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C3B" w:rsidRDefault="000B367F">
      <w:pPr>
        <w:pStyle w:val="ac"/>
      </w:pPr>
      <w:r>
        <w:t>December 17, 2018</w:t>
      </w:r>
    </w:p>
    <w:p w:rsidR="000B367F" w:rsidRPr="000B367F" w:rsidRDefault="000B367F">
      <w:pPr>
        <w:pStyle w:val="a8"/>
        <w:rPr>
          <w:sz w:val="32"/>
          <w:szCs w:val="32"/>
        </w:rPr>
      </w:pPr>
      <w:r w:rsidRPr="000B367F">
        <w:rPr>
          <w:sz w:val="32"/>
          <w:szCs w:val="32"/>
        </w:rPr>
        <w:t>eda (Exploratory data analysis)</w:t>
      </w:r>
    </w:p>
    <w:p w:rsidR="00EC4C3B" w:rsidRPr="000B367F" w:rsidRDefault="000B367F">
      <w:pPr>
        <w:pStyle w:val="a8"/>
        <w:rPr>
          <w:sz w:val="32"/>
          <w:szCs w:val="32"/>
          <w:lang w:val="en-US"/>
        </w:rPr>
      </w:pPr>
      <w:r w:rsidRPr="000B367F">
        <w:rPr>
          <w:sz w:val="32"/>
          <w:szCs w:val="32"/>
        </w:rPr>
        <w:t>for student performance in exams</w:t>
      </w:r>
    </w:p>
    <w:p w:rsidR="00EC4C3B" w:rsidRDefault="000B367F">
      <w:pPr>
        <w:pStyle w:val="1"/>
      </w:pPr>
      <w:r>
        <w:t>Introduction</w:t>
      </w:r>
    </w:p>
    <w:p w:rsidR="00EC4C3B" w:rsidRDefault="000B367F">
      <w:r>
        <w:t xml:space="preserve">This is an extensive Exploratory Data Analysis for Student Performance in Exams, which is a dataset downloaded from </w:t>
      </w:r>
      <w:hyperlink r:id="rId8" w:history="1">
        <w:r w:rsidRPr="000B367F">
          <w:rPr>
            <w:rStyle w:val="af9"/>
          </w:rPr>
          <w:t>Kaggle</w:t>
        </w:r>
      </w:hyperlink>
      <w:r>
        <w:t>, with the powers of Python , Pandas and Seaborn.</w:t>
      </w:r>
    </w:p>
    <w:p w:rsidR="000B367F" w:rsidRDefault="000B367F"/>
    <w:p w:rsidR="000B367F" w:rsidRDefault="000B367F">
      <w:r>
        <w:rPr>
          <w:rFonts w:hint="eastAsia"/>
        </w:rPr>
        <w:t>T</w:t>
      </w:r>
      <w:r>
        <w:t>he data comes from one file:</w:t>
      </w:r>
    </w:p>
    <w:p w:rsidR="000B367F" w:rsidRDefault="000B367F" w:rsidP="000B367F">
      <w:pPr>
        <w:pStyle w:val="afb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tudentsPerformance.csv: </w:t>
      </w:r>
      <w:r w:rsidRPr="000B367F">
        <w:t>Marks secured by the students in college</w:t>
      </w:r>
    </w:p>
    <w:p w:rsidR="000B367F" w:rsidRDefault="000B367F" w:rsidP="000B367F"/>
    <w:p w:rsidR="000B367F" w:rsidRDefault="00394A4E" w:rsidP="000B367F">
      <w:pPr>
        <w:rPr>
          <w:rFonts w:hint="eastAsia"/>
        </w:rPr>
      </w:pPr>
      <w:r>
        <w:rPr>
          <w:rFonts w:hint="eastAsia"/>
        </w:rPr>
        <w:t>E</w:t>
      </w:r>
      <w:r>
        <w:t>xample research questions:</w:t>
      </w:r>
    </w:p>
    <w:p w:rsidR="00394A4E" w:rsidRDefault="000B367F" w:rsidP="00394A4E">
      <w:pPr>
        <w:pStyle w:val="afb"/>
        <w:numPr>
          <w:ilvl w:val="0"/>
          <w:numId w:val="2"/>
        </w:numPr>
        <w:ind w:leftChars="0"/>
      </w:pPr>
      <w:r>
        <w:t>How effective is the test preparation course?</w:t>
      </w:r>
    </w:p>
    <w:p w:rsidR="00394A4E" w:rsidRDefault="000B367F" w:rsidP="00394A4E">
      <w:pPr>
        <w:pStyle w:val="afb"/>
        <w:numPr>
          <w:ilvl w:val="0"/>
          <w:numId w:val="2"/>
        </w:numPr>
        <w:ind w:leftChars="0"/>
      </w:pPr>
      <w:r>
        <w:t>Which major factors contribute to test outcomes?</w:t>
      </w:r>
    </w:p>
    <w:p w:rsidR="00394A4E" w:rsidRDefault="000B367F" w:rsidP="00394A4E">
      <w:pPr>
        <w:pStyle w:val="afb"/>
        <w:numPr>
          <w:ilvl w:val="0"/>
          <w:numId w:val="2"/>
        </w:numPr>
        <w:ind w:leftChars="0"/>
      </w:pPr>
      <w:r>
        <w:t>What would be the best way to improve student scores on each test?</w:t>
      </w:r>
    </w:p>
    <w:p w:rsidR="000B367F" w:rsidRDefault="000B367F" w:rsidP="00394A4E">
      <w:pPr>
        <w:pStyle w:val="afb"/>
        <w:numPr>
          <w:ilvl w:val="0"/>
          <w:numId w:val="2"/>
        </w:numPr>
        <w:ind w:leftChars="0"/>
        <w:rPr>
          <w:rFonts w:hint="eastAsia"/>
        </w:rPr>
      </w:pPr>
      <w:r>
        <w:t>What patterns and interactions in the data can you find? Let me know in the comments section below.</w:t>
      </w:r>
    </w:p>
    <w:p w:rsidR="00EC4C3B" w:rsidRDefault="000B367F">
      <w:pPr>
        <w:pStyle w:val="1"/>
      </w:pPr>
      <w:r>
        <w:t>Preparations</w:t>
      </w:r>
    </w:p>
    <w:p w:rsidR="00AD1C5E" w:rsidRDefault="000B367F" w:rsidP="00AD1C5E">
      <w:pPr>
        <w:rPr>
          <w:rFonts w:hint="eastAsia"/>
        </w:rPr>
      </w:pPr>
      <w:r>
        <w:t>We load the file for general data wrangling and general data visualization with Pandas and Seaborn.</w:t>
      </w:r>
    </w:p>
    <w:p w:rsidR="00AD1C5E" w:rsidRDefault="00AD1C5E" w:rsidP="00AD1C5E">
      <w:pPr>
        <w:pStyle w:val="1"/>
      </w:pPr>
      <w:r>
        <w:rPr>
          <w:rFonts w:hint="eastAsia"/>
        </w:rPr>
        <w:t>F</w:t>
      </w:r>
      <w:r>
        <w:t>ile structure and content</w:t>
      </w:r>
    </w:p>
    <w:p w:rsidR="0034017D" w:rsidRDefault="0034017D" w:rsidP="00AD1C5E">
      <w:r>
        <w:rPr>
          <w:rFonts w:hint="eastAsia"/>
        </w:rPr>
        <w:t>I</w:t>
      </w:r>
      <w:r>
        <w:t xml:space="preserve">n StudentsPerformance.csv, there are 1000 different students and each of them has </w:t>
      </w:r>
      <w:r w:rsidR="002E5940">
        <w:t>eight</w:t>
      </w:r>
      <w:r>
        <w:t xml:space="preserve"> features.</w:t>
      </w:r>
    </w:p>
    <w:p w:rsidR="00B11066" w:rsidRPr="0034017D" w:rsidRDefault="0034017D" w:rsidP="00B11066">
      <w:pPr>
        <w:rPr>
          <w:rFonts w:hint="eastAsia"/>
        </w:rPr>
      </w:pPr>
      <w:r>
        <w:t>Examples of the first five data:</w:t>
      </w:r>
    </w:p>
    <w:p w:rsidR="00AD1C5E" w:rsidRDefault="0034017D" w:rsidP="00DB23CD">
      <w:pPr>
        <w:ind w:left="0"/>
      </w:pPr>
      <w:r w:rsidRPr="0034017D">
        <w:drawing>
          <wp:inline distT="0" distB="0" distL="0" distR="0" wp14:anchorId="3E9C9904" wp14:editId="2F3F6652">
            <wp:extent cx="5941531" cy="1549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681" cy="15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40" w:rsidRDefault="002E5940" w:rsidP="00AD1C5E">
      <w:r>
        <w:rPr>
          <w:rFonts w:hint="eastAsia"/>
        </w:rPr>
        <w:lastRenderedPageBreak/>
        <w:t>T</w:t>
      </w:r>
      <w:r>
        <w:t>he eight features include five categorical features and three numerical features.</w:t>
      </w:r>
    </w:p>
    <w:p w:rsidR="002E5940" w:rsidRDefault="002E5940" w:rsidP="002E5940">
      <w:pPr>
        <w:pStyle w:val="afb"/>
        <w:numPr>
          <w:ilvl w:val="0"/>
          <w:numId w:val="2"/>
        </w:numPr>
        <w:ind w:leftChars="0"/>
      </w:pPr>
      <w:r>
        <w:t>Categorical features and their values:</w:t>
      </w:r>
    </w:p>
    <w:p w:rsidR="002E5940" w:rsidRPr="002E5940" w:rsidRDefault="002E5940" w:rsidP="002E5940">
      <w:pPr>
        <w:pStyle w:val="afb"/>
        <w:numPr>
          <w:ilvl w:val="0"/>
          <w:numId w:val="5"/>
        </w:numPr>
        <w:ind w:leftChars="0"/>
        <w:rPr>
          <w:lang w:val="en-US"/>
        </w:rPr>
      </w:pPr>
      <w:r w:rsidRPr="002E5940">
        <w:rPr>
          <w:lang w:val="en-US"/>
        </w:rPr>
        <w:t>gender: ['female' 'male']</w:t>
      </w:r>
    </w:p>
    <w:p w:rsidR="002E5940" w:rsidRPr="002E5940" w:rsidRDefault="002E5940" w:rsidP="002E5940">
      <w:pPr>
        <w:pStyle w:val="afb"/>
        <w:numPr>
          <w:ilvl w:val="0"/>
          <w:numId w:val="5"/>
        </w:numPr>
        <w:ind w:leftChars="0"/>
        <w:rPr>
          <w:lang w:val="en-US"/>
        </w:rPr>
      </w:pPr>
      <w:r w:rsidRPr="002E5940">
        <w:rPr>
          <w:lang w:val="en-US"/>
        </w:rPr>
        <w:t>race/ethnicity: ['group A' 'group B' 'group C' 'group D' 'group E']</w:t>
      </w:r>
    </w:p>
    <w:p w:rsidR="002E5940" w:rsidRPr="002E5940" w:rsidRDefault="002E5940" w:rsidP="002E5940">
      <w:pPr>
        <w:pStyle w:val="afb"/>
        <w:numPr>
          <w:ilvl w:val="0"/>
          <w:numId w:val="5"/>
        </w:numPr>
        <w:ind w:leftChars="0"/>
        <w:rPr>
          <w:lang w:val="en-US"/>
        </w:rPr>
      </w:pPr>
      <w:r w:rsidRPr="002E5940">
        <w:rPr>
          <w:lang w:val="en-US"/>
        </w:rPr>
        <w:t>parental level of education: ["</w:t>
      </w:r>
      <w:proofErr w:type="gramStart"/>
      <w:r w:rsidRPr="002E5940">
        <w:rPr>
          <w:lang w:val="en-US"/>
        </w:rPr>
        <w:t>associate's</w:t>
      </w:r>
      <w:proofErr w:type="gramEnd"/>
      <w:r w:rsidRPr="002E5940">
        <w:rPr>
          <w:lang w:val="en-US"/>
        </w:rPr>
        <w:t xml:space="preserve"> degree" "bachelor's degree" 'high school' "master's degree"</w:t>
      </w:r>
      <w:r>
        <w:rPr>
          <w:lang w:val="en-US"/>
        </w:rPr>
        <w:t xml:space="preserve"> </w:t>
      </w:r>
      <w:r w:rsidRPr="002E5940">
        <w:rPr>
          <w:lang w:val="en-US"/>
        </w:rPr>
        <w:t>'some college' 'some high school']</w:t>
      </w:r>
    </w:p>
    <w:p w:rsidR="002E5940" w:rsidRPr="002E5940" w:rsidRDefault="002E5940" w:rsidP="002E5940">
      <w:pPr>
        <w:pStyle w:val="afb"/>
        <w:numPr>
          <w:ilvl w:val="0"/>
          <w:numId w:val="5"/>
        </w:numPr>
        <w:ind w:leftChars="0"/>
        <w:rPr>
          <w:lang w:val="en-US"/>
        </w:rPr>
      </w:pPr>
      <w:r w:rsidRPr="002E5940">
        <w:rPr>
          <w:lang w:val="en-US"/>
        </w:rPr>
        <w:t>lunch: ['free/reduced' 'standard']</w:t>
      </w:r>
    </w:p>
    <w:p w:rsidR="002E5940" w:rsidRPr="002E5940" w:rsidRDefault="002E5940" w:rsidP="002E5940">
      <w:pPr>
        <w:pStyle w:val="afb"/>
        <w:numPr>
          <w:ilvl w:val="0"/>
          <w:numId w:val="5"/>
        </w:numPr>
        <w:ind w:leftChars="0"/>
        <w:rPr>
          <w:rFonts w:hint="eastAsia"/>
          <w:lang w:val="en-US"/>
        </w:rPr>
      </w:pPr>
      <w:r w:rsidRPr="002E5940">
        <w:rPr>
          <w:lang w:val="en-US"/>
        </w:rPr>
        <w:t>test preparation course: ['completed' 'none']</w:t>
      </w:r>
    </w:p>
    <w:p w:rsidR="002E5940" w:rsidRDefault="002E5940" w:rsidP="002E5940">
      <w:pPr>
        <w:pStyle w:val="afb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umerical features:</w:t>
      </w:r>
    </w:p>
    <w:p w:rsidR="002E5940" w:rsidRDefault="002E5940" w:rsidP="002E5940">
      <w:pPr>
        <w:pStyle w:val="afb"/>
        <w:numPr>
          <w:ilvl w:val="1"/>
          <w:numId w:val="2"/>
        </w:numPr>
        <w:ind w:leftChars="0"/>
      </w:pPr>
      <w:r>
        <w:t>math score: 0~100</w:t>
      </w:r>
    </w:p>
    <w:p w:rsidR="002E5940" w:rsidRDefault="002E5940" w:rsidP="002E5940">
      <w:pPr>
        <w:pStyle w:val="afb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eading score: 0~100</w:t>
      </w:r>
    </w:p>
    <w:p w:rsidR="002E5940" w:rsidRDefault="002E5940" w:rsidP="002E5940">
      <w:pPr>
        <w:pStyle w:val="afb"/>
        <w:numPr>
          <w:ilvl w:val="1"/>
          <w:numId w:val="2"/>
        </w:numPr>
        <w:ind w:leftChars="0"/>
      </w:pPr>
      <w:r>
        <w:rPr>
          <w:rFonts w:hint="eastAsia"/>
        </w:rPr>
        <w:t>w</w:t>
      </w:r>
      <w:r>
        <w:t>riting score: 0~100</w:t>
      </w:r>
    </w:p>
    <w:p w:rsidR="002E5940" w:rsidRDefault="002E5940" w:rsidP="002E5940"/>
    <w:p w:rsidR="002E5940" w:rsidRDefault="003461EE" w:rsidP="002E5940">
      <w:r>
        <w:t>Take a first look at the numerical data</w:t>
      </w:r>
      <w:r w:rsidR="0050426A">
        <w:t xml:space="preserve"> </w:t>
      </w:r>
      <w:proofErr w:type="spellStart"/>
      <w:r w:rsidR="0050426A">
        <w:t>statsistics</w:t>
      </w:r>
      <w:proofErr w:type="spellEnd"/>
      <w:r w:rsidR="00725A3A">
        <w:t xml:space="preserve"> (</w:t>
      </w:r>
      <w:r w:rsidR="005009B7">
        <w:t>detailed explanation to be continued</w:t>
      </w:r>
      <w:r w:rsidR="00725A3A">
        <w:t>).</w:t>
      </w:r>
    </w:p>
    <w:p w:rsidR="003461EE" w:rsidRDefault="003461EE" w:rsidP="002E5940">
      <w:r w:rsidRPr="003461EE">
        <w:drawing>
          <wp:inline distT="0" distB="0" distL="0" distR="0" wp14:anchorId="3AB7CD34" wp14:editId="404AB062">
            <wp:extent cx="3213100" cy="255800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3229618" cy="25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6A" w:rsidRDefault="0050426A" w:rsidP="002E5940"/>
    <w:p w:rsidR="0050426A" w:rsidRDefault="0050426A" w:rsidP="002E5940">
      <w:pPr>
        <w:rPr>
          <w:rFonts w:hint="eastAsia"/>
        </w:rPr>
      </w:pPr>
      <w:r>
        <w:rPr>
          <w:rFonts w:hint="eastAsia"/>
        </w:rPr>
        <w:t>C</w:t>
      </w:r>
      <w:r>
        <w:t>orrelations between numerical data:</w:t>
      </w:r>
    </w:p>
    <w:p w:rsidR="00725A3A" w:rsidRDefault="00725A3A" w:rsidP="002E5940">
      <w:r w:rsidRPr="00725A3A">
        <w:drawing>
          <wp:inline distT="0" distB="0" distL="0" distR="0" wp14:anchorId="741929E9" wp14:editId="6885DE87">
            <wp:extent cx="3784600" cy="12127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215" cy="12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8D" w:rsidRPr="002E5940" w:rsidRDefault="00DB178D" w:rsidP="002E59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52749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_pairpl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5E" w:rsidRDefault="00E314FD" w:rsidP="00AD1C5E">
      <w:pPr>
        <w:pStyle w:val="1"/>
      </w:pPr>
      <w:r>
        <w:rPr>
          <w:rFonts w:hint="eastAsia"/>
        </w:rPr>
        <w:t>I</w:t>
      </w:r>
      <w:r>
        <w:t>ndivisual feature visualization</w:t>
      </w:r>
    </w:p>
    <w:p w:rsidR="00E314FD" w:rsidRDefault="00E314FD" w:rsidP="00E314FD">
      <w:pPr>
        <w:pStyle w:val="2"/>
      </w:pPr>
      <w:r>
        <w:t>Gender</w:t>
      </w:r>
    </w:p>
    <w:p w:rsidR="00A74A0E" w:rsidRDefault="00A74A0E" w:rsidP="00A74A0E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T</w:t>
      </w:r>
      <w:r>
        <w:t>here are 518 female and 482 male students in the dataset. The following table shows…</w:t>
      </w:r>
    </w:p>
    <w:p w:rsidR="00A74A0E" w:rsidRDefault="00A74A0E" w:rsidP="00A74A0E">
      <w:pPr>
        <w:pStyle w:val="2"/>
        <w:numPr>
          <w:ilvl w:val="0"/>
          <w:numId w:val="0"/>
        </w:numPr>
        <w:ind w:left="720"/>
      </w:pPr>
      <w:r>
        <w:t>In general, male students perform better in math, while female students excel in reading and writing exams…</w:t>
      </w:r>
    </w:p>
    <w:p w:rsidR="00A74A0E" w:rsidRDefault="00A74A0E" w:rsidP="00A74A0E">
      <w:pPr>
        <w:pStyle w:val="2"/>
        <w:numPr>
          <w:ilvl w:val="0"/>
          <w:numId w:val="0"/>
        </w:numPr>
        <w:ind w:left="720"/>
        <w:rPr>
          <w:rFonts w:hint="eastAsia"/>
        </w:rPr>
      </w:pPr>
      <w:r w:rsidRPr="00A74A0E">
        <w:lastRenderedPageBreak/>
        <w:drawing>
          <wp:inline distT="0" distB="0" distL="0" distR="0" wp14:anchorId="5D17A7B0" wp14:editId="7105803D">
            <wp:extent cx="3695700" cy="3097440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804" cy="31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FD" w:rsidRDefault="00E314FD" w:rsidP="00E314FD">
      <w:pPr>
        <w:pStyle w:val="2"/>
      </w:pPr>
      <w:r>
        <w:t>Race/ethnicity</w:t>
      </w:r>
    </w:p>
    <w:p w:rsidR="00F9691B" w:rsidRDefault="00F9691B" w:rsidP="00F9691B">
      <w:pPr>
        <w:pStyle w:val="2"/>
        <w:numPr>
          <w:ilvl w:val="0"/>
          <w:numId w:val="0"/>
        </w:numPr>
        <w:ind w:left="720"/>
      </w:pPr>
      <w:r>
        <w:t>The amount of data for each ethnic group is not balanced.</w:t>
      </w:r>
    </w:p>
    <w:p w:rsidR="00F9691B" w:rsidRDefault="00F9691B" w:rsidP="00F9691B">
      <w:pPr>
        <w:pStyle w:val="2"/>
        <w:numPr>
          <w:ilvl w:val="0"/>
          <w:numId w:val="2"/>
        </w:numPr>
      </w:pPr>
      <w:r>
        <w:t>Group A: 89 students</w:t>
      </w:r>
    </w:p>
    <w:p w:rsidR="00F9691B" w:rsidRDefault="00F9691B" w:rsidP="00F9691B">
      <w:pPr>
        <w:pStyle w:val="2"/>
        <w:numPr>
          <w:ilvl w:val="0"/>
          <w:numId w:val="2"/>
        </w:numPr>
      </w:pPr>
      <w:r>
        <w:rPr>
          <w:rFonts w:hint="eastAsia"/>
        </w:rPr>
        <w:t>G</w:t>
      </w:r>
      <w:r>
        <w:t>roup B: 190 students</w:t>
      </w:r>
    </w:p>
    <w:p w:rsidR="00F9691B" w:rsidRDefault="00F9691B" w:rsidP="00F9691B">
      <w:pPr>
        <w:pStyle w:val="2"/>
        <w:numPr>
          <w:ilvl w:val="0"/>
          <w:numId w:val="2"/>
        </w:numPr>
      </w:pPr>
      <w:r>
        <w:rPr>
          <w:rFonts w:hint="eastAsia"/>
        </w:rPr>
        <w:t>G</w:t>
      </w:r>
      <w:r>
        <w:t>roup C: 319 students</w:t>
      </w:r>
    </w:p>
    <w:p w:rsidR="00F9691B" w:rsidRDefault="00F9691B" w:rsidP="00F9691B">
      <w:pPr>
        <w:pStyle w:val="2"/>
        <w:numPr>
          <w:ilvl w:val="0"/>
          <w:numId w:val="2"/>
        </w:numPr>
      </w:pPr>
      <w:r>
        <w:rPr>
          <w:rFonts w:hint="eastAsia"/>
        </w:rPr>
        <w:t>G</w:t>
      </w:r>
      <w:r>
        <w:t>roup D: 262 students</w:t>
      </w:r>
    </w:p>
    <w:p w:rsidR="00F9691B" w:rsidRDefault="00F9691B" w:rsidP="00F9691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</w:t>
      </w:r>
      <w:r>
        <w:t>roup E: 140 students</w:t>
      </w:r>
    </w:p>
    <w:p w:rsidR="00195812" w:rsidRDefault="00195812" w:rsidP="00195812">
      <w:pPr>
        <w:pStyle w:val="2"/>
        <w:numPr>
          <w:ilvl w:val="0"/>
          <w:numId w:val="0"/>
        </w:numPr>
        <w:ind w:left="360"/>
      </w:pPr>
      <w:r w:rsidRPr="00195812">
        <w:drawing>
          <wp:inline distT="0" distB="0" distL="0" distR="0" wp14:anchorId="0910107C" wp14:editId="6FD0A983">
            <wp:extent cx="5274945" cy="14001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1B" w:rsidRDefault="00F9691B" w:rsidP="00195812">
      <w:pPr>
        <w:pStyle w:val="2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W</w:t>
      </w:r>
      <w:r>
        <w:t>e observe apparent trend between median scores and the student’s ethnicity.</w:t>
      </w:r>
    </w:p>
    <w:p w:rsidR="00195812" w:rsidRDefault="00F9691B" w:rsidP="00195812">
      <w:pPr>
        <w:pStyle w:val="2"/>
        <w:numPr>
          <w:ilvl w:val="0"/>
          <w:numId w:val="0"/>
        </w:numPr>
        <w:ind w:left="360"/>
        <w:rPr>
          <w:rFonts w:hint="eastAsia"/>
        </w:rPr>
      </w:pPr>
      <w:r w:rsidRPr="00F9691B">
        <w:lastRenderedPageBreak/>
        <w:drawing>
          <wp:inline distT="0" distB="0" distL="0" distR="0" wp14:anchorId="7E5D5B5C" wp14:editId="776D75A5">
            <wp:extent cx="4052468" cy="27051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859" cy="27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FD" w:rsidRDefault="00E314FD" w:rsidP="00E314FD">
      <w:pPr>
        <w:pStyle w:val="2"/>
      </w:pPr>
      <w:r>
        <w:t>Parental level of education</w:t>
      </w:r>
    </w:p>
    <w:p w:rsidR="00DB23CD" w:rsidRDefault="00D17235" w:rsidP="00DB23CD">
      <w:pPr>
        <w:pStyle w:val="2"/>
        <w:numPr>
          <w:ilvl w:val="0"/>
          <w:numId w:val="0"/>
        </w:numPr>
        <w:ind w:left="360"/>
        <w:rPr>
          <w:rFonts w:hint="eastAsia"/>
        </w:rPr>
      </w:pPr>
      <w:r w:rsidRPr="00DB23CD">
        <w:drawing>
          <wp:inline distT="0" distB="0" distL="0" distR="0" wp14:anchorId="6B4953B6" wp14:editId="771D4F0C">
            <wp:extent cx="5274945" cy="325247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EB" w:rsidRDefault="00E314FD" w:rsidP="002E2AEB">
      <w:pPr>
        <w:pStyle w:val="2"/>
      </w:pPr>
      <w:r>
        <w:t>Lunch</w:t>
      </w:r>
    </w:p>
    <w:p w:rsidR="002E2AEB" w:rsidRDefault="002E2AEB" w:rsidP="002E2AEB">
      <w:pPr>
        <w:pStyle w:val="2"/>
        <w:numPr>
          <w:ilvl w:val="0"/>
          <w:numId w:val="0"/>
        </w:numPr>
        <w:ind w:left="720"/>
      </w:pPr>
      <w:r>
        <w:rPr>
          <w:rFonts w:hint="eastAsia"/>
        </w:rPr>
        <w:t>M</w:t>
      </w:r>
      <w:r>
        <w:t>edian scores grouped by “lunch”:</w:t>
      </w:r>
    </w:p>
    <w:p w:rsidR="002E2AEB" w:rsidRDefault="002E2AEB" w:rsidP="002E2AEB">
      <w:pPr>
        <w:pStyle w:val="2"/>
        <w:numPr>
          <w:ilvl w:val="0"/>
          <w:numId w:val="0"/>
        </w:numPr>
        <w:ind w:left="720"/>
      </w:pPr>
      <w:r w:rsidRPr="002E2AEB">
        <w:drawing>
          <wp:inline distT="0" distB="0" distL="0" distR="0" wp14:anchorId="45AB7600" wp14:editId="2A024DD5">
            <wp:extent cx="2374900" cy="105764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4775" cy="10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EB" w:rsidRPr="002E2AEB" w:rsidRDefault="002E2AEB" w:rsidP="002E2AEB">
      <w:pPr>
        <w:pStyle w:val="2"/>
        <w:numPr>
          <w:ilvl w:val="0"/>
          <w:numId w:val="0"/>
        </w:numPr>
        <w:ind w:left="720"/>
        <w:rPr>
          <w:rFonts w:hint="eastAsia"/>
        </w:rPr>
      </w:pPr>
      <w:r w:rsidRPr="002E2AEB">
        <w:lastRenderedPageBreak/>
        <w:drawing>
          <wp:inline distT="0" distB="0" distL="0" distR="0" wp14:anchorId="33D5ED7E" wp14:editId="32A01AE4">
            <wp:extent cx="4597400" cy="25297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2454" cy="25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FD" w:rsidRDefault="00E314FD" w:rsidP="00E314FD">
      <w:pPr>
        <w:pStyle w:val="2"/>
      </w:pPr>
      <w:r>
        <w:t>Test preparation course</w:t>
      </w:r>
    </w:p>
    <w:p w:rsidR="00153DE5" w:rsidRDefault="00153DE5" w:rsidP="00153DE5">
      <w:pPr>
        <w:pStyle w:val="2"/>
        <w:numPr>
          <w:ilvl w:val="0"/>
          <w:numId w:val="0"/>
        </w:numPr>
        <w:ind w:left="360"/>
      </w:pPr>
      <w:r w:rsidRPr="00153DE5">
        <w:drawing>
          <wp:inline distT="0" distB="0" distL="0" distR="0" wp14:anchorId="5544111F" wp14:editId="7AE8ED15">
            <wp:extent cx="5274945" cy="1392555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1B" w:rsidRDefault="00F9691B" w:rsidP="00F9691B">
      <w:pPr>
        <w:pStyle w:val="2"/>
        <w:numPr>
          <w:ilvl w:val="0"/>
          <w:numId w:val="0"/>
        </w:numPr>
        <w:ind w:left="720" w:hanging="360"/>
      </w:pPr>
    </w:p>
    <w:p w:rsidR="00F9691B" w:rsidRDefault="0050426A" w:rsidP="00F9691B">
      <w:pPr>
        <w:pStyle w:val="1"/>
      </w:pPr>
      <w:r>
        <w:t>feature relations</w:t>
      </w:r>
    </w:p>
    <w:p w:rsidR="00F9691B" w:rsidRDefault="00F9691B" w:rsidP="00F9691B">
      <w:pPr>
        <w:pStyle w:val="2"/>
      </w:pPr>
      <w:r>
        <w:t>Race/ethnicity</w:t>
      </w:r>
      <w:r w:rsidR="009470FE">
        <w:t xml:space="preserve"> vs. Household income</w:t>
      </w:r>
    </w:p>
    <w:p w:rsidR="00F9691B" w:rsidRDefault="00296C66" w:rsidP="009470FE">
      <w:pPr>
        <w:pStyle w:val="2"/>
        <w:numPr>
          <w:ilvl w:val="0"/>
          <w:numId w:val="0"/>
        </w:numPr>
        <w:ind w:left="360"/>
        <w:rPr>
          <w:rFonts w:hint="eastAsia"/>
        </w:rPr>
      </w:pPr>
      <w:r w:rsidRPr="00296C66">
        <w:drawing>
          <wp:inline distT="0" distB="0" distL="0" distR="0" wp14:anchorId="68E70731" wp14:editId="1BC62F9E">
            <wp:extent cx="4495800" cy="2690878"/>
            <wp:effectExtent l="0" t="0" r="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0077" cy="2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91B" w:rsidSect="0034017D">
      <w:footerReference w:type="even" r:id="rId21"/>
      <w:footerReference w:type="default" r:id="rId22"/>
      <w:pgSz w:w="11907" w:h="1683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B0C" w:rsidRDefault="002B7B0C">
      <w:pPr>
        <w:spacing w:after="0" w:line="240" w:lineRule="auto"/>
      </w:pPr>
      <w:r>
        <w:separator/>
      </w:r>
    </w:p>
    <w:p w:rsidR="002B7B0C" w:rsidRDefault="002B7B0C"/>
  </w:endnote>
  <w:endnote w:type="continuationSeparator" w:id="0">
    <w:p w:rsidR="002B7B0C" w:rsidRDefault="002B7B0C">
      <w:pPr>
        <w:spacing w:after="0" w:line="240" w:lineRule="auto"/>
      </w:pPr>
      <w:r>
        <w:continuationSeparator/>
      </w:r>
    </w:p>
    <w:p w:rsidR="002B7B0C" w:rsidRDefault="002B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c"/>
      </w:rPr>
      <w:id w:val="971178547"/>
      <w:docPartObj>
        <w:docPartGallery w:val="Page Numbers (Bottom of Page)"/>
        <w:docPartUnique/>
      </w:docPartObj>
    </w:sdtPr>
    <w:sdtContent>
      <w:p w:rsidR="0034017D" w:rsidRDefault="0034017D" w:rsidP="003635F6">
        <w:pPr>
          <w:pStyle w:val="a5"/>
          <w:framePr w:wrap="none" w:vAnchor="text" w:hAnchor="margin" w:xAlign="center" w:y="1"/>
          <w:rPr>
            <w:rStyle w:val="afc"/>
          </w:rPr>
        </w:pPr>
        <w:r>
          <w:rPr>
            <w:rStyle w:val="afc"/>
          </w:rPr>
          <w:fldChar w:fldCharType="begin"/>
        </w:r>
        <w:r>
          <w:rPr>
            <w:rStyle w:val="afc"/>
          </w:rPr>
          <w:instrText xml:space="preserve"> PAGE </w:instrText>
        </w:r>
        <w:r>
          <w:rPr>
            <w:rStyle w:val="afc"/>
          </w:rPr>
          <w:fldChar w:fldCharType="end"/>
        </w:r>
      </w:p>
    </w:sdtContent>
  </w:sdt>
  <w:p w:rsidR="0034017D" w:rsidRDefault="003401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c"/>
      </w:rPr>
      <w:id w:val="-1401813234"/>
      <w:docPartObj>
        <w:docPartGallery w:val="Page Numbers (Bottom of Page)"/>
        <w:docPartUnique/>
      </w:docPartObj>
    </w:sdtPr>
    <w:sdtContent>
      <w:p w:rsidR="0034017D" w:rsidRDefault="0034017D" w:rsidP="003635F6">
        <w:pPr>
          <w:pStyle w:val="a5"/>
          <w:framePr w:wrap="none" w:vAnchor="text" w:hAnchor="margin" w:xAlign="center" w:y="1"/>
          <w:rPr>
            <w:rStyle w:val="afc"/>
          </w:rPr>
        </w:pPr>
        <w:r>
          <w:rPr>
            <w:rStyle w:val="afc"/>
          </w:rPr>
          <w:fldChar w:fldCharType="begin"/>
        </w:r>
        <w:r>
          <w:rPr>
            <w:rStyle w:val="afc"/>
          </w:rPr>
          <w:instrText xml:space="preserve"> PAGE </w:instrText>
        </w:r>
        <w:r>
          <w:rPr>
            <w:rStyle w:val="afc"/>
          </w:rPr>
          <w:fldChar w:fldCharType="separate"/>
        </w:r>
        <w:r>
          <w:rPr>
            <w:rStyle w:val="afc"/>
            <w:noProof/>
          </w:rPr>
          <w:t>1</w:t>
        </w:r>
        <w:r>
          <w:rPr>
            <w:rStyle w:val="afc"/>
          </w:rPr>
          <w:fldChar w:fldCharType="end"/>
        </w:r>
      </w:p>
    </w:sdtContent>
  </w:sdt>
  <w:p w:rsidR="00EC4C3B" w:rsidRDefault="00EC4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B0C" w:rsidRDefault="002B7B0C">
      <w:pPr>
        <w:spacing w:after="0" w:line="240" w:lineRule="auto"/>
      </w:pPr>
      <w:r>
        <w:separator/>
      </w:r>
    </w:p>
    <w:p w:rsidR="002B7B0C" w:rsidRDefault="002B7B0C"/>
  </w:footnote>
  <w:footnote w:type="continuationSeparator" w:id="0">
    <w:p w:rsidR="002B7B0C" w:rsidRDefault="002B7B0C">
      <w:pPr>
        <w:spacing w:after="0" w:line="240" w:lineRule="auto"/>
      </w:pPr>
      <w:r>
        <w:continuationSeparator/>
      </w:r>
    </w:p>
    <w:p w:rsidR="002B7B0C" w:rsidRDefault="002B7B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18DE"/>
    <w:multiLevelType w:val="hybridMultilevel"/>
    <w:tmpl w:val="5C80F9AE"/>
    <w:lvl w:ilvl="0" w:tplc="04090001">
      <w:start w:val="1"/>
      <w:numFmt w:val="bullet"/>
      <w:lvlText w:val=""/>
      <w:lvlJc w:val="left"/>
      <w:pPr>
        <w:ind w:left="11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80"/>
      </w:pPr>
      <w:rPr>
        <w:rFonts w:ascii="Wingdings" w:hAnsi="Wingdings" w:hint="default"/>
      </w:rPr>
    </w:lvl>
  </w:abstractNum>
  <w:abstractNum w:abstractNumId="1" w15:restartNumberingAfterBreak="0">
    <w:nsid w:val="41C60CFE"/>
    <w:multiLevelType w:val="hybridMultilevel"/>
    <w:tmpl w:val="32FEA5B8"/>
    <w:lvl w:ilvl="0" w:tplc="0409000B">
      <w:start w:val="1"/>
      <w:numFmt w:val="bullet"/>
      <w:lvlText w:val=""/>
      <w:lvlJc w:val="left"/>
      <w:pPr>
        <w:ind w:left="11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8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2F766A0"/>
    <w:multiLevelType w:val="hybridMultilevel"/>
    <w:tmpl w:val="112AE18C"/>
    <w:lvl w:ilvl="0" w:tplc="C16A8E30">
      <w:numFmt w:val="bullet"/>
      <w:lvlText w:val=""/>
      <w:lvlJc w:val="left"/>
      <w:pPr>
        <w:ind w:left="717" w:hanging="360"/>
      </w:pPr>
      <w:rPr>
        <w:rFonts w:ascii="Wingdings" w:eastAsiaTheme="minorEastAsia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1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72503150"/>
    <w:multiLevelType w:val="hybridMultilevel"/>
    <w:tmpl w:val="230852F2"/>
    <w:lvl w:ilvl="0" w:tplc="04090003">
      <w:start w:val="1"/>
      <w:numFmt w:val="bullet"/>
      <w:lvlText w:val=""/>
      <w:lvlJc w:val="left"/>
      <w:pPr>
        <w:ind w:left="11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7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F"/>
    <w:rsid w:val="000B367F"/>
    <w:rsid w:val="000F5ADD"/>
    <w:rsid w:val="00111008"/>
    <w:rsid w:val="00153DE5"/>
    <w:rsid w:val="00195812"/>
    <w:rsid w:val="00296C66"/>
    <w:rsid w:val="002B7B0C"/>
    <w:rsid w:val="002E2AEB"/>
    <w:rsid w:val="002E5940"/>
    <w:rsid w:val="0034017D"/>
    <w:rsid w:val="003461EE"/>
    <w:rsid w:val="00394A4E"/>
    <w:rsid w:val="005009B7"/>
    <w:rsid w:val="0050426A"/>
    <w:rsid w:val="00725A3A"/>
    <w:rsid w:val="009470FE"/>
    <w:rsid w:val="00A74A0E"/>
    <w:rsid w:val="00AD1C5E"/>
    <w:rsid w:val="00B11066"/>
    <w:rsid w:val="00D17235"/>
    <w:rsid w:val="00DB178D"/>
    <w:rsid w:val="00DB23CD"/>
    <w:rsid w:val="00E314FD"/>
    <w:rsid w:val="00EC4C3B"/>
    <w:rsid w:val="00F9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DE60"/>
  <w15:chartTrackingRefBased/>
  <w15:docId w15:val="{D15D963E-353D-AA42-B314-52AE6222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ADD"/>
    <w:rPr>
      <w:lang w:val="en-GB" w:eastAsia="zh-TW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頁首 字元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尾 字元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標題 字元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元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鮮明引文 字元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文 字元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標題 字元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character" w:styleId="af9">
    <w:name w:val="Hyperlink"/>
    <w:basedOn w:val="a0"/>
    <w:uiPriority w:val="99"/>
    <w:unhideWhenUsed/>
    <w:rsid w:val="000B367F"/>
    <w:rPr>
      <w:color w:val="58A8AD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0B367F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unhideWhenUsed/>
    <w:qFormat/>
    <w:rsid w:val="000B367F"/>
    <w:pPr>
      <w:ind w:leftChars="200" w:left="480"/>
    </w:pPr>
  </w:style>
  <w:style w:type="character" w:styleId="afc">
    <w:name w:val="page number"/>
    <w:basedOn w:val="a0"/>
    <w:uiPriority w:val="99"/>
    <w:semiHidden/>
    <w:unhideWhenUsed/>
    <w:rsid w:val="0034017D"/>
  </w:style>
  <w:style w:type="paragraph" w:styleId="HTML">
    <w:name w:val="HTML Preformatted"/>
    <w:basedOn w:val="a"/>
    <w:link w:val="HTML0"/>
    <w:uiPriority w:val="99"/>
    <w:semiHidden/>
    <w:unhideWhenUsed/>
    <w:rsid w:val="002E5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細明體" w:eastAsia="細明體" w:hAnsi="細明體" w:cs="細明體"/>
      <w:color w:val="auto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2E5940"/>
    <w:rPr>
      <w:rFonts w:ascii="細明體" w:eastAsia="細明體" w:hAnsi="細明體" w:cs="細明體"/>
      <w:color w:val="auto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pscientist/students-performance-in-exam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ychou/Library/Containers/com.microsoft.Word/Data/Library/Application%20Support/Microsoft/Office/16.0/DTS/zh-TW%7b24BF887B-8607-274A-BCE1-4C19791CBA8E%7d/%7bAAB2DEE5-6EEC-C448-B450-0B13B663E34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352231-F7EB-694E-B652-940C1A77A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建立大綱.dotx</Template>
  <TotalTime>42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16</cp:revision>
  <dcterms:created xsi:type="dcterms:W3CDTF">2018-12-17T00:01:00Z</dcterms:created>
  <dcterms:modified xsi:type="dcterms:W3CDTF">2018-12-17T01:39:00Z</dcterms:modified>
</cp:coreProperties>
</file>