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D52" w:rsidRPr="00DA517E" w:rsidRDefault="00F42377" w:rsidP="00F42377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Разветвления</w:t>
      </w:r>
      <w:r w:rsidRPr="001B6ED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и</w:t>
      </w:r>
      <w:r w:rsidRPr="00F42377">
        <w:rPr>
          <w:rFonts w:ascii="Times New Roman" w:hAnsi="Times New Roman" w:cs="Times New Roman"/>
          <w:b/>
          <w:sz w:val="28"/>
          <w:szCs w:val="24"/>
        </w:rPr>
        <w:t xml:space="preserve"> циклы. </w:t>
      </w:r>
      <w:r w:rsidR="003707FC">
        <w:rPr>
          <w:rFonts w:ascii="Times New Roman" w:hAnsi="Times New Roman" w:cs="Times New Roman"/>
          <w:b/>
          <w:sz w:val="28"/>
          <w:szCs w:val="24"/>
        </w:rPr>
        <w:t>В</w:t>
      </w:r>
      <w:r w:rsidR="001B6ED2">
        <w:rPr>
          <w:rFonts w:ascii="Times New Roman" w:hAnsi="Times New Roman" w:cs="Times New Roman"/>
          <w:b/>
          <w:sz w:val="28"/>
          <w:szCs w:val="24"/>
        </w:rPr>
        <w:t>иды косвенности. XECUTE</w:t>
      </w:r>
      <w:r w:rsidRPr="00F42377">
        <w:rPr>
          <w:rFonts w:ascii="Times New Roman" w:hAnsi="Times New Roman" w:cs="Times New Roman"/>
          <w:b/>
          <w:sz w:val="28"/>
          <w:szCs w:val="24"/>
        </w:rPr>
        <w:t>.</w:t>
      </w:r>
      <w:r w:rsidR="0025540B" w:rsidRPr="00DA517E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F42377" w:rsidRPr="00DA517E" w:rsidRDefault="00F42377" w:rsidP="00F42377">
      <w:pPr>
        <w:spacing w:before="120"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377">
        <w:rPr>
          <w:rFonts w:ascii="Times New Roman" w:hAnsi="Times New Roman" w:cs="Times New Roman"/>
          <w:b/>
          <w:sz w:val="24"/>
          <w:szCs w:val="24"/>
        </w:rPr>
        <w:t>Разветвления, циклы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Разветвления в COS могут организовываться тремя способами:</w:t>
      </w:r>
    </w:p>
    <w:p w:rsidR="00F42377" w:rsidRPr="002B3F86" w:rsidRDefault="00F42377" w:rsidP="002B3F86">
      <w:pPr>
        <w:pStyle w:val="ac"/>
        <w:numPr>
          <w:ilvl w:val="0"/>
          <w:numId w:val="11"/>
        </w:numPr>
        <w:spacing w:after="0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F86">
        <w:rPr>
          <w:rFonts w:ascii="Times New Roman" w:hAnsi="Times New Roman" w:cs="Times New Roman"/>
          <w:color w:val="000000"/>
          <w:sz w:val="24"/>
          <w:szCs w:val="24"/>
        </w:rPr>
        <w:t>условными опциями команд (командное постусловие);</w:t>
      </w:r>
    </w:p>
    <w:p w:rsidR="00F42377" w:rsidRPr="002B3F86" w:rsidRDefault="00F42377" w:rsidP="002B3F86">
      <w:pPr>
        <w:pStyle w:val="ac"/>
        <w:numPr>
          <w:ilvl w:val="0"/>
          <w:numId w:val="11"/>
        </w:numPr>
        <w:spacing w:after="0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F86">
        <w:rPr>
          <w:rFonts w:ascii="Times New Roman" w:hAnsi="Times New Roman" w:cs="Times New Roman"/>
          <w:color w:val="000000"/>
          <w:sz w:val="24"/>
          <w:szCs w:val="24"/>
        </w:rPr>
        <w:t>разветвлениями языка М (команда</w:t>
      </w:r>
      <w:r w:rsidR="00C216F4" w:rsidRPr="002B3F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3F8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IF</w:t>
      </w:r>
      <w:r w:rsidRPr="002B3F86">
        <w:rPr>
          <w:rFonts w:ascii="Times New Roman" w:hAnsi="Times New Roman" w:cs="Times New Roman"/>
          <w:color w:val="000000"/>
          <w:sz w:val="24"/>
          <w:szCs w:val="24"/>
        </w:rPr>
        <w:t>, отдельная команда</w:t>
      </w:r>
      <w:r w:rsidR="00C216F4" w:rsidRPr="002B3F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3F8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ELSE</w:t>
      </w:r>
      <w:r w:rsidRPr="002B3F86">
        <w:rPr>
          <w:rFonts w:ascii="Times New Roman" w:hAnsi="Times New Roman" w:cs="Times New Roman"/>
          <w:color w:val="000000"/>
          <w:sz w:val="24"/>
          <w:szCs w:val="24"/>
        </w:rPr>
        <w:t>, системная переменная</w:t>
      </w:r>
      <w:r w:rsidR="00C216F4" w:rsidRPr="002B3F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3F8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$TEST</w:t>
      </w:r>
      <w:r w:rsidRPr="002B3F86">
        <w:rPr>
          <w:rFonts w:ascii="Times New Roman" w:hAnsi="Times New Roman" w:cs="Times New Roman"/>
          <w:color w:val="000000"/>
          <w:sz w:val="24"/>
          <w:szCs w:val="24"/>
        </w:rPr>
        <w:t>, хранящая логическое значение истинности последней проверки условия);</w:t>
      </w:r>
    </w:p>
    <w:p w:rsidR="00F42377" w:rsidRPr="002B3F86" w:rsidRDefault="00F42377" w:rsidP="002B3F86">
      <w:pPr>
        <w:pStyle w:val="ac"/>
        <w:numPr>
          <w:ilvl w:val="0"/>
          <w:numId w:val="11"/>
        </w:numPr>
        <w:spacing w:after="0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F86">
        <w:rPr>
          <w:rFonts w:ascii="Times New Roman" w:hAnsi="Times New Roman" w:cs="Times New Roman"/>
          <w:color w:val="000000"/>
          <w:sz w:val="24"/>
          <w:szCs w:val="24"/>
        </w:rPr>
        <w:t>классической командой ветвления (команда</w:t>
      </w:r>
      <w:r w:rsidR="00C216F4" w:rsidRPr="002B3F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3F8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IF-ELSEIF-ELSE</w:t>
      </w:r>
      <w:r w:rsidRPr="002B3F86">
        <w:rPr>
          <w:rFonts w:ascii="Times New Roman" w:hAnsi="Times New Roman" w:cs="Times New Roman"/>
          <w:color w:val="000000"/>
          <w:sz w:val="24"/>
          <w:szCs w:val="24"/>
        </w:rPr>
        <w:t>, переменная</w:t>
      </w:r>
      <w:r w:rsidR="00C216F4" w:rsidRPr="002B3F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3F8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$TEST</w:t>
      </w:r>
      <w:r w:rsidR="00C216F4" w:rsidRPr="002B3F8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2B3F86">
        <w:rPr>
          <w:rFonts w:ascii="Times New Roman" w:hAnsi="Times New Roman" w:cs="Times New Roman"/>
          <w:color w:val="000000"/>
          <w:sz w:val="24"/>
          <w:szCs w:val="24"/>
        </w:rPr>
        <w:t>при работе с условиями не используется).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Главное различие между вариантами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IF</w:t>
      </w:r>
      <w:r w:rsidR="00C216F4">
        <w:rPr>
          <w:rStyle w:val="texample"/>
          <w:color w:val="8B0000"/>
        </w:rPr>
        <w:t xml:space="preserve"> </w:t>
      </w:r>
      <w:r w:rsidRPr="00F42377">
        <w:rPr>
          <w:color w:val="000000"/>
        </w:rPr>
        <w:t>в том, что классическая команда основана на разбиении программы на блоки, а старая команда языка М этого не предполагает, хотя и допускает.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Блоком называется последовательность команд COS, заключенная в фигурные скобки. Блок может быть помещен везде, где может помещаться единственная команда. Блоки могут быть вложены.</w:t>
      </w:r>
    </w:p>
    <w:p w:rsidR="00F42377" w:rsidRPr="00C216F4" w:rsidRDefault="00F42377" w:rsidP="00F42377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bCs w:val="0"/>
          <w:i/>
          <w:color w:val="000000"/>
          <w:sz w:val="24"/>
          <w:szCs w:val="24"/>
        </w:rPr>
      </w:pPr>
      <w:bookmarkStart w:id="0" w:name="sect16"/>
      <w:bookmarkEnd w:id="0"/>
      <w:r w:rsidRPr="00C216F4">
        <w:rPr>
          <w:b w:val="0"/>
          <w:bCs w:val="0"/>
          <w:i/>
          <w:color w:val="000000"/>
          <w:sz w:val="24"/>
          <w:szCs w:val="24"/>
        </w:rPr>
        <w:t>Условные опции команд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Любая команда может быть снабжена необязательным постусловием, записываемым через двоеточие: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noProof/>
          <w:color w:val="000000"/>
        </w:rPr>
        <w:drawing>
          <wp:inline distT="0" distB="0" distL="0" distR="0" wp14:anchorId="746831FA" wp14:editId="5C5235B6">
            <wp:extent cx="2918460" cy="177887"/>
            <wp:effectExtent l="0" t="0" r="0" b="0"/>
            <wp:docPr id="13" name="Рисунок 13" descr="имя\_команды[:&lt;логическое выражение&gt;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мя\_команды[:&lt;логическое выражение&gt;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77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Команда с постусловием выполняется только если логическое выражение принимает значение ИСТИННО. Вспоминаем, что в COS принята следующая трактовка числовых значений истинности: 0 это ложно, любое другое значение — истинно. В качестве примера вводите разные значения, исполняя командную строку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rStyle w:val="texample"/>
          <w:color w:val="8B0000"/>
        </w:rPr>
        <w:t>R z W:z=1 !,"z=1'"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В команде передачи управления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GOTO</w:t>
      </w:r>
      <w:r w:rsidR="00C216F4">
        <w:rPr>
          <w:rStyle w:val="texample"/>
          <w:color w:val="8B0000"/>
        </w:rPr>
        <w:t xml:space="preserve"> </w:t>
      </w:r>
      <w:r w:rsidRPr="00F42377">
        <w:rPr>
          <w:color w:val="000000"/>
        </w:rPr>
        <w:t>постусловия могут следовать как за командным словом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GOTO</w:t>
      </w:r>
      <w:r w:rsidRPr="00F42377">
        <w:rPr>
          <w:color w:val="000000"/>
        </w:rPr>
        <w:t>, так и за любым ее аргументом: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noProof/>
          <w:color w:val="000000"/>
        </w:rPr>
        <w:drawing>
          <wp:inline distT="0" distB="0" distL="0" distR="0" wp14:anchorId="58E3648D" wp14:editId="26956278">
            <wp:extent cx="3497580" cy="156316"/>
            <wp:effectExtent l="0" t="0" r="0" b="0"/>
            <wp:docPr id="12" name="Рисунок 12" descr="G[OTO][:логическое_выражение]?[аргумент][,аргумент\dots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[OTO][:логическое_выражение]?[аргумент][,аргумент\dots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246" cy="16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377">
        <w:rPr>
          <w:color w:val="000000"/>
        </w:rPr>
        <w:t>,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где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noProof/>
          <w:color w:val="000000"/>
        </w:rPr>
        <w:drawing>
          <wp:inline distT="0" distB="0" distL="0" distR="0" wp14:anchorId="4BEF68FD" wp14:editId="3A9B921E">
            <wp:extent cx="4701540" cy="171746"/>
            <wp:effectExtent l="0" t="0" r="0" b="0"/>
            <wp:docPr id="11" name="Рисунок 11" descr="аргумент ::= метка[:логическое\_выражение] | @простейшее\_вы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ргумент ::= метка[:логическое\_выражение] | @простейшее\_выраже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7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Последний вариант</w:t>
      </w:r>
      <w:r w:rsidR="00C216F4">
        <w:rPr>
          <w:color w:val="000000"/>
        </w:rPr>
        <w:t xml:space="preserve"> </w:t>
      </w:r>
      <w:r w:rsidRPr="00F42377">
        <w:rPr>
          <w:noProof/>
          <w:color w:val="000000"/>
        </w:rPr>
        <w:drawing>
          <wp:inline distT="0" distB="0" distL="0" distR="0" wp14:anchorId="74F3D932" wp14:editId="49E03864">
            <wp:extent cx="1630680" cy="148710"/>
            <wp:effectExtent l="0" t="0" r="7620" b="3810"/>
            <wp:docPr id="10" name="Рисунок 10" descr="@простейшее\_вы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@простейшее\_выраже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6F4">
        <w:rPr>
          <w:color w:val="000000"/>
        </w:rPr>
        <w:t xml:space="preserve"> </w:t>
      </w:r>
      <w:r w:rsidRPr="00F42377">
        <w:rPr>
          <w:color w:val="000000"/>
        </w:rPr>
        <w:t>это косвенность, которой мы займёмся позже.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Команда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noProof/>
          <w:color w:val="000000"/>
        </w:rPr>
        <w:drawing>
          <wp:inline distT="0" distB="0" distL="0" distR="0" wp14:anchorId="47FB9796" wp14:editId="19F328D1">
            <wp:extent cx="3406140" cy="319801"/>
            <wp:effectExtent l="0" t="0" r="3810" b="4445"/>
            <wp:docPr id="9" name="Рисунок 9" descr="\sqcup G:x&gt;=1 METKA1:y=1, METKA2:y&gt;1,METK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sqcup G:x&gt;=1 METKA1:y=1, METKA2:y&gt;1,METKA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2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6F4">
        <w:rPr>
          <w:color w:val="000000"/>
        </w:rPr>
        <w:t xml:space="preserve"> </w:t>
      </w:r>
      <w:r w:rsidRPr="00F42377">
        <w:rPr>
          <w:color w:val="000000"/>
        </w:rPr>
        <w:t>работает, если выполнено условие</w:t>
      </w:r>
      <w:r w:rsidR="00C216F4">
        <w:rPr>
          <w:color w:val="000000"/>
        </w:rPr>
        <w:t xml:space="preserve"> </w:t>
      </w:r>
      <w:r w:rsidRPr="00F42377">
        <w:rPr>
          <w:noProof/>
          <w:color w:val="000000"/>
        </w:rPr>
        <w:drawing>
          <wp:inline distT="0" distB="0" distL="0" distR="0" wp14:anchorId="20718CCE" wp14:editId="3F337B20">
            <wp:extent cx="388620" cy="127689"/>
            <wp:effectExtent l="0" t="0" r="0" b="5715"/>
            <wp:docPr id="8" name="Рисунок 8" descr="x &g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 &gt;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2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377">
        <w:rPr>
          <w:color w:val="000000"/>
        </w:rPr>
        <w:t>, при этом переход производится к первой метке если</w:t>
      </w:r>
      <w:r w:rsidR="00C216F4">
        <w:rPr>
          <w:color w:val="000000"/>
        </w:rPr>
        <w:t xml:space="preserve"> </w:t>
      </w:r>
      <w:r w:rsidRPr="00F42377">
        <w:rPr>
          <w:noProof/>
          <w:color w:val="000000"/>
        </w:rPr>
        <w:drawing>
          <wp:inline distT="0" distB="0" distL="0" distR="0" wp14:anchorId="35074E9F" wp14:editId="745FF4FD">
            <wp:extent cx="395112" cy="152400"/>
            <wp:effectExtent l="0" t="0" r="5080" b="0"/>
            <wp:docPr id="7" name="Рисунок 7" descr="y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y =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2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377">
        <w:rPr>
          <w:color w:val="000000"/>
        </w:rPr>
        <w:t>, ко второй если</w:t>
      </w:r>
      <w:r w:rsidR="00C216F4">
        <w:rPr>
          <w:color w:val="000000"/>
        </w:rPr>
        <w:t xml:space="preserve"> </w:t>
      </w:r>
      <w:r w:rsidRPr="00F42377">
        <w:rPr>
          <w:noProof/>
          <w:color w:val="000000"/>
        </w:rPr>
        <w:drawing>
          <wp:inline distT="0" distB="0" distL="0" distR="0" wp14:anchorId="204675D7" wp14:editId="4A236A2F">
            <wp:extent cx="395112" cy="152400"/>
            <wp:effectExtent l="0" t="0" r="5080" b="0"/>
            <wp:docPr id="6" name="Рисунок 6" descr="y &gt;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y &gt;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12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16F4">
        <w:rPr>
          <w:color w:val="000000"/>
        </w:rPr>
        <w:t xml:space="preserve"> </w:t>
      </w:r>
      <w:r w:rsidRPr="00F42377">
        <w:rPr>
          <w:color w:val="000000"/>
        </w:rPr>
        <w:t>и к третьей в остальных случаях</w:t>
      </w:r>
      <w:r w:rsidR="00C216F4">
        <w:rPr>
          <w:color w:val="000000"/>
        </w:rPr>
        <w:t xml:space="preserve"> </w:t>
      </w:r>
      <w:r w:rsidRPr="00F42377">
        <w:rPr>
          <w:noProof/>
          <w:color w:val="000000"/>
        </w:rPr>
        <w:drawing>
          <wp:inline distT="0" distB="0" distL="0" distR="0" wp14:anchorId="4BAD65F0" wp14:editId="562C925C">
            <wp:extent cx="487441" cy="175260"/>
            <wp:effectExtent l="0" t="0" r="8255" b="0"/>
            <wp:docPr id="5" name="Рисунок 5" descr="(y &lt;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(y &lt; 1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89" cy="1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377">
        <w:rPr>
          <w:color w:val="000000"/>
        </w:rPr>
        <w:t>. Необходимость простановки пробела перед G объясняется тем, что команду имеет смысл использовать не в командной строке, а в программе. В строке программы команды записываются со второй позиции, а сами программы рассмотрим чуть позже.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Заметим, что переход из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GOTO</w:t>
      </w:r>
      <w:r w:rsidR="00C216F4">
        <w:rPr>
          <w:rStyle w:val="texample"/>
          <w:color w:val="8B0000"/>
        </w:rPr>
        <w:t xml:space="preserve"> </w:t>
      </w:r>
      <w:r w:rsidRPr="00F42377">
        <w:rPr>
          <w:color w:val="000000"/>
        </w:rPr>
        <w:t>в другую программу или другую строку той же программы выполняется без возврата в следующую за вызвавшей строку. Если требуется возврат управления, используют команду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D[O]</w:t>
      </w:r>
      <w:r w:rsidRPr="00F42377">
        <w:rPr>
          <w:color w:val="000000"/>
        </w:rPr>
        <w:t>, в которой за командным словом также может помещаться постусловие.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i/>
          <w:iCs/>
          <w:color w:val="000000"/>
        </w:rPr>
        <w:lastRenderedPageBreak/>
        <w:t>Замечание</w:t>
      </w:r>
      <w:r w:rsidRPr="00F42377">
        <w:rPr>
          <w:color w:val="000000"/>
        </w:rPr>
        <w:t>. В COS метка —</w:t>
      </w:r>
      <w:r w:rsidR="00C216F4">
        <w:rPr>
          <w:color w:val="000000"/>
        </w:rPr>
        <w:t xml:space="preserve"> </w:t>
      </w:r>
      <w:r w:rsidRPr="00F42377">
        <w:rPr>
          <w:color w:val="000000"/>
        </w:rPr>
        <w:t xml:space="preserve">это любое имя. В инструментальном средстве "Студия", которую мы рассмотрим </w:t>
      </w:r>
      <w:r w:rsidR="0093419A">
        <w:rPr>
          <w:color w:val="000000"/>
        </w:rPr>
        <w:t>на следующих занятиях</w:t>
      </w:r>
      <w:r w:rsidRPr="00F42377">
        <w:rPr>
          <w:color w:val="000000"/>
        </w:rPr>
        <w:t>, метка записывается с первой позиции строки.</w:t>
      </w:r>
    </w:p>
    <w:p w:rsidR="00F42377" w:rsidRPr="00C216F4" w:rsidRDefault="00F42377" w:rsidP="00F42377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b w:val="0"/>
          <w:bCs w:val="0"/>
          <w:i/>
          <w:color w:val="000000"/>
          <w:sz w:val="24"/>
          <w:szCs w:val="24"/>
        </w:rPr>
      </w:pPr>
      <w:bookmarkStart w:id="1" w:name="sect17"/>
      <w:bookmarkEnd w:id="1"/>
      <w:r w:rsidRPr="00C216F4">
        <w:rPr>
          <w:b w:val="0"/>
          <w:bCs w:val="0"/>
          <w:i/>
          <w:color w:val="000000"/>
          <w:sz w:val="24"/>
          <w:szCs w:val="24"/>
        </w:rPr>
        <w:t>Разветвления языка М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Формат команды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IF</w:t>
      </w:r>
      <w:r w:rsidRPr="00F42377">
        <w:rPr>
          <w:color w:val="000000"/>
        </w:rPr>
        <w:t>: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noProof/>
          <w:color w:val="000000"/>
        </w:rPr>
        <w:drawing>
          <wp:inline distT="0" distB="0" distL="0" distR="0" wp14:anchorId="06F7BC07" wp14:editId="68F4FB88">
            <wp:extent cx="3870960" cy="319305"/>
            <wp:effectExtent l="0" t="0" r="0" b="5080"/>
            <wp:docPr id="4" name="Рисунок 4" descr="\sqcup I[F] &lt;аргумент&gt;[,&lt;аргумент&gt;...] &lt;все\_команды\_до\_-конца\_строки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sqcup I[F] &lt;аргумент&gt;[,&lt;аргумент&gt;...] &lt;все\_команды\_до\_-конца\_строки&gt;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2377">
        <w:rPr>
          <w:color w:val="000000"/>
        </w:rPr>
        <w:t>,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где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noProof/>
          <w:color w:val="000000"/>
        </w:rPr>
        <w:drawing>
          <wp:inline distT="0" distB="0" distL="0" distR="0" wp14:anchorId="196289F1" wp14:editId="7452ADDA">
            <wp:extent cx="3604260" cy="349146"/>
            <wp:effectExtent l="0" t="0" r="0" b="0"/>
            <wp:docPr id="3" name="Рисунок 3" descr="&lt;аргумент&gt;::=&lt;логическое\_выражение&gt;|@&lt;проcтейшее_выражение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&lt;аргумент&gt;::=&lt;логическое\_выражение&gt;|@&lt;проcтейшее_выражение&gt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715" cy="350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Каждый аргумент —</w:t>
      </w:r>
      <w:r w:rsidR="00C216F4">
        <w:rPr>
          <w:color w:val="000000"/>
        </w:rPr>
        <w:t xml:space="preserve"> </w:t>
      </w:r>
      <w:r w:rsidRPr="00F42377">
        <w:rPr>
          <w:color w:val="000000"/>
        </w:rPr>
        <w:t>это условие, возвращающее логическое значение. Системная переменная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$TEST</w:t>
      </w:r>
      <w:r w:rsidR="00C216F4">
        <w:rPr>
          <w:rStyle w:val="texample"/>
          <w:color w:val="8B0000"/>
        </w:rPr>
        <w:t xml:space="preserve"> </w:t>
      </w:r>
      <w:r w:rsidRPr="00F42377">
        <w:rPr>
          <w:color w:val="000000"/>
        </w:rPr>
        <w:t>хранит логическое значение последней проверки. Набор аргументов команды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IF</w:t>
      </w:r>
      <w:r w:rsidR="00C216F4">
        <w:rPr>
          <w:rStyle w:val="texample"/>
          <w:color w:val="8B0000"/>
        </w:rPr>
        <w:t xml:space="preserve"> </w:t>
      </w:r>
      <w:r w:rsidRPr="00F42377">
        <w:rPr>
          <w:color w:val="000000"/>
        </w:rPr>
        <w:t>образует условие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IF</w:t>
      </w:r>
      <w:r w:rsidR="00C216F4">
        <w:rPr>
          <w:color w:val="000000"/>
        </w:rPr>
        <w:t xml:space="preserve"> </w:t>
      </w:r>
      <w:r w:rsidRPr="00F42377">
        <w:rPr>
          <w:color w:val="000000"/>
        </w:rPr>
        <w:t>(</w:t>
      </w:r>
      <w:r w:rsidRPr="00C216F4">
        <w:rPr>
          <w:color w:val="000000"/>
        </w:rPr>
        <w:t>пример 3.7</w:t>
      </w:r>
      <w:r w:rsidRPr="00F42377">
        <w:rPr>
          <w:color w:val="000000"/>
        </w:rPr>
        <w:t>)</w:t>
      </w:r>
    </w:p>
    <w:p w:rsidR="00F42377" w:rsidRPr="003707FC" w:rsidRDefault="00F42377" w:rsidP="00F42377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2" w:name="example_3.7"/>
      <w:bookmarkEnd w:id="2"/>
      <w:r w:rsidRPr="003707FC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</w:t>
      </w:r>
      <w:r w:rsidR="00A151FA">
        <w:rPr>
          <w:rFonts w:ascii="Times New Roman" w:hAnsi="Times New Roman" w:cs="Times New Roman"/>
          <w:color w:val="8B0000"/>
          <w:sz w:val="24"/>
          <w:szCs w:val="24"/>
          <w:lang w:val="en-US"/>
        </w:rPr>
        <w:t>et</w:t>
      </w:r>
      <w:r w:rsidRPr="003707F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x=1 I</w:t>
      </w:r>
      <w:r w:rsidR="00A151FA">
        <w:rPr>
          <w:rFonts w:ascii="Times New Roman" w:hAnsi="Times New Roman" w:cs="Times New Roman"/>
          <w:color w:val="8B0000"/>
          <w:sz w:val="24"/>
          <w:szCs w:val="24"/>
          <w:lang w:val="en-US"/>
        </w:rPr>
        <w:t>f</w:t>
      </w:r>
      <w:r w:rsidRPr="003707F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x=1 W</w:t>
      </w:r>
      <w:r w:rsidR="00A151FA">
        <w:rPr>
          <w:rFonts w:ascii="Times New Roman" w:hAnsi="Times New Roman" w:cs="Times New Roman"/>
          <w:color w:val="8B0000"/>
          <w:sz w:val="24"/>
          <w:szCs w:val="24"/>
          <w:lang w:val="en-US"/>
        </w:rPr>
        <w:t>rite</w:t>
      </w:r>
      <w:r w:rsidRPr="003707F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"x=",x,   " $TEST="_$TEST</w:t>
      </w:r>
    </w:p>
    <w:p w:rsidR="00F42377" w:rsidRPr="003707FC" w:rsidRDefault="00F42377" w:rsidP="00F42377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F42377" w:rsidRPr="00645E7E" w:rsidRDefault="00F42377" w:rsidP="00F42377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4237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</w:t>
      </w:r>
      <w:r w:rsidRPr="00645E7E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 xml:space="preserve"> 3.7.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Если в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IF</w:t>
      </w:r>
      <w:r w:rsidR="00C216F4">
        <w:rPr>
          <w:rStyle w:val="texample"/>
          <w:color w:val="8B0000"/>
        </w:rPr>
        <w:t xml:space="preserve"> </w:t>
      </w:r>
      <w:r w:rsidRPr="00F42377">
        <w:rPr>
          <w:color w:val="000000"/>
        </w:rPr>
        <w:t>имеется несколько аргументов, то они образуют сложное логическое условие в котором аргументы соединены логическим оператором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И</w:t>
      </w:r>
      <w:r w:rsidR="00C216F4">
        <w:rPr>
          <w:rStyle w:val="texample"/>
          <w:color w:val="8B0000"/>
        </w:rPr>
        <w:t xml:space="preserve"> </w:t>
      </w:r>
      <w:r w:rsidRPr="00F42377">
        <w:rPr>
          <w:color w:val="000000"/>
        </w:rPr>
        <w:t>(</w:t>
      </w:r>
      <w:r w:rsidRPr="00F42377">
        <w:rPr>
          <w:rStyle w:val="texample"/>
          <w:color w:val="8B0000"/>
        </w:rPr>
        <w:t>AND</w:t>
      </w:r>
      <w:r w:rsidRPr="00F42377">
        <w:rPr>
          <w:color w:val="000000"/>
        </w:rPr>
        <w:t>).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Команда</w:t>
      </w:r>
      <w:r w:rsidR="001F32B8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ELSE</w:t>
      </w:r>
      <w:r w:rsidR="001F32B8">
        <w:rPr>
          <w:rStyle w:val="texample"/>
          <w:color w:val="8B0000"/>
        </w:rPr>
        <w:t xml:space="preserve"> </w:t>
      </w:r>
      <w:r w:rsidRPr="00F42377">
        <w:rPr>
          <w:color w:val="000000"/>
        </w:rPr>
        <w:t>сделана независимой от</w:t>
      </w:r>
      <w:r w:rsidR="001F32B8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IF</w:t>
      </w:r>
      <w:r w:rsidRPr="00F42377">
        <w:rPr>
          <w:color w:val="000000"/>
        </w:rPr>
        <w:t>. Ее формат: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noProof/>
          <w:color w:val="000000"/>
        </w:rPr>
        <w:drawing>
          <wp:inline distT="0" distB="0" distL="0" distR="0" wp14:anchorId="22E47317" wp14:editId="31200C9A">
            <wp:extent cx="3604260" cy="183073"/>
            <wp:effectExtent l="0" t="0" r="0" b="7620"/>
            <wp:docPr id="2" name="Рисунок 2" descr="E[LSE]\sqcup\sqcup&lt;все\_команды\_до\_конца\_строки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[LSE]\sqcup\sqcup&lt;все\_команды\_до\_конца\_строки&gt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8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Часть строки, идущая вслед за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ELSE</w:t>
      </w:r>
      <w:r w:rsidR="00C216F4">
        <w:rPr>
          <w:rStyle w:val="texample"/>
          <w:color w:val="8B0000"/>
        </w:rPr>
        <w:t xml:space="preserve"> </w:t>
      </w:r>
      <w:r w:rsidRPr="00F42377">
        <w:rPr>
          <w:color w:val="000000"/>
        </w:rPr>
        <w:t>выполняется, если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$TEST=0</w:t>
      </w:r>
      <w:r w:rsidRPr="00F42377">
        <w:rPr>
          <w:color w:val="000000"/>
        </w:rPr>
        <w:t>. В противном случае управление передается следующей строке. Обратите внимание, что после ELSE записывается два пробела (</w:t>
      </w:r>
      <w:r w:rsidRPr="00C216F4">
        <w:rPr>
          <w:color w:val="000000"/>
        </w:rPr>
        <w:t>пример 3.8</w:t>
      </w:r>
      <w:r w:rsidRPr="00F42377">
        <w:rPr>
          <w:color w:val="000000"/>
        </w:rPr>
        <w:t>)</w:t>
      </w:r>
    </w:p>
    <w:p w:rsidR="000D2BC1" w:rsidRPr="00A151FA" w:rsidRDefault="00F42377" w:rsidP="00F42377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bookmarkStart w:id="3" w:name="example_3.8"/>
      <w:bookmarkEnd w:id="3"/>
      <w:r w:rsidRPr="000D2BC1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</w:t>
      </w:r>
      <w:r w:rsidRPr="00A151FA">
        <w:rPr>
          <w:rFonts w:ascii="Times New Roman" w:hAnsi="Times New Roman" w:cs="Times New Roman"/>
          <w:color w:val="8B0000"/>
          <w:sz w:val="24"/>
          <w:szCs w:val="24"/>
        </w:rPr>
        <w:t>&gt;</w:t>
      </w:r>
      <w:r w:rsidRPr="000D2BC1">
        <w:rPr>
          <w:rFonts w:ascii="Times New Roman" w:hAnsi="Times New Roman" w:cs="Times New Roman"/>
          <w:color w:val="8B0000"/>
          <w:sz w:val="24"/>
          <w:szCs w:val="24"/>
          <w:lang w:val="en-US"/>
        </w:rPr>
        <w:t>S</w:t>
      </w:r>
      <w:r w:rsidRPr="00A151FA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0D2BC1">
        <w:rPr>
          <w:rFonts w:ascii="Times New Roman" w:hAnsi="Times New Roman" w:cs="Times New Roman"/>
          <w:color w:val="8B0000"/>
          <w:sz w:val="24"/>
          <w:szCs w:val="24"/>
          <w:lang w:val="en-US"/>
        </w:rPr>
        <w:t>x</w:t>
      </w:r>
      <w:r w:rsidRPr="00A151FA">
        <w:rPr>
          <w:rFonts w:ascii="Times New Roman" w:hAnsi="Times New Roman" w:cs="Times New Roman"/>
          <w:color w:val="8B0000"/>
          <w:sz w:val="24"/>
          <w:szCs w:val="24"/>
        </w:rPr>
        <w:t xml:space="preserve">=1 </w:t>
      </w:r>
      <w:r w:rsidRPr="000D2BC1">
        <w:rPr>
          <w:rFonts w:ascii="Times New Roman" w:hAnsi="Times New Roman" w:cs="Times New Roman"/>
          <w:color w:val="8B0000"/>
          <w:sz w:val="24"/>
          <w:szCs w:val="24"/>
          <w:lang w:val="en-US"/>
        </w:rPr>
        <w:t>I</w:t>
      </w:r>
      <w:r w:rsidRPr="00A151FA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  <w:r w:rsidRPr="000D2BC1">
        <w:rPr>
          <w:rFonts w:ascii="Times New Roman" w:hAnsi="Times New Roman" w:cs="Times New Roman"/>
          <w:color w:val="8B0000"/>
          <w:sz w:val="24"/>
          <w:szCs w:val="24"/>
          <w:lang w:val="en-US"/>
        </w:rPr>
        <w:t>x</w:t>
      </w:r>
      <w:r w:rsidRPr="00A151FA">
        <w:rPr>
          <w:rFonts w:ascii="Times New Roman" w:hAnsi="Times New Roman" w:cs="Times New Roman"/>
          <w:color w:val="8B0000"/>
          <w:sz w:val="24"/>
          <w:szCs w:val="24"/>
        </w:rPr>
        <w:t xml:space="preserve">=2 </w:t>
      </w:r>
      <w:r w:rsidRPr="000D2BC1">
        <w:rPr>
          <w:rFonts w:ascii="Times New Roman" w:hAnsi="Times New Roman" w:cs="Times New Roman"/>
          <w:color w:val="8B0000"/>
          <w:sz w:val="24"/>
          <w:szCs w:val="24"/>
          <w:lang w:val="en-US"/>
        </w:rPr>
        <w:t>W</w:t>
      </w:r>
      <w:r w:rsidRPr="00A151FA">
        <w:rPr>
          <w:rFonts w:ascii="Times New Roman" w:hAnsi="Times New Roman" w:cs="Times New Roman"/>
          <w:color w:val="8B0000"/>
          <w:sz w:val="24"/>
          <w:szCs w:val="24"/>
        </w:rPr>
        <w:t xml:space="preserve"> "</w:t>
      </w:r>
      <w:r w:rsidRPr="000D2BC1">
        <w:rPr>
          <w:rFonts w:ascii="Times New Roman" w:hAnsi="Times New Roman" w:cs="Times New Roman"/>
          <w:color w:val="8B0000"/>
          <w:sz w:val="24"/>
          <w:szCs w:val="24"/>
          <w:lang w:val="en-US"/>
        </w:rPr>
        <w:t>x</w:t>
      </w:r>
      <w:r w:rsidRPr="00A151FA">
        <w:rPr>
          <w:rFonts w:ascii="Times New Roman" w:hAnsi="Times New Roman" w:cs="Times New Roman"/>
          <w:color w:val="8B0000"/>
          <w:sz w:val="24"/>
          <w:szCs w:val="24"/>
        </w:rPr>
        <w:t xml:space="preserve">=", </w:t>
      </w:r>
      <w:r w:rsidRPr="000D2BC1">
        <w:rPr>
          <w:rFonts w:ascii="Times New Roman" w:hAnsi="Times New Roman" w:cs="Times New Roman"/>
          <w:color w:val="8B0000"/>
          <w:sz w:val="24"/>
          <w:szCs w:val="24"/>
          <w:lang w:val="en-US"/>
        </w:rPr>
        <w:t>x</w:t>
      </w:r>
      <w:r w:rsidRPr="00A151FA">
        <w:rPr>
          <w:rFonts w:ascii="Times New Roman" w:hAnsi="Times New Roman" w:cs="Times New Roman"/>
          <w:color w:val="8B0000"/>
          <w:sz w:val="24"/>
          <w:szCs w:val="24"/>
        </w:rPr>
        <w:t xml:space="preserve"> </w:t>
      </w:r>
    </w:p>
    <w:p w:rsidR="00F42377" w:rsidRPr="000D2BC1" w:rsidRDefault="00F42377" w:rsidP="00F42377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D2BC1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USER&gt;W "$TEST="_$TEST</w:t>
      </w:r>
    </w:p>
    <w:p w:rsidR="00F42377" w:rsidRPr="000D2BC1" w:rsidRDefault="00F42377" w:rsidP="00F42377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0D2BC1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USER&gt;E    W x</w:t>
      </w:r>
    </w:p>
    <w:p w:rsidR="00F42377" w:rsidRPr="000D2BC1" w:rsidRDefault="00F42377" w:rsidP="00F42377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F42377" w:rsidRPr="00F42377" w:rsidRDefault="00F42377" w:rsidP="00F42377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F42377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3.8.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Существует еще безаргументный IF, записываемый в виде:</w:t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noProof/>
          <w:color w:val="000000"/>
        </w:rPr>
        <w:drawing>
          <wp:inline distT="0" distB="0" distL="0" distR="0" wp14:anchorId="35904238" wp14:editId="7A4922C0">
            <wp:extent cx="3299460" cy="180792"/>
            <wp:effectExtent l="0" t="0" r="0" b="0"/>
            <wp:docPr id="1" name="Рисунок 1" descr="I[F]\sqcup\sqcup&lt;все\_команды\_до\_конца\_строки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[F]\sqcup\sqcup&lt;все\_команды\_до\_конца\_строки&gt;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881" cy="181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77" w:rsidRPr="00F42377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Понятно, что он использует последнее значение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$TEST</w:t>
      </w:r>
      <w:r w:rsidRPr="00F42377">
        <w:rPr>
          <w:color w:val="000000"/>
        </w:rPr>
        <w:t>, установленное другими командами. При сложных проверках, осуществляемых в ветвящихся и циклических программах, использование такого синтаксиса может сильно затруднить отладку.</w:t>
      </w:r>
    </w:p>
    <w:p w:rsidR="00FF3FF3" w:rsidRDefault="00F42377" w:rsidP="00F42377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F42377">
        <w:rPr>
          <w:color w:val="000000"/>
        </w:rPr>
        <w:t>Заметим, что постусловия, в отличие от команды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IF</w:t>
      </w:r>
      <w:r w:rsidRPr="00F42377">
        <w:rPr>
          <w:color w:val="000000"/>
        </w:rPr>
        <w:t>, не используют переменную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$TEST</w:t>
      </w:r>
      <w:r w:rsidR="00C216F4">
        <w:rPr>
          <w:rStyle w:val="texample"/>
          <w:color w:val="8B0000"/>
        </w:rPr>
        <w:t xml:space="preserve"> </w:t>
      </w:r>
      <w:r w:rsidRPr="00F42377">
        <w:rPr>
          <w:color w:val="000000"/>
        </w:rPr>
        <w:t>и потому они не могут повлиять на команду</w:t>
      </w:r>
      <w:r w:rsidR="00C216F4">
        <w:rPr>
          <w:color w:val="000000"/>
        </w:rPr>
        <w:t xml:space="preserve"> </w:t>
      </w:r>
      <w:r w:rsidRPr="00F42377">
        <w:rPr>
          <w:rStyle w:val="texample"/>
          <w:color w:val="8B0000"/>
        </w:rPr>
        <w:t>ELSE</w:t>
      </w:r>
      <w:r w:rsidRPr="00F42377">
        <w:rPr>
          <w:color w:val="000000"/>
        </w:rPr>
        <w:t>.</w:t>
      </w:r>
    </w:p>
    <w:p w:rsidR="00C216F4" w:rsidRPr="00142DB0" w:rsidRDefault="00C216F4" w:rsidP="00142DB0">
      <w:pPr>
        <w:pStyle w:val="6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bCs w:val="0"/>
          <w:color w:val="000000"/>
          <w:sz w:val="24"/>
          <w:szCs w:val="24"/>
        </w:rPr>
      </w:pPr>
      <w:r w:rsidRPr="00142DB0">
        <w:rPr>
          <w:bCs w:val="0"/>
          <w:color w:val="000000"/>
          <w:sz w:val="24"/>
          <w:szCs w:val="24"/>
        </w:rPr>
        <w:t>Классическая команда ветвления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Все ветви разветвления передаются единственной командой: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36B9787B" wp14:editId="044FC660">
            <wp:extent cx="3477491" cy="175692"/>
            <wp:effectExtent l="0" t="0" r="0" b="0"/>
            <wp:docPr id="31" name="Рисунок 31" descr="\verb*|I[F] &lt;аргумент&gt;[,&lt;аргумент&gt;,...]{&lt;блок&gt;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\verb*|I[F] &lt;аргумент&gt;[,&lt;аргумент&gt;,...]{&lt;блок&gt;}|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189" cy="17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037A137E" wp14:editId="7D4A683D">
            <wp:extent cx="3429000" cy="165460"/>
            <wp:effectExtent l="0" t="0" r="0" b="6350"/>
            <wp:docPr id="30" name="Рисунок 30" descr="\verb*|ELSEIF &lt;аргумент&gt;[,&lt;аргумент&gt;,...]{&lt;блок&gt;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\verb*|ELSEIF &lt;аргумент&gt;[,&lt;аргумент&gt;,...]{&lt;блок&gt;}|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518" cy="16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2A8DF774" wp14:editId="235AEA65">
            <wp:extent cx="1107836" cy="152400"/>
            <wp:effectExtent l="0" t="0" r="0" b="0"/>
            <wp:docPr id="29" name="Рисунок 29" descr="\verb*|ELSE {&lt;блок&gt;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\verb*|ELSE {&lt;блок&gt;}|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822" cy="152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Например: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71DEE294" wp14:editId="0EA74952">
            <wp:extent cx="381000" cy="152400"/>
            <wp:effectExtent l="0" t="0" r="0" b="0"/>
            <wp:docPr id="28" name="Рисунок 28" descr="\verb*| R x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verb*| R x|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42B48483" wp14:editId="224C787F">
            <wp:extent cx="1503218" cy="148127"/>
            <wp:effectExtent l="0" t="0" r="1905" b="4445"/>
            <wp:docPr id="27" name="Рисунок 27" descr="\verb*| I x=2 \{W !,&quot;x=2&quot;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verb*| I x=2 \{W !,&quot;x=2&quot;}|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502" cy="15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6AB770FB" wp14:editId="1A764D04">
            <wp:extent cx="1759528" cy="137304"/>
            <wp:effectExtent l="0" t="0" r="0" b="0"/>
            <wp:docPr id="26" name="Рисунок 26" descr="\verb*| ELSEIF x=3 \{W !,&quot;x=3&quot;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\verb*| ELSEIF x=3 \{W !,&quot;x=3&quot;}|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008" cy="140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47754148" wp14:editId="78565526">
            <wp:extent cx="1468582" cy="152507"/>
            <wp:effectExtent l="0" t="0" r="0" b="0"/>
            <wp:docPr id="25" name="Рисунок 25" descr="\verb*| ELSE \{W !,&quot;???&quot;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verb*| ELSE \{W !,&quot;???&quot;}|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030" cy="156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lastRenderedPageBreak/>
        <w:drawing>
          <wp:inline distT="0" distB="0" distL="0" distR="0" wp14:anchorId="230D8586" wp14:editId="58C81CC0">
            <wp:extent cx="195072" cy="152400"/>
            <wp:effectExtent l="0" t="0" r="0" b="0"/>
            <wp:docPr id="24" name="Рисунок 24" descr="\verb*| Q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\verb*| Q|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86" cy="15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Вы, конечно, обратили внимание, на необычную запись последнего примера и приведённой выше команды</w:t>
      </w:r>
      <w:r w:rsidR="00142DB0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GOTO</w:t>
      </w:r>
      <w:r w:rsidRPr="00142DB0">
        <w:rPr>
          <w:color w:val="000000"/>
        </w:rPr>
        <w:t>. Дело в том, что многострочная запись команды в терминале не работает и реализовать ее можно только в программе, создаваемой в инструментальном средстве Студия. А там действует правило: с первой позиции в строке записываются только метки программ, а команды занимают позиции со второй и далее. Упомянутая команда</w:t>
      </w:r>
      <w:r w:rsidR="00142DB0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GOTO</w:t>
      </w:r>
      <w:r w:rsidR="00142DB0">
        <w:rPr>
          <w:rStyle w:val="texample"/>
          <w:color w:val="8B0000"/>
        </w:rPr>
        <w:t xml:space="preserve"> </w:t>
      </w:r>
      <w:r w:rsidRPr="00142DB0">
        <w:rPr>
          <w:color w:val="000000"/>
        </w:rPr>
        <w:t>также предназначена для использования в программе.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Запустим из меню куба Cache ещё один инструмент — Студию (рисунок 3.15).</w:t>
      </w:r>
    </w:p>
    <w:p w:rsidR="00C216F4" w:rsidRPr="00142DB0" w:rsidRDefault="00C216F4" w:rsidP="00142DB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image.3.15"/>
      <w:bookmarkEnd w:id="4"/>
      <w:r w:rsidRPr="00142DB0">
        <w:rPr>
          <w:rFonts w:ascii="Times New Roman" w:hAnsi="Times New Roman" w:cs="Times New Roman"/>
          <w:noProof/>
          <w:color w:val="0071A6"/>
          <w:sz w:val="24"/>
          <w:szCs w:val="24"/>
          <w:lang w:eastAsia="ru-RU"/>
        </w:rPr>
        <w:drawing>
          <wp:inline distT="0" distB="0" distL="0" distR="0" wp14:anchorId="1003DF00" wp14:editId="7F8EB007">
            <wp:extent cx="5099708" cy="3546764"/>
            <wp:effectExtent l="0" t="0" r="5715" b="0"/>
            <wp:docPr id="23" name="Рисунок 23" descr=" Студия 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 Студия 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68" cy="3546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2D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3.15.</w:t>
      </w:r>
      <w:r w:rsidR="00142DB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42DB0">
        <w:rPr>
          <w:rFonts w:ascii="Times New Roman" w:hAnsi="Times New Roman" w:cs="Times New Roman"/>
          <w:color w:val="000000"/>
          <w:sz w:val="24"/>
          <w:szCs w:val="24"/>
        </w:rPr>
        <w:t>Студия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При выборе в подменю позиции "Создать" будет предложен выбор варианта. Для создания программы будем останавливаться на выборе по умолчанию "Cache ObjectScript программа". В</w:t>
      </w:r>
      <w:r w:rsidR="00142DB0">
        <w:rPr>
          <w:color w:val="000000"/>
        </w:rPr>
        <w:t xml:space="preserve"> </w:t>
      </w:r>
      <w:r w:rsidRPr="00142DB0">
        <w:rPr>
          <w:color w:val="000000"/>
        </w:rPr>
        <w:t>"Объектные модели данных"</w:t>
      </w:r>
      <w:r w:rsidR="00142DB0">
        <w:rPr>
          <w:color w:val="000000"/>
        </w:rPr>
        <w:t xml:space="preserve"> </w:t>
      </w:r>
      <w:r w:rsidRPr="00142DB0">
        <w:rPr>
          <w:color w:val="000000"/>
        </w:rPr>
        <w:t xml:space="preserve">в студии будут создаваться классы (вариант "Класс Cache"). Многочисленные остальные возможности в </w:t>
      </w:r>
      <w:r w:rsidR="001C6869">
        <w:rPr>
          <w:color w:val="000000"/>
        </w:rPr>
        <w:t>рамках занятий</w:t>
      </w:r>
      <w:r w:rsidRPr="00142DB0">
        <w:rPr>
          <w:color w:val="000000"/>
        </w:rPr>
        <w:t xml:space="preserve"> не </w:t>
      </w:r>
      <w:r w:rsidR="001C6869">
        <w:rPr>
          <w:color w:val="000000"/>
        </w:rPr>
        <w:t>рассматриваются</w:t>
      </w:r>
      <w:r w:rsidRPr="00142DB0">
        <w:rPr>
          <w:color w:val="000000"/>
        </w:rPr>
        <w:t>.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Наберем текст</w:t>
      </w:r>
      <w:r w:rsidR="00142DB0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IF</w:t>
      </w:r>
      <w:r w:rsidR="00142DB0">
        <w:rPr>
          <w:rStyle w:val="texample"/>
          <w:color w:val="8B0000"/>
        </w:rPr>
        <w:t xml:space="preserve"> </w:t>
      </w:r>
      <w:r w:rsidRPr="00142DB0">
        <w:rPr>
          <w:color w:val="000000"/>
        </w:rPr>
        <w:t>в точности так, как указано в последнем примере. Попробуйте набрать какую-нибудь команду с начала строки. На поле слева появится красная стрелка - признак ошибки в строке. Текст команды будет подчёркнут красным.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Есть два варианта компилирования программы. В первом выберите в меню последовательность "Файл&gt;</w:t>
      </w:r>
      <w:r w:rsidR="001F32B8">
        <w:rPr>
          <w:color w:val="000000"/>
        </w:rPr>
        <w:t xml:space="preserve"> </w:t>
      </w:r>
      <w:r w:rsidRPr="00142DB0">
        <w:rPr>
          <w:color w:val="000000"/>
        </w:rPr>
        <w:t>Сохранить как", затем укажите имя программы, например</w:t>
      </w:r>
      <w:r w:rsidR="00142DB0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P1</w:t>
      </w:r>
      <w:r w:rsidRPr="00142DB0">
        <w:rPr>
          <w:color w:val="000000"/>
        </w:rPr>
        <w:t>. Расширение имени пока роли не играет. Оставьте предлагаемое расширение .mac. Обратите внимание на то, что имя программы чувствительно к регистру, так что</w:t>
      </w:r>
      <w:r w:rsidR="00142DB0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P1</w:t>
      </w:r>
      <w:r w:rsidR="00142DB0">
        <w:rPr>
          <w:color w:val="000000"/>
        </w:rPr>
        <w:t xml:space="preserve"> </w:t>
      </w:r>
      <w:r w:rsidRPr="00142DB0">
        <w:rPr>
          <w:color w:val="000000"/>
        </w:rPr>
        <w:t>и</w:t>
      </w:r>
      <w:r w:rsidR="00142DB0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p1</w:t>
      </w:r>
      <w:r w:rsidR="00142DB0">
        <w:rPr>
          <w:color w:val="000000"/>
        </w:rPr>
        <w:t xml:space="preserve"> </w:t>
      </w:r>
      <w:r w:rsidRPr="00142DB0">
        <w:rPr>
          <w:color w:val="000000"/>
        </w:rPr>
        <w:t>это разные имена.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Во втором варианте выберите в головном меню позицию "Собрать", а затем "Компилировать" (или просто наберите комбинацию клавиш Ctrl+F7). В любом варианте выполняется компиляция.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lastRenderedPageBreak/>
        <w:t>Поскольку программа создана успешно и сохранена в виде глобала AP1.mac, ее можно вызвать из терминала с помощью команды</w:t>
      </w:r>
      <w:r w:rsidR="00142DB0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D[O]</w:t>
      </w:r>
      <w:r w:rsidR="00142DB0">
        <w:rPr>
          <w:color w:val="000000"/>
        </w:rPr>
        <w:t xml:space="preserve"> </w:t>
      </w:r>
      <w:r w:rsidRPr="00142DB0">
        <w:rPr>
          <w:color w:val="000000"/>
        </w:rPr>
        <w:t>—ВЫПОЛНИТЬ. Расширение имени указывать не обязательно. Проверьте в терминале её работу (рисунок 3.16)</w:t>
      </w:r>
    </w:p>
    <w:p w:rsidR="00C216F4" w:rsidRPr="00142DB0" w:rsidRDefault="00C216F4" w:rsidP="00142DB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5" w:name="image.3.16"/>
      <w:bookmarkEnd w:id="5"/>
      <w:r w:rsidRPr="00142DB0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004031E" wp14:editId="54F85211">
            <wp:extent cx="3491347" cy="2036619"/>
            <wp:effectExtent l="0" t="0" r="0" b="1905"/>
            <wp:docPr id="22" name="Рисунок 22" descr=" Первая программ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 Первая программа 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845" cy="203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42D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Рис. 3.16.</w:t>
      </w:r>
      <w:r w:rsidR="00142DB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142DB0">
        <w:rPr>
          <w:rFonts w:ascii="Times New Roman" w:hAnsi="Times New Roman" w:cs="Times New Roman"/>
          <w:color w:val="000000"/>
          <w:sz w:val="24"/>
          <w:szCs w:val="24"/>
        </w:rPr>
        <w:t>Первая программа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Переменная</w:t>
      </w:r>
      <w:r w:rsidR="00142DB0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$TEST</w:t>
      </w:r>
      <w:r w:rsidR="00142DB0">
        <w:rPr>
          <w:rStyle w:val="texample"/>
          <w:color w:val="8B0000"/>
        </w:rPr>
        <w:t xml:space="preserve"> </w:t>
      </w:r>
      <w:r w:rsidRPr="00142DB0">
        <w:rPr>
          <w:color w:val="000000"/>
        </w:rPr>
        <w:t>в этой форме разветвления не задействована.</w:t>
      </w:r>
    </w:p>
    <w:p w:rsidR="00C216F4" w:rsidRPr="00142DB0" w:rsidRDefault="00C216F4" w:rsidP="0072217B">
      <w:pPr>
        <w:pStyle w:val="6"/>
        <w:shd w:val="clear" w:color="auto" w:fill="FFFFFF"/>
        <w:spacing w:before="120" w:beforeAutospacing="0" w:after="120" w:afterAutospacing="0" w:line="276" w:lineRule="auto"/>
        <w:ind w:firstLine="709"/>
        <w:jc w:val="center"/>
        <w:rPr>
          <w:bCs w:val="0"/>
          <w:color w:val="000000"/>
          <w:sz w:val="24"/>
          <w:szCs w:val="24"/>
        </w:rPr>
      </w:pPr>
      <w:bookmarkStart w:id="6" w:name="sect19"/>
      <w:bookmarkEnd w:id="6"/>
      <w:r w:rsidRPr="00142DB0">
        <w:rPr>
          <w:bCs w:val="0"/>
          <w:color w:val="000000"/>
          <w:sz w:val="24"/>
          <w:szCs w:val="24"/>
        </w:rPr>
        <w:t>Циклы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В ObjectScript, как и в большинстве языков программирования, имеются три основных типа циклов:</w:t>
      </w:r>
    </w:p>
    <w:p w:rsidR="00C216F4" w:rsidRPr="002B3F86" w:rsidRDefault="00C216F4" w:rsidP="002B3F86">
      <w:pPr>
        <w:pStyle w:val="ac"/>
        <w:numPr>
          <w:ilvl w:val="0"/>
          <w:numId w:val="10"/>
        </w:numPr>
        <w:spacing w:after="0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F86">
        <w:rPr>
          <w:rFonts w:ascii="Times New Roman" w:hAnsi="Times New Roman" w:cs="Times New Roman"/>
          <w:color w:val="000000"/>
          <w:sz w:val="24"/>
          <w:szCs w:val="24"/>
        </w:rPr>
        <w:t>цикл с параметрами</w:t>
      </w:r>
      <w:r w:rsidR="00142DB0" w:rsidRPr="002B3F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3F8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"FOR"</w:t>
      </w:r>
      <w:r w:rsidRPr="002B3F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16F4" w:rsidRPr="002B3F86" w:rsidRDefault="00C216F4" w:rsidP="002B3F86">
      <w:pPr>
        <w:pStyle w:val="ac"/>
        <w:numPr>
          <w:ilvl w:val="0"/>
          <w:numId w:val="10"/>
        </w:numPr>
        <w:spacing w:after="0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F86">
        <w:rPr>
          <w:rFonts w:ascii="Times New Roman" w:hAnsi="Times New Roman" w:cs="Times New Roman"/>
          <w:color w:val="000000"/>
          <w:sz w:val="24"/>
          <w:szCs w:val="24"/>
        </w:rPr>
        <w:t>цикл с предусловием</w:t>
      </w:r>
      <w:r w:rsidR="00142DB0" w:rsidRPr="002B3F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3F8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"WHILE"</w:t>
      </w:r>
      <w:r w:rsidRPr="002B3F86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16F4" w:rsidRPr="002B3F86" w:rsidRDefault="00C216F4" w:rsidP="002B3F86">
      <w:pPr>
        <w:pStyle w:val="ac"/>
        <w:numPr>
          <w:ilvl w:val="0"/>
          <w:numId w:val="10"/>
        </w:numPr>
        <w:spacing w:after="0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B3F86">
        <w:rPr>
          <w:rFonts w:ascii="Times New Roman" w:hAnsi="Times New Roman" w:cs="Times New Roman"/>
          <w:color w:val="000000"/>
          <w:sz w:val="24"/>
          <w:szCs w:val="24"/>
        </w:rPr>
        <w:t>цикл с постусловием</w:t>
      </w:r>
      <w:r w:rsidR="00142DB0" w:rsidRPr="002B3F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B3F86">
        <w:rPr>
          <w:rStyle w:val="texample"/>
          <w:rFonts w:ascii="Times New Roman" w:hAnsi="Times New Roman" w:cs="Times New Roman"/>
          <w:color w:val="8B0000"/>
          <w:sz w:val="24"/>
          <w:szCs w:val="24"/>
        </w:rPr>
        <w:t>"DO ...WHILE"</w:t>
      </w:r>
      <w:r w:rsidRPr="002B3F8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Структуры команды</w:t>
      </w:r>
      <w:r w:rsidR="00142DB0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FOR</w:t>
      </w:r>
      <w:r w:rsidRPr="00142DB0">
        <w:rPr>
          <w:color w:val="000000"/>
        </w:rPr>
        <w:t>: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55712A8B" wp14:editId="717A0490">
            <wp:extent cx="4122420" cy="170542"/>
            <wp:effectExtent l="0" t="0" r="0" b="1270"/>
            <wp:docPr id="21" name="Рисунок 21" descr="\verb*|F[OR] счётчик\_цикла=параметр программная\_строка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verb*|F[OR] счётчик\_цикла=параметр программная\_строка|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70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710E01FE" wp14:editId="416F6CE0">
            <wp:extent cx="3147060" cy="176870"/>
            <wp:effectExtent l="0" t="0" r="0" b="0"/>
            <wp:docPr id="20" name="Рисунок 20" descr="\verb*|F[OR] счётчик\_цикла=параметр {блок}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\verb*|F[OR] счётчик\_цикла=параметр {блок}|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7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6AB0B419" wp14:editId="17FA2469">
            <wp:extent cx="661987" cy="152400"/>
            <wp:effectExtent l="0" t="0" r="5080" b="0"/>
            <wp:docPr id="19" name="Рисунок 19" descr="F[OR] б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[OR] блок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5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В однострочном варианте тело цикла образуют все команды, помещённые после команды</w:t>
      </w:r>
      <w:r w:rsidR="00142DB0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FOR</w:t>
      </w:r>
      <w:r w:rsidR="00142DB0">
        <w:rPr>
          <w:rStyle w:val="texample"/>
          <w:color w:val="8B0000"/>
        </w:rPr>
        <w:t xml:space="preserve"> </w:t>
      </w:r>
      <w:r w:rsidRPr="00142DB0">
        <w:rPr>
          <w:color w:val="000000"/>
        </w:rPr>
        <w:t>до конца строки. В простейшем случае параметр имеет одну из форм: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72539740" wp14:editId="0BDE5A8E">
            <wp:extent cx="3147060" cy="151245"/>
            <wp:effectExtent l="0" t="0" r="0" b="1270"/>
            <wp:docPr id="18" name="Рисунок 18" descr="список\_выражений\_разделённых\_запятой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список\_выражений\_разделённых\_запятой;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15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6C44A711" wp14:editId="20CA1AD5">
            <wp:extent cx="2438400" cy="123986"/>
            <wp:effectExtent l="0" t="0" r="0" b="9525"/>
            <wp:docPr id="17" name="Рисунок 17" descr="начальное\_значение:инкремент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начальное\_значение:инкремент;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04742730" wp14:editId="77100CB0">
            <wp:extent cx="3931920" cy="123980"/>
            <wp:effectExtent l="0" t="0" r="0" b="9525"/>
            <wp:docPr id="16" name="Рисунок 16" descr="начальное\_значение:инкремент:конечное\_знач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начальное\_значение:инкремент:конечное\_значение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352" cy="125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Значения счётчика цикла могут и возрастать и убывать и принимать числовые и строчные значения вперемешку.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В сокращённых версиях цикла отсутствует проверка конца. Поэтому: необходимо в теле цикла организовать выход из цикла, например,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en-US"/>
        </w:rPr>
      </w:pPr>
      <w:r w:rsidRPr="00142DB0">
        <w:rPr>
          <w:rStyle w:val="texample"/>
          <w:color w:val="8B0000"/>
          <w:lang w:val="en-US"/>
        </w:rPr>
        <w:t>F</w:t>
      </w:r>
      <w:r w:rsidR="00D67286">
        <w:rPr>
          <w:rStyle w:val="texample"/>
          <w:color w:val="8B0000"/>
          <w:lang w:val="en-US"/>
        </w:rPr>
        <w:t>or</w:t>
      </w:r>
      <w:r w:rsidRPr="00142DB0">
        <w:rPr>
          <w:rStyle w:val="texample"/>
          <w:color w:val="8B0000"/>
          <w:lang w:val="en-US"/>
        </w:rPr>
        <w:t xml:space="preserve"> i=1:1 W</w:t>
      </w:r>
      <w:r w:rsidR="00D67286">
        <w:rPr>
          <w:rStyle w:val="texample"/>
          <w:color w:val="8B0000"/>
          <w:lang w:val="en-US"/>
        </w:rPr>
        <w:t>rite</w:t>
      </w:r>
      <w:r w:rsidRPr="00142DB0">
        <w:rPr>
          <w:rStyle w:val="texample"/>
          <w:color w:val="8B0000"/>
          <w:lang w:val="en-US"/>
        </w:rPr>
        <w:t xml:space="preserve"> i, ! s</w:t>
      </w:r>
      <w:r w:rsidR="00D67286">
        <w:rPr>
          <w:rStyle w:val="texample"/>
          <w:color w:val="8B0000"/>
          <w:lang w:val="en-US"/>
        </w:rPr>
        <w:t>et</w:t>
      </w:r>
      <w:r w:rsidRPr="00142DB0">
        <w:rPr>
          <w:rStyle w:val="texample"/>
          <w:color w:val="8B0000"/>
          <w:lang w:val="en-US"/>
        </w:rPr>
        <w:t xml:space="preserve"> i=i+1 Q</w:t>
      </w:r>
      <w:r w:rsidR="00D67286">
        <w:rPr>
          <w:rStyle w:val="texample"/>
          <w:color w:val="8B0000"/>
          <w:lang w:val="en-US"/>
        </w:rPr>
        <w:t>uit</w:t>
      </w:r>
      <w:r w:rsidRPr="00142DB0">
        <w:rPr>
          <w:rStyle w:val="texample"/>
          <w:color w:val="8B0000"/>
          <w:lang w:val="en-US"/>
        </w:rPr>
        <w:t>:i&gt;5</w:t>
      </w:r>
    </w:p>
    <w:p w:rsidR="00C216F4" w:rsidRPr="00645E7E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en-US"/>
        </w:rPr>
      </w:pPr>
      <w:r w:rsidRPr="00142DB0">
        <w:rPr>
          <w:color w:val="000000"/>
        </w:rPr>
        <w:t>Примеры</w:t>
      </w:r>
      <w:r w:rsidRPr="00645E7E">
        <w:rPr>
          <w:color w:val="000000"/>
          <w:lang w:val="en-US"/>
        </w:rPr>
        <w:t>:</w:t>
      </w:r>
    </w:p>
    <w:p w:rsidR="00C216F4" w:rsidRPr="00645E7E" w:rsidRDefault="00C216F4" w:rsidP="002B3F86">
      <w:pPr>
        <w:shd w:val="clear" w:color="auto" w:fill="FFFFFF"/>
        <w:spacing w:after="0"/>
        <w:ind w:left="709"/>
        <w:jc w:val="both"/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5E7E">
        <w:rPr>
          <w:rStyle w:val="texample"/>
          <w:rFonts w:ascii="Times New Roman" w:hAnsi="Times New Roman" w:cs="Times New Roman"/>
          <w:color w:val="8B0000"/>
          <w:sz w:val="24"/>
          <w:szCs w:val="24"/>
          <w:lang w:val="en-US"/>
        </w:rPr>
        <w:t>F i=1:1:5 W i, !</w:t>
      </w:r>
    </w:p>
    <w:p w:rsidR="002B3F86" w:rsidRPr="00645E7E" w:rsidRDefault="002B3F86" w:rsidP="002B3F86">
      <w:pPr>
        <w:shd w:val="clear" w:color="auto" w:fill="FFFFFF"/>
        <w:spacing w:after="0"/>
        <w:ind w:left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C216F4" w:rsidRPr="00142DB0" w:rsidRDefault="00C216F4" w:rsidP="002B3F86">
      <w:pPr>
        <w:pStyle w:val="a5"/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/>
        </w:rPr>
      </w:pPr>
      <w:r w:rsidRPr="00142DB0">
        <w:rPr>
          <w:color w:val="000000"/>
        </w:rPr>
        <w:t>В Студии можно использовать циклы с блоками (</w:t>
      </w:r>
      <w:r w:rsidR="002B3F86">
        <w:rPr>
          <w:color w:val="000000"/>
        </w:rPr>
        <w:t>пример</w:t>
      </w:r>
      <w:r w:rsidRPr="00142DB0">
        <w:rPr>
          <w:color w:val="000000"/>
        </w:rPr>
        <w:t xml:space="preserve"> 3.9)</w:t>
      </w:r>
    </w:p>
    <w:p w:rsidR="00C216F4" w:rsidRPr="003707FC" w:rsidRDefault="00C216F4" w:rsidP="002B3F86">
      <w:pPr>
        <w:pStyle w:val="HTML"/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7" w:name="example_3.9"/>
      <w:bookmarkEnd w:id="7"/>
      <w:r w:rsidRPr="003707FC">
        <w:rPr>
          <w:rFonts w:ascii="Times New Roman" w:hAnsi="Times New Roman" w:cs="Times New Roman"/>
          <w:color w:val="8B0000"/>
          <w:sz w:val="24"/>
          <w:szCs w:val="24"/>
          <w:lang w:val="en-US"/>
        </w:rPr>
        <w:t>FOR {</w:t>
      </w:r>
    </w:p>
    <w:p w:rsidR="00C216F4" w:rsidRPr="003707FC" w:rsidRDefault="00C216F4" w:rsidP="002B3F86">
      <w:pPr>
        <w:pStyle w:val="HTML"/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3707FC">
        <w:rPr>
          <w:rFonts w:ascii="Times New Roman" w:hAnsi="Times New Roman" w:cs="Times New Roman"/>
          <w:color w:val="8B0000"/>
          <w:sz w:val="24"/>
          <w:szCs w:val="24"/>
          <w:lang w:val="en-US"/>
        </w:rPr>
        <w:t>READ !,"Number:", num</w:t>
      </w:r>
    </w:p>
    <w:p w:rsidR="00C216F4" w:rsidRPr="003707FC" w:rsidRDefault="00C216F4" w:rsidP="002B3F86">
      <w:pPr>
        <w:pStyle w:val="HTML"/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3707FC">
        <w:rPr>
          <w:rFonts w:ascii="Times New Roman" w:hAnsi="Times New Roman" w:cs="Times New Roman"/>
          <w:color w:val="8B0000"/>
          <w:sz w:val="24"/>
          <w:szCs w:val="24"/>
          <w:lang w:val="en-US"/>
        </w:rPr>
        <w:t>QUIT:num=""</w:t>
      </w:r>
    </w:p>
    <w:p w:rsidR="00C216F4" w:rsidRPr="00142DB0" w:rsidRDefault="00C216F4" w:rsidP="002B3F86">
      <w:pPr>
        <w:pStyle w:val="HTML"/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142DB0">
        <w:rPr>
          <w:rFonts w:ascii="Times New Roman" w:hAnsi="Times New Roman" w:cs="Times New Roman"/>
          <w:color w:val="8B0000"/>
          <w:sz w:val="24"/>
          <w:szCs w:val="24"/>
        </w:rPr>
        <w:t>W !,num</w:t>
      </w:r>
    </w:p>
    <w:p w:rsidR="00C216F4" w:rsidRPr="00142DB0" w:rsidRDefault="00C216F4" w:rsidP="002B3F86">
      <w:pPr>
        <w:pStyle w:val="HTML"/>
        <w:shd w:val="clear" w:color="auto" w:fill="FFFFFF"/>
        <w:spacing w:line="276" w:lineRule="auto"/>
        <w:ind w:left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142DB0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C216F4" w:rsidRDefault="00C216F4" w:rsidP="00142DB0">
      <w:pPr>
        <w:shd w:val="clear" w:color="auto" w:fill="FFFFFF"/>
        <w:spacing w:after="0"/>
        <w:ind w:firstLine="709"/>
        <w:jc w:val="both"/>
        <w:rPr>
          <w:rStyle w:val="objectname"/>
          <w:rFonts w:ascii="Times New Roman" w:hAnsi="Times New Roman" w:cs="Times New Roman"/>
          <w:color w:val="8B0000"/>
          <w:sz w:val="24"/>
          <w:szCs w:val="24"/>
        </w:rPr>
      </w:pPr>
      <w:r w:rsidRPr="00142DB0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lastRenderedPageBreak/>
        <w:t>Пример 3.9. Цикл с блоками</w:t>
      </w:r>
    </w:p>
    <w:p w:rsidR="002B3F86" w:rsidRPr="00142DB0" w:rsidRDefault="002B3F86" w:rsidP="00142DB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Заметьте, здесь использована простейшая безаргументная форма цикла.</w:t>
      </w:r>
    </w:p>
    <w:p w:rsidR="00C216F4" w:rsidRPr="00142DB0" w:rsidRDefault="00C216F4" w:rsidP="002B3F86">
      <w:pPr>
        <w:pStyle w:val="a5"/>
        <w:shd w:val="clear" w:color="auto" w:fill="FFFFFF"/>
        <w:spacing w:before="0" w:beforeAutospacing="0" w:after="0" w:afterAutospacing="0" w:line="276" w:lineRule="auto"/>
        <w:ind w:left="709"/>
        <w:jc w:val="both"/>
        <w:rPr>
          <w:color w:val="000000"/>
        </w:rPr>
      </w:pPr>
      <w:r w:rsidRPr="00142DB0">
        <w:rPr>
          <w:color w:val="000000"/>
        </w:rPr>
        <w:t>Можно использовать сколько угодно параметров</w:t>
      </w:r>
      <w:r w:rsidR="002B3F86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FOR</w:t>
      </w:r>
      <w:r w:rsidRPr="00142DB0">
        <w:rPr>
          <w:color w:val="000000"/>
        </w:rPr>
        <w:t>.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en-US"/>
        </w:rPr>
      </w:pPr>
      <w:r w:rsidRPr="00142DB0">
        <w:rPr>
          <w:color w:val="000000"/>
        </w:rPr>
        <w:t>Пример</w:t>
      </w:r>
      <w:r w:rsidRPr="00142DB0">
        <w:rPr>
          <w:color w:val="000000"/>
          <w:lang w:val="en-US"/>
        </w:rPr>
        <w:t>:</w:t>
      </w:r>
      <w:r w:rsidR="002B3F86" w:rsidRPr="002B3F86">
        <w:rPr>
          <w:color w:val="000000"/>
          <w:lang w:val="en-US"/>
        </w:rPr>
        <w:t xml:space="preserve"> </w:t>
      </w:r>
      <w:r w:rsidRPr="00142DB0">
        <w:rPr>
          <w:rStyle w:val="texample"/>
          <w:color w:val="8B0000"/>
          <w:lang w:val="en-US"/>
        </w:rPr>
        <w:t>F i=1:1:4, "X", 23:2:30 w !, i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При зацикливании программы наберите сочетание клавиш Ctrl/C. А теперь сами попытайтесь предсказать, как будет работать цикл:</w:t>
      </w:r>
      <w:r w:rsidR="002B3F86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F i=1:(i&lt;3):4 W !, i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rStyle w:val="texample"/>
          <w:color w:val="8B0000"/>
        </w:rPr>
        <w:t>WHILE</w:t>
      </w:r>
      <w:r w:rsidR="002B3F86">
        <w:rPr>
          <w:rStyle w:val="texample"/>
          <w:color w:val="8B0000"/>
        </w:rPr>
        <w:t xml:space="preserve"> </w:t>
      </w:r>
      <w:r w:rsidRPr="00142DB0">
        <w:rPr>
          <w:color w:val="000000"/>
        </w:rPr>
        <w:t>— цикл с предусловием,</w:t>
      </w:r>
      <w:r w:rsidR="002B3F86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DO —WHILE</w:t>
      </w:r>
      <w:r w:rsidR="002B3F86">
        <w:rPr>
          <w:rStyle w:val="texample"/>
          <w:color w:val="8B0000"/>
        </w:rPr>
        <w:t xml:space="preserve"> </w:t>
      </w:r>
      <w:r w:rsidRPr="00142DB0">
        <w:rPr>
          <w:color w:val="000000"/>
        </w:rPr>
        <w:t>— цикл с постусловием. Их форматы: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3DC3BB3E" wp14:editId="18F30461">
            <wp:extent cx="1485900" cy="148590"/>
            <wp:effectExtent l="0" t="0" r="0" b="3810"/>
            <wp:docPr id="15" name="Рисунок 15" descr="\verb*|WHILE условие блок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\verb*|WHILE условие блок|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и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noProof/>
          <w:color w:val="000000"/>
        </w:rPr>
        <w:drawing>
          <wp:inline distT="0" distB="0" distL="0" distR="0" wp14:anchorId="3DFBC253" wp14:editId="7E5AAFC2">
            <wp:extent cx="1630680" cy="140390"/>
            <wp:effectExtent l="0" t="0" r="7620" b="0"/>
            <wp:docPr id="14" name="Рисунок 14" descr="\verb*|DO блок WHILE условие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\verb*|DO блок WHILE условие|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4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Условие завершения в цикле</w:t>
      </w:r>
      <w:r w:rsidR="002B3F86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WHILE</w:t>
      </w:r>
      <w:r w:rsidR="002B3F86">
        <w:rPr>
          <w:rStyle w:val="texample"/>
          <w:color w:val="8B0000"/>
        </w:rPr>
        <w:t xml:space="preserve"> </w:t>
      </w:r>
      <w:r w:rsidRPr="00142DB0">
        <w:rPr>
          <w:color w:val="000000"/>
        </w:rPr>
        <w:t>выполняется до выполнения блока, а в цикле</w:t>
      </w:r>
      <w:r w:rsidR="002B3F86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DO-WHILE</w:t>
      </w:r>
      <w:r w:rsidR="002B3F86">
        <w:rPr>
          <w:rStyle w:val="texample"/>
          <w:color w:val="8B0000"/>
        </w:rPr>
        <w:t xml:space="preserve"> </w:t>
      </w:r>
      <w:r w:rsidRPr="00142DB0">
        <w:rPr>
          <w:color w:val="000000"/>
        </w:rPr>
        <w:t>после. Если значение истинно (то есть отлично от 0), то осуществляется новая итерация цикла</w:t>
      </w:r>
      <w:r w:rsidR="002B3F86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WHILE</w:t>
      </w:r>
      <w:r w:rsidRPr="00142DB0">
        <w:rPr>
          <w:color w:val="000000"/>
        </w:rPr>
        <w:t>, в противном же случае цикл завершается.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Пример цикла</w:t>
      </w:r>
      <w:r w:rsidR="002B3F86">
        <w:rPr>
          <w:color w:val="000000"/>
        </w:rPr>
        <w:t xml:space="preserve"> </w:t>
      </w:r>
      <w:r w:rsidRPr="00142DB0">
        <w:rPr>
          <w:rStyle w:val="texample"/>
          <w:color w:val="8B0000"/>
        </w:rPr>
        <w:t>WHILE</w:t>
      </w:r>
      <w:r w:rsidR="002B3F86">
        <w:rPr>
          <w:color w:val="000000"/>
        </w:rPr>
        <w:t xml:space="preserve"> </w:t>
      </w:r>
      <w:r w:rsidRPr="00142DB0">
        <w:rPr>
          <w:color w:val="000000"/>
        </w:rPr>
        <w:t>приведен в</w:t>
      </w:r>
      <w:r w:rsidR="002B3F86">
        <w:rPr>
          <w:color w:val="000000"/>
        </w:rPr>
        <w:t xml:space="preserve"> </w:t>
      </w:r>
      <w:r w:rsidR="00CC3D68">
        <w:rPr>
          <w:color w:val="000000"/>
        </w:rPr>
        <w:t>примере</w:t>
      </w:r>
      <w:r w:rsidRPr="002B3F86">
        <w:rPr>
          <w:color w:val="000000"/>
        </w:rPr>
        <w:t xml:space="preserve"> 3.10</w:t>
      </w:r>
    </w:p>
    <w:p w:rsidR="00C216F4" w:rsidRPr="00142DB0" w:rsidRDefault="00C216F4" w:rsidP="00142DB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8" w:name="example_3.10"/>
      <w:bookmarkEnd w:id="8"/>
      <w:r w:rsidRPr="00142DB0">
        <w:rPr>
          <w:rFonts w:ascii="Times New Roman" w:hAnsi="Times New Roman" w:cs="Times New Roman"/>
          <w:color w:val="8B0000"/>
          <w:sz w:val="24"/>
          <w:szCs w:val="24"/>
          <w:lang w:val="en-US"/>
        </w:rPr>
        <w:t>SET i=0</w:t>
      </w:r>
    </w:p>
    <w:p w:rsidR="00C216F4" w:rsidRPr="00142DB0" w:rsidRDefault="00C216F4" w:rsidP="00142DB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142DB0">
        <w:rPr>
          <w:rFonts w:ascii="Times New Roman" w:hAnsi="Times New Roman" w:cs="Times New Roman"/>
          <w:color w:val="8B0000"/>
          <w:sz w:val="24"/>
          <w:szCs w:val="24"/>
          <w:lang w:val="en-US"/>
        </w:rPr>
        <w:t>WHILE (i&lt;10) {</w:t>
      </w:r>
    </w:p>
    <w:p w:rsidR="00C216F4" w:rsidRPr="00142DB0" w:rsidRDefault="00C216F4" w:rsidP="00142DB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142DB0">
        <w:rPr>
          <w:rFonts w:ascii="Times New Roman" w:hAnsi="Times New Roman" w:cs="Times New Roman"/>
          <w:color w:val="8B0000"/>
          <w:sz w:val="24"/>
          <w:szCs w:val="24"/>
          <w:lang w:val="en-US"/>
        </w:rPr>
        <w:t>SET i=i+1 WRITE i,!</w:t>
      </w:r>
    </w:p>
    <w:p w:rsidR="00C216F4" w:rsidRPr="00142DB0" w:rsidRDefault="00C216F4" w:rsidP="00142DB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142DB0">
        <w:rPr>
          <w:rFonts w:ascii="Times New Roman" w:hAnsi="Times New Roman" w:cs="Times New Roman"/>
          <w:color w:val="8B0000"/>
          <w:sz w:val="24"/>
          <w:szCs w:val="24"/>
        </w:rPr>
        <w:t>}</w:t>
      </w:r>
    </w:p>
    <w:p w:rsidR="00C216F4" w:rsidRPr="00142DB0" w:rsidRDefault="00C216F4" w:rsidP="00142DB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142DB0">
        <w:rPr>
          <w:rFonts w:ascii="Times New Roman" w:hAnsi="Times New Roman" w:cs="Times New Roman"/>
          <w:color w:val="8B0000"/>
          <w:sz w:val="24"/>
          <w:szCs w:val="24"/>
        </w:rPr>
        <w:t>QUIT</w:t>
      </w:r>
    </w:p>
    <w:p w:rsidR="00C216F4" w:rsidRPr="00142DB0" w:rsidRDefault="00C216F4" w:rsidP="00142DB0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C216F4" w:rsidRPr="00142DB0" w:rsidRDefault="00C216F4" w:rsidP="00142DB0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142DB0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3.10. Пример цикла WHILE</w:t>
      </w:r>
    </w:p>
    <w:p w:rsidR="00C216F4" w:rsidRPr="00142DB0" w:rsidRDefault="00C216F4" w:rsidP="00142DB0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Результатом выполнения данной программы будет вывод на экран чисел от 1 до 10.</w:t>
      </w:r>
    </w:p>
    <w:p w:rsidR="004B47EA" w:rsidRDefault="00C216F4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142DB0">
        <w:rPr>
          <w:color w:val="000000"/>
        </w:rPr>
        <w:t>Выход из тела цикла возможен с помощью команды передачи управления по метке (</w:t>
      </w:r>
      <w:r w:rsidRPr="00142DB0">
        <w:rPr>
          <w:rStyle w:val="texample"/>
          <w:color w:val="8B0000"/>
        </w:rPr>
        <w:t>GOTO</w:t>
      </w:r>
      <w:r w:rsidRPr="00142DB0">
        <w:rPr>
          <w:color w:val="000000"/>
        </w:rPr>
        <w:t>).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/>
          <w:color w:val="000000"/>
          <w:sz w:val="28"/>
          <w:szCs w:val="28"/>
        </w:rPr>
      </w:pPr>
      <w:r w:rsidRPr="004B47EA">
        <w:rPr>
          <w:b/>
          <w:color w:val="000000"/>
          <w:sz w:val="28"/>
          <w:szCs w:val="28"/>
        </w:rPr>
        <w:t>Косвенность и XECUTE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 xml:space="preserve">В зависимости от промежуточных результатов полученных программой может меняться ход вычислений. Разветвления и циклы меняют направление прохода по алгоритму и число повторений циклов. Может потребоваться значительно больше: изменить имена, параметры или индексы, сформировав их в программе. Эти проблемы решаются использованием косвенности. Максимально гибкими оказываются программы, которые могут исполнить на ходу сформированные фрагменты текста. Для этого используется команда со странным названием </w:t>
      </w:r>
      <w:r w:rsidRPr="004B47EA">
        <w:rPr>
          <w:rStyle w:val="texample"/>
          <w:color w:val="8B0000"/>
        </w:rPr>
        <w:t>XECUTE</w:t>
      </w:r>
      <w:r w:rsidRPr="004B47EA">
        <w:rPr>
          <w:color w:val="000000"/>
        </w:rPr>
        <w:t>, образованным от слова execute (исполнить).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Заметим, что программы, изменяющие себя самих без всяких ограничений, конечно же, интересны, но вряд ли удобны для работы с бизнесом. Представьте, что, написав программу сегодня, назавтра вы уже не знаете, с какой именно программой работаете. Полезными могут оказаться программы, у которых меняются отдельные разделы.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Косвенность позволяет сформировать меняющиеся имена переменных и программ, аргументы, индексы и элементы шаблонов. Различают четыре варианта:</w:t>
      </w:r>
    </w:p>
    <w:p w:rsidR="004B47EA" w:rsidRPr="004B47EA" w:rsidRDefault="004B47EA" w:rsidP="004B47EA">
      <w:pPr>
        <w:pStyle w:val="ac"/>
        <w:numPr>
          <w:ilvl w:val="0"/>
          <w:numId w:val="13"/>
        </w:numPr>
        <w:spacing w:after="0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47EA">
        <w:rPr>
          <w:rFonts w:ascii="Times New Roman" w:hAnsi="Times New Roman" w:cs="Times New Roman"/>
          <w:color w:val="000000"/>
          <w:sz w:val="24"/>
          <w:szCs w:val="24"/>
        </w:rPr>
        <w:t>косвенное имя</w:t>
      </w:r>
    </w:p>
    <w:p w:rsidR="004B47EA" w:rsidRPr="004B47EA" w:rsidRDefault="004B47EA" w:rsidP="004B47EA">
      <w:pPr>
        <w:pStyle w:val="ac"/>
        <w:numPr>
          <w:ilvl w:val="0"/>
          <w:numId w:val="13"/>
        </w:numPr>
        <w:spacing w:after="0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47EA">
        <w:rPr>
          <w:rFonts w:ascii="Times New Roman" w:hAnsi="Times New Roman" w:cs="Times New Roman"/>
          <w:color w:val="000000"/>
          <w:sz w:val="24"/>
          <w:szCs w:val="24"/>
        </w:rPr>
        <w:t>косвенный аргумент</w:t>
      </w:r>
    </w:p>
    <w:p w:rsidR="004B47EA" w:rsidRPr="004B47EA" w:rsidRDefault="004B47EA" w:rsidP="004B47EA">
      <w:pPr>
        <w:pStyle w:val="ac"/>
        <w:numPr>
          <w:ilvl w:val="0"/>
          <w:numId w:val="13"/>
        </w:numPr>
        <w:spacing w:after="0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47EA">
        <w:rPr>
          <w:rFonts w:ascii="Times New Roman" w:hAnsi="Times New Roman" w:cs="Times New Roman"/>
          <w:color w:val="000000"/>
          <w:sz w:val="24"/>
          <w:szCs w:val="24"/>
        </w:rPr>
        <w:t>индексная косвенность</w:t>
      </w:r>
    </w:p>
    <w:p w:rsidR="004B47EA" w:rsidRPr="004B47EA" w:rsidRDefault="004B47EA" w:rsidP="004B47EA">
      <w:pPr>
        <w:pStyle w:val="ac"/>
        <w:numPr>
          <w:ilvl w:val="0"/>
          <w:numId w:val="13"/>
        </w:numPr>
        <w:spacing w:after="0"/>
        <w:ind w:left="1134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B47EA">
        <w:rPr>
          <w:rFonts w:ascii="Times New Roman" w:hAnsi="Times New Roman" w:cs="Times New Roman"/>
          <w:color w:val="000000"/>
          <w:sz w:val="24"/>
          <w:szCs w:val="24"/>
        </w:rPr>
        <w:lastRenderedPageBreak/>
        <w:t>косвенный шаблон</w:t>
      </w:r>
    </w:p>
    <w:p w:rsidR="004B47EA" w:rsidRPr="004B47EA" w:rsidRDefault="004B47EA" w:rsidP="004B47EA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 w:val="0"/>
          <w:bCs w:val="0"/>
          <w:i/>
          <w:color w:val="000000"/>
          <w:sz w:val="24"/>
          <w:szCs w:val="24"/>
        </w:rPr>
      </w:pPr>
      <w:bookmarkStart w:id="9" w:name="sect21"/>
      <w:bookmarkStart w:id="10" w:name="_GoBack"/>
      <w:bookmarkEnd w:id="9"/>
      <w:bookmarkEnd w:id="10"/>
      <w:r w:rsidRPr="004B47EA">
        <w:rPr>
          <w:b w:val="0"/>
          <w:bCs w:val="0"/>
          <w:i/>
          <w:color w:val="000000"/>
          <w:sz w:val="24"/>
          <w:szCs w:val="24"/>
        </w:rPr>
        <w:t>Косвенное имя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 xml:space="preserve">Рассмотрим косвенное имя. Косвенность в имени обозначается символом </w:t>
      </w:r>
      <w:r w:rsidRPr="004B47EA">
        <w:rPr>
          <w:rStyle w:val="texample"/>
          <w:color w:val="8B0000"/>
        </w:rPr>
        <w:t>@</w:t>
      </w:r>
      <w:r w:rsidRPr="004B47EA">
        <w:rPr>
          <w:color w:val="000000"/>
        </w:rPr>
        <w:t>, проставляемым перед любым простым выражением. Простое выражение — это любое выражение языка, не содержащее бинарных операторов. Можно использовать и выражение с бинарными операторами, заключенное в скобки.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Начнем с простого примера (</w:t>
      </w:r>
      <w:r>
        <w:rPr>
          <w:color w:val="000000"/>
        </w:rPr>
        <w:t>пример</w:t>
      </w:r>
      <w:r w:rsidRPr="004B47EA">
        <w:rPr>
          <w:color w:val="000000"/>
        </w:rPr>
        <w:t xml:space="preserve"> 3.11, первая командная строка).</w:t>
      </w:r>
    </w:p>
    <w:p w:rsidR="004B47EA" w:rsidRPr="004B47EA" w:rsidRDefault="00AF713C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11" w:name="example_3.11"/>
      <w:bookmarkEnd w:id="11"/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</w:t>
      </w:r>
      <w:r w:rsidR="009905C5">
        <w:rPr>
          <w:rFonts w:ascii="Times New Roman" w:hAnsi="Times New Roman" w:cs="Times New Roman"/>
          <w:color w:val="8B0000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a="b",</w:t>
      </w:r>
      <w:r w:rsidR="009905C5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>b=77</w:t>
      </w:r>
      <w:r w:rsidR="004B47EA"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w</w:t>
      </w:r>
      <w:r w:rsidR="009905C5">
        <w:rPr>
          <w:rFonts w:ascii="Times New Roman" w:hAnsi="Times New Roman" w:cs="Times New Roman"/>
          <w:color w:val="8B0000"/>
          <w:sz w:val="24"/>
          <w:szCs w:val="24"/>
          <w:lang w:val="en-US"/>
        </w:rPr>
        <w:t>rite</w:t>
      </w:r>
      <w:r w:rsidR="004B47EA"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a,!, @a 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b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77</w:t>
      </w:r>
    </w:p>
    <w:p w:rsidR="004B47EA" w:rsidRPr="00AF713C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a1=1, a2=2, a3=3 F</w:t>
      </w:r>
      <w:r w:rsidR="009905C5">
        <w:rPr>
          <w:rFonts w:ascii="Times New Roman" w:hAnsi="Times New Roman" w:cs="Times New Roman"/>
          <w:color w:val="8B0000"/>
          <w:sz w:val="24"/>
          <w:szCs w:val="24"/>
          <w:lang w:val="en-US"/>
        </w:rPr>
        <w:t>or</w:t>
      </w: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i=1:1:3 W</w:t>
      </w:r>
      <w:r w:rsidR="009905C5">
        <w:rPr>
          <w:rFonts w:ascii="Times New Roman" w:hAnsi="Times New Roman" w:cs="Times New Roman"/>
          <w:color w:val="8B0000"/>
          <w:sz w:val="24"/>
          <w:szCs w:val="24"/>
          <w:lang w:val="en-US"/>
        </w:rPr>
        <w:t>rite</w:t>
      </w: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@("a"_i)</w:t>
      </w:r>
      <w:r w:rsidR="00AF713C">
        <w:rPr>
          <w:rFonts w:ascii="Times New Roman" w:hAnsi="Times New Roman" w:cs="Times New Roman"/>
          <w:color w:val="8B0000"/>
          <w:sz w:val="24"/>
          <w:szCs w:val="24"/>
          <w:lang w:val="en-US"/>
        </w:rPr>
        <w:t>,</w:t>
      </w:r>
      <w:r w:rsidR="00AF713C" w:rsidRPr="00AF713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</w:t>
      </w:r>
      <w:r w:rsidR="00AF713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"  </w:t>
      </w:r>
      <w:r w:rsidR="00AF713C"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"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1</w:t>
      </w:r>
      <w:r w:rsidR="00AF713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2</w:t>
      </w:r>
      <w:r w:rsidR="00AF713C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</w:t>
      </w: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3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a1=1,a2=2,a3=3, ab="ab" F i=1:1:3,"b" </w:t>
      </w:r>
      <w:r w:rsidR="00D97A00">
        <w:rPr>
          <w:rFonts w:ascii="Times New Roman" w:hAnsi="Times New Roman" w:cs="Times New Roman"/>
          <w:color w:val="8B0000"/>
          <w:sz w:val="24"/>
          <w:szCs w:val="24"/>
          <w:lang w:val="en-US"/>
        </w:rPr>
        <w:t>{</w:t>
      </w: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W @("a"_i)</w:t>
      </w:r>
      <w:r w:rsidR="00D97A00">
        <w:rPr>
          <w:rFonts w:ascii="Times New Roman" w:hAnsi="Times New Roman" w:cs="Times New Roman"/>
          <w:color w:val="8B0000"/>
          <w:sz w:val="24"/>
          <w:szCs w:val="24"/>
          <w:lang w:val="en-US"/>
        </w:rPr>
        <w:t>}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</w:rPr>
        <w:t>123ab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4B47EA" w:rsidRPr="004B47EA" w:rsidRDefault="004B47EA" w:rsidP="004B47EA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B47E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3.11. Косвенное имя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Здесь мы задали переменной a значение "b", переменной b присвоили значение 77 и распечатали командой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WRITE</w:t>
      </w:r>
      <w:r>
        <w:rPr>
          <w:rStyle w:val="texample"/>
          <w:color w:val="8B0000"/>
        </w:rPr>
        <w:t xml:space="preserve"> </w:t>
      </w:r>
      <w:r w:rsidRPr="004B47EA">
        <w:rPr>
          <w:color w:val="000000"/>
        </w:rPr>
        <w:t>сначала значение а, затем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@a</w:t>
      </w:r>
      <w:r w:rsidRPr="004B47EA">
        <w:rPr>
          <w:color w:val="000000"/>
        </w:rPr>
        <w:t>. Поскольку использована косвенность, печаталось значение той переменной, имя которой записано в а, то есть 77.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Следующие два примера (пример 3.11, вторая и третья командные строки) показывают формирование имени переменной в цикле с помощью косвенности. Имена переменных создаются в цикле с помощью конкатенации. Это позволяет в цикле читать набор переменных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a1</w:t>
      </w:r>
      <w:r w:rsidRPr="004B47EA">
        <w:rPr>
          <w:color w:val="000000"/>
        </w:rPr>
        <w:t>,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a2</w:t>
      </w:r>
      <w:r w:rsidRPr="004B47EA">
        <w:rPr>
          <w:color w:val="000000"/>
        </w:rPr>
        <w:t>,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a3</w:t>
      </w:r>
      <w:r>
        <w:rPr>
          <w:color w:val="000000"/>
        </w:rPr>
        <w:t xml:space="preserve"> </w:t>
      </w:r>
      <w:r w:rsidRPr="004B47EA">
        <w:rPr>
          <w:color w:val="000000"/>
        </w:rPr>
        <w:t>не образующих массива. Скобки в операторе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W</w:t>
      </w:r>
      <w:r>
        <w:rPr>
          <w:color w:val="000000"/>
        </w:rPr>
        <w:t xml:space="preserve"> </w:t>
      </w:r>
      <w:r w:rsidRPr="004B47EA">
        <w:rPr>
          <w:color w:val="000000"/>
        </w:rPr>
        <w:t>обязательны. Иначе косвенность распространялась бы только на переменную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a</w:t>
      </w:r>
      <w:r w:rsidRPr="004B47EA">
        <w:rPr>
          <w:color w:val="000000"/>
        </w:rPr>
        <w:t>, тогда как необходимо использовать выражение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"a"_1</w:t>
      </w:r>
      <w:r w:rsidRPr="004B47EA">
        <w:rPr>
          <w:color w:val="000000"/>
        </w:rPr>
        <w:t>.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Косвенность вкладывается в косвенность на любую глубину, например,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S a="b", b="c", c=9 w a, !, @a, !, @@a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Предскажите, а затем проверьте результат выполнения следующей строки: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rStyle w:val="texample"/>
          <w:color w:val="8B0000"/>
        </w:rPr>
        <w:t>S a1=1, a2=2, a3=3 F i=1:1:3 W @"a"_i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Для того, чтобы завершить тему косвенного имени рассмотрим пару примеров, которые рекомендуется выполнить после изучения программ в ObjectScript. Пусть имеется любая программа PRG.INT с меткой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MET1</w:t>
      </w:r>
      <w:r w:rsidRPr="004B47EA">
        <w:rPr>
          <w:color w:val="000000"/>
        </w:rPr>
        <w:t>. Косвенность применима к именам программ и к меткам: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</w:t>
      </w:r>
      <w:r w:rsidR="005A3617">
        <w:rPr>
          <w:rFonts w:ascii="Times New Roman" w:hAnsi="Times New Roman" w:cs="Times New Roman"/>
          <w:color w:val="8B0000"/>
          <w:sz w:val="24"/>
          <w:szCs w:val="24"/>
          <w:lang w:val="en-US"/>
        </w:rPr>
        <w:t>et</w:t>
      </w: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rout="prg" D</w:t>
      </w:r>
      <w:r w:rsidR="005A3617">
        <w:rPr>
          <w:rFonts w:ascii="Times New Roman" w:hAnsi="Times New Roman" w:cs="Times New Roman"/>
          <w:color w:val="8B0000"/>
          <w:sz w:val="24"/>
          <w:szCs w:val="24"/>
          <w:lang w:val="en-US"/>
        </w:rPr>
        <w:t>o</w:t>
      </w: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A@rout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a="MET1", b="PRG" D</w:t>
      </w:r>
      <w:r w:rsidR="005A3617">
        <w:rPr>
          <w:rFonts w:ascii="Times New Roman" w:hAnsi="Times New Roman" w:cs="Times New Roman"/>
          <w:color w:val="8B0000"/>
          <w:sz w:val="24"/>
          <w:szCs w:val="24"/>
          <w:lang w:val="en-US"/>
        </w:rPr>
        <w:t>o</w:t>
      </w: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@aAPRG, MET1A@b, @aA@b 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В последнем примере три раза подряд вызывается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PRG</w:t>
      </w:r>
      <w:r>
        <w:rPr>
          <w:rStyle w:val="texample"/>
          <w:color w:val="8B0000"/>
        </w:rPr>
        <w:t xml:space="preserve"> </w:t>
      </w:r>
      <w:r w:rsidRPr="004B47EA">
        <w:rPr>
          <w:color w:val="000000"/>
        </w:rPr>
        <w:t>с метки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MET1</w:t>
      </w:r>
      <w:r w:rsidRPr="004B47EA">
        <w:rPr>
          <w:color w:val="000000"/>
        </w:rPr>
        <w:t>.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Вызов программы с косвенным именем может снабжаться постусловием: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USER&gt;D A@rout:x=1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Порядок действий при использовании косвенности следующий: сначала раскрывается косвенность, затем выясняется существование программы и только потом проверяется условие. Предположим, что вызываемая программа не существует. Если бы сначала проверялось условие, то при его ложности, так и не удалось бы установить, что программа не существует.</w:t>
      </w:r>
    </w:p>
    <w:p w:rsidR="004B47EA" w:rsidRPr="004B47EA" w:rsidRDefault="004B47EA" w:rsidP="004B47EA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 w:val="0"/>
          <w:bCs w:val="0"/>
          <w:i/>
          <w:color w:val="000000"/>
          <w:sz w:val="24"/>
          <w:szCs w:val="24"/>
        </w:rPr>
      </w:pPr>
      <w:bookmarkStart w:id="12" w:name="sect22"/>
      <w:bookmarkEnd w:id="12"/>
      <w:r w:rsidRPr="004B47EA">
        <w:rPr>
          <w:b w:val="0"/>
          <w:bCs w:val="0"/>
          <w:i/>
          <w:color w:val="000000"/>
          <w:sz w:val="24"/>
          <w:szCs w:val="24"/>
        </w:rPr>
        <w:t>Косвенный аргумент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lastRenderedPageBreak/>
        <w:t>Косвенный аргумент позволяет программе задать как один аргумент, так и список аргументов (пример 3.12, первые четыре командных строки).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13" w:name="example_3.12"/>
      <w:bookmarkEnd w:id="13"/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</w:t>
      </w:r>
      <w:r w:rsidR="009905C5">
        <w:rPr>
          <w:rFonts w:ascii="Times New Roman" w:hAnsi="Times New Roman" w:cs="Times New Roman"/>
          <w:color w:val="8B0000"/>
          <w:sz w:val="24"/>
          <w:szCs w:val="24"/>
          <w:lang w:val="en-US"/>
        </w:rPr>
        <w:t>et</w:t>
      </w: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b=77, a="b=2"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D56B40" w:rsidRDefault="00D56B40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</w:t>
      </w:r>
      <w:r w:rsidR="009905C5">
        <w:rPr>
          <w:rFonts w:ascii="Times New Roman" w:hAnsi="Times New Roman" w:cs="Times New Roman"/>
          <w:color w:val="8B0000"/>
          <w:sz w:val="24"/>
          <w:szCs w:val="24"/>
          <w:lang w:val="en-US"/>
        </w:rPr>
        <w:t>et</w:t>
      </w: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@a W b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2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USER&gt;K b,c S x="b=2,c=3",@x W b," ",c 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2 3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b=2,x="b=2"  I @x W x 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b=2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USER&gt;S b=2,x="b=2"   W:@x x 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S b=2,x="b=2"    W:@x x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                       ^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&lt;SYNTAX&gt;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4B47EA" w:rsidRPr="004B47EA" w:rsidRDefault="004B47EA" w:rsidP="004B47EA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B47E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3.12. Косвенный аргумент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В первой командной строке переменной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b</w:t>
      </w:r>
      <w:r>
        <w:rPr>
          <w:color w:val="000000"/>
        </w:rPr>
        <w:t xml:space="preserve"> </w:t>
      </w:r>
      <w:r w:rsidRPr="004B47EA">
        <w:rPr>
          <w:color w:val="000000"/>
        </w:rPr>
        <w:t>присвоили начальное значение 77. Значением a во второй строке делаем текст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"b=2"</w:t>
      </w:r>
      <w:r w:rsidRPr="004B47EA">
        <w:rPr>
          <w:color w:val="000000"/>
        </w:rPr>
        <w:t>. Косвенный аргумент в команде второй строки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"S @a"</w:t>
      </w:r>
      <w:r>
        <w:rPr>
          <w:rStyle w:val="texample"/>
          <w:color w:val="8B0000"/>
        </w:rPr>
        <w:t xml:space="preserve"> </w:t>
      </w:r>
      <w:r w:rsidRPr="004B47EA">
        <w:rPr>
          <w:color w:val="000000"/>
        </w:rPr>
        <w:t>раскрывает эту команду как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"S b=2"</w:t>
      </w:r>
      <w:r w:rsidRPr="004B47EA">
        <w:rPr>
          <w:color w:val="000000"/>
        </w:rPr>
        <w:t>, и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b</w:t>
      </w:r>
      <w:r>
        <w:rPr>
          <w:color w:val="000000"/>
        </w:rPr>
        <w:t xml:space="preserve"> </w:t>
      </w:r>
      <w:r w:rsidRPr="004B47EA">
        <w:rPr>
          <w:color w:val="000000"/>
        </w:rPr>
        <w:t>присваивается значение 2.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А вот попытка переписать эту строку с постусловием во</w:t>
      </w:r>
      <w:r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WRITE</w:t>
      </w:r>
      <w:r>
        <w:rPr>
          <w:rStyle w:val="texample"/>
          <w:color w:val="8B0000"/>
        </w:rPr>
        <w:t xml:space="preserve"> </w:t>
      </w:r>
      <w:r w:rsidRPr="004B47EA">
        <w:rPr>
          <w:color w:val="000000"/>
        </w:rPr>
        <w:t>не удастся (пример 3.12, последняя командная строка). Дело в том, что условие, помещаемое после двоеточия это не имя, и не аргумент. Косвенность здесь не применима.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Аргумент цикла</w:t>
      </w:r>
      <w:r w:rsidR="00E42442"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FOR</w:t>
      </w:r>
      <w:r w:rsidR="00E42442">
        <w:rPr>
          <w:rStyle w:val="texample"/>
          <w:color w:val="8B0000"/>
        </w:rPr>
        <w:t xml:space="preserve"> </w:t>
      </w:r>
      <w:r w:rsidRPr="004B47EA">
        <w:rPr>
          <w:color w:val="000000"/>
        </w:rPr>
        <w:t>не может быть косвенным, то есть нельзя писать, например,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</w:rPr>
        <w:t xml:space="preserve">S x="i=1:1:3" F @x    W "Z", 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но счетчик цикла FOR может использовать косвенность: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rStyle w:val="texample"/>
          <w:color w:val="8B0000"/>
        </w:rPr>
        <w:t>S u="i" F @u=1:1:3 W @u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В цикле</w:t>
      </w:r>
      <w:r w:rsidR="00E42442"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WHILE</w:t>
      </w:r>
      <w:r w:rsidR="00E42442">
        <w:rPr>
          <w:rStyle w:val="texample"/>
          <w:color w:val="8B0000"/>
        </w:rPr>
        <w:t xml:space="preserve"> </w:t>
      </w:r>
      <w:r w:rsidRPr="004B47EA">
        <w:rPr>
          <w:color w:val="000000"/>
        </w:rPr>
        <w:t>ситуация аналогична, то есть единственный вариант использования косвенности это что-то вроде:</w:t>
      </w:r>
      <w:r w:rsidR="00E42442"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WHILE @u&lt;3 {S i=i+1 W i}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В сложных случаях форму косвенности определить не легко, хотя общее правило просто и понятно: имеется та форма косвенности, после раскрытия которой получается синтаксически правильное выражение.</w:t>
      </w:r>
    </w:p>
    <w:p w:rsidR="004B47EA" w:rsidRPr="00E42442" w:rsidRDefault="004B47EA" w:rsidP="00E42442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 w:val="0"/>
          <w:bCs w:val="0"/>
          <w:i/>
          <w:color w:val="000000"/>
          <w:sz w:val="24"/>
          <w:szCs w:val="24"/>
        </w:rPr>
      </w:pPr>
      <w:bookmarkStart w:id="14" w:name="sect23"/>
      <w:bookmarkEnd w:id="14"/>
      <w:r w:rsidRPr="00E42442">
        <w:rPr>
          <w:b w:val="0"/>
          <w:bCs w:val="0"/>
          <w:i/>
          <w:color w:val="000000"/>
          <w:sz w:val="24"/>
          <w:szCs w:val="24"/>
        </w:rPr>
        <w:t>Индексная косвенность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Дерево в COS представляется мно</w:t>
      </w:r>
      <w:r w:rsidR="00E42442">
        <w:rPr>
          <w:color w:val="000000"/>
        </w:rPr>
        <w:t>гомерными разреженными массивам</w:t>
      </w:r>
      <w:r w:rsidR="00E42442" w:rsidRPr="004B47EA">
        <w:rPr>
          <w:color w:val="000000"/>
        </w:rPr>
        <w:t>и</w:t>
      </w:r>
      <w:r w:rsidRPr="004B47EA">
        <w:rPr>
          <w:color w:val="000000"/>
        </w:rPr>
        <w:t>. Программа для работы с деревьями должна обеспечить доступ к узлам на любом уровне. Индексная косвенность как раз позволяет формировать индексы во время работы программы. Запись имени узла с использованием индексной косвенности: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noProof/>
          <w:color w:val="000000"/>
        </w:rPr>
        <w:drawing>
          <wp:inline distT="0" distB="0" distL="0" distR="0" wp14:anchorId="77CBDF3D" wp14:editId="63401767">
            <wp:extent cx="2118360" cy="171181"/>
            <wp:effectExtent l="0" t="0" r="0" b="635"/>
            <wp:docPr id="64" name="Рисунок 64" descr="@имя\_узла@(список\_индексо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@имя\_узла@(список\_индексов)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7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Как видите, особенность синтаксиса индексной косвенности в том, что знак @ повторяется дважды.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Создадим локал, имеющий древесную структуру (</w:t>
      </w:r>
      <w:r w:rsidR="00E42442">
        <w:rPr>
          <w:color w:val="000000"/>
        </w:rPr>
        <w:t>пример</w:t>
      </w:r>
      <w:r w:rsidRPr="00E42442">
        <w:rPr>
          <w:color w:val="000000"/>
        </w:rPr>
        <w:t xml:space="preserve"> 3.13</w:t>
      </w:r>
      <w:r w:rsidRPr="004B47EA">
        <w:rPr>
          <w:color w:val="000000"/>
        </w:rPr>
        <w:t>) и используя индексную косвенность сформируем команду</w:t>
      </w:r>
      <w:r w:rsidR="00E42442"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W</w:t>
      </w:r>
      <w:r w:rsidRPr="004B47EA">
        <w:rPr>
          <w:color w:val="000000"/>
        </w:rPr>
        <w:t>, извлекающую значение узла</w:t>
      </w:r>
      <w:r w:rsidR="00E42442"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a(1,1,1)</w:t>
      </w:r>
      <w:r w:rsidR="00E42442">
        <w:rPr>
          <w:color w:val="000000"/>
        </w:rPr>
        <w:t xml:space="preserve"> </w:t>
      </w:r>
      <w:r w:rsidRPr="004B47EA">
        <w:rPr>
          <w:color w:val="000000"/>
        </w:rPr>
        <w:t>.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bookmarkStart w:id="15" w:name="example_3.13"/>
      <w:bookmarkEnd w:id="15"/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a(1)=1,a(2)=2,a(1,1)=11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USER&gt;S a(1,1,1)=111,a(1,1,2)=112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  <w:lang w:val="en-US"/>
        </w:rPr>
        <w:lastRenderedPageBreak/>
        <w:t xml:space="preserve">USER&gt;S x="a(1)" w "a(1,1,1)="_@x@(1,1) 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</w:rPr>
        <w:t>a(1,1,1)=111</w:t>
      </w:r>
    </w:p>
    <w:p w:rsidR="004B47EA" w:rsidRPr="004B47EA" w:rsidRDefault="004B47EA" w:rsidP="004B47EA">
      <w:pPr>
        <w:shd w:val="clear" w:color="auto" w:fill="FFFFFF"/>
        <w:spacing w:after="0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B47EA">
        <w:rPr>
          <w:rStyle w:val="objectname"/>
          <w:rFonts w:ascii="Times New Roman" w:hAnsi="Times New Roman" w:cs="Times New Roman"/>
          <w:color w:val="8B0000"/>
          <w:sz w:val="24"/>
          <w:szCs w:val="24"/>
        </w:rPr>
        <w:t>Пример 3.13. Индексная косвенность</w:t>
      </w:r>
    </w:p>
    <w:p w:rsid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Обратите внимание на то, что индексная косвенность может использоваться только в приведенной выше форме. Иначе говоря, нельзя опускать один из знаков @ и потому, например, команда</w:t>
      </w:r>
      <w:r w:rsidR="00E42442"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"S a(1,1)@(2)=77"</w:t>
      </w:r>
      <w:r w:rsidR="00E42442">
        <w:rPr>
          <w:color w:val="000000"/>
        </w:rPr>
        <w:t xml:space="preserve"> </w:t>
      </w:r>
      <w:r w:rsidRPr="004B47EA">
        <w:rPr>
          <w:color w:val="000000"/>
        </w:rPr>
        <w:t>вызовет сообщение об ошибке.</w:t>
      </w:r>
    </w:p>
    <w:p w:rsidR="00645E7E" w:rsidRPr="00645E7E" w:rsidRDefault="00645E7E" w:rsidP="00645E7E">
      <w:pPr>
        <w:spacing w:after="0"/>
        <w:ind w:firstLine="708"/>
        <w:jc w:val="center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К</w:t>
      </w:r>
      <w:r w:rsidRPr="00645E7E">
        <w:rPr>
          <w:rFonts w:ascii="Times New Roman" w:hAnsi="Times New Roman" w:cs="Times New Roman"/>
          <w:i/>
          <w:iCs/>
          <w:color w:val="000000"/>
          <w:sz w:val="24"/>
          <w:szCs w:val="24"/>
        </w:rPr>
        <w:t>освенный шаблон</w:t>
      </w:r>
    </w:p>
    <w:p w:rsidR="00645E7E" w:rsidRPr="00645E7E" w:rsidRDefault="00645E7E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645E7E">
        <w:t xml:space="preserve">Оператор соответствия шаблону – </w:t>
      </w:r>
      <w:r w:rsidRPr="00645E7E">
        <w:rPr>
          <w:b/>
          <w:bCs/>
        </w:rPr>
        <w:t>?</w:t>
      </w:r>
    </w:p>
    <w:p w:rsidR="00645E7E" w:rsidRDefault="00645E7E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t xml:space="preserve">Оператор </w:t>
      </w:r>
      <w:r w:rsidRPr="00645E7E">
        <w:rPr>
          <w:b/>
          <w:bCs/>
        </w:rPr>
        <w:t>?</w:t>
      </w:r>
      <w:r>
        <w:t xml:space="preserve"> – используется в логических выражениях и проверяет соответствие строки шаблону. Синтаксис: </w:t>
      </w:r>
    </w:p>
    <w:p w:rsidR="00645E7E" w:rsidRPr="00645E7E" w:rsidRDefault="00645E7E" w:rsidP="00645E7E">
      <w:pPr>
        <w:pStyle w:val="a5"/>
        <w:shd w:val="clear" w:color="auto" w:fill="FFFFFF"/>
        <w:spacing w:before="0" w:beforeAutospacing="0" w:after="0" w:afterAutospacing="0" w:line="276" w:lineRule="auto"/>
        <w:ind w:left="707" w:firstLine="709"/>
        <w:jc w:val="both"/>
      </w:pPr>
      <w:r w:rsidRPr="00645E7E">
        <w:t>&lt;</w:t>
      </w:r>
      <w:r>
        <w:t>Строка</w:t>
      </w:r>
      <w:r w:rsidRPr="00645E7E">
        <w:t>&gt;</w:t>
      </w:r>
      <w:r>
        <w:t>?</w:t>
      </w:r>
      <w:r w:rsidRPr="00645E7E">
        <w:t>&lt;</w:t>
      </w:r>
      <w:r>
        <w:t>шаблон</w:t>
      </w:r>
      <w:r w:rsidRPr="00645E7E">
        <w:t>&gt;</w:t>
      </w:r>
    </w:p>
    <w:p w:rsidR="00645E7E" w:rsidRDefault="00645E7E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t>Если</w:t>
      </w:r>
      <w:r w:rsidRPr="00645E7E">
        <w:t xml:space="preserve"> &lt;</w:t>
      </w:r>
      <w:r>
        <w:t>Строка</w:t>
      </w:r>
      <w:r w:rsidRPr="00645E7E">
        <w:t>&gt;</w:t>
      </w:r>
      <w:r>
        <w:t xml:space="preserve"> соответствует</w:t>
      </w:r>
      <w:r w:rsidRPr="00645E7E">
        <w:t xml:space="preserve"> &lt;</w:t>
      </w:r>
      <w:r>
        <w:t>шаблон</w:t>
      </w:r>
      <w:r w:rsidRPr="00645E7E">
        <w:t>&gt;</w:t>
      </w:r>
      <w:r>
        <w:t xml:space="preserve">, то выражение возвращает 1 (true), если нет то 0 (false). </w:t>
      </w:r>
    </w:p>
    <w:p w:rsidR="00645E7E" w:rsidRDefault="00645E7E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</w:pPr>
      <w:r w:rsidRPr="00645E7E">
        <w:t>&lt;</w:t>
      </w:r>
      <w:r>
        <w:t>шаблон</w:t>
      </w:r>
      <w:r w:rsidRPr="00645E7E">
        <w:t>&gt;</w:t>
      </w:r>
      <w:r>
        <w:t xml:space="preserve"> состоит из одного или нескольких шаблонов, следующего вида: </w:t>
      </w:r>
    </w:p>
    <w:p w:rsidR="00645E7E" w:rsidRPr="00645E7E" w:rsidRDefault="00645E7E" w:rsidP="00645E7E">
      <w:pPr>
        <w:pStyle w:val="a5"/>
        <w:shd w:val="clear" w:color="auto" w:fill="FFFFFF"/>
        <w:spacing w:before="0" w:beforeAutospacing="0" w:after="0" w:afterAutospacing="0" w:line="276" w:lineRule="auto"/>
        <w:ind w:left="707" w:firstLine="709"/>
        <w:jc w:val="both"/>
      </w:pPr>
      <w:r w:rsidRPr="00645E7E">
        <w:t>&lt;</w:t>
      </w:r>
      <w:r>
        <w:t>количество</w:t>
      </w:r>
      <w:r w:rsidRPr="00645E7E">
        <w:t>&gt;&lt;</w:t>
      </w:r>
      <w:r>
        <w:t>чего</w:t>
      </w:r>
      <w:r w:rsidRPr="00645E7E">
        <w:t>&gt;[&lt;</w:t>
      </w:r>
      <w:r>
        <w:t>количество</w:t>
      </w:r>
      <w:r w:rsidRPr="00645E7E">
        <w:t>&gt;&lt;</w:t>
      </w:r>
      <w:r>
        <w:t>чего</w:t>
      </w:r>
      <w:r w:rsidRPr="00645E7E">
        <w:t>&gt;]</w:t>
      </w:r>
    </w:p>
    <w:p w:rsidR="00645E7E" w:rsidRDefault="00645E7E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</w:pPr>
      <w:r>
        <w:t>где</w:t>
      </w:r>
      <w:r w:rsidRPr="00645E7E">
        <w:t xml:space="preserve"> &lt;</w:t>
      </w:r>
      <w:r>
        <w:t>количество</w:t>
      </w:r>
      <w:r w:rsidRPr="00645E7E">
        <w:t>&gt;</w:t>
      </w:r>
      <w:r>
        <w:t xml:space="preserve"> это фактор повторения шаблона, </w:t>
      </w:r>
      <w:r w:rsidRPr="00645E7E">
        <w:t>&lt;</w:t>
      </w:r>
      <w:r>
        <w:t>чего</w:t>
      </w:r>
      <w:r w:rsidRPr="00645E7E">
        <w:t>&gt;</w:t>
      </w:r>
      <w:r>
        <w:t xml:space="preserve"> – класс символов, которые могут повторяться. В первой таблице ниже приведены форматы факторов повторения, а в следующей таблице классы символов.</w:t>
      </w:r>
    </w:p>
    <w:p w:rsidR="00645E7E" w:rsidRPr="00645E7E" w:rsidRDefault="00645E7E" w:rsidP="00645E7E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rPr>
          <w:i/>
          <w:iCs/>
          <w:color w:val="000000"/>
        </w:rPr>
      </w:pPr>
      <w:r w:rsidRPr="00645E7E">
        <w:rPr>
          <w:i/>
          <w:iCs/>
        </w:rPr>
        <w:t>Форматы факторов повторения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2943"/>
        <w:gridCol w:w="6628"/>
      </w:tblGrid>
      <w:tr w:rsidR="00645E7E" w:rsidTr="00347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45E7E" w:rsidRDefault="00645E7E" w:rsidP="004B47EA">
            <w:pPr>
              <w:pStyle w:val="a5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>
              <w:t>Количество</w:t>
            </w:r>
          </w:p>
        </w:tc>
        <w:tc>
          <w:tcPr>
            <w:tcW w:w="6628" w:type="dxa"/>
          </w:tcPr>
          <w:p w:rsidR="00645E7E" w:rsidRDefault="00645E7E" w:rsidP="004B47EA">
            <w:pPr>
              <w:pStyle w:val="a5"/>
              <w:spacing w:before="0" w:beforeAutospacing="0" w:after="0" w:afterAutospacing="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Значение</w:t>
            </w:r>
          </w:p>
        </w:tc>
      </w:tr>
      <w:tr w:rsidR="00645E7E" w:rsidTr="00347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45E7E" w:rsidRDefault="00645E7E" w:rsidP="004B47EA">
            <w:pPr>
              <w:pStyle w:val="a5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3(число)</w:t>
            </w:r>
          </w:p>
        </w:tc>
        <w:tc>
          <w:tcPr>
            <w:tcW w:w="6628" w:type="dxa"/>
          </w:tcPr>
          <w:p w:rsidR="00645E7E" w:rsidRDefault="00645E7E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Шаблон должен повторяться ровно столько раз</w:t>
            </w:r>
          </w:p>
        </w:tc>
      </w:tr>
      <w:tr w:rsidR="00645E7E" w:rsidTr="00347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45E7E" w:rsidRDefault="00645E7E" w:rsidP="00645E7E">
            <w:pPr>
              <w:pStyle w:val="a5"/>
              <w:spacing w:before="0" w:beforeAutospacing="0" w:after="0" w:afterAutospacing="0" w:line="276" w:lineRule="auto"/>
              <w:rPr>
                <w:color w:val="000000"/>
              </w:rPr>
            </w:pPr>
            <w:r>
              <w:t>1.3</w:t>
            </w:r>
          </w:p>
        </w:tc>
        <w:tc>
          <w:tcPr>
            <w:tcW w:w="6628" w:type="dxa"/>
          </w:tcPr>
          <w:p w:rsidR="00645E7E" w:rsidRDefault="00645E7E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Шаблон должен повторяться от 1 до 3 раз</w:t>
            </w:r>
          </w:p>
        </w:tc>
      </w:tr>
      <w:tr w:rsidR="00645E7E" w:rsidTr="00347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45E7E" w:rsidRDefault="00645E7E" w:rsidP="00645E7E">
            <w:pPr>
              <w:pStyle w:val="a5"/>
              <w:spacing w:before="0" w:beforeAutospacing="0" w:after="0" w:afterAutospacing="0" w:line="276" w:lineRule="auto"/>
              <w:rPr>
                <w:color w:val="000000"/>
              </w:rPr>
            </w:pPr>
            <w:r>
              <w:t>.3</w:t>
            </w:r>
          </w:p>
        </w:tc>
        <w:tc>
          <w:tcPr>
            <w:tcW w:w="6628" w:type="dxa"/>
          </w:tcPr>
          <w:p w:rsidR="00645E7E" w:rsidRDefault="00645E7E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Шаблон должен повторяться самое большее 3 раза</w:t>
            </w:r>
          </w:p>
        </w:tc>
      </w:tr>
      <w:tr w:rsidR="00645E7E" w:rsidTr="00347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45E7E" w:rsidRDefault="00645E7E" w:rsidP="004B47EA">
            <w:pPr>
              <w:pStyle w:val="a5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6628" w:type="dxa"/>
          </w:tcPr>
          <w:p w:rsidR="00645E7E" w:rsidRDefault="00645E7E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Шаблон должен повторяться не меньше 3 раз</w:t>
            </w:r>
          </w:p>
        </w:tc>
      </w:tr>
      <w:tr w:rsidR="00645E7E" w:rsidTr="00347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645E7E" w:rsidRDefault="00645E7E" w:rsidP="004B47EA">
            <w:pPr>
              <w:pStyle w:val="a5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.</w:t>
            </w:r>
          </w:p>
        </w:tc>
        <w:tc>
          <w:tcPr>
            <w:tcW w:w="6628" w:type="dxa"/>
          </w:tcPr>
          <w:p w:rsidR="00645E7E" w:rsidRDefault="00645E7E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Шаблон должен повторяться любое число, включая 0</w:t>
            </w:r>
          </w:p>
        </w:tc>
      </w:tr>
    </w:tbl>
    <w:p w:rsidR="00645E7E" w:rsidRDefault="00645E7E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i/>
          <w:iCs/>
        </w:rPr>
      </w:pPr>
    </w:p>
    <w:p w:rsidR="00645E7E" w:rsidRPr="00645E7E" w:rsidRDefault="00645E7E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i/>
          <w:iCs/>
          <w:color w:val="000000"/>
        </w:rPr>
      </w:pPr>
      <w:r w:rsidRPr="00645E7E">
        <w:rPr>
          <w:i/>
          <w:iCs/>
        </w:rPr>
        <w:t>Классы символов</w:t>
      </w:r>
    </w:p>
    <w:tbl>
      <w:tblPr>
        <w:tblStyle w:val="-41"/>
        <w:tblW w:w="0" w:type="auto"/>
        <w:tblLook w:val="04A0" w:firstRow="1" w:lastRow="0" w:firstColumn="1" w:lastColumn="0" w:noHBand="0" w:noVBand="1"/>
      </w:tblPr>
      <w:tblGrid>
        <w:gridCol w:w="673"/>
        <w:gridCol w:w="4397"/>
        <w:gridCol w:w="1134"/>
        <w:gridCol w:w="3367"/>
      </w:tblGrid>
      <w:tr w:rsidR="00347473" w:rsidTr="003474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Код</w:t>
            </w:r>
          </w:p>
        </w:tc>
        <w:tc>
          <w:tcPr>
            <w:tcW w:w="4397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Значение</w:t>
            </w:r>
          </w:p>
        </w:tc>
        <w:tc>
          <w:tcPr>
            <w:tcW w:w="1134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Код</w:t>
            </w:r>
          </w:p>
        </w:tc>
        <w:tc>
          <w:tcPr>
            <w:tcW w:w="3367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Значение</w:t>
            </w:r>
          </w:p>
        </w:tc>
      </w:tr>
      <w:tr w:rsidR="00347473" w:rsidTr="00347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347473" w:rsidRP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</w:t>
            </w:r>
          </w:p>
        </w:tc>
        <w:tc>
          <w:tcPr>
            <w:tcW w:w="4397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Буква (в верхнем или нижнем регистре)</w:t>
            </w:r>
          </w:p>
        </w:tc>
        <w:tc>
          <w:tcPr>
            <w:tcW w:w="1134" w:type="dxa"/>
          </w:tcPr>
          <w:p w:rsidR="00347473" w:rsidRP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</w:t>
            </w:r>
          </w:p>
        </w:tc>
        <w:tc>
          <w:tcPr>
            <w:tcW w:w="3367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Управляющий символ</w:t>
            </w:r>
          </w:p>
        </w:tc>
      </w:tr>
      <w:tr w:rsidR="00347473" w:rsidTr="00347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347473" w:rsidRP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U</w:t>
            </w:r>
          </w:p>
        </w:tc>
        <w:tc>
          <w:tcPr>
            <w:tcW w:w="4397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Буква в верхнем регистре</w:t>
            </w:r>
          </w:p>
        </w:tc>
        <w:tc>
          <w:tcPr>
            <w:tcW w:w="1134" w:type="dxa"/>
          </w:tcPr>
          <w:p w:rsidR="00347473" w:rsidRP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</w:t>
            </w:r>
          </w:p>
        </w:tc>
        <w:tc>
          <w:tcPr>
            <w:tcW w:w="3367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Любой символ</w:t>
            </w:r>
          </w:p>
        </w:tc>
      </w:tr>
      <w:tr w:rsidR="00347473" w:rsidTr="00347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347473" w:rsidRP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</w:t>
            </w:r>
          </w:p>
        </w:tc>
        <w:tc>
          <w:tcPr>
            <w:tcW w:w="4397" w:type="dxa"/>
          </w:tcPr>
          <w:p w:rsidR="00347473" w:rsidRDefault="00347473" w:rsidP="00347473">
            <w:pPr>
              <w:pStyle w:val="a5"/>
              <w:tabs>
                <w:tab w:val="left" w:pos="997"/>
              </w:tabs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Буква в нижнем регистре</w:t>
            </w:r>
          </w:p>
        </w:tc>
        <w:tc>
          <w:tcPr>
            <w:tcW w:w="1134" w:type="dxa"/>
          </w:tcPr>
          <w:p w:rsidR="00347473" w:rsidRP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ANP</w:t>
            </w:r>
          </w:p>
        </w:tc>
        <w:tc>
          <w:tcPr>
            <w:tcW w:w="3367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Комбинация кодов</w:t>
            </w:r>
          </w:p>
        </w:tc>
      </w:tr>
      <w:tr w:rsidR="00347473" w:rsidTr="003474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347473" w:rsidRP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</w:t>
            </w:r>
          </w:p>
        </w:tc>
        <w:tc>
          <w:tcPr>
            <w:tcW w:w="4397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Число</w:t>
            </w:r>
          </w:p>
        </w:tc>
        <w:tc>
          <w:tcPr>
            <w:tcW w:w="1134" w:type="dxa"/>
          </w:tcPr>
          <w:p w:rsidR="00347473" w:rsidRP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“abd”</w:t>
            </w:r>
          </w:p>
        </w:tc>
        <w:tc>
          <w:tcPr>
            <w:tcW w:w="3367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Литеральная строка</w:t>
            </w:r>
          </w:p>
        </w:tc>
      </w:tr>
      <w:tr w:rsidR="00347473" w:rsidTr="003474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:rsidR="00347473" w:rsidRP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</w:t>
            </w:r>
          </w:p>
        </w:tc>
        <w:tc>
          <w:tcPr>
            <w:tcW w:w="4397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Пунктуация</w:t>
            </w:r>
          </w:p>
        </w:tc>
        <w:tc>
          <w:tcPr>
            <w:tcW w:w="1134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367" w:type="dxa"/>
          </w:tcPr>
          <w:p w:rsidR="00347473" w:rsidRDefault="00347473" w:rsidP="004B47EA">
            <w:pPr>
              <w:pStyle w:val="a5"/>
              <w:spacing w:before="0" w:beforeAutospacing="0" w:after="0" w:afterAutospacing="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</w:tbl>
    <w:p w:rsidR="00645E7E" w:rsidRDefault="00645E7E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</w:p>
    <w:p w:rsidR="00347473" w:rsidRDefault="00347473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  <w:lang w:val="en-US"/>
        </w:rPr>
      </w:pPr>
      <w:r>
        <w:rPr>
          <w:color w:val="000000"/>
        </w:rPr>
        <w:t>Примеры</w:t>
      </w:r>
      <w:r>
        <w:rPr>
          <w:color w:val="000000"/>
          <w:lang w:val="en-US"/>
        </w:rPr>
        <w:t>:</w:t>
      </w:r>
    </w:p>
    <w:p w:rsidR="00347473" w:rsidRPr="00347473" w:rsidRDefault="00347473" w:rsidP="00347473">
      <w:pPr>
        <w:pStyle w:val="a5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>
        <w:t>348?3N – выдаст истину, т.к. строка – это 3 цифры</w:t>
      </w:r>
    </w:p>
    <w:p w:rsidR="00347473" w:rsidRPr="00347473" w:rsidRDefault="00347473" w:rsidP="00347473">
      <w:pPr>
        <w:pStyle w:val="a5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>
        <w:t>в переменной date находится дата в формате дд.мм.гггг. Следующая строка кода может служить проверкой правильности даты:</w:t>
      </w:r>
    </w:p>
    <w:p w:rsidR="00347473" w:rsidRPr="00347473" w:rsidRDefault="00347473" w:rsidP="00347473">
      <w:pPr>
        <w:pStyle w:val="a5"/>
        <w:shd w:val="clear" w:color="auto" w:fill="FFFFFF"/>
        <w:spacing w:before="0" w:beforeAutospacing="0" w:after="0" w:afterAutospacing="0" w:line="276" w:lineRule="auto"/>
        <w:ind w:left="1429" w:firstLine="695"/>
        <w:jc w:val="both"/>
        <w:rPr>
          <w:color w:val="C00000"/>
          <w:lang w:val="en-US"/>
        </w:rPr>
      </w:pPr>
      <w:r w:rsidRPr="00347473">
        <w:rPr>
          <w:color w:val="C00000"/>
          <w:lang w:val="en-US"/>
        </w:rPr>
        <w:t>if date?2N1P2N1P4N write “</w:t>
      </w:r>
      <w:r w:rsidRPr="00347473">
        <w:rPr>
          <w:color w:val="C00000"/>
        </w:rPr>
        <w:t>Ввод</w:t>
      </w:r>
      <w:r w:rsidRPr="00347473">
        <w:rPr>
          <w:color w:val="C00000"/>
          <w:lang w:val="en-US"/>
        </w:rPr>
        <w:t xml:space="preserve"> </w:t>
      </w:r>
      <w:r w:rsidRPr="00347473">
        <w:rPr>
          <w:color w:val="C00000"/>
        </w:rPr>
        <w:t>даты</w:t>
      </w:r>
      <w:r w:rsidRPr="00347473">
        <w:rPr>
          <w:color w:val="C00000"/>
          <w:lang w:val="en-US"/>
        </w:rPr>
        <w:t xml:space="preserve"> </w:t>
      </w:r>
      <w:r w:rsidRPr="00347473">
        <w:rPr>
          <w:color w:val="C00000"/>
        </w:rPr>
        <w:t>верен</w:t>
      </w:r>
      <w:r w:rsidRPr="00347473">
        <w:rPr>
          <w:color w:val="C00000"/>
          <w:lang w:val="en-US"/>
        </w:rPr>
        <w:t>”.</w:t>
      </w:r>
    </w:p>
    <w:p w:rsidR="00347473" w:rsidRPr="00347473" w:rsidRDefault="00347473" w:rsidP="00347473">
      <w:pPr>
        <w:pStyle w:val="a5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>
        <w:t>Для даты также может использовать следующий шаблон: 2N1”.”2N1”.”4N.</w:t>
      </w:r>
    </w:p>
    <w:p w:rsidR="00347473" w:rsidRPr="00347473" w:rsidRDefault="00347473" w:rsidP="00347473">
      <w:pPr>
        <w:pStyle w:val="a5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color w:val="000000"/>
        </w:rPr>
      </w:pPr>
      <w:r>
        <w:t>1U.AP – первый символ – прописная буква, остальные любое количество букв и знаков препинания.</w:t>
      </w:r>
    </w:p>
    <w:p w:rsidR="00347473" w:rsidRDefault="00347473" w:rsidP="00347473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i/>
          <w:iCs/>
        </w:rPr>
      </w:pPr>
    </w:p>
    <w:p w:rsidR="00347473" w:rsidRDefault="00347473" w:rsidP="00347473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i/>
          <w:iCs/>
        </w:rPr>
      </w:pPr>
    </w:p>
    <w:p w:rsidR="00347473" w:rsidRDefault="00347473" w:rsidP="00347473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i/>
          <w:iCs/>
        </w:rPr>
      </w:pPr>
      <w:r w:rsidRPr="00347473">
        <w:rPr>
          <w:i/>
          <w:iCs/>
        </w:rPr>
        <w:t>Косвенный шаблон</w:t>
      </w:r>
    </w:p>
    <w:p w:rsidR="00347473" w:rsidRPr="00053BD5" w:rsidRDefault="00347473" w:rsidP="00347473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lang w:val="en-US"/>
        </w:rPr>
      </w:pPr>
      <w:r>
        <w:lastRenderedPageBreak/>
        <w:t>С помощью косвенного шаблона появляется возможность при сравнении по шаблону рассматривать полный шаблон косвенно. Пример</w:t>
      </w:r>
      <w:r w:rsidRPr="00053BD5">
        <w:rPr>
          <w:lang w:val="en-US"/>
        </w:rPr>
        <w:t xml:space="preserve">: </w:t>
      </w:r>
    </w:p>
    <w:p w:rsidR="00347473" w:rsidRDefault="00347473" w:rsidP="00347473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color w:val="C00000"/>
          <w:lang w:val="en-US"/>
        </w:rPr>
      </w:pPr>
      <w:r w:rsidRPr="00347473">
        <w:rPr>
          <w:color w:val="C00000"/>
          <w:lang w:val="en-US"/>
        </w:rPr>
        <w:t xml:space="preserve">Set lvmuster=”1.3N” </w:t>
      </w:r>
    </w:p>
    <w:p w:rsidR="00347473" w:rsidRPr="00347473" w:rsidRDefault="00347473" w:rsidP="00347473">
      <w:pPr>
        <w:pStyle w:val="a5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i/>
          <w:iCs/>
          <w:color w:val="C00000"/>
          <w:lang w:val="en-US"/>
        </w:rPr>
      </w:pPr>
      <w:r w:rsidRPr="00347473">
        <w:rPr>
          <w:color w:val="C00000"/>
          <w:lang w:val="en-US"/>
        </w:rPr>
        <w:t>If eingabe ‘?@lvmuster Do error</w:t>
      </w:r>
    </w:p>
    <w:p w:rsidR="004B47EA" w:rsidRPr="00347473" w:rsidRDefault="004B47EA" w:rsidP="00E42442">
      <w:pPr>
        <w:pStyle w:val="6"/>
        <w:shd w:val="clear" w:color="auto" w:fill="FFFFFF"/>
        <w:spacing w:before="0" w:beforeAutospacing="0" w:after="0" w:afterAutospacing="0" w:line="276" w:lineRule="auto"/>
        <w:ind w:firstLine="709"/>
        <w:jc w:val="center"/>
        <w:rPr>
          <w:bCs w:val="0"/>
          <w:color w:val="000000"/>
          <w:sz w:val="24"/>
          <w:szCs w:val="24"/>
          <w:lang w:val="en-US"/>
        </w:rPr>
      </w:pPr>
      <w:r w:rsidRPr="00E42442">
        <w:rPr>
          <w:bCs w:val="0"/>
          <w:color w:val="000000"/>
          <w:sz w:val="24"/>
          <w:szCs w:val="24"/>
        </w:rPr>
        <w:t>Команда</w:t>
      </w:r>
      <w:r w:rsidRPr="00347473">
        <w:rPr>
          <w:bCs w:val="0"/>
          <w:color w:val="000000"/>
          <w:sz w:val="24"/>
          <w:szCs w:val="24"/>
          <w:lang w:val="en-US"/>
        </w:rPr>
        <w:t xml:space="preserve"> XECUTE</w:t>
      </w:r>
    </w:p>
    <w:p w:rsidR="004B47EA" w:rsidRPr="004B47EA" w:rsidRDefault="002C3D4F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3430425</wp:posOffset>
                </wp:positionH>
                <wp:positionV relativeFrom="paragraph">
                  <wp:posOffset>258085</wp:posOffset>
                </wp:positionV>
                <wp:extent cx="360" cy="3240"/>
                <wp:effectExtent l="38100" t="57150" r="57150" b="53975"/>
                <wp:wrapNone/>
                <wp:docPr id="154" name="Рукописный ввод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95EB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54" o:spid="_x0000_s1026" type="#_x0000_t75" style="position:absolute;margin-left:269.4pt;margin-top:19.6pt;width:1.45pt;height:1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">
                <v:imagedata r:id="rId41" o:title=""/>
              </v:shape>
            </w:pict>
          </mc:Fallback>
        </mc:AlternateContent>
      </w:r>
      <w:r w:rsidR="004B47EA" w:rsidRPr="004B47EA">
        <w:rPr>
          <w:color w:val="000000"/>
        </w:rPr>
        <w:t>Команда</w:t>
      </w:r>
      <w:r w:rsidR="00E42442">
        <w:rPr>
          <w:color w:val="000000"/>
        </w:rPr>
        <w:t xml:space="preserve"> </w:t>
      </w:r>
      <w:r w:rsidR="004B47EA" w:rsidRPr="004B47EA">
        <w:rPr>
          <w:rStyle w:val="texample"/>
          <w:color w:val="8B0000"/>
        </w:rPr>
        <w:t>XECUTE</w:t>
      </w:r>
      <w:r w:rsidR="00E42442">
        <w:rPr>
          <w:rStyle w:val="texample"/>
          <w:color w:val="8B0000"/>
        </w:rPr>
        <w:t xml:space="preserve"> </w:t>
      </w:r>
      <w:r w:rsidR="004B47EA" w:rsidRPr="004B47EA">
        <w:rPr>
          <w:color w:val="000000"/>
        </w:rPr>
        <w:t>(сокращённо</w:t>
      </w:r>
      <w:r w:rsidR="00E42442">
        <w:rPr>
          <w:color w:val="000000"/>
        </w:rPr>
        <w:t xml:space="preserve"> </w:t>
      </w:r>
      <w:r w:rsidR="004B47EA" w:rsidRPr="004B47EA">
        <w:rPr>
          <w:rStyle w:val="texample"/>
          <w:color w:val="8B0000"/>
        </w:rPr>
        <w:t>X</w:t>
      </w:r>
      <w:r w:rsidR="004B47EA" w:rsidRPr="004B47EA">
        <w:rPr>
          <w:color w:val="000000"/>
        </w:rPr>
        <w:t>) позволяет исполнить однострочную подпрограмму, хранимую как значение некоторой переменной:</w:t>
      </w:r>
    </w:p>
    <w:p w:rsidR="0031178C" w:rsidRDefault="00FA60DD" w:rsidP="00FA60DD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</w:t>
      </w:r>
      <w:r w:rsidRPr="00FA60DD">
        <w:rPr>
          <w:rFonts w:ascii="Times New Roman" w:hAnsi="Times New Roman" w:cs="Times New Roman"/>
          <w:color w:val="8B0000"/>
          <w:sz w:val="24"/>
          <w:szCs w:val="24"/>
          <w:lang w:val="en-US"/>
        </w:rPr>
        <w:t>S</w:t>
      </w:r>
      <w:r w:rsidR="002C3D4F">
        <w:rPr>
          <w:rFonts w:ascii="Times New Roman" w:hAnsi="Times New Roman" w:cs="Times New Roman"/>
          <w:color w:val="8B0000"/>
          <w:sz w:val="24"/>
          <w:szCs w:val="24"/>
          <w:lang w:val="en-US"/>
        </w:rPr>
        <w:t>et</w:t>
      </w:r>
      <w:r w:rsidRPr="00FA60DD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z="W</w:t>
      </w:r>
      <w:r w:rsidR="002C3D4F">
        <w:rPr>
          <w:rFonts w:ascii="Times New Roman" w:hAnsi="Times New Roman" w:cs="Times New Roman"/>
          <w:color w:val="8B0000"/>
          <w:sz w:val="24"/>
          <w:szCs w:val="24"/>
          <w:lang w:val="en-US"/>
        </w:rPr>
        <w:t>rite</w:t>
      </w:r>
      <w:r w:rsidRPr="00FA60DD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22,",</w:t>
      </w:r>
    </w:p>
    <w:p w:rsidR="0031178C" w:rsidRDefault="0031178C" w:rsidP="00FA60DD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                  </w:t>
      </w:r>
      <w:r w:rsidR="00FA60DD" w:rsidRPr="00FA60DD">
        <w:rPr>
          <w:rFonts w:ascii="Times New Roman" w:hAnsi="Times New Roman" w:cs="Times New Roman"/>
          <w:color w:val="8B0000"/>
          <w:sz w:val="24"/>
          <w:szCs w:val="24"/>
          <w:lang w:val="en-US"/>
        </w:rPr>
        <w:t>v="!,1+7"</w:t>
      </w:r>
    </w:p>
    <w:p w:rsidR="0031178C" w:rsidRDefault="0031178C" w:rsidP="00FA60DD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4B47EA" w:rsidRPr="00FA60DD" w:rsidRDefault="0031178C" w:rsidP="00FA60DD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>USER&gt;</w:t>
      </w:r>
      <w:r w:rsidR="004B47EA" w:rsidRPr="00FA60DD">
        <w:rPr>
          <w:rFonts w:ascii="Times New Roman" w:hAnsi="Times New Roman" w:cs="Times New Roman"/>
          <w:color w:val="8B0000"/>
          <w:sz w:val="24"/>
          <w:szCs w:val="24"/>
          <w:lang w:val="en-US"/>
        </w:rPr>
        <w:t>X</w:t>
      </w:r>
      <w:r w:rsidR="00545377">
        <w:rPr>
          <w:rFonts w:ascii="Times New Roman" w:hAnsi="Times New Roman" w:cs="Times New Roman"/>
          <w:color w:val="8B0000"/>
          <w:sz w:val="24"/>
          <w:szCs w:val="24"/>
          <w:lang w:val="en-US"/>
        </w:rPr>
        <w:t>ecute</w:t>
      </w:r>
      <w:r w:rsidR="004B47EA" w:rsidRPr="00FA60DD">
        <w:rPr>
          <w:rFonts w:ascii="Times New Roman" w:hAnsi="Times New Roman" w:cs="Times New Roman"/>
          <w:color w:val="8B0000"/>
          <w:sz w:val="24"/>
          <w:szCs w:val="24"/>
          <w:lang w:val="en-US"/>
        </w:rPr>
        <w:t xml:space="preserve"> z_v</w:t>
      </w:r>
    </w:p>
    <w:p w:rsidR="004B47EA" w:rsidRPr="00645E7E" w:rsidRDefault="00FA60DD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5E7E">
        <w:rPr>
          <w:rFonts w:ascii="Times New Roman" w:hAnsi="Times New Roman" w:cs="Times New Roman"/>
          <w:color w:val="8B0000"/>
          <w:sz w:val="24"/>
          <w:szCs w:val="24"/>
          <w:lang w:val="en-US"/>
        </w:rPr>
        <w:t>22</w:t>
      </w:r>
    </w:p>
    <w:p w:rsidR="00FA60DD" w:rsidRPr="00645E7E" w:rsidRDefault="00FA60DD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  <w:r w:rsidRPr="00645E7E">
        <w:rPr>
          <w:rFonts w:ascii="Times New Roman" w:hAnsi="Times New Roman" w:cs="Times New Roman"/>
          <w:color w:val="8B0000"/>
          <w:sz w:val="24"/>
          <w:szCs w:val="24"/>
          <w:lang w:val="en-US"/>
        </w:rPr>
        <w:t>8</w:t>
      </w:r>
    </w:p>
    <w:p w:rsidR="0031178C" w:rsidRPr="00645E7E" w:rsidRDefault="0031178C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  <w:lang w:val="en-US"/>
        </w:rPr>
      </w:pPr>
    </w:p>
    <w:p w:rsidR="0031178C" w:rsidRPr="00053BD5" w:rsidRDefault="0031178C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>
        <w:rPr>
          <w:rFonts w:ascii="Times New Roman" w:hAnsi="Times New Roman" w:cs="Times New Roman"/>
          <w:color w:val="8B0000"/>
          <w:sz w:val="24"/>
          <w:szCs w:val="24"/>
          <w:lang w:val="en-US"/>
        </w:rPr>
        <w:t>Write</w:t>
      </w:r>
      <w:r w:rsidRPr="00053BD5">
        <w:rPr>
          <w:rFonts w:ascii="Times New Roman" w:hAnsi="Times New Roman" w:cs="Times New Roman"/>
          <w:color w:val="8B0000"/>
          <w:sz w:val="24"/>
          <w:szCs w:val="24"/>
        </w:rPr>
        <w:t xml:space="preserve"> 22,!,1_7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В результате будет исполнена сформированная командная строка</w:t>
      </w:r>
      <w:r w:rsidR="00E42442"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"W</w:t>
      </w:r>
      <w:r w:rsidR="00FA60DD" w:rsidRPr="00FA60DD">
        <w:rPr>
          <w:rStyle w:val="texample"/>
          <w:color w:val="8B0000"/>
        </w:rPr>
        <w:t xml:space="preserve"> </w:t>
      </w:r>
      <w:r w:rsidRPr="004B47EA">
        <w:rPr>
          <w:rStyle w:val="texample"/>
          <w:color w:val="8B0000"/>
        </w:rPr>
        <w:t>22,!,1+7 "</w:t>
      </w:r>
      <w:r w:rsidRPr="004B47EA">
        <w:rPr>
          <w:color w:val="000000"/>
        </w:rPr>
        <w:t>.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Заметим, что исполнение команды может передать управление куда угодно, но адрес возврата из</w:t>
      </w:r>
      <w:r w:rsidR="00E42442"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XECUTE</w:t>
      </w:r>
      <w:r w:rsidR="00E42442">
        <w:rPr>
          <w:rStyle w:val="texample"/>
          <w:color w:val="8B0000"/>
        </w:rPr>
        <w:t xml:space="preserve"> </w:t>
      </w:r>
      <w:r w:rsidRPr="004B47EA">
        <w:rPr>
          <w:color w:val="000000"/>
        </w:rPr>
        <w:t>остаётся прежний —</w:t>
      </w:r>
      <w:r w:rsidR="00E42442">
        <w:rPr>
          <w:color w:val="000000"/>
        </w:rPr>
        <w:t xml:space="preserve"> </w:t>
      </w:r>
      <w:r w:rsidRPr="004B47EA">
        <w:rPr>
          <w:color w:val="000000"/>
        </w:rPr>
        <w:t>на командную строку, следующую за</w:t>
      </w:r>
      <w:r w:rsidR="00E42442"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XECUTE</w:t>
      </w:r>
      <w:r w:rsidRPr="004B47EA">
        <w:rPr>
          <w:color w:val="000000"/>
        </w:rPr>
        <w:t>. Для проверки создадим подпрограмму с именем AA следующего содержания: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</w:rPr>
        <w:t>W "В подпрограмме "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</w:rPr>
        <w:t>Q</w:t>
      </w: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Исполним команду</w:t>
      </w:r>
      <w:r w:rsidR="00E42442"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XECUTE</w:t>
      </w:r>
      <w:r w:rsidRPr="004B47EA">
        <w:rPr>
          <w:color w:val="000000"/>
        </w:rPr>
        <w:t>, вызывающую передачу управления: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</w:rPr>
        <w:t xml:space="preserve">USER&gt;X "G AA W 77"    W "После подпрограммы",! Q 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  <w:r w:rsidRPr="004B47EA">
        <w:rPr>
          <w:rFonts w:ascii="Times New Roman" w:hAnsi="Times New Roman" w:cs="Times New Roman"/>
          <w:color w:val="8B0000"/>
          <w:sz w:val="24"/>
          <w:szCs w:val="24"/>
        </w:rPr>
        <w:t>В подпрограмме       После подпрограммы</w:t>
      </w:r>
    </w:p>
    <w:p w:rsidR="004B47EA" w:rsidRPr="004B47EA" w:rsidRDefault="004B47EA" w:rsidP="004B47EA">
      <w:pPr>
        <w:pStyle w:val="HTML"/>
        <w:shd w:val="clear" w:color="auto" w:fill="FFFFFF"/>
        <w:spacing w:line="276" w:lineRule="auto"/>
        <w:ind w:firstLine="709"/>
        <w:jc w:val="both"/>
        <w:rPr>
          <w:rFonts w:ascii="Times New Roman" w:hAnsi="Times New Roman" w:cs="Times New Roman"/>
          <w:color w:val="8B0000"/>
          <w:sz w:val="24"/>
          <w:szCs w:val="24"/>
        </w:rPr>
      </w:pPr>
    </w:p>
    <w:p w:rsidR="004B47EA" w:rsidRPr="004B47EA" w:rsidRDefault="004B47EA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  <w:r w:rsidRPr="004B47EA">
        <w:rPr>
          <w:color w:val="000000"/>
        </w:rPr>
        <w:t>Команда</w:t>
      </w:r>
      <w:r w:rsidR="00E42442">
        <w:rPr>
          <w:color w:val="000000"/>
        </w:rPr>
        <w:t xml:space="preserve"> </w:t>
      </w:r>
      <w:r w:rsidRPr="004B47EA">
        <w:rPr>
          <w:rStyle w:val="texample"/>
          <w:color w:val="8B0000"/>
        </w:rPr>
        <w:t>WRITE 77</w:t>
      </w:r>
      <w:r w:rsidR="00E42442">
        <w:rPr>
          <w:color w:val="000000"/>
        </w:rPr>
        <w:t xml:space="preserve"> </w:t>
      </w:r>
      <w:r w:rsidRPr="004B47EA">
        <w:rPr>
          <w:color w:val="000000"/>
        </w:rPr>
        <w:t>не была исполнена, что и следовало ожидать.</w:t>
      </w:r>
    </w:p>
    <w:p w:rsidR="00C216F4" w:rsidRPr="004B47EA" w:rsidRDefault="00C216F4" w:rsidP="004B47EA">
      <w:pPr>
        <w:pStyle w:val="a5"/>
        <w:shd w:val="clear" w:color="auto" w:fill="FFFFFF"/>
        <w:spacing w:before="0" w:beforeAutospacing="0" w:after="0" w:afterAutospacing="0" w:line="276" w:lineRule="auto"/>
        <w:ind w:firstLine="709"/>
        <w:jc w:val="both"/>
        <w:rPr>
          <w:color w:val="000000"/>
        </w:rPr>
      </w:pPr>
    </w:p>
    <w:sectPr w:rsidR="00C216F4" w:rsidRPr="004B47EA">
      <w:footerReference w:type="default" r:id="rId4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9723D" w:rsidRDefault="00B9723D" w:rsidP="00185A5C">
      <w:pPr>
        <w:spacing w:after="0" w:line="240" w:lineRule="auto"/>
      </w:pPr>
      <w:r>
        <w:separator/>
      </w:r>
    </w:p>
  </w:endnote>
  <w:endnote w:type="continuationSeparator" w:id="0">
    <w:p w:rsidR="00B9723D" w:rsidRDefault="00B9723D" w:rsidP="00185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8383723"/>
      <w:docPartObj>
        <w:docPartGallery w:val="Page Numbers (Bottom of Page)"/>
        <w:docPartUnique/>
      </w:docPartObj>
    </w:sdtPr>
    <w:sdtEndPr/>
    <w:sdtContent>
      <w:p w:rsidR="00403E6F" w:rsidRDefault="00403E6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069C">
          <w:rPr>
            <w:noProof/>
          </w:rPr>
          <w:t>5</w:t>
        </w:r>
        <w:r>
          <w:fldChar w:fldCharType="end"/>
        </w:r>
      </w:p>
    </w:sdtContent>
  </w:sdt>
  <w:p w:rsidR="00403E6F" w:rsidRDefault="00403E6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9723D" w:rsidRDefault="00B9723D" w:rsidP="00185A5C">
      <w:pPr>
        <w:spacing w:after="0" w:line="240" w:lineRule="auto"/>
      </w:pPr>
      <w:r>
        <w:separator/>
      </w:r>
    </w:p>
  </w:footnote>
  <w:footnote w:type="continuationSeparator" w:id="0">
    <w:p w:rsidR="00B9723D" w:rsidRDefault="00B9723D" w:rsidP="00185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201B1"/>
    <w:multiLevelType w:val="multilevel"/>
    <w:tmpl w:val="FF6A1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E63F9"/>
    <w:multiLevelType w:val="multilevel"/>
    <w:tmpl w:val="40B27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1F69CD"/>
    <w:multiLevelType w:val="hybridMultilevel"/>
    <w:tmpl w:val="4F46A3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7D558C2"/>
    <w:multiLevelType w:val="multilevel"/>
    <w:tmpl w:val="A704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806FC"/>
    <w:multiLevelType w:val="hybridMultilevel"/>
    <w:tmpl w:val="4AB694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46A0708"/>
    <w:multiLevelType w:val="multilevel"/>
    <w:tmpl w:val="DAB8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26514A"/>
    <w:multiLevelType w:val="multilevel"/>
    <w:tmpl w:val="6EE0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7010C3"/>
    <w:multiLevelType w:val="hybridMultilevel"/>
    <w:tmpl w:val="70A040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0514C4"/>
    <w:multiLevelType w:val="multilevel"/>
    <w:tmpl w:val="B8D8E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257FA"/>
    <w:multiLevelType w:val="hybridMultilevel"/>
    <w:tmpl w:val="D70A54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A431A8"/>
    <w:multiLevelType w:val="multilevel"/>
    <w:tmpl w:val="8838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4F1D20"/>
    <w:multiLevelType w:val="multilevel"/>
    <w:tmpl w:val="FBDE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0865DF"/>
    <w:multiLevelType w:val="hybridMultilevel"/>
    <w:tmpl w:val="B11403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73E16177"/>
    <w:multiLevelType w:val="multilevel"/>
    <w:tmpl w:val="C07C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13"/>
  </w:num>
  <w:num w:numId="4">
    <w:abstractNumId w:val="8"/>
  </w:num>
  <w:num w:numId="5">
    <w:abstractNumId w:val="0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4"/>
  </w:num>
  <w:num w:numId="11">
    <w:abstractNumId w:val="12"/>
  </w:num>
  <w:num w:numId="12">
    <w:abstractNumId w:val="1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79CB"/>
    <w:rsid w:val="000000A5"/>
    <w:rsid w:val="00000C1D"/>
    <w:rsid w:val="00001E1A"/>
    <w:rsid w:val="00004BFC"/>
    <w:rsid w:val="00007215"/>
    <w:rsid w:val="00012229"/>
    <w:rsid w:val="00016FFE"/>
    <w:rsid w:val="00017B02"/>
    <w:rsid w:val="000203F3"/>
    <w:rsid w:val="00023DC9"/>
    <w:rsid w:val="00026478"/>
    <w:rsid w:val="00026719"/>
    <w:rsid w:val="00033737"/>
    <w:rsid w:val="00041E60"/>
    <w:rsid w:val="00046B4C"/>
    <w:rsid w:val="00047F5F"/>
    <w:rsid w:val="00053BD5"/>
    <w:rsid w:val="00057B55"/>
    <w:rsid w:val="00061BAA"/>
    <w:rsid w:val="000634DF"/>
    <w:rsid w:val="000655D6"/>
    <w:rsid w:val="00072760"/>
    <w:rsid w:val="00074B11"/>
    <w:rsid w:val="00074B1D"/>
    <w:rsid w:val="00074BB4"/>
    <w:rsid w:val="00075D9C"/>
    <w:rsid w:val="00075E3F"/>
    <w:rsid w:val="00077263"/>
    <w:rsid w:val="00077D15"/>
    <w:rsid w:val="00085C33"/>
    <w:rsid w:val="00087687"/>
    <w:rsid w:val="000879CB"/>
    <w:rsid w:val="000C49A5"/>
    <w:rsid w:val="000C5022"/>
    <w:rsid w:val="000D0DAC"/>
    <w:rsid w:val="000D2BC1"/>
    <w:rsid w:val="000D4E77"/>
    <w:rsid w:val="000D7C28"/>
    <w:rsid w:val="000E112D"/>
    <w:rsid w:val="000F32D7"/>
    <w:rsid w:val="000F3A3F"/>
    <w:rsid w:val="000F4C61"/>
    <w:rsid w:val="00100F77"/>
    <w:rsid w:val="00112787"/>
    <w:rsid w:val="001139E9"/>
    <w:rsid w:val="00113F3D"/>
    <w:rsid w:val="00123573"/>
    <w:rsid w:val="00125FB1"/>
    <w:rsid w:val="00127C17"/>
    <w:rsid w:val="00131BBD"/>
    <w:rsid w:val="00133135"/>
    <w:rsid w:val="0013618C"/>
    <w:rsid w:val="00136560"/>
    <w:rsid w:val="001426DB"/>
    <w:rsid w:val="00142DB0"/>
    <w:rsid w:val="0015054F"/>
    <w:rsid w:val="0017402E"/>
    <w:rsid w:val="00177444"/>
    <w:rsid w:val="00181234"/>
    <w:rsid w:val="001836F6"/>
    <w:rsid w:val="00183A0C"/>
    <w:rsid w:val="001841FB"/>
    <w:rsid w:val="00185A5C"/>
    <w:rsid w:val="0018714A"/>
    <w:rsid w:val="001919B3"/>
    <w:rsid w:val="00194B5F"/>
    <w:rsid w:val="001A12F4"/>
    <w:rsid w:val="001A1E3C"/>
    <w:rsid w:val="001A2205"/>
    <w:rsid w:val="001B179E"/>
    <w:rsid w:val="001B37E4"/>
    <w:rsid w:val="001B62DA"/>
    <w:rsid w:val="001B6ED2"/>
    <w:rsid w:val="001C06FF"/>
    <w:rsid w:val="001C2B40"/>
    <w:rsid w:val="001C3E40"/>
    <w:rsid w:val="001C64B6"/>
    <w:rsid w:val="001C6869"/>
    <w:rsid w:val="001E10A8"/>
    <w:rsid w:val="001E6381"/>
    <w:rsid w:val="001F32B8"/>
    <w:rsid w:val="001F4723"/>
    <w:rsid w:val="001F49D8"/>
    <w:rsid w:val="001F4E63"/>
    <w:rsid w:val="001F56F4"/>
    <w:rsid w:val="00200412"/>
    <w:rsid w:val="00203370"/>
    <w:rsid w:val="00205C9B"/>
    <w:rsid w:val="00212219"/>
    <w:rsid w:val="00213C3D"/>
    <w:rsid w:val="00216185"/>
    <w:rsid w:val="002210A5"/>
    <w:rsid w:val="00227571"/>
    <w:rsid w:val="00230A13"/>
    <w:rsid w:val="00230CAF"/>
    <w:rsid w:val="00235651"/>
    <w:rsid w:val="002443C9"/>
    <w:rsid w:val="00245FD3"/>
    <w:rsid w:val="00253848"/>
    <w:rsid w:val="0025540B"/>
    <w:rsid w:val="00256C9B"/>
    <w:rsid w:val="002605FF"/>
    <w:rsid w:val="00263C32"/>
    <w:rsid w:val="00266571"/>
    <w:rsid w:val="0027275E"/>
    <w:rsid w:val="002728AF"/>
    <w:rsid w:val="00273023"/>
    <w:rsid w:val="00275E69"/>
    <w:rsid w:val="0028640A"/>
    <w:rsid w:val="00294D52"/>
    <w:rsid w:val="002971C8"/>
    <w:rsid w:val="002B07F5"/>
    <w:rsid w:val="002B15A4"/>
    <w:rsid w:val="002B2CCF"/>
    <w:rsid w:val="002B3F86"/>
    <w:rsid w:val="002C1FF4"/>
    <w:rsid w:val="002C3D4F"/>
    <w:rsid w:val="002C671C"/>
    <w:rsid w:val="002D145D"/>
    <w:rsid w:val="002D27D8"/>
    <w:rsid w:val="002E1088"/>
    <w:rsid w:val="002E1545"/>
    <w:rsid w:val="002E5778"/>
    <w:rsid w:val="002E73AA"/>
    <w:rsid w:val="002F4E0F"/>
    <w:rsid w:val="002F772C"/>
    <w:rsid w:val="00301791"/>
    <w:rsid w:val="00303880"/>
    <w:rsid w:val="00306527"/>
    <w:rsid w:val="0031178C"/>
    <w:rsid w:val="003177D2"/>
    <w:rsid w:val="00332293"/>
    <w:rsid w:val="003372A4"/>
    <w:rsid w:val="00341A7A"/>
    <w:rsid w:val="003440EC"/>
    <w:rsid w:val="00347473"/>
    <w:rsid w:val="00351405"/>
    <w:rsid w:val="00357B17"/>
    <w:rsid w:val="0036151E"/>
    <w:rsid w:val="0036477A"/>
    <w:rsid w:val="003665B2"/>
    <w:rsid w:val="003707FC"/>
    <w:rsid w:val="00372E13"/>
    <w:rsid w:val="0037551F"/>
    <w:rsid w:val="00375A1E"/>
    <w:rsid w:val="00376DBB"/>
    <w:rsid w:val="00383F73"/>
    <w:rsid w:val="00385BE5"/>
    <w:rsid w:val="00387277"/>
    <w:rsid w:val="00387B20"/>
    <w:rsid w:val="003934B7"/>
    <w:rsid w:val="00395D57"/>
    <w:rsid w:val="00397FE8"/>
    <w:rsid w:val="003A14C4"/>
    <w:rsid w:val="003B2FD9"/>
    <w:rsid w:val="003B7833"/>
    <w:rsid w:val="003B7CB1"/>
    <w:rsid w:val="003C053F"/>
    <w:rsid w:val="003C70A4"/>
    <w:rsid w:val="003D06EF"/>
    <w:rsid w:val="003D0BFD"/>
    <w:rsid w:val="003E689F"/>
    <w:rsid w:val="003E7C9A"/>
    <w:rsid w:val="003F0D11"/>
    <w:rsid w:val="00400880"/>
    <w:rsid w:val="00403E6F"/>
    <w:rsid w:val="00404870"/>
    <w:rsid w:val="00405BED"/>
    <w:rsid w:val="00412780"/>
    <w:rsid w:val="00416373"/>
    <w:rsid w:val="00417344"/>
    <w:rsid w:val="00417497"/>
    <w:rsid w:val="00426E0A"/>
    <w:rsid w:val="004333E1"/>
    <w:rsid w:val="004362B1"/>
    <w:rsid w:val="00437C93"/>
    <w:rsid w:val="00441DCE"/>
    <w:rsid w:val="004535D4"/>
    <w:rsid w:val="00460EAC"/>
    <w:rsid w:val="004622DB"/>
    <w:rsid w:val="004771B4"/>
    <w:rsid w:val="004849C5"/>
    <w:rsid w:val="00487C07"/>
    <w:rsid w:val="004954B1"/>
    <w:rsid w:val="004A3EF9"/>
    <w:rsid w:val="004A543C"/>
    <w:rsid w:val="004A5532"/>
    <w:rsid w:val="004B38E7"/>
    <w:rsid w:val="004B47EA"/>
    <w:rsid w:val="004B546D"/>
    <w:rsid w:val="004B5A44"/>
    <w:rsid w:val="004C3D49"/>
    <w:rsid w:val="004C7CC4"/>
    <w:rsid w:val="004D32D1"/>
    <w:rsid w:val="004D3481"/>
    <w:rsid w:val="004D603B"/>
    <w:rsid w:val="004D6946"/>
    <w:rsid w:val="004E5C01"/>
    <w:rsid w:val="004E7D9A"/>
    <w:rsid w:val="0050054E"/>
    <w:rsid w:val="00503964"/>
    <w:rsid w:val="005058D1"/>
    <w:rsid w:val="00513208"/>
    <w:rsid w:val="00514B51"/>
    <w:rsid w:val="00521DB1"/>
    <w:rsid w:val="00522B25"/>
    <w:rsid w:val="0054053B"/>
    <w:rsid w:val="00540B4A"/>
    <w:rsid w:val="00543E9D"/>
    <w:rsid w:val="00543F25"/>
    <w:rsid w:val="00545377"/>
    <w:rsid w:val="005456E6"/>
    <w:rsid w:val="00547A4B"/>
    <w:rsid w:val="00550E51"/>
    <w:rsid w:val="00553C83"/>
    <w:rsid w:val="00556769"/>
    <w:rsid w:val="00557DC3"/>
    <w:rsid w:val="00560CB7"/>
    <w:rsid w:val="00561A4C"/>
    <w:rsid w:val="00562441"/>
    <w:rsid w:val="00563950"/>
    <w:rsid w:val="0057649E"/>
    <w:rsid w:val="00582C66"/>
    <w:rsid w:val="00582D05"/>
    <w:rsid w:val="00584912"/>
    <w:rsid w:val="00585D9A"/>
    <w:rsid w:val="00591248"/>
    <w:rsid w:val="0059566A"/>
    <w:rsid w:val="005A34BF"/>
    <w:rsid w:val="005A3617"/>
    <w:rsid w:val="005A64F3"/>
    <w:rsid w:val="005B2722"/>
    <w:rsid w:val="005B36B1"/>
    <w:rsid w:val="005B42E6"/>
    <w:rsid w:val="005B5162"/>
    <w:rsid w:val="005B5B32"/>
    <w:rsid w:val="005C7CF9"/>
    <w:rsid w:val="005D1026"/>
    <w:rsid w:val="005D253C"/>
    <w:rsid w:val="005F226C"/>
    <w:rsid w:val="005F4091"/>
    <w:rsid w:val="00605E5F"/>
    <w:rsid w:val="00607001"/>
    <w:rsid w:val="00613B53"/>
    <w:rsid w:val="00613F46"/>
    <w:rsid w:val="006153C3"/>
    <w:rsid w:val="00615DED"/>
    <w:rsid w:val="00617DF1"/>
    <w:rsid w:val="00625E9D"/>
    <w:rsid w:val="00635D3A"/>
    <w:rsid w:val="00637F34"/>
    <w:rsid w:val="006401A8"/>
    <w:rsid w:val="00640708"/>
    <w:rsid w:val="00641263"/>
    <w:rsid w:val="00644747"/>
    <w:rsid w:val="00645259"/>
    <w:rsid w:val="00645E7E"/>
    <w:rsid w:val="00645F9A"/>
    <w:rsid w:val="00646503"/>
    <w:rsid w:val="00646771"/>
    <w:rsid w:val="00652EB6"/>
    <w:rsid w:val="0065414D"/>
    <w:rsid w:val="00654580"/>
    <w:rsid w:val="00656393"/>
    <w:rsid w:val="006565E0"/>
    <w:rsid w:val="00656D9E"/>
    <w:rsid w:val="00662F06"/>
    <w:rsid w:val="00665506"/>
    <w:rsid w:val="00670197"/>
    <w:rsid w:val="006716B7"/>
    <w:rsid w:val="006755B3"/>
    <w:rsid w:val="00676E14"/>
    <w:rsid w:val="00677A4F"/>
    <w:rsid w:val="00681D8A"/>
    <w:rsid w:val="0068560F"/>
    <w:rsid w:val="00686B81"/>
    <w:rsid w:val="0069089C"/>
    <w:rsid w:val="006924E2"/>
    <w:rsid w:val="006A6582"/>
    <w:rsid w:val="006B192E"/>
    <w:rsid w:val="006B46C0"/>
    <w:rsid w:val="006D248A"/>
    <w:rsid w:val="006D5F59"/>
    <w:rsid w:val="006D71C6"/>
    <w:rsid w:val="006D7F31"/>
    <w:rsid w:val="006E5FF9"/>
    <w:rsid w:val="006F044D"/>
    <w:rsid w:val="006F66FC"/>
    <w:rsid w:val="00703CD3"/>
    <w:rsid w:val="0071038D"/>
    <w:rsid w:val="00713225"/>
    <w:rsid w:val="0071469D"/>
    <w:rsid w:val="0072217B"/>
    <w:rsid w:val="00726D45"/>
    <w:rsid w:val="007270DE"/>
    <w:rsid w:val="0073762C"/>
    <w:rsid w:val="00746D1F"/>
    <w:rsid w:val="00755A81"/>
    <w:rsid w:val="00756511"/>
    <w:rsid w:val="00757310"/>
    <w:rsid w:val="00765CE6"/>
    <w:rsid w:val="007709EA"/>
    <w:rsid w:val="00770AC2"/>
    <w:rsid w:val="00770AEC"/>
    <w:rsid w:val="00772E30"/>
    <w:rsid w:val="00786AE9"/>
    <w:rsid w:val="00787429"/>
    <w:rsid w:val="00791934"/>
    <w:rsid w:val="00792939"/>
    <w:rsid w:val="00793BD5"/>
    <w:rsid w:val="007970C4"/>
    <w:rsid w:val="007A07C0"/>
    <w:rsid w:val="007A14F2"/>
    <w:rsid w:val="007B675D"/>
    <w:rsid w:val="007B6A25"/>
    <w:rsid w:val="007C374D"/>
    <w:rsid w:val="007C4B49"/>
    <w:rsid w:val="007E1ECD"/>
    <w:rsid w:val="007E25BB"/>
    <w:rsid w:val="007E2E35"/>
    <w:rsid w:val="007E6C91"/>
    <w:rsid w:val="007F5934"/>
    <w:rsid w:val="007F602B"/>
    <w:rsid w:val="00803894"/>
    <w:rsid w:val="00803D76"/>
    <w:rsid w:val="00810084"/>
    <w:rsid w:val="00815D2D"/>
    <w:rsid w:val="00820675"/>
    <w:rsid w:val="00821CE1"/>
    <w:rsid w:val="00822B9B"/>
    <w:rsid w:val="00831C9B"/>
    <w:rsid w:val="00835346"/>
    <w:rsid w:val="00840AB5"/>
    <w:rsid w:val="0084181B"/>
    <w:rsid w:val="008538CF"/>
    <w:rsid w:val="00856927"/>
    <w:rsid w:val="008737EC"/>
    <w:rsid w:val="00881619"/>
    <w:rsid w:val="00894151"/>
    <w:rsid w:val="008A0D74"/>
    <w:rsid w:val="008B0985"/>
    <w:rsid w:val="008B32C2"/>
    <w:rsid w:val="008B3B4C"/>
    <w:rsid w:val="008B5AA7"/>
    <w:rsid w:val="008B62ED"/>
    <w:rsid w:val="008C09BF"/>
    <w:rsid w:val="008C0AC6"/>
    <w:rsid w:val="008C59F0"/>
    <w:rsid w:val="008C660C"/>
    <w:rsid w:val="008D76B1"/>
    <w:rsid w:val="008E40A0"/>
    <w:rsid w:val="008E4E9C"/>
    <w:rsid w:val="008F18F0"/>
    <w:rsid w:val="00901383"/>
    <w:rsid w:val="00902291"/>
    <w:rsid w:val="00903707"/>
    <w:rsid w:val="00906406"/>
    <w:rsid w:val="00915816"/>
    <w:rsid w:val="00916F58"/>
    <w:rsid w:val="009318C2"/>
    <w:rsid w:val="0093419A"/>
    <w:rsid w:val="00944A80"/>
    <w:rsid w:val="00944AA6"/>
    <w:rsid w:val="0094586F"/>
    <w:rsid w:val="0095007E"/>
    <w:rsid w:val="00952E5D"/>
    <w:rsid w:val="00955E9F"/>
    <w:rsid w:val="00956E22"/>
    <w:rsid w:val="00957697"/>
    <w:rsid w:val="00960530"/>
    <w:rsid w:val="00962EFC"/>
    <w:rsid w:val="00977209"/>
    <w:rsid w:val="009905C5"/>
    <w:rsid w:val="009A0577"/>
    <w:rsid w:val="009A2369"/>
    <w:rsid w:val="009A3A88"/>
    <w:rsid w:val="009A4747"/>
    <w:rsid w:val="009A7CE4"/>
    <w:rsid w:val="009B6E01"/>
    <w:rsid w:val="009C15ED"/>
    <w:rsid w:val="009C1E6D"/>
    <w:rsid w:val="009C43E6"/>
    <w:rsid w:val="009D2F12"/>
    <w:rsid w:val="009D7A30"/>
    <w:rsid w:val="009E1009"/>
    <w:rsid w:val="009E2DDE"/>
    <w:rsid w:val="009E6508"/>
    <w:rsid w:val="009F2CFC"/>
    <w:rsid w:val="009F67F3"/>
    <w:rsid w:val="009F6C36"/>
    <w:rsid w:val="00A03501"/>
    <w:rsid w:val="00A06104"/>
    <w:rsid w:val="00A06739"/>
    <w:rsid w:val="00A06EA2"/>
    <w:rsid w:val="00A11F4F"/>
    <w:rsid w:val="00A12031"/>
    <w:rsid w:val="00A151FA"/>
    <w:rsid w:val="00A1734F"/>
    <w:rsid w:val="00A17462"/>
    <w:rsid w:val="00A35180"/>
    <w:rsid w:val="00A371A7"/>
    <w:rsid w:val="00A41A3C"/>
    <w:rsid w:val="00A44823"/>
    <w:rsid w:val="00A470DD"/>
    <w:rsid w:val="00A507C1"/>
    <w:rsid w:val="00A54B0F"/>
    <w:rsid w:val="00A56F2F"/>
    <w:rsid w:val="00A5714F"/>
    <w:rsid w:val="00A61F1C"/>
    <w:rsid w:val="00A65F10"/>
    <w:rsid w:val="00A716F6"/>
    <w:rsid w:val="00A73B88"/>
    <w:rsid w:val="00A75483"/>
    <w:rsid w:val="00A85285"/>
    <w:rsid w:val="00A92786"/>
    <w:rsid w:val="00A94455"/>
    <w:rsid w:val="00A94AF9"/>
    <w:rsid w:val="00A97FFB"/>
    <w:rsid w:val="00AA347A"/>
    <w:rsid w:val="00AB33AA"/>
    <w:rsid w:val="00AB46D8"/>
    <w:rsid w:val="00AC6798"/>
    <w:rsid w:val="00AD19CD"/>
    <w:rsid w:val="00AD42F3"/>
    <w:rsid w:val="00AD4322"/>
    <w:rsid w:val="00AD570E"/>
    <w:rsid w:val="00AD5C30"/>
    <w:rsid w:val="00AD7D84"/>
    <w:rsid w:val="00AE6DA8"/>
    <w:rsid w:val="00AF243F"/>
    <w:rsid w:val="00AF3AC8"/>
    <w:rsid w:val="00AF5C86"/>
    <w:rsid w:val="00AF713C"/>
    <w:rsid w:val="00B0460C"/>
    <w:rsid w:val="00B04637"/>
    <w:rsid w:val="00B04DF1"/>
    <w:rsid w:val="00B05591"/>
    <w:rsid w:val="00B06941"/>
    <w:rsid w:val="00B2000C"/>
    <w:rsid w:val="00B20389"/>
    <w:rsid w:val="00B24168"/>
    <w:rsid w:val="00B3480B"/>
    <w:rsid w:val="00B34995"/>
    <w:rsid w:val="00B45655"/>
    <w:rsid w:val="00B51425"/>
    <w:rsid w:val="00B57111"/>
    <w:rsid w:val="00B64C2E"/>
    <w:rsid w:val="00B678D0"/>
    <w:rsid w:val="00B73A42"/>
    <w:rsid w:val="00B80F8A"/>
    <w:rsid w:val="00B83377"/>
    <w:rsid w:val="00B92A70"/>
    <w:rsid w:val="00B93709"/>
    <w:rsid w:val="00B93A81"/>
    <w:rsid w:val="00B9723D"/>
    <w:rsid w:val="00BA0FC7"/>
    <w:rsid w:val="00BA1EF9"/>
    <w:rsid w:val="00BA65DA"/>
    <w:rsid w:val="00BA7B7C"/>
    <w:rsid w:val="00BB5568"/>
    <w:rsid w:val="00BB7B8B"/>
    <w:rsid w:val="00BC165E"/>
    <w:rsid w:val="00BC28DA"/>
    <w:rsid w:val="00BC2987"/>
    <w:rsid w:val="00BC4003"/>
    <w:rsid w:val="00BC7CFA"/>
    <w:rsid w:val="00BE4506"/>
    <w:rsid w:val="00BF66C8"/>
    <w:rsid w:val="00C03396"/>
    <w:rsid w:val="00C04411"/>
    <w:rsid w:val="00C12322"/>
    <w:rsid w:val="00C20982"/>
    <w:rsid w:val="00C216F4"/>
    <w:rsid w:val="00C22E90"/>
    <w:rsid w:val="00C236D5"/>
    <w:rsid w:val="00C25E2D"/>
    <w:rsid w:val="00C30616"/>
    <w:rsid w:val="00C31EB2"/>
    <w:rsid w:val="00C33FFE"/>
    <w:rsid w:val="00C47587"/>
    <w:rsid w:val="00C56BC4"/>
    <w:rsid w:val="00C574B9"/>
    <w:rsid w:val="00C62736"/>
    <w:rsid w:val="00C744FF"/>
    <w:rsid w:val="00C7470E"/>
    <w:rsid w:val="00C767BB"/>
    <w:rsid w:val="00C76E5E"/>
    <w:rsid w:val="00C811DB"/>
    <w:rsid w:val="00C91F79"/>
    <w:rsid w:val="00C932FF"/>
    <w:rsid w:val="00CA0AD1"/>
    <w:rsid w:val="00CB49D7"/>
    <w:rsid w:val="00CC02E8"/>
    <w:rsid w:val="00CC2B53"/>
    <w:rsid w:val="00CC3D68"/>
    <w:rsid w:val="00CC4F0C"/>
    <w:rsid w:val="00CC7F25"/>
    <w:rsid w:val="00CD204B"/>
    <w:rsid w:val="00CD2470"/>
    <w:rsid w:val="00CD3DBC"/>
    <w:rsid w:val="00CD4630"/>
    <w:rsid w:val="00CD4A38"/>
    <w:rsid w:val="00CD6965"/>
    <w:rsid w:val="00CD7ABD"/>
    <w:rsid w:val="00CE0830"/>
    <w:rsid w:val="00CE2D74"/>
    <w:rsid w:val="00CE3F0B"/>
    <w:rsid w:val="00D035F8"/>
    <w:rsid w:val="00D03ABD"/>
    <w:rsid w:val="00D059EE"/>
    <w:rsid w:val="00D05EFA"/>
    <w:rsid w:val="00D100B7"/>
    <w:rsid w:val="00D11FE7"/>
    <w:rsid w:val="00D3244B"/>
    <w:rsid w:val="00D360B9"/>
    <w:rsid w:val="00D476BA"/>
    <w:rsid w:val="00D53CF9"/>
    <w:rsid w:val="00D55AF3"/>
    <w:rsid w:val="00D564F1"/>
    <w:rsid w:val="00D56B40"/>
    <w:rsid w:val="00D56D4D"/>
    <w:rsid w:val="00D56E68"/>
    <w:rsid w:val="00D60425"/>
    <w:rsid w:val="00D639C7"/>
    <w:rsid w:val="00D6630D"/>
    <w:rsid w:val="00D67286"/>
    <w:rsid w:val="00D7484E"/>
    <w:rsid w:val="00D863C0"/>
    <w:rsid w:val="00D93218"/>
    <w:rsid w:val="00D93465"/>
    <w:rsid w:val="00D94C2E"/>
    <w:rsid w:val="00D962D5"/>
    <w:rsid w:val="00D97A00"/>
    <w:rsid w:val="00DA35FA"/>
    <w:rsid w:val="00DA517E"/>
    <w:rsid w:val="00DA78CD"/>
    <w:rsid w:val="00DA790F"/>
    <w:rsid w:val="00DC07A6"/>
    <w:rsid w:val="00DC1E00"/>
    <w:rsid w:val="00DE2440"/>
    <w:rsid w:val="00DE4496"/>
    <w:rsid w:val="00DE5F33"/>
    <w:rsid w:val="00DE7765"/>
    <w:rsid w:val="00DF0135"/>
    <w:rsid w:val="00DF0EAD"/>
    <w:rsid w:val="00DF1754"/>
    <w:rsid w:val="00DF5BCF"/>
    <w:rsid w:val="00E00108"/>
    <w:rsid w:val="00E07E90"/>
    <w:rsid w:val="00E13AB9"/>
    <w:rsid w:val="00E164A4"/>
    <w:rsid w:val="00E16720"/>
    <w:rsid w:val="00E17561"/>
    <w:rsid w:val="00E21EF0"/>
    <w:rsid w:val="00E22CC0"/>
    <w:rsid w:val="00E26EE1"/>
    <w:rsid w:val="00E37BE8"/>
    <w:rsid w:val="00E405F8"/>
    <w:rsid w:val="00E41304"/>
    <w:rsid w:val="00E42442"/>
    <w:rsid w:val="00E42766"/>
    <w:rsid w:val="00E50256"/>
    <w:rsid w:val="00E56D68"/>
    <w:rsid w:val="00E602AD"/>
    <w:rsid w:val="00E61061"/>
    <w:rsid w:val="00E617D3"/>
    <w:rsid w:val="00E63BA0"/>
    <w:rsid w:val="00E702C9"/>
    <w:rsid w:val="00E74B29"/>
    <w:rsid w:val="00E81E52"/>
    <w:rsid w:val="00E90468"/>
    <w:rsid w:val="00E93D80"/>
    <w:rsid w:val="00E94AD7"/>
    <w:rsid w:val="00E964B4"/>
    <w:rsid w:val="00E9709C"/>
    <w:rsid w:val="00E977E3"/>
    <w:rsid w:val="00E97987"/>
    <w:rsid w:val="00EA0DCD"/>
    <w:rsid w:val="00EA0F04"/>
    <w:rsid w:val="00EA63E9"/>
    <w:rsid w:val="00EB09B9"/>
    <w:rsid w:val="00EB3C0C"/>
    <w:rsid w:val="00EC1FAD"/>
    <w:rsid w:val="00EC4DD9"/>
    <w:rsid w:val="00ED1269"/>
    <w:rsid w:val="00ED1341"/>
    <w:rsid w:val="00EE25BB"/>
    <w:rsid w:val="00EE2AD8"/>
    <w:rsid w:val="00EE5913"/>
    <w:rsid w:val="00EE7C66"/>
    <w:rsid w:val="00F12093"/>
    <w:rsid w:val="00F142C6"/>
    <w:rsid w:val="00F161D0"/>
    <w:rsid w:val="00F211A1"/>
    <w:rsid w:val="00F21715"/>
    <w:rsid w:val="00F24584"/>
    <w:rsid w:val="00F24FDA"/>
    <w:rsid w:val="00F34486"/>
    <w:rsid w:val="00F37543"/>
    <w:rsid w:val="00F4069C"/>
    <w:rsid w:val="00F42377"/>
    <w:rsid w:val="00F44BFF"/>
    <w:rsid w:val="00F4771E"/>
    <w:rsid w:val="00F47847"/>
    <w:rsid w:val="00F55B8F"/>
    <w:rsid w:val="00F573F9"/>
    <w:rsid w:val="00F57DE1"/>
    <w:rsid w:val="00F6374F"/>
    <w:rsid w:val="00F702AE"/>
    <w:rsid w:val="00F737E5"/>
    <w:rsid w:val="00F77314"/>
    <w:rsid w:val="00F9207E"/>
    <w:rsid w:val="00FA60DD"/>
    <w:rsid w:val="00FB43A4"/>
    <w:rsid w:val="00FC4D2B"/>
    <w:rsid w:val="00FC5FB6"/>
    <w:rsid w:val="00FD2A23"/>
    <w:rsid w:val="00FD3BC3"/>
    <w:rsid w:val="00FD56F6"/>
    <w:rsid w:val="00FE33C8"/>
    <w:rsid w:val="00FF0177"/>
    <w:rsid w:val="00FF2FF6"/>
    <w:rsid w:val="00FF3FF3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72FB"/>
  <w15:docId w15:val="{97C7BF11-967D-49E6-A573-307D32500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3FF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link w:val="60"/>
    <w:uiPriority w:val="9"/>
    <w:qFormat/>
    <w:rsid w:val="0025540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540B"/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rsid w:val="0025540B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5">
    <w:name w:val="Normal (Web)"/>
    <w:basedOn w:val="a"/>
    <w:uiPriority w:val="99"/>
    <w:unhideWhenUsed/>
    <w:rsid w:val="00255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25540B"/>
    <w:rPr>
      <w:color w:val="0000FF"/>
      <w:u w:val="single"/>
    </w:rPr>
  </w:style>
  <w:style w:type="character" w:customStyle="1" w:styleId="texample">
    <w:name w:val="texample"/>
    <w:basedOn w:val="a0"/>
    <w:rsid w:val="0025540B"/>
  </w:style>
  <w:style w:type="paragraph" w:styleId="HTML">
    <w:name w:val="HTML Preformatted"/>
    <w:basedOn w:val="a"/>
    <w:link w:val="HTML0"/>
    <w:uiPriority w:val="99"/>
    <w:unhideWhenUsed/>
    <w:rsid w:val="00255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5540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25540B"/>
  </w:style>
  <w:style w:type="table" w:styleId="a7">
    <w:name w:val="Table Grid"/>
    <w:basedOn w:val="a1"/>
    <w:uiPriority w:val="59"/>
    <w:rsid w:val="00286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0"/>
    <w:link w:val="5"/>
    <w:uiPriority w:val="9"/>
    <w:semiHidden/>
    <w:rsid w:val="00FF3FF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8">
    <w:name w:val="header"/>
    <w:basedOn w:val="a"/>
    <w:link w:val="a9"/>
    <w:uiPriority w:val="99"/>
    <w:unhideWhenUsed/>
    <w:rsid w:val="00185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5A5C"/>
  </w:style>
  <w:style w:type="paragraph" w:styleId="aa">
    <w:name w:val="footer"/>
    <w:basedOn w:val="a"/>
    <w:link w:val="ab"/>
    <w:uiPriority w:val="99"/>
    <w:unhideWhenUsed/>
    <w:rsid w:val="00185A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5A5C"/>
  </w:style>
  <w:style w:type="paragraph" w:styleId="ac">
    <w:name w:val="List Paragraph"/>
    <w:basedOn w:val="a"/>
    <w:uiPriority w:val="34"/>
    <w:qFormat/>
    <w:rsid w:val="00F42377"/>
    <w:pPr>
      <w:ind w:left="720"/>
      <w:contextualSpacing/>
    </w:pPr>
  </w:style>
  <w:style w:type="table" w:styleId="-41">
    <w:name w:val="Grid Table 4 Accent 1"/>
    <w:basedOn w:val="a1"/>
    <w:uiPriority w:val="49"/>
    <w:rsid w:val="0034747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3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12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936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44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99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46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5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4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02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5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5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7660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48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3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534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11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359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48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35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991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57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5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28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79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37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7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2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08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72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09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69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389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274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34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061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134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284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3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51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50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2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84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459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30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58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30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4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63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04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1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494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8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206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875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6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96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447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567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2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239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99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844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206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708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0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390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8113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9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6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4149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9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7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customXml" Target="ink/ink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yperlink" Target="https://www.intuit.ru/EDI/06_03_17_3/1488752433-23564/tutorial/959/objects/3/files/03_15.png" TargetMode="External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5-06T12:57:31.1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1,'0'3,"0"2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9</Pages>
  <Words>2297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</dc:creator>
  <cp:lastModifiedBy>Александр Александрович Евдокимов</cp:lastModifiedBy>
  <cp:revision>36</cp:revision>
  <cp:lastPrinted>2019-12-06T06:18:00Z</cp:lastPrinted>
  <dcterms:created xsi:type="dcterms:W3CDTF">2019-11-28T20:12:00Z</dcterms:created>
  <dcterms:modified xsi:type="dcterms:W3CDTF">2020-11-06T07:04:00Z</dcterms:modified>
</cp:coreProperties>
</file>