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158D6" w14:textId="5D4B70C0" w:rsidR="00B836DB" w:rsidRPr="0087316C" w:rsidRDefault="001B2F8C" w:rsidP="000160A6">
      <w:pPr>
        <w:pStyle w:val="Heading1"/>
      </w:pPr>
      <w:r w:rsidRPr="0087316C">
        <mc:AlternateContent>
          <mc:Choice Requires="wps">
            <w:drawing>
              <wp:anchor distT="0" distB="0" distL="114300" distR="114300" simplePos="0" relativeHeight="251658240" behindDoc="0" locked="0" layoutInCell="1" allowOverlap="1" wp14:anchorId="227FD03B" wp14:editId="4CD17B50">
                <wp:simplePos x="0" y="0"/>
                <wp:positionH relativeFrom="column">
                  <wp:posOffset>2238858</wp:posOffset>
                </wp:positionH>
                <wp:positionV relativeFrom="paragraph">
                  <wp:posOffset>75895</wp:posOffset>
                </wp:positionV>
                <wp:extent cx="0" cy="7804150"/>
                <wp:effectExtent l="0" t="0" r="19050" b="25400"/>
                <wp:wrapNone/>
                <wp:docPr id="1" name="Straight Connector 1"/>
                <wp:cNvGraphicFramePr/>
                <a:graphic xmlns:a="http://schemas.openxmlformats.org/drawingml/2006/main">
                  <a:graphicData uri="http://schemas.microsoft.com/office/word/2010/wordprocessingShape">
                    <wps:wsp>
                      <wps:cNvCnPr/>
                      <wps:spPr>
                        <a:xfrm>
                          <a:off x="0" y="0"/>
                          <a:ext cx="0" cy="7804150"/>
                        </a:xfrm>
                        <a:prstGeom prst="line">
                          <a:avLst/>
                        </a:prstGeom>
                        <a:ln w="952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DA4DF1"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3pt,6pt" to="176.3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" strokecolor="#a5a5a5 [2092]"/>
            </w:pict>
          </mc:Fallback>
        </mc:AlternateContent>
      </w:r>
      <w:r w:rsidR="00B836DB" w:rsidRPr="0087316C">
        <w:t>Summary</w:t>
      </w:r>
      <w:r w:rsidR="00580587" w:rsidRPr="0087316C">
        <w:t xml:space="preserve"> </w:t>
      </w:r>
    </w:p>
    <w:p w14:paraId="72967E0F" w14:textId="1C548F81" w:rsidR="00781832" w:rsidRPr="0087316C" w:rsidRDefault="00781832" w:rsidP="002E6604">
      <w:pPr>
        <w:pStyle w:val="Heading2"/>
      </w:pPr>
      <w:r w:rsidRPr="0087316C">
        <w:t xml:space="preserve">Areas of Expertise </w:t>
      </w:r>
    </w:p>
    <w:p w14:paraId="789F2D6C" w14:textId="1E2234D2" w:rsidR="000E012D" w:rsidRDefault="000E012D" w:rsidP="00C56C08">
      <w:pPr>
        <w:pStyle w:val="BulletList"/>
        <w:ind w:left="360" w:hanging="270"/>
      </w:pPr>
      <w:r>
        <w:t>Pipeline Hydraulics</w:t>
      </w:r>
    </w:p>
    <w:p w14:paraId="21510FFE" w14:textId="16FA0F4C" w:rsidR="0045153B" w:rsidRDefault="0045153B" w:rsidP="00C56C08">
      <w:pPr>
        <w:pStyle w:val="BulletList"/>
        <w:ind w:left="360" w:hanging="270"/>
      </w:pPr>
      <w:r>
        <w:t>Blockage and Leak Detection</w:t>
      </w:r>
    </w:p>
    <w:p w14:paraId="3D8DC52A" w14:textId="5D5DF57A" w:rsidR="0085695C" w:rsidRPr="0087316C" w:rsidRDefault="0085695C" w:rsidP="00C56C08">
      <w:pPr>
        <w:pStyle w:val="BulletList"/>
        <w:ind w:left="360" w:hanging="270"/>
      </w:pPr>
      <w:r w:rsidRPr="0087316C">
        <w:t>Multiphase Flow Assurance</w:t>
      </w:r>
    </w:p>
    <w:p w14:paraId="36476B55" w14:textId="4A28BBBD" w:rsidR="005F0B59" w:rsidRDefault="000E012D" w:rsidP="005F0B59">
      <w:pPr>
        <w:pStyle w:val="BulletList"/>
        <w:ind w:left="360" w:hanging="270"/>
      </w:pPr>
      <w:r>
        <w:t>Upstream and Midstream</w:t>
      </w:r>
    </w:p>
    <w:p w14:paraId="5E74431E" w14:textId="07A26FD7" w:rsidR="00A6379A" w:rsidRPr="0087316C" w:rsidRDefault="00484F5D" w:rsidP="002E6604">
      <w:pPr>
        <w:pStyle w:val="Heading2"/>
      </w:pPr>
      <w:r w:rsidRPr="0087316C">
        <w:t xml:space="preserve">Technical </w:t>
      </w:r>
      <w:r w:rsidR="00A6379A" w:rsidRPr="0087316C">
        <w:t xml:space="preserve">Skills </w:t>
      </w:r>
    </w:p>
    <w:p w14:paraId="6D0876A5" w14:textId="0704B0F7" w:rsidR="009362C3" w:rsidRDefault="009362C3" w:rsidP="00C56C08">
      <w:pPr>
        <w:pStyle w:val="BulletList"/>
        <w:ind w:left="360" w:hanging="270"/>
      </w:pPr>
      <w:r>
        <w:t>S</w:t>
      </w:r>
      <w:r w:rsidR="00225F9F">
        <w:t>ynergy</w:t>
      </w:r>
      <w:r>
        <w:t xml:space="preserve"> Pipeline Simulator (SPS)</w:t>
      </w:r>
      <w:r w:rsidR="00225F9F">
        <w:t>, Pipeline Studio, and AFT Impulse.</w:t>
      </w:r>
    </w:p>
    <w:p w14:paraId="6116A567" w14:textId="5A05AC9A" w:rsidR="006140AA" w:rsidRPr="00C56C08" w:rsidRDefault="0052107F" w:rsidP="00C56C08">
      <w:pPr>
        <w:pStyle w:val="BulletList"/>
        <w:ind w:left="360" w:hanging="270"/>
      </w:pPr>
      <w:r w:rsidRPr="00C56C08">
        <w:t xml:space="preserve">PIPESIM, OLGA, </w:t>
      </w:r>
      <w:r w:rsidR="009F65C7" w:rsidRPr="00C56C08">
        <w:t xml:space="preserve">PIPEPHASE, </w:t>
      </w:r>
      <w:proofErr w:type="spellStart"/>
      <w:r w:rsidR="009F65C7" w:rsidRPr="00C56C08">
        <w:t>PVTSim</w:t>
      </w:r>
      <w:proofErr w:type="spellEnd"/>
      <w:r w:rsidR="009F65C7" w:rsidRPr="00C56C08">
        <w:t xml:space="preserve">, </w:t>
      </w:r>
      <w:proofErr w:type="spellStart"/>
      <w:r w:rsidR="004A7693" w:rsidRPr="00C56C08">
        <w:t>M</w:t>
      </w:r>
      <w:r w:rsidR="006140AA" w:rsidRPr="00C56C08">
        <w:t>ultiflash</w:t>
      </w:r>
      <w:proofErr w:type="spellEnd"/>
      <w:r w:rsidR="004A7693" w:rsidRPr="00C56C08">
        <w:t xml:space="preserve"> </w:t>
      </w:r>
    </w:p>
    <w:p w14:paraId="2D3FACE4" w14:textId="1C28CE8A" w:rsidR="00A6379A" w:rsidRPr="00C56C08" w:rsidRDefault="00A6379A" w:rsidP="00C56C08">
      <w:pPr>
        <w:pStyle w:val="BulletList"/>
        <w:ind w:left="360" w:hanging="270"/>
      </w:pPr>
      <w:r w:rsidRPr="00C56C08">
        <w:t xml:space="preserve">Python, </w:t>
      </w:r>
      <w:r w:rsidR="00A6004C" w:rsidRPr="00C56C08">
        <w:t xml:space="preserve">Java, C++, </w:t>
      </w:r>
      <w:r w:rsidRPr="00C56C08">
        <w:t xml:space="preserve">VBA, </w:t>
      </w:r>
      <w:proofErr w:type="spellStart"/>
      <w:r w:rsidRPr="00C56C08">
        <w:t>Matlab</w:t>
      </w:r>
      <w:proofErr w:type="spellEnd"/>
    </w:p>
    <w:p w14:paraId="3F21E27B" w14:textId="1209932D" w:rsidR="00DF07D9" w:rsidRDefault="00DF07D9" w:rsidP="00C56C08">
      <w:pPr>
        <w:pStyle w:val="BulletList"/>
        <w:ind w:left="360" w:hanging="270"/>
      </w:pPr>
      <w:r w:rsidRPr="00C56C08">
        <w:t>Model Validation and Tuning</w:t>
      </w:r>
    </w:p>
    <w:p w14:paraId="2013B366" w14:textId="5FCED35C" w:rsidR="00655C55" w:rsidRDefault="00655C55" w:rsidP="00655C55">
      <w:pPr>
        <w:pStyle w:val="BulletList"/>
        <w:ind w:left="360" w:hanging="270"/>
      </w:pPr>
      <w:r>
        <w:t>Data Processing and Analytics</w:t>
      </w:r>
    </w:p>
    <w:p w14:paraId="76B8E8B3" w14:textId="5F677C2D" w:rsidR="00431102" w:rsidRPr="00C56C08" w:rsidRDefault="00431102" w:rsidP="00C56C08">
      <w:pPr>
        <w:pStyle w:val="BulletList"/>
        <w:ind w:left="360" w:hanging="270"/>
      </w:pPr>
      <w:r>
        <w:t>Machine Learning</w:t>
      </w:r>
    </w:p>
    <w:p w14:paraId="32A595B6" w14:textId="77777777" w:rsidR="00DF07D9" w:rsidRPr="0087316C" w:rsidRDefault="00DF07D9" w:rsidP="003B07C0">
      <w:pPr>
        <w:pStyle w:val="BulletList"/>
        <w:numPr>
          <w:ilvl w:val="0"/>
          <w:numId w:val="0"/>
        </w:numPr>
        <w:ind w:left="360"/>
        <w:rPr>
          <w:lang w:val="en-GB"/>
        </w:rPr>
      </w:pPr>
    </w:p>
    <w:p w14:paraId="668195B0" w14:textId="541F6324" w:rsidR="00E133B2" w:rsidRPr="0087316C" w:rsidRDefault="00E133B2" w:rsidP="00757724">
      <w:pPr>
        <w:pStyle w:val="BodyText"/>
      </w:pPr>
    </w:p>
    <w:p w14:paraId="41CE73B4" w14:textId="3BF8FD2F" w:rsidR="00781832" w:rsidRPr="0087316C" w:rsidRDefault="00580587" w:rsidP="000160A6">
      <w:pPr>
        <w:pStyle w:val="Heading1"/>
      </w:pPr>
      <w:r w:rsidRPr="0087316C">
        <w:br w:type="column"/>
      </w:r>
      <w:r w:rsidR="000A5163" w:rsidRPr="0087316C">
        <w:t>Profile</w:t>
      </w:r>
    </w:p>
    <w:p w14:paraId="64AB020B" w14:textId="11AE2780" w:rsidR="00781832" w:rsidRPr="0087316C" w:rsidRDefault="00155677" w:rsidP="00757724">
      <w:pPr>
        <w:pStyle w:val="BodyText"/>
      </w:pPr>
      <w:bookmarkStart w:id="0" w:name="_Hlk8296990"/>
      <w:r w:rsidRPr="0087316C">
        <w:t xml:space="preserve">A Professional Engineer with </w:t>
      </w:r>
      <w:r w:rsidR="000C2B13">
        <w:t>extensive</w:t>
      </w:r>
      <w:r w:rsidRPr="0087316C">
        <w:t xml:space="preserve"> experience in </w:t>
      </w:r>
      <w:r w:rsidR="007F5B9B">
        <w:t>pipeline hydraulics and network optimization</w:t>
      </w:r>
      <w:r w:rsidR="00DD320A" w:rsidRPr="0087316C">
        <w:t xml:space="preserve"> for capital projects and </w:t>
      </w:r>
      <w:r w:rsidR="00827B1F" w:rsidRPr="0087316C">
        <w:t>operational support</w:t>
      </w:r>
      <w:r w:rsidRPr="0087316C">
        <w:t xml:space="preserve">. As a </w:t>
      </w:r>
      <w:r w:rsidR="00A95957" w:rsidRPr="0087316C">
        <w:t>subject matter expert</w:t>
      </w:r>
      <w:r w:rsidRPr="0087316C">
        <w:t xml:space="preserve">, provides system configuration, technical and simulation support for </w:t>
      </w:r>
      <w:r w:rsidR="00DD320A" w:rsidRPr="0087316C">
        <w:t xml:space="preserve">production, </w:t>
      </w:r>
      <w:r w:rsidR="00BD6E99">
        <w:t xml:space="preserve">and </w:t>
      </w:r>
      <w:r w:rsidRPr="0087316C">
        <w:t>pipeline</w:t>
      </w:r>
      <w:r w:rsidR="00985B89">
        <w:t xml:space="preserve"> operations</w:t>
      </w:r>
      <w:r w:rsidRPr="0087316C">
        <w:t xml:space="preserve">. </w:t>
      </w:r>
      <w:r w:rsidR="00F1767E">
        <w:t>P</w:t>
      </w:r>
      <w:r w:rsidRPr="0087316C">
        <w:t xml:space="preserve">roven track record </w:t>
      </w:r>
      <w:r w:rsidR="00F1767E">
        <w:t>of</w:t>
      </w:r>
      <w:r w:rsidRPr="0087316C">
        <w:t xml:space="preserve"> new technology development and </w:t>
      </w:r>
      <w:r w:rsidR="008E28A2" w:rsidRPr="0087316C">
        <w:t>deployment</w:t>
      </w:r>
      <w:r w:rsidRPr="0087316C">
        <w:t xml:space="preserve">. </w:t>
      </w:r>
      <w:r w:rsidR="00C66974" w:rsidRPr="0087316C">
        <w:t xml:space="preserve">Strong teamwork and communication skills. </w:t>
      </w:r>
      <w:r w:rsidR="008C6281" w:rsidRPr="0087316C">
        <w:t>Has published and presented</w:t>
      </w:r>
      <w:r w:rsidR="00140E64" w:rsidRPr="0087316C">
        <w:t xml:space="preserve"> </w:t>
      </w:r>
      <w:r w:rsidR="00522939" w:rsidRPr="0087316C">
        <w:t xml:space="preserve">10+ </w:t>
      </w:r>
      <w:r w:rsidR="00B03DDD" w:rsidRPr="0087316C">
        <w:t>peer-reviewed papers.</w:t>
      </w:r>
      <w:bookmarkEnd w:id="0"/>
      <w:r w:rsidR="00B03DDD" w:rsidRPr="0087316C">
        <w:t xml:space="preserve"> </w:t>
      </w:r>
    </w:p>
    <w:p w14:paraId="24B12B22" w14:textId="30113302" w:rsidR="00181B42" w:rsidRPr="0087316C" w:rsidRDefault="00E15D45" w:rsidP="000160A6">
      <w:pPr>
        <w:pStyle w:val="Heading1"/>
      </w:pPr>
      <w:r w:rsidRPr="0087316C">
        <w:t xml:space="preserve">Professional </w:t>
      </w:r>
      <w:r w:rsidR="00181B42" w:rsidRPr="0087316C">
        <w:t>Experience</w:t>
      </w:r>
    </w:p>
    <w:p w14:paraId="304FC0FE" w14:textId="76D5E0BE" w:rsidR="00C04149" w:rsidRPr="0087316C" w:rsidRDefault="00C04149" w:rsidP="002E6604">
      <w:pPr>
        <w:pStyle w:val="Heading2"/>
      </w:pPr>
      <w:r w:rsidRPr="0087316C">
        <w:t xml:space="preserve">Senior </w:t>
      </w:r>
      <w:r w:rsidR="00383801">
        <w:t>Lead</w:t>
      </w:r>
      <w:r w:rsidR="006B540F" w:rsidRPr="0087316C">
        <w:t xml:space="preserve"> </w:t>
      </w:r>
      <w:r w:rsidR="00BD6E99">
        <w:t xml:space="preserve">Engineer, </w:t>
      </w:r>
      <w:r w:rsidR="00A602DD" w:rsidRPr="00A602DD">
        <w:t xml:space="preserve"> </w:t>
      </w:r>
      <w:r w:rsidR="00A602DD">
        <w:t>Hydraulics</w:t>
      </w:r>
      <w:r w:rsidR="00C53844">
        <w:t xml:space="preserve"> and Process</w:t>
      </w:r>
    </w:p>
    <w:p w14:paraId="3F4F7261" w14:textId="5134A7F4" w:rsidR="00CA1C51" w:rsidRPr="0087316C" w:rsidRDefault="00CA1C51" w:rsidP="002E6604">
      <w:pPr>
        <w:pStyle w:val="Heading2"/>
      </w:pPr>
      <w:r w:rsidRPr="0087316C">
        <w:t>Wood</w:t>
      </w:r>
      <w:r w:rsidR="00C738AA" w:rsidRPr="0087316C">
        <w:t xml:space="preserve"> </w:t>
      </w:r>
      <w:r w:rsidR="008A7FB1" w:rsidRPr="0087316C">
        <w:t xml:space="preserve">Group </w:t>
      </w:r>
      <w:r w:rsidR="00C738AA" w:rsidRPr="0087316C">
        <w:t xml:space="preserve">Plc, </w:t>
      </w:r>
      <w:r w:rsidRPr="0087316C">
        <w:t xml:space="preserve"> </w:t>
      </w:r>
      <w:r w:rsidR="00FE125E" w:rsidRPr="0087316C">
        <w:tab/>
      </w:r>
      <w:r w:rsidR="00FE125E" w:rsidRPr="0087316C">
        <w:tab/>
      </w:r>
      <w:r w:rsidR="006B540F" w:rsidRPr="0087316C">
        <w:t>2011 – Present</w:t>
      </w:r>
    </w:p>
    <w:p w14:paraId="4F733ED1" w14:textId="5068B4FD" w:rsidR="001C2F44" w:rsidRPr="0087316C" w:rsidRDefault="00793099" w:rsidP="00757724">
      <w:pPr>
        <w:pStyle w:val="BodyText"/>
        <w:rPr>
          <w:lang w:val="en-GB"/>
        </w:rPr>
      </w:pPr>
      <w:r w:rsidRPr="0087316C">
        <w:rPr>
          <w:lang w:val="en-GB"/>
        </w:rPr>
        <w:t>Lead</w:t>
      </w:r>
      <w:r w:rsidR="00785D64" w:rsidRPr="0087316C">
        <w:rPr>
          <w:lang w:val="en-GB"/>
        </w:rPr>
        <w:t xml:space="preserve"> </w:t>
      </w:r>
      <w:r w:rsidR="0059511D">
        <w:rPr>
          <w:lang w:val="en-GB"/>
        </w:rPr>
        <w:t xml:space="preserve">pipeline </w:t>
      </w:r>
      <w:r w:rsidR="00075ED1" w:rsidRPr="0087316C">
        <w:rPr>
          <w:lang w:val="en-GB"/>
        </w:rPr>
        <w:t>hydraulic analysis</w:t>
      </w:r>
      <w:r w:rsidR="004907E8">
        <w:rPr>
          <w:lang w:val="en-GB"/>
        </w:rPr>
        <w:t xml:space="preserve"> and design</w:t>
      </w:r>
      <w:r w:rsidR="007E79A4" w:rsidRPr="0087316C">
        <w:rPr>
          <w:noProof w:val="0"/>
          <w:lang w:val="en-GB"/>
        </w:rPr>
        <w:t>.</w:t>
      </w:r>
      <w:r w:rsidR="00227D19" w:rsidRPr="0087316C">
        <w:rPr>
          <w:noProof w:val="0"/>
          <w:lang w:val="en-GB"/>
        </w:rPr>
        <w:t xml:space="preserve"> </w:t>
      </w:r>
      <w:r w:rsidR="00C87419" w:rsidRPr="0087316C">
        <w:rPr>
          <w:noProof w:val="0"/>
          <w:lang w:val="en-GB"/>
        </w:rPr>
        <w:t>Interface</w:t>
      </w:r>
      <w:r w:rsidR="00142DE2" w:rsidRPr="0087316C">
        <w:rPr>
          <w:noProof w:val="0"/>
          <w:lang w:val="en-GB"/>
        </w:rPr>
        <w:t xml:space="preserve"> with facilities engineers to optimize </w:t>
      </w:r>
      <w:r w:rsidR="00AD6C2E">
        <w:rPr>
          <w:noProof w:val="0"/>
          <w:lang w:val="en-GB"/>
        </w:rPr>
        <w:t>network performance</w:t>
      </w:r>
      <w:r w:rsidR="00142DE2" w:rsidRPr="0087316C">
        <w:rPr>
          <w:noProof w:val="0"/>
          <w:lang w:val="en-GB"/>
        </w:rPr>
        <w:t xml:space="preserve"> for the whole life cycle</w:t>
      </w:r>
      <w:r w:rsidR="007050B1">
        <w:rPr>
          <w:noProof w:val="0"/>
          <w:lang w:val="en-GB"/>
        </w:rPr>
        <w:t xml:space="preserve">. </w:t>
      </w:r>
      <w:r w:rsidR="00862574" w:rsidRPr="0087316C">
        <w:rPr>
          <w:noProof w:val="0"/>
          <w:lang w:val="en-GB"/>
        </w:rPr>
        <w:t>D</w:t>
      </w:r>
      <w:r w:rsidR="00785D64" w:rsidRPr="0087316C">
        <w:rPr>
          <w:noProof w:val="0"/>
          <w:lang w:val="en-GB"/>
        </w:rPr>
        <w:t>evelop</w:t>
      </w:r>
      <w:r w:rsidR="00785D64" w:rsidRPr="0087316C">
        <w:rPr>
          <w:lang w:val="en-GB"/>
        </w:rPr>
        <w:t xml:space="preserve"> and implement workflow</w:t>
      </w:r>
      <w:r w:rsidR="000E61F5" w:rsidRPr="0087316C">
        <w:rPr>
          <w:lang w:val="en-GB"/>
        </w:rPr>
        <w:t>s</w:t>
      </w:r>
      <w:r w:rsidR="00785D64" w:rsidRPr="0087316C">
        <w:rPr>
          <w:lang w:val="en-GB"/>
        </w:rPr>
        <w:t xml:space="preserve">, practices, </w:t>
      </w:r>
      <w:r w:rsidR="00785D64" w:rsidRPr="0087316C">
        <w:rPr>
          <w:noProof w:val="0"/>
          <w:lang w:val="en-GB"/>
        </w:rPr>
        <w:t>and</w:t>
      </w:r>
      <w:r w:rsidR="00785D64" w:rsidRPr="0087316C">
        <w:rPr>
          <w:lang w:val="en-GB"/>
        </w:rPr>
        <w:t xml:space="preserve"> procedures.  </w:t>
      </w:r>
      <w:r w:rsidR="00785D64" w:rsidRPr="0087316C">
        <w:rPr>
          <w:noProof w:val="0"/>
          <w:lang w:val="en-GB"/>
        </w:rPr>
        <w:t>Mentor</w:t>
      </w:r>
      <w:r w:rsidR="00785D64" w:rsidRPr="0087316C">
        <w:rPr>
          <w:lang w:val="en-GB"/>
        </w:rPr>
        <w:t xml:space="preserve"> </w:t>
      </w:r>
      <w:r w:rsidR="007B60AC" w:rsidRPr="0087316C">
        <w:rPr>
          <w:lang w:val="en-GB"/>
        </w:rPr>
        <w:t>junior</w:t>
      </w:r>
      <w:r w:rsidR="00785D64" w:rsidRPr="0087316C">
        <w:rPr>
          <w:lang w:val="en-GB"/>
        </w:rPr>
        <w:t xml:space="preserve"> engineers.</w:t>
      </w:r>
      <w:r w:rsidR="00861291" w:rsidRPr="0087316C">
        <w:rPr>
          <w:lang w:val="en-GB"/>
        </w:rPr>
        <w:t xml:space="preserve"> </w:t>
      </w:r>
      <w:r w:rsidR="00785D64" w:rsidRPr="0087316C">
        <w:rPr>
          <w:lang w:val="en-GB"/>
        </w:rPr>
        <w:t xml:space="preserve"> </w:t>
      </w:r>
      <w:r w:rsidR="00227038" w:rsidRPr="0087316C">
        <w:rPr>
          <w:lang w:val="en-GB"/>
        </w:rPr>
        <w:t>Facilitate</w:t>
      </w:r>
      <w:r w:rsidR="0018755E" w:rsidRPr="0087316C">
        <w:rPr>
          <w:lang w:val="en-GB"/>
        </w:rPr>
        <w:t xml:space="preserve"> design review and HAZOP. </w:t>
      </w:r>
      <w:r w:rsidR="0094126B">
        <w:rPr>
          <w:lang w:val="en-GB"/>
        </w:rPr>
        <w:t xml:space="preserve"> Estimate</w:t>
      </w:r>
      <w:r w:rsidR="00785D64" w:rsidRPr="0087316C">
        <w:rPr>
          <w:lang w:val="en-GB"/>
        </w:rPr>
        <w:t xml:space="preserve"> </w:t>
      </w:r>
      <w:r w:rsidR="005960A4">
        <w:rPr>
          <w:lang w:val="en-GB"/>
        </w:rPr>
        <w:t>man-hour</w:t>
      </w:r>
      <w:r w:rsidR="0094126B">
        <w:rPr>
          <w:lang w:val="en-GB"/>
        </w:rPr>
        <w:t>s</w:t>
      </w:r>
      <w:r w:rsidR="005960A4">
        <w:rPr>
          <w:lang w:val="en-GB"/>
        </w:rPr>
        <w:t xml:space="preserve"> </w:t>
      </w:r>
      <w:r w:rsidR="00785D64" w:rsidRPr="0087316C">
        <w:rPr>
          <w:lang w:val="en-GB"/>
        </w:rPr>
        <w:t xml:space="preserve">and </w:t>
      </w:r>
      <w:r w:rsidR="0094126B">
        <w:rPr>
          <w:lang w:val="en-GB"/>
        </w:rPr>
        <w:t xml:space="preserve">prepare </w:t>
      </w:r>
      <w:r w:rsidR="00413389" w:rsidRPr="0087316C">
        <w:rPr>
          <w:lang w:val="en-GB"/>
        </w:rPr>
        <w:t xml:space="preserve">bid </w:t>
      </w:r>
      <w:r w:rsidR="0049279B" w:rsidRPr="0087316C">
        <w:rPr>
          <w:lang w:val="en-GB"/>
        </w:rPr>
        <w:t>proposals</w:t>
      </w:r>
      <w:r w:rsidR="00785D64" w:rsidRPr="0087316C">
        <w:rPr>
          <w:lang w:val="en-GB"/>
        </w:rPr>
        <w:t>.  Deliver g</w:t>
      </w:r>
      <w:r w:rsidR="000E61F5" w:rsidRPr="0087316C">
        <w:rPr>
          <w:lang w:val="en-GB"/>
        </w:rPr>
        <w:t>reat</w:t>
      </w:r>
      <w:r w:rsidR="00785D64" w:rsidRPr="0087316C">
        <w:rPr>
          <w:lang w:val="en-GB"/>
        </w:rPr>
        <w:t xml:space="preserve"> presentations to management, clients, and peers. </w:t>
      </w:r>
    </w:p>
    <w:p w14:paraId="6BCD9E11" w14:textId="74A3EACA" w:rsidR="00E740DE" w:rsidRPr="0087316C" w:rsidRDefault="00E740DE" w:rsidP="002E6604">
      <w:pPr>
        <w:pStyle w:val="Heading4"/>
      </w:pPr>
      <w:r w:rsidRPr="0087316C">
        <w:t>Selected Projects:</w:t>
      </w:r>
    </w:p>
    <w:p w14:paraId="2AD21FCD" w14:textId="77777777" w:rsidR="009E5C56" w:rsidRPr="0087316C" w:rsidRDefault="009E5C56" w:rsidP="009E5C56">
      <w:pPr>
        <w:pStyle w:val="Heading4"/>
      </w:pPr>
      <w:r w:rsidRPr="0087316C">
        <w:t>ExxonMobil, Baton Rouge Pipeline Improvements, Louisiana, USA</w:t>
      </w:r>
    </w:p>
    <w:p w14:paraId="5A1AD6BC" w14:textId="0933A42E" w:rsidR="009E5C56" w:rsidRDefault="009E5C56" w:rsidP="009E5C56">
      <w:pPr>
        <w:pStyle w:val="BodyText"/>
      </w:pPr>
      <w:r w:rsidRPr="0087316C">
        <w:t>Conducted steady state and surge analysis in SPS for Propane and Butane systems.</w:t>
      </w:r>
      <w:r w:rsidR="007B7151">
        <w:t xml:space="preserve"> Developed </w:t>
      </w:r>
      <w:r w:rsidR="00FC795A">
        <w:t xml:space="preserve">a </w:t>
      </w:r>
      <w:r w:rsidR="007B7151">
        <w:t xml:space="preserve">Viewport interface </w:t>
      </w:r>
      <w:r w:rsidR="00FC795A">
        <w:t xml:space="preserve">for </w:t>
      </w:r>
      <w:r w:rsidR="007B7151">
        <w:t xml:space="preserve">system controls. </w:t>
      </w:r>
      <w:r w:rsidRPr="0087316C">
        <w:t xml:space="preserve"> Calculated maximum pressures</w:t>
      </w:r>
      <w:r>
        <w:t xml:space="preserve"> and unbalanced forces</w:t>
      </w:r>
      <w:r w:rsidRPr="0087316C">
        <w:t xml:space="preserve"> of the systems for various upset scenarios. Checked the adequacy of pumps.</w:t>
      </w:r>
    </w:p>
    <w:p w14:paraId="3E7F70B1" w14:textId="07B292AC" w:rsidR="00C85F4B" w:rsidRPr="00181B42" w:rsidRDefault="00C85F4B" w:rsidP="00C85F4B">
      <w:pPr>
        <w:pStyle w:val="Heading4"/>
      </w:pPr>
      <w:r>
        <w:t>Phillips 66</w:t>
      </w:r>
      <w:r w:rsidRPr="00181B42">
        <w:t xml:space="preserve">, </w:t>
      </w:r>
      <w:r>
        <w:t>Gray Oak Pipeline Project</w:t>
      </w:r>
      <w:r w:rsidRPr="00181B42">
        <w:t xml:space="preserve">, </w:t>
      </w:r>
      <w:r>
        <w:t>Texas</w:t>
      </w:r>
      <w:r w:rsidR="00E05984">
        <w:t>, USA</w:t>
      </w:r>
    </w:p>
    <w:p w14:paraId="5FE1B876" w14:textId="5CA193E5" w:rsidR="00E45281" w:rsidRPr="0087316C" w:rsidRDefault="00C85F4B" w:rsidP="00376438">
      <w:pPr>
        <w:pStyle w:val="BodyText"/>
      </w:pPr>
      <w:r>
        <w:t xml:space="preserve">Conducted steady </w:t>
      </w:r>
      <w:r w:rsidRPr="0012160C">
        <w:t>s</w:t>
      </w:r>
      <w:r>
        <w:t>t</w:t>
      </w:r>
      <w:r w:rsidRPr="0012160C">
        <w:t>ate</w:t>
      </w:r>
      <w:r>
        <w:t xml:space="preserve"> and surge analysis in SPS for third-party pipelines. Identified relief valve requirements and sizing relief valves.</w:t>
      </w:r>
      <w:r w:rsidR="00376438">
        <w:t xml:space="preserve"> Estimate unbalanced force load using self-developed code in SPS</w:t>
      </w:r>
      <w:r w:rsidR="00E45281" w:rsidRPr="0087316C">
        <w:t>.</w:t>
      </w:r>
      <w:bookmarkStart w:id="1" w:name="_GoBack"/>
      <w:bookmarkEnd w:id="1"/>
    </w:p>
    <w:p w14:paraId="52ACCD47" w14:textId="77777777" w:rsidR="009E5C56" w:rsidRPr="0087316C" w:rsidRDefault="009E5C56" w:rsidP="009E5C56">
      <w:pPr>
        <w:pStyle w:val="Heading4"/>
      </w:pPr>
      <w:r w:rsidRPr="0087316C">
        <w:t>Chevron, Bay Area Pipeline Surge Analysis, California, USA</w:t>
      </w:r>
    </w:p>
    <w:p w14:paraId="4A4BF49C" w14:textId="77777777" w:rsidR="009E5C56" w:rsidRPr="0087316C" w:rsidRDefault="009E5C56" w:rsidP="009E5C56">
      <w:pPr>
        <w:pStyle w:val="BodyText"/>
      </w:pPr>
      <w:r w:rsidRPr="0087316C">
        <w:t xml:space="preserve">Conducted steady state and surge analysis in SPS. Validated and tuned the models using field data. Calculated maximum capacities with DRA injections. Checked the safety relief device adequacy. </w:t>
      </w:r>
    </w:p>
    <w:p w14:paraId="5EF3DA03" w14:textId="77777777" w:rsidR="009E5C56" w:rsidRPr="0087316C" w:rsidRDefault="009E5C56" w:rsidP="009E5C56">
      <w:pPr>
        <w:pStyle w:val="Heading4"/>
      </w:pPr>
      <w:r w:rsidRPr="0087316C">
        <w:t>Suncor, Syncrude Interconnection Pipeline, Canada</w:t>
      </w:r>
    </w:p>
    <w:p w14:paraId="395FC9EB" w14:textId="0D8AE5E7" w:rsidR="009E5C56" w:rsidRDefault="009E5C56" w:rsidP="001127CC">
      <w:pPr>
        <w:pStyle w:val="BodyText"/>
      </w:pPr>
      <w:r w:rsidRPr="0087316C">
        <w:t xml:space="preserve">Performed bitumen pipe pre-heating analysis using HYSYS Dynamics. Conducted hot bitumen cooldown, re-start analyses using SPS. Calculated unbalance forces during upset scenarios. Tuned fluid viscosity and density to match measurement data. </w:t>
      </w:r>
    </w:p>
    <w:p w14:paraId="4A35EDCF" w14:textId="2A091462" w:rsidR="00E740DE" w:rsidRPr="0087316C" w:rsidRDefault="00E740DE" w:rsidP="002E6604">
      <w:pPr>
        <w:pStyle w:val="Heading4"/>
      </w:pPr>
      <w:r w:rsidRPr="0087316C">
        <w:t>Saudi Aramco, Jafurah Unconventional Development Projects, Saudi Arabia</w:t>
      </w:r>
    </w:p>
    <w:p w14:paraId="11F0ECF4" w14:textId="5C8CA7F4" w:rsidR="00E740DE" w:rsidRPr="0087316C" w:rsidRDefault="002741F6" w:rsidP="00757724">
      <w:pPr>
        <w:pStyle w:val="BodyText"/>
      </w:pPr>
      <w:r w:rsidRPr="0087316C">
        <w:t>Headed</w:t>
      </w:r>
      <w:r w:rsidR="00E740DE" w:rsidRPr="0087316C">
        <w:t xml:space="preserve"> </w:t>
      </w:r>
      <w:r w:rsidR="00057823">
        <w:t xml:space="preserve">a </w:t>
      </w:r>
      <w:r w:rsidR="00E740DE" w:rsidRPr="0087316C">
        <w:t xml:space="preserve">thermo-hydraulic analysis for </w:t>
      </w:r>
      <w:r w:rsidR="001C2F44" w:rsidRPr="0087316C">
        <w:t>shale</w:t>
      </w:r>
      <w:r w:rsidR="00E740DE" w:rsidRPr="0087316C">
        <w:t xml:space="preserve"> development. Built a PID control system to simulate well dynamic startup scenarios. Developed an OLGA solution to </w:t>
      </w:r>
      <w:r w:rsidR="00057823">
        <w:t>model</w:t>
      </w:r>
      <w:r w:rsidR="00E740DE" w:rsidRPr="0087316C">
        <w:t xml:space="preserve"> solar radiation impact on above-ground pipelines. </w:t>
      </w:r>
      <w:r w:rsidR="00003907" w:rsidRPr="0087316C">
        <w:t xml:space="preserve">Optimized </w:t>
      </w:r>
      <w:r w:rsidR="00E740DE" w:rsidRPr="0087316C">
        <w:t xml:space="preserve">field layout using </w:t>
      </w:r>
      <w:r w:rsidR="00057823">
        <w:t xml:space="preserve">GIS-based </w:t>
      </w:r>
      <w:r w:rsidR="001405FD">
        <w:t>pipeline</w:t>
      </w:r>
      <w:r w:rsidR="00057823">
        <w:t xml:space="preserve"> models</w:t>
      </w:r>
      <w:r w:rsidR="00E740DE" w:rsidRPr="0087316C">
        <w:t xml:space="preserve">. </w:t>
      </w:r>
      <w:r w:rsidR="00DE2214" w:rsidRPr="0087316C">
        <w:t>Upgraded</w:t>
      </w:r>
      <w:r w:rsidR="00003907" w:rsidRPr="0087316C">
        <w:t xml:space="preserve"> </w:t>
      </w:r>
      <w:r w:rsidR="00E740DE" w:rsidRPr="0087316C">
        <w:t>batch simulation</w:t>
      </w:r>
      <w:r w:rsidR="00003907" w:rsidRPr="0087316C">
        <w:t xml:space="preserve"> by developing a Python tool</w:t>
      </w:r>
      <w:r w:rsidR="00E740DE" w:rsidRPr="0087316C">
        <w:t xml:space="preserve">. Calculated MeOH injection amount </w:t>
      </w:r>
      <w:r w:rsidR="00BA370B" w:rsidRPr="0087316C">
        <w:t>and</w:t>
      </w:r>
      <w:r w:rsidR="00E740DE" w:rsidRPr="0087316C">
        <w:t xml:space="preserve"> wax appearance temperature.</w:t>
      </w:r>
      <w:r w:rsidR="00BA370B" w:rsidRPr="0087316C">
        <w:t xml:space="preserve"> </w:t>
      </w:r>
      <w:r w:rsidR="00176512" w:rsidRPr="0087316C">
        <w:t>Determined</w:t>
      </w:r>
      <w:r w:rsidR="00BA370B" w:rsidRPr="0087316C">
        <w:t xml:space="preserve"> surface pressure for </w:t>
      </w:r>
      <w:r w:rsidR="00176512" w:rsidRPr="0087316C">
        <w:t xml:space="preserve">maximizing </w:t>
      </w:r>
      <w:r w:rsidR="00BA370B" w:rsidRPr="0087316C">
        <w:t xml:space="preserve">production during depletion. </w:t>
      </w:r>
    </w:p>
    <w:p w14:paraId="66FA7D94" w14:textId="77777777" w:rsidR="00E12C42" w:rsidRPr="0087316C" w:rsidRDefault="00E12C42" w:rsidP="00BE640A">
      <w:pPr>
        <w:pStyle w:val="BulletList"/>
        <w:numPr>
          <w:ilvl w:val="0"/>
          <w:numId w:val="0"/>
        </w:numPr>
        <w:ind w:left="504"/>
        <w:sectPr w:rsidR="00E12C42" w:rsidRPr="0087316C" w:rsidSect="002542B2">
          <w:headerReference w:type="default" r:id="rId11"/>
          <w:footerReference w:type="default" r:id="rId12"/>
          <w:headerReference w:type="first" r:id="rId13"/>
          <w:footerReference w:type="first" r:id="rId14"/>
          <w:pgSz w:w="12240" w:h="15840" w:code="1"/>
          <w:pgMar w:top="1440" w:right="1008" w:bottom="1440" w:left="1152" w:header="432" w:footer="576" w:gutter="0"/>
          <w:cols w:num="2" w:space="432" w:equalWidth="0">
            <w:col w:w="3312" w:space="432"/>
            <w:col w:w="6336"/>
          </w:cols>
          <w:titlePg/>
          <w:docGrid w:linePitch="360"/>
        </w:sectPr>
      </w:pPr>
    </w:p>
    <w:p w14:paraId="6AACDC3F" w14:textId="77777777" w:rsidR="0037241E" w:rsidRPr="0087316C" w:rsidRDefault="0037241E" w:rsidP="0037241E">
      <w:pPr>
        <w:pStyle w:val="Heading4"/>
      </w:pPr>
      <w:r w:rsidRPr="0087316C">
        <w:lastRenderedPageBreak/>
        <w:t>Shell/Williams, Appomattox/Norphlet Gas Gathering Junction Facility Development, Gulf of Mexico</w:t>
      </w:r>
    </w:p>
    <w:p w14:paraId="29FD04C6" w14:textId="2F9F0426" w:rsidR="0037241E" w:rsidRDefault="0037241E" w:rsidP="0037241E">
      <w:pPr>
        <w:pStyle w:val="BodyText"/>
      </w:pPr>
      <w:r w:rsidRPr="0087316C">
        <w:t xml:space="preserve">Led a startup and N2 removal analysis for </w:t>
      </w:r>
      <w:r>
        <w:t xml:space="preserve">a </w:t>
      </w:r>
      <w:r w:rsidRPr="0087316C">
        <w:t xml:space="preserve">Norphlet deepwater export line. Performed </w:t>
      </w:r>
      <w:r>
        <w:t xml:space="preserve">a </w:t>
      </w:r>
      <w:r w:rsidRPr="0087316C">
        <w:t xml:space="preserve">thermo-hydraulic analysis for </w:t>
      </w:r>
      <w:r>
        <w:t>an</w:t>
      </w:r>
      <w:r w:rsidRPr="0087316C">
        <w:t xml:space="preserve"> Appomattox deepwater tie-back pipeline. Established hydrate, flare, and liquid management philosophies.  </w:t>
      </w:r>
    </w:p>
    <w:p w14:paraId="456AE934" w14:textId="34472FAE" w:rsidR="009E5C56" w:rsidRPr="0087316C" w:rsidRDefault="009E5C56" w:rsidP="009E5C56">
      <w:pPr>
        <w:pStyle w:val="Heading4"/>
      </w:pPr>
      <w:r w:rsidRPr="0087316C">
        <w:t>ConocoPhillips, Montney Pipeline Project, Canada</w:t>
      </w:r>
    </w:p>
    <w:p w14:paraId="31814E74" w14:textId="77777777" w:rsidR="009E5C56" w:rsidRPr="0087316C" w:rsidRDefault="009E5C56" w:rsidP="009E5C56">
      <w:pPr>
        <w:pStyle w:val="BodyText"/>
      </w:pPr>
      <w:r w:rsidRPr="0087316C">
        <w:t xml:space="preserve">Re-created well fluid from lab test data in Multiflash. </w:t>
      </w:r>
      <w:r>
        <w:t>Performed</w:t>
      </w:r>
      <w:r w:rsidRPr="0087316C">
        <w:t xml:space="preserve"> sizing and pigging simulations for various GORs in OLGA. Checked hydrate risk, and the adequacy of slugcatchers. Tuned wet crude viscosity against experimental data.</w:t>
      </w:r>
    </w:p>
    <w:p w14:paraId="48AB7475" w14:textId="77777777" w:rsidR="009E5C56" w:rsidRPr="0087316C" w:rsidRDefault="009E5C56" w:rsidP="009E5C56">
      <w:pPr>
        <w:pStyle w:val="Heading4"/>
      </w:pPr>
      <w:r w:rsidRPr="0087316C">
        <w:t>ConocoPhillips, Delaware Off-Take Study, Permian Basin</w:t>
      </w:r>
    </w:p>
    <w:p w14:paraId="0732DD92" w14:textId="749F8ECF" w:rsidR="009E5C56" w:rsidRDefault="009E5C56" w:rsidP="001127CC">
      <w:pPr>
        <w:pStyle w:val="BodyText"/>
      </w:pPr>
      <w:r>
        <w:t>Directed manhour estimates.</w:t>
      </w:r>
      <w:r w:rsidRPr="0087316C">
        <w:t xml:space="preserve"> </w:t>
      </w:r>
      <w:r>
        <w:t xml:space="preserve">Developed </w:t>
      </w:r>
      <w:r w:rsidRPr="0087316C">
        <w:t xml:space="preserve">flow assurance design basis. </w:t>
      </w:r>
      <w:r>
        <w:t>Supervised transmission line size optimization</w:t>
      </w:r>
      <w:r w:rsidRPr="0087316C">
        <w:t xml:space="preserve"> in PIPESIM. Performed OLGA transient analysis to determine surge volume.</w:t>
      </w:r>
    </w:p>
    <w:p w14:paraId="30DAB265" w14:textId="4C7D8A63" w:rsidR="00BE640A" w:rsidRPr="0087316C" w:rsidRDefault="00BE640A" w:rsidP="002E6604">
      <w:pPr>
        <w:pStyle w:val="Heading4"/>
      </w:pPr>
      <w:r w:rsidRPr="0087316C">
        <w:t>ConocoPhillips, Delaware Infield Gathering FEL-1 Study, Permian Basin</w:t>
      </w:r>
    </w:p>
    <w:p w14:paraId="50FA9C57" w14:textId="77777777" w:rsidR="00BE640A" w:rsidRPr="0087316C" w:rsidRDefault="00BE640A" w:rsidP="00BE640A">
      <w:pPr>
        <w:pStyle w:val="BodyText"/>
      </w:pPr>
      <w:r w:rsidRPr="0087316C">
        <w:t xml:space="preserve">Led thermo-hydraulic analysis in PIPESIM from wellpads to the sale points. Optimized pressures, compression, and numbers of central facilities. Recommended gas lift compression location. Performed OLGA analysis for hydrate risk assessment and slugcatcher sizing. </w:t>
      </w:r>
    </w:p>
    <w:p w14:paraId="1EBA20AF" w14:textId="77777777" w:rsidR="00BE640A" w:rsidRPr="0087316C" w:rsidRDefault="00BE640A" w:rsidP="002E6604">
      <w:pPr>
        <w:pStyle w:val="Heading4"/>
      </w:pPr>
      <w:r w:rsidRPr="0087316C">
        <w:t>ConocoPhillips, Eagle Ford Shale Multiphase Flowline Analysis, Texas</w:t>
      </w:r>
    </w:p>
    <w:p w14:paraId="6584918B" w14:textId="77777777" w:rsidR="00BE640A" w:rsidRPr="0087316C" w:rsidRDefault="00BE640A" w:rsidP="00BE640A">
      <w:pPr>
        <w:pStyle w:val="BodyText"/>
      </w:pPr>
      <w:r w:rsidRPr="0087316C">
        <w:t xml:space="preserve">Oversaw thermos-hydraulic analysis in PIPESIM for HP, LP, and gas lift pipelines for COP Eagle Ford shale gas gathering systems. Built GIS-based PIPESIM models, and validated the models against field data. </w:t>
      </w:r>
    </w:p>
    <w:p w14:paraId="488349DC" w14:textId="77777777" w:rsidR="00BE640A" w:rsidRPr="0087316C" w:rsidRDefault="00BE640A" w:rsidP="002E6604">
      <w:pPr>
        <w:pStyle w:val="Heading4"/>
      </w:pPr>
      <w:r w:rsidRPr="0087316C">
        <w:t>Woodside, Pluto LNG EPC Project, offshore Western Australia</w:t>
      </w:r>
    </w:p>
    <w:p w14:paraId="6FB54D78" w14:textId="5DA83834" w:rsidR="00BE640A" w:rsidRPr="0087316C" w:rsidRDefault="00057823" w:rsidP="00BE640A">
      <w:pPr>
        <w:pStyle w:val="BodyText"/>
      </w:pPr>
      <w:r>
        <w:t>Performed</w:t>
      </w:r>
      <w:r w:rsidR="00BE640A" w:rsidRPr="0087316C">
        <w:t xml:space="preserve"> HYSYS and PIPESIM </w:t>
      </w:r>
      <w:r w:rsidRPr="0087316C">
        <w:t>simulations</w:t>
      </w:r>
      <w:r w:rsidR="00BE640A" w:rsidRPr="0087316C">
        <w:t xml:space="preserve">. </w:t>
      </w:r>
      <w:r w:rsidR="00BE640A" w:rsidRPr="0087316C">
        <w:rPr>
          <w:bCs/>
          <w:szCs w:val="18"/>
        </w:rPr>
        <w:t>Conducted</w:t>
      </w:r>
      <w:r w:rsidR="00BE640A" w:rsidRPr="0087316C">
        <w:t xml:space="preserve"> pipeline cooling down and insulation simulations in OLGA. Calculated relief valve size. Developed solutions for sulfur deposition problems.</w:t>
      </w:r>
    </w:p>
    <w:p w14:paraId="1969D88D" w14:textId="77777777" w:rsidR="00BE640A" w:rsidRPr="0087316C" w:rsidRDefault="00BE640A" w:rsidP="002E6604">
      <w:pPr>
        <w:pStyle w:val="Heading4"/>
      </w:pPr>
      <w:r w:rsidRPr="0087316C">
        <w:t>Zakum Development Company (ZADCO), Zirku Flare Study, UAE</w:t>
      </w:r>
    </w:p>
    <w:p w14:paraId="0CA558B1" w14:textId="77777777" w:rsidR="00BE640A" w:rsidRPr="0087316C" w:rsidRDefault="00BE640A" w:rsidP="00BE640A">
      <w:pPr>
        <w:pStyle w:val="BodyText"/>
      </w:pPr>
      <w:r w:rsidRPr="0087316C">
        <w:t>Carried out blowdown simulations in HYSYS and established relief loads. Conducted flare network simulations and radiation calculations. Played a key role in system layout optimization.</w:t>
      </w:r>
    </w:p>
    <w:p w14:paraId="3E482C02" w14:textId="77777777" w:rsidR="00BE640A" w:rsidRPr="0087316C" w:rsidRDefault="00BE640A" w:rsidP="002E6604">
      <w:pPr>
        <w:pStyle w:val="Heading4"/>
      </w:pPr>
      <w:r w:rsidRPr="0087316C">
        <w:t>Saudi Aramco, Khurais Increment Project, Saudi Arabia</w:t>
      </w:r>
    </w:p>
    <w:p w14:paraId="71CD1AEC" w14:textId="77777777" w:rsidR="00BE640A" w:rsidRPr="0087316C" w:rsidRDefault="00BE640A" w:rsidP="00BE640A">
      <w:pPr>
        <w:pStyle w:val="BodyText"/>
      </w:pPr>
      <w:r w:rsidRPr="0087316C">
        <w:t>Conducted thermo-hydraulic analysis for satellite GOSP pipeline systems. Optimized loop line length and recommended the best solution. Developed a Python subroutine in SPS to simulate an energy recovery system. Performed surge analysis and checked the adequacy of the existing SRV systems. Tuned OLGA viscosity model and investigated into the impact of emulsion viscosity on wet crude pipeline hydraulics.</w:t>
      </w:r>
    </w:p>
    <w:p w14:paraId="648EB389" w14:textId="77777777" w:rsidR="00BE640A" w:rsidRPr="0087316C" w:rsidRDefault="00BE640A" w:rsidP="002E6604">
      <w:pPr>
        <w:pStyle w:val="Heading4"/>
      </w:pPr>
      <w:r w:rsidRPr="0087316C">
        <w:t>Centrica, Block 22 Floating LNG Conceptual Study, Trinidad and Tobago</w:t>
      </w:r>
    </w:p>
    <w:p w14:paraId="518A8CE0" w14:textId="77777777" w:rsidR="00BE640A" w:rsidRPr="0087316C" w:rsidRDefault="00BE640A" w:rsidP="00BE640A">
      <w:pPr>
        <w:pStyle w:val="BodyText"/>
      </w:pPr>
      <w:r w:rsidRPr="0087316C">
        <w:t>Responsible for subsea pipeline network OLGA simulation for different operation scenarios. Performed hydrate simulation to assess the hydrate plugs and the required inhibitors to mitigate the hydrate risk. Investigated the effect of gas/condensate flow regime on the corrosion inhibitors efficiency.</w:t>
      </w:r>
    </w:p>
    <w:p w14:paraId="4B4B3BC0" w14:textId="77777777" w:rsidR="00BE640A" w:rsidRPr="0087316C" w:rsidRDefault="00BE640A" w:rsidP="002E6604">
      <w:pPr>
        <w:pStyle w:val="Heading4"/>
      </w:pPr>
      <w:r w:rsidRPr="0087316C">
        <w:t>MEDCO International Ventures Limited, Libya Area 47 Development Project, Libya</w:t>
      </w:r>
    </w:p>
    <w:p w14:paraId="20400E71" w14:textId="77777777" w:rsidR="00BE640A" w:rsidRPr="0087316C" w:rsidRDefault="00BE640A" w:rsidP="00BE640A">
      <w:pPr>
        <w:pStyle w:val="BodyText"/>
      </w:pPr>
      <w:r w:rsidRPr="0087316C">
        <w:t>Performed upstream oil and gas separation HYSYS process simulations. Oversaw and mentored young engineers to do steady state pipeline simulations, three-phase separator, scrubber, pump and compressor sizing. Prepared process documents including the basis of design, simulation report, etc.</w:t>
      </w:r>
    </w:p>
    <w:p w14:paraId="5476C8C9" w14:textId="77777777" w:rsidR="00BE640A" w:rsidRPr="0087316C" w:rsidRDefault="00BE640A" w:rsidP="002E6604">
      <w:pPr>
        <w:pStyle w:val="Heading4"/>
      </w:pPr>
      <w:r w:rsidRPr="0087316C">
        <w:t>Saudi Aramco, Interface Management and Minimization Study, Saudi Arabia</w:t>
      </w:r>
    </w:p>
    <w:p w14:paraId="6C01A8A6" w14:textId="77777777" w:rsidR="00BE640A" w:rsidRPr="0087316C" w:rsidRDefault="00BE640A" w:rsidP="00BE640A">
      <w:pPr>
        <w:pStyle w:val="BodyText"/>
      </w:pPr>
      <w:r w:rsidRPr="0087316C">
        <w:t>Developed a batch interface model based on the Austin Palfrey method. Calculated batch interface volumes, and validated the calculations against actual data.</w:t>
      </w:r>
    </w:p>
    <w:p w14:paraId="16AFDC26" w14:textId="77777777" w:rsidR="00BE640A" w:rsidRPr="0087316C" w:rsidRDefault="00BE640A" w:rsidP="002E6604">
      <w:pPr>
        <w:pStyle w:val="Heading4"/>
      </w:pPr>
      <w:r w:rsidRPr="0087316C">
        <w:t>ExxonMobil Iraq, Export Oil Pipeline Study, Iraq</w:t>
      </w:r>
    </w:p>
    <w:p w14:paraId="739D4A62" w14:textId="77777777" w:rsidR="00BE640A" w:rsidRPr="0087316C" w:rsidRDefault="00BE640A" w:rsidP="00BE640A">
      <w:pPr>
        <w:pStyle w:val="BodyText"/>
      </w:pPr>
      <w:r w:rsidRPr="0087316C">
        <w:t>Conducted oil export pipeline flow assurance simulations in PIPESIM. Analyzed the adequacy of existing facilities. Authored technical reports.</w:t>
      </w:r>
    </w:p>
    <w:p w14:paraId="743B94B9" w14:textId="77777777" w:rsidR="00BE640A" w:rsidRPr="0087316C" w:rsidRDefault="00BE640A" w:rsidP="002E6604">
      <w:pPr>
        <w:pStyle w:val="Heading4"/>
      </w:pPr>
      <w:r w:rsidRPr="0087316C">
        <w:t>World Bank Group, Carbon Capture and Storage (CCS) CO</w:t>
      </w:r>
      <w:r w:rsidRPr="0087316C">
        <w:rPr>
          <w:vertAlign w:val="subscript"/>
        </w:rPr>
        <w:t>2</w:t>
      </w:r>
      <w:r w:rsidRPr="0087316C">
        <w:t xml:space="preserve"> Transportation Study, China</w:t>
      </w:r>
    </w:p>
    <w:p w14:paraId="2904B30A" w14:textId="4E7CEBCD" w:rsidR="00BE640A" w:rsidRDefault="00BE640A" w:rsidP="00BE640A">
      <w:pPr>
        <w:pStyle w:val="BodyText"/>
      </w:pPr>
      <w:r w:rsidRPr="0087316C">
        <w:t>Investigated into different equations of state used for CO</w:t>
      </w:r>
      <w:r w:rsidRPr="00BE640A">
        <w:t>2</w:t>
      </w:r>
      <w:r w:rsidRPr="0087316C">
        <w:t xml:space="preserve"> transportation simulation. Conducted CO</w:t>
      </w:r>
      <w:r w:rsidRPr="00BE640A">
        <w:t>2</w:t>
      </w:r>
      <w:r w:rsidRPr="0087316C">
        <w:t xml:space="preserve"> pipeline thermos-hydraulic simulations in PIPESIM, and mentored junior engineers on pump sizing. Assessed different options and recommended the best option for CO</w:t>
      </w:r>
      <w:r w:rsidRPr="00BE640A">
        <w:t>2</w:t>
      </w:r>
      <w:r w:rsidRPr="0087316C">
        <w:t xml:space="preserve"> transportation.</w:t>
      </w:r>
    </w:p>
    <w:p w14:paraId="13C7B088" w14:textId="77777777" w:rsidR="0008342F" w:rsidRPr="0087316C" w:rsidRDefault="0008342F" w:rsidP="0008342F">
      <w:pPr>
        <w:pStyle w:val="Heading1"/>
      </w:pPr>
      <w:r w:rsidRPr="0087316C">
        <w:lastRenderedPageBreak/>
        <w:t>Previous Experience</w:t>
      </w:r>
    </w:p>
    <w:p w14:paraId="6ECC1DD5" w14:textId="5E955835" w:rsidR="0008342F" w:rsidRPr="0087316C" w:rsidRDefault="00DA2CE5" w:rsidP="002E6604">
      <w:pPr>
        <w:pStyle w:val="Heading2"/>
      </w:pPr>
      <w:r>
        <w:t>Development</w:t>
      </w:r>
      <w:r w:rsidR="0008342F" w:rsidRPr="0087316C">
        <w:t xml:space="preserve"> Engineer, Circor Energy, </w:t>
      </w:r>
      <w:r w:rsidR="0008342F" w:rsidRPr="0087316C">
        <w:tab/>
        <w:t>2008-2011</w:t>
      </w:r>
    </w:p>
    <w:p w14:paraId="27A158B6" w14:textId="4C65FFC3" w:rsidR="0008342F" w:rsidRPr="0087316C" w:rsidRDefault="0008342F" w:rsidP="0008342F">
      <w:pPr>
        <w:pStyle w:val="BodyText"/>
      </w:pPr>
      <w:r w:rsidRPr="0087316C">
        <w:rPr>
          <w:szCs w:val="18"/>
        </w:rPr>
        <w:t>R</w:t>
      </w:r>
      <w:r w:rsidRPr="0087316C">
        <w:t xml:space="preserve">esponsible for the provision of </w:t>
      </w:r>
      <w:r w:rsidR="00DA2CE5">
        <w:t>hydraulics</w:t>
      </w:r>
      <w:r w:rsidRPr="0087316C">
        <w:t xml:space="preserve"> knowledge to managers, project personnel, clients and third parties. Produced reports, detailed plans, and procedures. Developed and commercialized a pipeline on-line monitoring system which enables detection of blockages</w:t>
      </w:r>
      <w:r w:rsidR="006F5F2F">
        <w:t xml:space="preserve"> and leakage</w:t>
      </w:r>
      <w:r w:rsidR="00277FF9">
        <w:t>s</w:t>
      </w:r>
      <w:r w:rsidRPr="0087316C">
        <w:t xml:space="preserve"> in live subsea pipelines. Conducted JIP projects with universities and industrial clients, and mentored young engineers working towards professional status. </w:t>
      </w:r>
    </w:p>
    <w:p w14:paraId="73D4F9FB" w14:textId="77777777" w:rsidR="0008342F" w:rsidRPr="0087316C" w:rsidRDefault="0008342F" w:rsidP="0008342F">
      <w:pPr>
        <w:pStyle w:val="ResumeText"/>
        <w:spacing w:before="0" w:after="0"/>
        <w:ind w:left="180"/>
        <w:rPr>
          <w:rFonts w:cs="Arial"/>
          <w:sz w:val="20"/>
        </w:rPr>
      </w:pPr>
      <w:r w:rsidRPr="0087316C">
        <w:rPr>
          <w:rFonts w:cs="Arial"/>
          <w:i/>
          <w:iCs/>
          <w:sz w:val="20"/>
        </w:rPr>
        <w:t>Selected projects</w:t>
      </w:r>
      <w:r w:rsidRPr="0087316C">
        <w:rPr>
          <w:rFonts w:cs="Arial"/>
          <w:sz w:val="20"/>
        </w:rPr>
        <w:t>:</w:t>
      </w:r>
    </w:p>
    <w:p w14:paraId="4C871768" w14:textId="77777777" w:rsidR="0008342F" w:rsidRPr="0087316C" w:rsidRDefault="0008342F" w:rsidP="0008342F">
      <w:pPr>
        <w:pStyle w:val="ListParagraph"/>
        <w:rPr>
          <w:rFonts w:cs="Arial"/>
          <w:i/>
          <w:color w:val="000000" w:themeColor="text1"/>
        </w:rPr>
      </w:pPr>
      <w:r w:rsidRPr="0087316C">
        <w:rPr>
          <w:rFonts w:cs="Arial"/>
          <w:i/>
          <w:color w:val="000000" w:themeColor="text1"/>
        </w:rPr>
        <w:t>BP, Bruce Subsea Pipeline Project, North Sea</w:t>
      </w:r>
    </w:p>
    <w:p w14:paraId="7599C91E"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BP, </w:t>
      </w:r>
      <w:proofErr w:type="spellStart"/>
      <w:r w:rsidRPr="0087316C">
        <w:rPr>
          <w:rFonts w:cs="Arial"/>
          <w:i/>
          <w:color w:val="000000" w:themeColor="text1"/>
        </w:rPr>
        <w:t>Cleeton</w:t>
      </w:r>
      <w:proofErr w:type="spellEnd"/>
      <w:r w:rsidRPr="0087316C">
        <w:rPr>
          <w:rFonts w:cs="Arial"/>
          <w:i/>
          <w:color w:val="000000" w:themeColor="text1"/>
        </w:rPr>
        <w:t xml:space="preserve"> Subsea Pipeline Study, North Sea</w:t>
      </w:r>
    </w:p>
    <w:p w14:paraId="27C58A06" w14:textId="77777777" w:rsidR="0008342F" w:rsidRPr="0087316C" w:rsidRDefault="0008342F" w:rsidP="0008342F">
      <w:pPr>
        <w:pStyle w:val="ListParagraph"/>
        <w:rPr>
          <w:rFonts w:cs="Arial"/>
          <w:i/>
          <w:color w:val="000000" w:themeColor="text1"/>
        </w:rPr>
      </w:pPr>
      <w:r w:rsidRPr="0087316C">
        <w:rPr>
          <w:rFonts w:cs="Arial"/>
          <w:i/>
          <w:color w:val="000000" w:themeColor="text1"/>
        </w:rPr>
        <w:t>PETRONAS, Subsea Pigging CFD Study, Malaysia</w:t>
      </w:r>
    </w:p>
    <w:p w14:paraId="604CC10C" w14:textId="77777777" w:rsidR="0008342F" w:rsidRPr="0087316C" w:rsidRDefault="0008342F" w:rsidP="0008342F">
      <w:pPr>
        <w:pStyle w:val="ListParagraph"/>
        <w:rPr>
          <w:rFonts w:cs="Arial"/>
          <w:i/>
          <w:color w:val="000000" w:themeColor="text1"/>
        </w:rPr>
      </w:pPr>
      <w:r w:rsidRPr="0087316C">
        <w:rPr>
          <w:rFonts w:cs="Arial"/>
          <w:i/>
          <w:color w:val="000000" w:themeColor="text1"/>
        </w:rPr>
        <w:t>Regency Gas (USA), Gas Pipeline CFD Study, Texas</w:t>
      </w:r>
    </w:p>
    <w:p w14:paraId="7B96E463" w14:textId="77777777" w:rsidR="0008342F" w:rsidRPr="0087316C" w:rsidRDefault="0008342F" w:rsidP="0008342F">
      <w:pPr>
        <w:pStyle w:val="ListParagraph"/>
        <w:rPr>
          <w:rFonts w:cs="Arial"/>
          <w:i/>
          <w:color w:val="000000" w:themeColor="text1"/>
        </w:rPr>
      </w:pPr>
      <w:r w:rsidRPr="0087316C">
        <w:rPr>
          <w:rFonts w:cs="Arial"/>
          <w:i/>
          <w:color w:val="000000" w:themeColor="text1"/>
        </w:rPr>
        <w:t xml:space="preserve">Duke Energy (USA), Cooling Water Pipeline Hydraulic </w:t>
      </w:r>
      <w:r w:rsidRPr="0087316C">
        <w:rPr>
          <w:rFonts w:cs="Arial"/>
          <w:i/>
          <w:noProof/>
          <w:color w:val="000000" w:themeColor="text1"/>
        </w:rPr>
        <w:t>Study,</w:t>
      </w:r>
      <w:r w:rsidRPr="0087316C">
        <w:rPr>
          <w:rFonts w:cs="Arial"/>
          <w:i/>
          <w:color w:val="000000" w:themeColor="text1"/>
        </w:rPr>
        <w:t xml:space="preserve"> South Carolina</w:t>
      </w:r>
    </w:p>
    <w:p w14:paraId="66C4B3E8" w14:textId="77777777" w:rsidR="0008342F" w:rsidRPr="0087316C" w:rsidRDefault="0008342F" w:rsidP="0008342F">
      <w:pPr>
        <w:pStyle w:val="ListParagraph"/>
        <w:rPr>
          <w:rFonts w:cs="Arial"/>
          <w:i/>
          <w:color w:val="000000" w:themeColor="text1"/>
        </w:rPr>
      </w:pPr>
      <w:r w:rsidRPr="0087316C">
        <w:rPr>
          <w:rFonts w:cs="Arial"/>
          <w:i/>
          <w:color w:val="000000" w:themeColor="text1"/>
        </w:rPr>
        <w:t>Harvest Pipeline (USA), Onshore Pipeline Project, Texas</w:t>
      </w:r>
    </w:p>
    <w:p w14:paraId="2336B48F" w14:textId="773C5BF2" w:rsidR="0008342F" w:rsidRPr="0087316C" w:rsidRDefault="0008342F" w:rsidP="002E6604">
      <w:pPr>
        <w:pStyle w:val="Heading2"/>
      </w:pPr>
      <w:r w:rsidRPr="0087316C">
        <w:t xml:space="preserve">Earlier experience, </w:t>
      </w:r>
      <w:r w:rsidRPr="0087316C">
        <w:tab/>
      </w:r>
      <w:r w:rsidRPr="0087316C">
        <w:tab/>
        <w:t>1999 to 2008</w:t>
      </w:r>
    </w:p>
    <w:p w14:paraId="04B98D4C" w14:textId="61851213" w:rsidR="0008342F" w:rsidRPr="0087316C" w:rsidRDefault="0008342F" w:rsidP="0008342F">
      <w:pPr>
        <w:pStyle w:val="BodyText"/>
      </w:pPr>
      <w:r w:rsidRPr="0087316C">
        <w:t>The University of Manchester, 2006 to 2008 –R&amp;D Engineer</w:t>
      </w:r>
    </w:p>
    <w:p w14:paraId="5D6E4AB0" w14:textId="77777777" w:rsidR="0008342F" w:rsidRPr="0087316C" w:rsidRDefault="0008342F" w:rsidP="0008342F">
      <w:pPr>
        <w:pStyle w:val="BodyText"/>
      </w:pPr>
      <w:r w:rsidRPr="0087316C">
        <w:t>The University of Nottingham, 2002 to 2006 – Research Assistant</w:t>
      </w:r>
    </w:p>
    <w:p w14:paraId="6B3436F9" w14:textId="77777777" w:rsidR="0008342F" w:rsidRPr="0087316C" w:rsidRDefault="0008342F" w:rsidP="0008342F">
      <w:pPr>
        <w:pStyle w:val="BodyText"/>
      </w:pPr>
      <w:r w:rsidRPr="0087316C">
        <w:t>Beijing Oriental Jicheng Company, Ltd., 1999 to 2002 – Process Engineer</w:t>
      </w:r>
    </w:p>
    <w:p w14:paraId="4D2DE405" w14:textId="77777777" w:rsidR="0008342F" w:rsidRPr="0087316C" w:rsidRDefault="0008342F" w:rsidP="0008342F">
      <w:pPr>
        <w:pStyle w:val="Heading1"/>
      </w:pPr>
      <w:r w:rsidRPr="0087316C">
        <w:t xml:space="preserve">Qualifications </w:t>
      </w:r>
    </w:p>
    <w:p w14:paraId="74916D81" w14:textId="77777777" w:rsidR="0008342F" w:rsidRPr="0087316C" w:rsidRDefault="0008342F" w:rsidP="002E6604">
      <w:pPr>
        <w:pStyle w:val="Heading2"/>
      </w:pPr>
      <w:r w:rsidRPr="0087316C">
        <w:t>Education</w:t>
      </w:r>
    </w:p>
    <w:p w14:paraId="0A22D7F7" w14:textId="77777777" w:rsidR="0008342F" w:rsidRPr="0087316C" w:rsidRDefault="0008342F" w:rsidP="0008342F">
      <w:pPr>
        <w:pStyle w:val="BodyText"/>
      </w:pPr>
      <w:r w:rsidRPr="0087316C">
        <w:t>Doctor of Philosophy (Ph.D.), Chemical and Environmental Engineering, University of Nottingham, UK</w:t>
      </w:r>
    </w:p>
    <w:p w14:paraId="75C3D9FF" w14:textId="77777777" w:rsidR="0008342F" w:rsidRPr="0087316C" w:rsidRDefault="0008342F" w:rsidP="0008342F">
      <w:pPr>
        <w:pStyle w:val="BodyText"/>
      </w:pPr>
      <w:r w:rsidRPr="0087316C">
        <w:t>Bachelor of Engineering, Processing Engineering, University of Science and Technology, Beijing</w:t>
      </w:r>
    </w:p>
    <w:p w14:paraId="758EFF79" w14:textId="77777777" w:rsidR="0008342F" w:rsidRPr="0087316C" w:rsidRDefault="0008342F" w:rsidP="002E6604">
      <w:pPr>
        <w:pStyle w:val="Heading2"/>
        <w:rPr>
          <w:color w:val="5F497A" w:themeColor="accent4" w:themeShade="BF"/>
        </w:rPr>
      </w:pPr>
      <w:r w:rsidRPr="0087316C">
        <w:t>Certifications / Licenses</w:t>
      </w:r>
    </w:p>
    <w:p w14:paraId="09EBBE45" w14:textId="77777777" w:rsidR="0008342F" w:rsidRPr="0087316C" w:rsidRDefault="0008342F" w:rsidP="0008342F">
      <w:pPr>
        <w:pStyle w:val="BodyText"/>
      </w:pPr>
      <w:r w:rsidRPr="0087316C">
        <w:t>Licensed Professional Engineer, Texas (#118804)</w:t>
      </w:r>
    </w:p>
    <w:p w14:paraId="33EF138A" w14:textId="77777777" w:rsidR="0008342F" w:rsidRDefault="0008342F" w:rsidP="0008342F">
      <w:pPr>
        <w:pStyle w:val="BodyText"/>
      </w:pPr>
      <w:r w:rsidRPr="0087316C">
        <w:t>Chartered Engineer, Engineering Council, UK</w:t>
      </w:r>
    </w:p>
    <w:p w14:paraId="75CD70FE" w14:textId="77777777" w:rsidR="0008342F" w:rsidRDefault="0008342F" w:rsidP="0008342F">
      <w:pPr>
        <w:pStyle w:val="BodyText"/>
      </w:pPr>
    </w:p>
    <w:p w14:paraId="29EB87D0" w14:textId="77777777" w:rsidR="0008342F" w:rsidRPr="0063313D" w:rsidRDefault="0008342F" w:rsidP="0063313D">
      <w:pPr>
        <w:tabs>
          <w:tab w:val="left" w:pos="4333"/>
        </w:tabs>
      </w:pPr>
    </w:p>
    <w:sectPr w:rsidR="0008342F" w:rsidRPr="0063313D" w:rsidSect="002542B2">
      <w:headerReference w:type="first" r:id="rId15"/>
      <w:footerReference w:type="first" r:id="rId16"/>
      <w:pgSz w:w="12240" w:h="15840" w:code="1"/>
      <w:pgMar w:top="1440" w:right="1008" w:bottom="144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07B46" w14:textId="77777777" w:rsidR="002962BD" w:rsidRDefault="002962BD" w:rsidP="007213CA">
      <w:r>
        <w:separator/>
      </w:r>
    </w:p>
    <w:p w14:paraId="79F612EE" w14:textId="77777777" w:rsidR="002962BD" w:rsidRDefault="002962BD" w:rsidP="007213CA"/>
    <w:p w14:paraId="704120E1" w14:textId="77777777" w:rsidR="002962BD" w:rsidRDefault="002962BD" w:rsidP="007213CA"/>
    <w:p w14:paraId="0D9751A6" w14:textId="77777777" w:rsidR="002962BD" w:rsidRDefault="002962BD" w:rsidP="007213CA"/>
  </w:endnote>
  <w:endnote w:type="continuationSeparator" w:id="0">
    <w:p w14:paraId="604CA726" w14:textId="77777777" w:rsidR="002962BD" w:rsidRDefault="002962BD" w:rsidP="007213CA">
      <w:r>
        <w:continuationSeparator/>
      </w:r>
    </w:p>
    <w:p w14:paraId="77B5542A" w14:textId="77777777" w:rsidR="002962BD" w:rsidRDefault="002962BD" w:rsidP="007213CA"/>
    <w:p w14:paraId="026AC221" w14:textId="77777777" w:rsidR="002962BD" w:rsidRDefault="002962BD" w:rsidP="007213CA"/>
    <w:p w14:paraId="54A60AA2" w14:textId="77777777" w:rsidR="002962BD" w:rsidRDefault="002962BD" w:rsidP="007213CA"/>
  </w:endnote>
  <w:endnote w:type="continuationNotice" w:id="1">
    <w:p w14:paraId="7DD035B4" w14:textId="77777777" w:rsidR="002962BD" w:rsidRDefault="002962B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swiss"/>
    <w:pitch w:val="variable"/>
    <w:sig w:usb0="00003A87" w:usb1="00000000" w:usb2="00000000" w:usb3="00000000" w:csb0="000000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yriad Pro">
    <w:panose1 w:val="020B0503030403020204"/>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DF63487" w14:textId="77777777" w:rsidTr="000241E3">
      <w:trPr>
        <w:trHeight w:hRule="exact" w:val="283"/>
      </w:trPr>
      <w:tc>
        <w:tcPr>
          <w:tcW w:w="1301" w:type="pct"/>
          <w:tcBorders>
            <w:top w:val="single" w:sz="4" w:space="0" w:color="auto"/>
          </w:tcBorders>
          <w:shd w:val="clear" w:color="auto" w:fill="auto"/>
          <w:vAlign w:val="center"/>
        </w:tcPr>
        <w:p w14:paraId="5C81313E" w14:textId="238DF42E" w:rsidR="00363C17" w:rsidRPr="0063313D" w:rsidRDefault="00E10DAF"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634AF718"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65952E10" w14:textId="77777777" w:rsidR="00363C17" w:rsidRPr="0008342F" w:rsidRDefault="00363C17">
    <w:pPr>
      <w:pStyle w:val="Footer"/>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591E0B" w:rsidRPr="0063313D" w14:paraId="3F271D87" w14:textId="77777777" w:rsidTr="00E57419">
      <w:trPr>
        <w:trHeight w:hRule="exact" w:val="288"/>
      </w:trPr>
      <w:tc>
        <w:tcPr>
          <w:tcW w:w="1301" w:type="pct"/>
          <w:tcBorders>
            <w:top w:val="single" w:sz="4" w:space="0" w:color="auto"/>
          </w:tcBorders>
          <w:shd w:val="clear" w:color="auto" w:fill="auto"/>
          <w:vAlign w:val="center"/>
        </w:tcPr>
        <w:p w14:paraId="675652EE" w14:textId="65FC8F0E" w:rsidR="00591E0B" w:rsidRPr="0063313D" w:rsidRDefault="00E10DAF" w:rsidP="00591E0B">
          <w:pPr>
            <w:rPr>
              <w:rFonts w:cs="Arial"/>
              <w:sz w:val="18"/>
              <w:szCs w:val="18"/>
            </w:rPr>
          </w:pPr>
          <w:r>
            <w:rPr>
              <w:rFonts w:cs="Arial"/>
              <w:sz w:val="18"/>
              <w:szCs w:val="18"/>
            </w:rPr>
            <w:t>Feb</w:t>
          </w:r>
          <w:r w:rsidR="00591E0B" w:rsidRPr="0063313D">
            <w:rPr>
              <w:rFonts w:cs="Arial"/>
              <w:sz w:val="18"/>
              <w:szCs w:val="18"/>
            </w:rPr>
            <w:t>, 20</w:t>
          </w:r>
          <w:r>
            <w:rPr>
              <w:rFonts w:cs="Arial"/>
              <w:sz w:val="18"/>
              <w:szCs w:val="18"/>
            </w:rPr>
            <w:t>20</w:t>
          </w:r>
        </w:p>
      </w:tc>
      <w:tc>
        <w:tcPr>
          <w:tcW w:w="3699" w:type="pct"/>
          <w:tcBorders>
            <w:top w:val="single" w:sz="4" w:space="0" w:color="auto"/>
          </w:tcBorders>
        </w:tcPr>
        <w:p w14:paraId="75B86C7E" w14:textId="77777777" w:rsidR="00591E0B" w:rsidRPr="0063313D" w:rsidRDefault="00591E0B" w:rsidP="00591E0B">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7419857D" w14:textId="77777777" w:rsidR="00B64026" w:rsidRPr="0053074D" w:rsidRDefault="00B64026" w:rsidP="007213CA">
    <w:pP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884" w:type="pct"/>
      <w:tblInd w:w="108" w:type="dxa"/>
      <w:tblLayout w:type="fixed"/>
      <w:tblCellMar>
        <w:left w:w="115" w:type="dxa"/>
        <w:right w:w="115" w:type="dxa"/>
      </w:tblCellMar>
      <w:tblLook w:val="04A0" w:firstRow="1" w:lastRow="0" w:firstColumn="1" w:lastColumn="0" w:noHBand="0" w:noVBand="1"/>
    </w:tblPr>
    <w:tblGrid>
      <w:gridCol w:w="2562"/>
      <w:gridCol w:w="7284"/>
    </w:tblGrid>
    <w:tr w:rsidR="00363C17" w:rsidRPr="0063313D" w14:paraId="439E4879" w14:textId="77777777" w:rsidTr="000241E3">
      <w:trPr>
        <w:trHeight w:hRule="exact" w:val="283"/>
      </w:trPr>
      <w:tc>
        <w:tcPr>
          <w:tcW w:w="1301" w:type="pct"/>
          <w:tcBorders>
            <w:top w:val="single" w:sz="4" w:space="0" w:color="auto"/>
          </w:tcBorders>
          <w:shd w:val="clear" w:color="auto" w:fill="auto"/>
          <w:vAlign w:val="center"/>
        </w:tcPr>
        <w:p w14:paraId="2329FA67" w14:textId="6F0D55EE" w:rsidR="00363C17" w:rsidRPr="0063313D" w:rsidRDefault="00E10DAF" w:rsidP="00363C17">
          <w:pPr>
            <w:rPr>
              <w:rFonts w:cs="Arial"/>
              <w:sz w:val="18"/>
              <w:szCs w:val="18"/>
            </w:rPr>
          </w:pPr>
          <w:r>
            <w:rPr>
              <w:rFonts w:cs="Arial"/>
              <w:sz w:val="18"/>
              <w:szCs w:val="18"/>
            </w:rPr>
            <w:t>Feb</w:t>
          </w:r>
          <w:r w:rsidR="00363C17" w:rsidRPr="0063313D">
            <w:rPr>
              <w:rFonts w:cs="Arial"/>
              <w:sz w:val="18"/>
              <w:szCs w:val="18"/>
            </w:rPr>
            <w:t>, 20</w:t>
          </w:r>
          <w:r>
            <w:rPr>
              <w:rFonts w:cs="Arial"/>
              <w:sz w:val="18"/>
              <w:szCs w:val="18"/>
            </w:rPr>
            <w:t>20</w:t>
          </w:r>
        </w:p>
      </w:tc>
      <w:tc>
        <w:tcPr>
          <w:tcW w:w="3699" w:type="pct"/>
          <w:tcBorders>
            <w:top w:val="single" w:sz="4" w:space="0" w:color="auto"/>
          </w:tcBorders>
        </w:tcPr>
        <w:p w14:paraId="1C780681" w14:textId="77777777" w:rsidR="00363C17" w:rsidRPr="0063313D" w:rsidRDefault="00363C17" w:rsidP="00363C17">
          <w:pPr>
            <w:jc w:val="right"/>
            <w:rPr>
              <w:rFonts w:cs="Arial"/>
              <w:sz w:val="18"/>
              <w:szCs w:val="18"/>
            </w:rPr>
          </w:pPr>
          <w:r w:rsidRPr="0063313D">
            <w:rPr>
              <w:rFonts w:eastAsia="Times New Roman" w:cs="Arial"/>
              <w:color w:val="595959" w:themeColor="text1" w:themeTint="A6"/>
              <w:sz w:val="18"/>
              <w:szCs w:val="18"/>
            </w:rPr>
            <w:t xml:space="preserve">Page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PAGE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1</w:t>
          </w:r>
          <w:r w:rsidRPr="0063313D">
            <w:rPr>
              <w:rFonts w:eastAsia="Times New Roman" w:cs="Arial"/>
              <w:color w:val="595959" w:themeColor="text1" w:themeTint="A6"/>
              <w:sz w:val="18"/>
              <w:szCs w:val="18"/>
            </w:rPr>
            <w:fldChar w:fldCharType="end"/>
          </w:r>
          <w:r w:rsidRPr="0063313D">
            <w:rPr>
              <w:rFonts w:eastAsia="Times New Roman" w:cs="Arial"/>
              <w:color w:val="595959" w:themeColor="text1" w:themeTint="A6"/>
              <w:sz w:val="18"/>
              <w:szCs w:val="18"/>
            </w:rPr>
            <w:t xml:space="preserve"> of </w:t>
          </w:r>
          <w:r w:rsidRPr="0063313D">
            <w:rPr>
              <w:rFonts w:eastAsia="Times New Roman" w:cs="Arial"/>
              <w:color w:val="595959" w:themeColor="text1" w:themeTint="A6"/>
              <w:sz w:val="18"/>
              <w:szCs w:val="18"/>
            </w:rPr>
            <w:fldChar w:fldCharType="begin"/>
          </w:r>
          <w:r w:rsidRPr="0063313D">
            <w:rPr>
              <w:rFonts w:eastAsia="Times New Roman" w:cs="Arial"/>
              <w:color w:val="595959" w:themeColor="text1" w:themeTint="A6"/>
              <w:sz w:val="18"/>
              <w:szCs w:val="18"/>
            </w:rPr>
            <w:instrText xml:space="preserve"> NUMPAGES  \* Arabic  \* MERGEFORMAT </w:instrText>
          </w:r>
          <w:r w:rsidRPr="0063313D">
            <w:rPr>
              <w:rFonts w:eastAsia="Times New Roman" w:cs="Arial"/>
              <w:color w:val="595959" w:themeColor="text1" w:themeTint="A6"/>
              <w:sz w:val="18"/>
              <w:szCs w:val="18"/>
            </w:rPr>
            <w:fldChar w:fldCharType="separate"/>
          </w:r>
          <w:r w:rsidRPr="0063313D">
            <w:rPr>
              <w:rFonts w:eastAsia="Times New Roman" w:cs="Arial"/>
              <w:color w:val="595959" w:themeColor="text1" w:themeTint="A6"/>
              <w:sz w:val="18"/>
              <w:szCs w:val="18"/>
            </w:rPr>
            <w:t>3</w:t>
          </w:r>
          <w:r w:rsidRPr="0063313D">
            <w:rPr>
              <w:rFonts w:eastAsia="Times New Roman" w:cs="Arial"/>
              <w:color w:val="595959" w:themeColor="text1" w:themeTint="A6"/>
              <w:sz w:val="18"/>
              <w:szCs w:val="18"/>
            </w:rPr>
            <w:fldChar w:fldCharType="end"/>
          </w:r>
        </w:p>
      </w:tc>
    </w:tr>
  </w:tbl>
  <w:p w14:paraId="00557384" w14:textId="77777777" w:rsidR="0097650E" w:rsidRPr="00C531D0" w:rsidRDefault="0097650E" w:rsidP="00C531D0">
    <w:pPr>
      <w:spacing w:after="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8713" w14:textId="77777777" w:rsidR="002962BD" w:rsidRDefault="002962BD" w:rsidP="007213CA">
      <w:r>
        <w:separator/>
      </w:r>
    </w:p>
    <w:p w14:paraId="0BCCB1D5" w14:textId="77777777" w:rsidR="002962BD" w:rsidRDefault="002962BD" w:rsidP="007213CA"/>
    <w:p w14:paraId="46CEE842" w14:textId="77777777" w:rsidR="002962BD" w:rsidRDefault="002962BD" w:rsidP="007213CA"/>
    <w:p w14:paraId="0AB10871" w14:textId="77777777" w:rsidR="002962BD" w:rsidRDefault="002962BD" w:rsidP="007213CA"/>
  </w:footnote>
  <w:footnote w:type="continuationSeparator" w:id="0">
    <w:p w14:paraId="6BACE524" w14:textId="77777777" w:rsidR="002962BD" w:rsidRDefault="002962BD" w:rsidP="007213CA">
      <w:r>
        <w:continuationSeparator/>
      </w:r>
    </w:p>
    <w:p w14:paraId="62DF97C7" w14:textId="77777777" w:rsidR="002962BD" w:rsidRDefault="002962BD" w:rsidP="007213CA"/>
    <w:p w14:paraId="36CE9751" w14:textId="77777777" w:rsidR="002962BD" w:rsidRDefault="002962BD" w:rsidP="007213CA"/>
    <w:p w14:paraId="2E8FD917" w14:textId="77777777" w:rsidR="002962BD" w:rsidRDefault="002962BD" w:rsidP="007213CA"/>
  </w:footnote>
  <w:footnote w:type="continuationNotice" w:id="1">
    <w:p w14:paraId="03321B11" w14:textId="77777777" w:rsidR="002962BD" w:rsidRDefault="002962B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A1DD8" w14:textId="4122808F" w:rsidR="00B64026" w:rsidRPr="0053074D" w:rsidRDefault="00B4593F" w:rsidP="00EB39E6">
    <w:pPr>
      <w:rPr>
        <w:color w:val="595959" w:themeColor="text1" w:themeTint="A6"/>
      </w:rPr>
    </w:pPr>
    <w:r w:rsidRPr="00363C17">
      <w:rPr>
        <w:color w:val="595959" w:themeColor="text1" w:themeTint="A6"/>
      </w:rPr>
      <w:t xml:space="preserve">Xuesong (Song) Wang Ph.D., P.E. </w:t>
    </w:r>
    <w:r w:rsidRPr="00363C17">
      <w:rPr>
        <w:color w:val="595959" w:themeColor="text1" w:themeTint="A6"/>
      </w:rPr>
      <w:tab/>
    </w:r>
    <w:r w:rsidRPr="00363C17">
      <w:rPr>
        <w:color w:val="595959" w:themeColor="text1" w:themeTint="A6"/>
      </w:rPr>
      <w:tab/>
    </w:r>
    <w:r w:rsidRPr="00363C17">
      <w:rPr>
        <w:color w:val="595959" w:themeColor="text1" w:themeTint="A6"/>
      </w:rPr>
      <w:tab/>
    </w:r>
    <w:r w:rsidR="001B2F8C">
      <w:rPr>
        <w:color w:val="595959" w:themeColor="text1" w:themeTint="A6"/>
      </w:rPr>
      <w:tab/>
    </w:r>
    <w:r w:rsidRPr="00363C17">
      <w:rPr>
        <w:color w:val="595959" w:themeColor="text1" w:themeTint="A6"/>
      </w:rPr>
      <w:tab/>
      <w:t xml:space="preserve">(713) 376-6861  |  iwangxs@gmail.com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5" w:type="pct"/>
      <w:tblInd w:w="14" w:type="dxa"/>
      <w:tblLayout w:type="fixed"/>
      <w:tblLook w:val="04A0" w:firstRow="1" w:lastRow="0" w:firstColumn="1" w:lastColumn="0" w:noHBand="0" w:noVBand="1"/>
    </w:tblPr>
    <w:tblGrid>
      <w:gridCol w:w="10050"/>
    </w:tblGrid>
    <w:tr w:rsidR="00B4593F" w:rsidRPr="004D377D" w14:paraId="406F9757" w14:textId="77777777" w:rsidTr="005C78A1">
      <w:trPr>
        <w:trHeight w:val="504"/>
      </w:trPr>
      <w:tc>
        <w:tcPr>
          <w:tcW w:w="5000" w:type="pct"/>
          <w:shd w:val="clear" w:color="auto" w:fill="auto"/>
          <w:tcMar>
            <w:left w:w="14" w:type="dxa"/>
            <w:right w:w="14" w:type="dxa"/>
          </w:tcMar>
          <w:vAlign w:val="center"/>
        </w:tcPr>
        <w:p w14:paraId="05D7BCB8" w14:textId="77777777" w:rsidR="00B4593F" w:rsidRPr="0008420D" w:rsidRDefault="00B4593F" w:rsidP="00B4593F">
          <w:pPr>
            <w:pStyle w:val="Header2"/>
          </w:pPr>
          <w:r w:rsidRPr="008256BC">
            <w:rPr>
              <w:rFonts w:ascii="Arial" w:hAnsi="Arial"/>
            </w:rPr>
            <w:t>Xuesong (Song) Wang</w:t>
          </w:r>
          <w:r w:rsidRPr="00D06D3F">
            <w:t xml:space="preserve"> </w:t>
          </w:r>
          <w:r w:rsidRPr="008256BC">
            <w:rPr>
              <w:rFonts w:ascii="Arial" w:hAnsi="Arial"/>
              <w:sz w:val="24"/>
              <w:szCs w:val="24"/>
            </w:rPr>
            <w:t>Ph.D., P.E.</w:t>
          </w:r>
          <w:r w:rsidRPr="00D06D3F">
            <w:t xml:space="preserve">   </w:t>
          </w:r>
        </w:p>
      </w:tc>
    </w:tr>
    <w:tr w:rsidR="00B4593F" w:rsidRPr="008256BC" w14:paraId="6E10AFEE" w14:textId="77777777" w:rsidTr="005C78A1">
      <w:trPr>
        <w:trHeight w:val="340"/>
      </w:trPr>
      <w:tc>
        <w:tcPr>
          <w:tcW w:w="5000" w:type="pct"/>
          <w:shd w:val="clear" w:color="auto" w:fill="auto"/>
          <w:tcMar>
            <w:left w:w="14" w:type="dxa"/>
            <w:right w:w="14" w:type="dxa"/>
          </w:tcMar>
          <w:vAlign w:val="center"/>
        </w:tcPr>
        <w:p w14:paraId="140DBCCD" w14:textId="77777777" w:rsidR="00B4593F" w:rsidRPr="008256BC" w:rsidRDefault="00B4593F" w:rsidP="00B4593F">
          <w:pPr>
            <w:spacing w:before="60"/>
            <w:rPr>
              <w:noProof/>
            </w:rPr>
          </w:pPr>
          <w:r w:rsidRPr="008256BC">
            <w:t>(713) 376-6861  |  iwangxs@gmail.com  |  Katy, TX, 77494</w:t>
          </w:r>
        </w:p>
      </w:tc>
    </w:tr>
  </w:tbl>
  <w:p w14:paraId="4E7B6710" w14:textId="77777777" w:rsidR="00B64026" w:rsidRPr="00B4593F" w:rsidRDefault="00B64026" w:rsidP="007213CA">
    <w:pP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559E0" w14:textId="7AC70BF4" w:rsidR="0097650E" w:rsidRPr="00363C17" w:rsidRDefault="0097650E" w:rsidP="0053074D">
    <w:pPr>
      <w:rPr>
        <w:color w:val="595959" w:themeColor="text1" w:themeTint="A6"/>
      </w:rPr>
    </w:pPr>
    <w:r w:rsidRPr="00363C17">
      <w:rPr>
        <w:color w:val="595959" w:themeColor="text1" w:themeTint="A6"/>
      </w:rPr>
      <w:t>Xuesong (Song) Wang Ph.D., P.E.</w:t>
    </w:r>
    <w:r w:rsidR="001A58C9" w:rsidRPr="00363C17">
      <w:rPr>
        <w:color w:val="595959" w:themeColor="text1" w:themeTint="A6"/>
      </w:rPr>
      <w:t xml:space="preserve"> </w:t>
    </w:r>
    <w:r w:rsidR="001A58C9" w:rsidRPr="00363C17">
      <w:rPr>
        <w:color w:val="595959" w:themeColor="text1" w:themeTint="A6"/>
      </w:rPr>
      <w:tab/>
    </w:r>
    <w:r w:rsidR="001A58C9" w:rsidRPr="00363C17">
      <w:rPr>
        <w:color w:val="595959" w:themeColor="text1" w:themeTint="A6"/>
      </w:rPr>
      <w:tab/>
    </w:r>
    <w:r w:rsidR="001B2F8C">
      <w:rPr>
        <w:color w:val="595959" w:themeColor="text1" w:themeTint="A6"/>
      </w:rPr>
      <w:tab/>
    </w:r>
    <w:r w:rsidR="001A58C9" w:rsidRPr="00363C17">
      <w:rPr>
        <w:color w:val="595959" w:themeColor="text1" w:themeTint="A6"/>
      </w:rPr>
      <w:tab/>
    </w:r>
    <w:r w:rsidR="001A58C9" w:rsidRPr="00363C17">
      <w:rPr>
        <w:color w:val="595959" w:themeColor="text1" w:themeTint="A6"/>
      </w:rPr>
      <w:tab/>
      <w:t xml:space="preserve">(713) 376-6861  |  iwangxs@gmail.com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1FA8B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22D68"/>
    <w:multiLevelType w:val="hybridMultilevel"/>
    <w:tmpl w:val="6B22648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4530DDD"/>
    <w:multiLevelType w:val="hybridMultilevel"/>
    <w:tmpl w:val="07F6BDC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6A06AA"/>
    <w:multiLevelType w:val="hybridMultilevel"/>
    <w:tmpl w:val="D1FC3A70"/>
    <w:lvl w:ilvl="0" w:tplc="0409000F">
      <w:start w:val="1"/>
      <w:numFmt w:val="decimal"/>
      <w:lvlText w:val="%1."/>
      <w:lvlJc w:val="left"/>
      <w:pPr>
        <w:ind w:left="907" w:hanging="360"/>
      </w:pPr>
      <w:rPr>
        <w:rFonts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65A54F7"/>
    <w:multiLevelType w:val="hybridMultilevel"/>
    <w:tmpl w:val="51988C24"/>
    <w:lvl w:ilvl="0" w:tplc="DF44F742">
      <w:start w:val="1"/>
      <w:numFmt w:val="bullet"/>
      <w:pStyle w:val="BulletedText"/>
      <w:lvlText w:val=""/>
      <w:lvlJc w:val="left"/>
      <w:pPr>
        <w:ind w:left="360" w:hanging="360"/>
      </w:pPr>
      <w:rPr>
        <w:rFonts w:ascii="Wingdings 3" w:hAnsi="Wingdings 3" w:hint="default"/>
        <w:color w:val="9BBB59" w:themeColor="accent3"/>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B45576"/>
    <w:multiLevelType w:val="multilevel"/>
    <w:tmpl w:val="04DE3B88"/>
    <w:styleLink w:val="Headings"/>
    <w:lvl w:ilvl="0">
      <w:start w:val="1"/>
      <w:numFmt w:val="none"/>
      <w:lvlText w:val=""/>
      <w:lvlJc w:val="left"/>
      <w:pPr>
        <w:ind w:left="720" w:hanging="720"/>
      </w:pPr>
      <w:rPr>
        <w:rFonts w:hint="default"/>
      </w:rPr>
    </w:lvl>
    <w:lvl w:ilvl="1">
      <w:start w:val="1"/>
      <w:numFmt w:val="none"/>
      <w:lvlRestart w:val="0"/>
      <w:lvlText w:val=""/>
      <w:lvlJc w:val="left"/>
      <w:pPr>
        <w:ind w:left="720" w:hanging="720"/>
      </w:pPr>
      <w:rPr>
        <w:rFonts w:hint="default"/>
      </w:rPr>
    </w:lvl>
    <w:lvl w:ilvl="2">
      <w:start w:val="1"/>
      <w:numFmt w:val="none"/>
      <w:lvlRestart w:val="0"/>
      <w:lvlText w:val=""/>
      <w:lvlJc w:val="left"/>
      <w:pPr>
        <w:ind w:left="720" w:hanging="720"/>
      </w:pPr>
      <w:rPr>
        <w:rFonts w:hint="default"/>
      </w:rPr>
    </w:lvl>
    <w:lvl w:ilvl="3">
      <w:start w:val="1"/>
      <w:numFmt w:val="none"/>
      <w:lvlRestart w:val="0"/>
      <w:lvlText w:val=""/>
      <w:lvlJc w:val="left"/>
      <w:pPr>
        <w:ind w:left="720" w:hanging="720"/>
      </w:pPr>
      <w:rPr>
        <w:rFonts w:hint="default"/>
      </w:rPr>
    </w:lvl>
    <w:lvl w:ilvl="4">
      <w:start w:val="1"/>
      <w:numFmt w:val="none"/>
      <w:lvlRestart w:val="0"/>
      <w:pStyle w:val="Heading5"/>
      <w:lvlText w:val=""/>
      <w:lvlJc w:val="left"/>
      <w:pPr>
        <w:ind w:left="720" w:hanging="720"/>
      </w:pPr>
      <w:rPr>
        <w:rFonts w:hint="default"/>
      </w:rPr>
    </w:lvl>
    <w:lvl w:ilvl="5">
      <w:start w:val="1"/>
      <w:numFmt w:val="none"/>
      <w:lvlRestart w:val="0"/>
      <w:pStyle w:val="Heading6"/>
      <w:lvlText w:val=""/>
      <w:lvlJc w:val="left"/>
      <w:pPr>
        <w:ind w:left="720" w:hanging="720"/>
      </w:pPr>
      <w:rPr>
        <w:rFonts w:hint="default"/>
      </w:rPr>
    </w:lvl>
    <w:lvl w:ilvl="6">
      <w:start w:val="1"/>
      <w:numFmt w:val="none"/>
      <w:lvlRestart w:val="0"/>
      <w:pStyle w:val="Heading7"/>
      <w:lvlText w:val=""/>
      <w:lvlJc w:val="left"/>
      <w:pPr>
        <w:ind w:left="720" w:hanging="720"/>
      </w:pPr>
      <w:rPr>
        <w:rFonts w:hint="default"/>
      </w:rPr>
    </w:lvl>
    <w:lvl w:ilvl="7">
      <w:start w:val="1"/>
      <w:numFmt w:val="none"/>
      <w:lvlRestart w:val="0"/>
      <w:lvlText w:val=""/>
      <w:lvlJc w:val="left"/>
      <w:pPr>
        <w:ind w:left="720" w:hanging="720"/>
      </w:pPr>
      <w:rPr>
        <w:rFonts w:hint="default"/>
      </w:rPr>
    </w:lvl>
    <w:lvl w:ilvl="8">
      <w:start w:val="1"/>
      <w:numFmt w:val="none"/>
      <w:lvlRestart w:val="0"/>
      <w:lvlText w:val=""/>
      <w:lvlJc w:val="left"/>
      <w:pPr>
        <w:ind w:left="720" w:hanging="720"/>
      </w:pPr>
      <w:rPr>
        <w:rFonts w:hint="default"/>
      </w:rPr>
    </w:lvl>
  </w:abstractNum>
  <w:abstractNum w:abstractNumId="6" w15:restartNumberingAfterBreak="0">
    <w:nsid w:val="0F6E1B92"/>
    <w:multiLevelType w:val="hybridMultilevel"/>
    <w:tmpl w:val="C08083AE"/>
    <w:lvl w:ilvl="0" w:tplc="281C3DBC">
      <w:start w:val="1"/>
      <w:numFmt w:val="bullet"/>
      <w:pStyle w:val="BulletLis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B862343"/>
    <w:multiLevelType w:val="hybridMultilevel"/>
    <w:tmpl w:val="FD72BF5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 w15:restartNumberingAfterBreak="0">
    <w:nsid w:val="1C970FE2"/>
    <w:multiLevelType w:val="hybridMultilevel"/>
    <w:tmpl w:val="1BCEFB16"/>
    <w:lvl w:ilvl="0" w:tplc="B6243ABE">
      <w:start w:val="1"/>
      <w:numFmt w:val="bullet"/>
      <w:pStyle w:val="Bullet1"/>
      <w:lvlText w:val=""/>
      <w:lvlJc w:val="left"/>
      <w:pPr>
        <w:ind w:left="360" w:hanging="360"/>
      </w:pPr>
      <w:rPr>
        <w:rFonts w:ascii="Wingdings" w:hAnsi="Wingdings" w:hint="default"/>
        <w:b w:val="0"/>
        <w:i w:val="0"/>
        <w:color w:val="auto"/>
        <w:sz w:val="22"/>
        <w:szCs w:val="22"/>
        <w:u w:color="FFFFFF" w:themeColor="background1"/>
      </w:rPr>
    </w:lvl>
    <w:lvl w:ilvl="1" w:tplc="A5D6759E">
      <w:start w:val="1"/>
      <w:numFmt w:val="bullet"/>
      <w:pStyle w:val="Bullet2"/>
      <w:lvlText w:val="‒"/>
      <w:lvlJc w:val="left"/>
      <w:pPr>
        <w:ind w:left="1080" w:hanging="360"/>
      </w:pPr>
      <w:rPr>
        <w:rFonts w:ascii="Calibri" w:hAnsi="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373E08"/>
    <w:multiLevelType w:val="hybridMultilevel"/>
    <w:tmpl w:val="E35A9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296184"/>
    <w:multiLevelType w:val="hybridMultilevel"/>
    <w:tmpl w:val="B5121028"/>
    <w:lvl w:ilvl="0" w:tplc="E86E758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F27CD7"/>
    <w:multiLevelType w:val="hybridMultilevel"/>
    <w:tmpl w:val="8EF24A9C"/>
    <w:lvl w:ilvl="0" w:tplc="CDACF154">
      <w:start w:val="1"/>
      <w:numFmt w:val="bullet"/>
      <w:pStyle w:val="Pg2-Bullets"/>
      <w:lvlText w:val=""/>
      <w:lvlJc w:val="left"/>
      <w:pPr>
        <w:ind w:left="-547" w:hanging="360"/>
      </w:pPr>
      <w:rPr>
        <w:rFonts w:ascii="Symbol" w:hAnsi="Symbol" w:hint="default"/>
      </w:rPr>
    </w:lvl>
    <w:lvl w:ilvl="1" w:tplc="04090003" w:tentative="1">
      <w:start w:val="1"/>
      <w:numFmt w:val="bullet"/>
      <w:lvlText w:val="o"/>
      <w:lvlJc w:val="left"/>
      <w:pPr>
        <w:ind w:left="173" w:hanging="360"/>
      </w:pPr>
      <w:rPr>
        <w:rFonts w:ascii="Courier New" w:hAnsi="Courier New" w:cs="Courier New" w:hint="default"/>
      </w:rPr>
    </w:lvl>
    <w:lvl w:ilvl="2" w:tplc="04090005" w:tentative="1">
      <w:start w:val="1"/>
      <w:numFmt w:val="bullet"/>
      <w:lvlText w:val=""/>
      <w:lvlJc w:val="left"/>
      <w:pPr>
        <w:ind w:left="893" w:hanging="360"/>
      </w:pPr>
      <w:rPr>
        <w:rFonts w:ascii="Wingdings" w:hAnsi="Wingdings" w:hint="default"/>
      </w:rPr>
    </w:lvl>
    <w:lvl w:ilvl="3" w:tplc="04090001" w:tentative="1">
      <w:start w:val="1"/>
      <w:numFmt w:val="bullet"/>
      <w:lvlText w:val=""/>
      <w:lvlJc w:val="left"/>
      <w:pPr>
        <w:ind w:left="1613" w:hanging="360"/>
      </w:pPr>
      <w:rPr>
        <w:rFonts w:ascii="Symbol" w:hAnsi="Symbol" w:hint="default"/>
      </w:rPr>
    </w:lvl>
    <w:lvl w:ilvl="4" w:tplc="04090003" w:tentative="1">
      <w:start w:val="1"/>
      <w:numFmt w:val="bullet"/>
      <w:lvlText w:val="o"/>
      <w:lvlJc w:val="left"/>
      <w:pPr>
        <w:ind w:left="2333" w:hanging="360"/>
      </w:pPr>
      <w:rPr>
        <w:rFonts w:ascii="Courier New" w:hAnsi="Courier New" w:cs="Courier New" w:hint="default"/>
      </w:rPr>
    </w:lvl>
    <w:lvl w:ilvl="5" w:tplc="04090005" w:tentative="1">
      <w:start w:val="1"/>
      <w:numFmt w:val="bullet"/>
      <w:lvlText w:val=""/>
      <w:lvlJc w:val="left"/>
      <w:pPr>
        <w:ind w:left="3053" w:hanging="360"/>
      </w:pPr>
      <w:rPr>
        <w:rFonts w:ascii="Wingdings" w:hAnsi="Wingdings" w:hint="default"/>
      </w:rPr>
    </w:lvl>
    <w:lvl w:ilvl="6" w:tplc="04090001" w:tentative="1">
      <w:start w:val="1"/>
      <w:numFmt w:val="bullet"/>
      <w:lvlText w:val=""/>
      <w:lvlJc w:val="left"/>
      <w:pPr>
        <w:ind w:left="3773" w:hanging="360"/>
      </w:pPr>
      <w:rPr>
        <w:rFonts w:ascii="Symbol" w:hAnsi="Symbol" w:hint="default"/>
      </w:rPr>
    </w:lvl>
    <w:lvl w:ilvl="7" w:tplc="04090003" w:tentative="1">
      <w:start w:val="1"/>
      <w:numFmt w:val="bullet"/>
      <w:lvlText w:val="o"/>
      <w:lvlJc w:val="left"/>
      <w:pPr>
        <w:ind w:left="4493" w:hanging="360"/>
      </w:pPr>
      <w:rPr>
        <w:rFonts w:ascii="Courier New" w:hAnsi="Courier New" w:cs="Courier New" w:hint="default"/>
      </w:rPr>
    </w:lvl>
    <w:lvl w:ilvl="8" w:tplc="04090005" w:tentative="1">
      <w:start w:val="1"/>
      <w:numFmt w:val="bullet"/>
      <w:lvlText w:val=""/>
      <w:lvlJc w:val="left"/>
      <w:pPr>
        <w:ind w:left="5213" w:hanging="360"/>
      </w:pPr>
      <w:rPr>
        <w:rFonts w:ascii="Wingdings" w:hAnsi="Wingdings" w:hint="default"/>
      </w:rPr>
    </w:lvl>
  </w:abstractNum>
  <w:abstractNum w:abstractNumId="12" w15:restartNumberingAfterBreak="0">
    <w:nsid w:val="377A0BBB"/>
    <w:multiLevelType w:val="hybridMultilevel"/>
    <w:tmpl w:val="0D9A3884"/>
    <w:lvl w:ilvl="0" w:tplc="8996A4E6">
      <w:start w:val="1"/>
      <w:numFmt w:val="bullet"/>
      <w:pStyle w:val="Pg1-Bullets"/>
      <w:lvlText w:val=""/>
      <w:lvlJc w:val="left"/>
      <w:pPr>
        <w:ind w:left="418"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602057E"/>
    <w:multiLevelType w:val="hybridMultilevel"/>
    <w:tmpl w:val="CFF43F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6276CC8"/>
    <w:multiLevelType w:val="hybridMultilevel"/>
    <w:tmpl w:val="08CA9E3A"/>
    <w:lvl w:ilvl="0" w:tplc="C4CC3B16">
      <w:start w:val="1"/>
      <w:numFmt w:val="bullet"/>
      <w:lvlText w:val="►"/>
      <w:lvlJc w:val="left"/>
      <w:pPr>
        <w:ind w:left="360" w:hanging="360"/>
      </w:pPr>
      <w:rPr>
        <w:rFonts w:ascii="Arial" w:hAnsi="Arial" w:hint="default"/>
        <w:color w:val="5F2167"/>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149FC"/>
    <w:multiLevelType w:val="hybridMultilevel"/>
    <w:tmpl w:val="1D0C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165F8"/>
    <w:multiLevelType w:val="hybridMultilevel"/>
    <w:tmpl w:val="4992D7B0"/>
    <w:lvl w:ilvl="0" w:tplc="3154BB6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72496B"/>
    <w:multiLevelType w:val="hybridMultilevel"/>
    <w:tmpl w:val="A6ACB9DA"/>
    <w:lvl w:ilvl="0" w:tplc="ACB06E16">
      <w:start w:val="1"/>
      <w:numFmt w:val="bullet"/>
      <w:lvlText w:val="►"/>
      <w:lvlJc w:val="left"/>
      <w:pPr>
        <w:ind w:left="720" w:hanging="360"/>
      </w:pPr>
      <w:rPr>
        <w:rFonts w:ascii="Arial Bold" w:hAnsi="Arial Bold" w:hint="default"/>
        <w:b/>
        <w:i w:val="0"/>
        <w:color w:val="5F2167"/>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A7096"/>
    <w:multiLevelType w:val="hybridMultilevel"/>
    <w:tmpl w:val="FC72334E"/>
    <w:lvl w:ilvl="0" w:tplc="0B6A5214">
      <w:start w:val="1"/>
      <w:numFmt w:val="bullet"/>
      <w:lvlText w:val="►"/>
      <w:lvlJc w:val="left"/>
      <w:pPr>
        <w:ind w:left="360" w:hanging="360"/>
      </w:pPr>
      <w:rPr>
        <w:rFonts w:ascii="Arial Bold" w:hAnsi="Arial Bold" w:hint="default"/>
        <w:b/>
        <w:i w:val="0"/>
        <w:color w:val="00B0B9"/>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5A007B"/>
    <w:multiLevelType w:val="hybridMultilevel"/>
    <w:tmpl w:val="13C858EA"/>
    <w:lvl w:ilvl="0" w:tplc="67B6485C">
      <w:start w:val="1"/>
      <w:numFmt w:val="bullet"/>
      <w:pStyle w:val="FWBodyText"/>
      <w:lvlText w:val="►"/>
      <w:lvlJc w:val="left"/>
      <w:pPr>
        <w:ind w:left="720" w:hanging="360"/>
      </w:pPr>
      <w:rPr>
        <w:rFonts w:ascii="Arial" w:hAnsi="Arial" w:hint="default"/>
        <w:color w:val="00B0B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1A0A26"/>
    <w:multiLevelType w:val="hybridMultilevel"/>
    <w:tmpl w:val="B1FE0306"/>
    <w:lvl w:ilvl="0" w:tplc="5D2E37E8">
      <w:start w:val="1"/>
      <w:numFmt w:val="bullet"/>
      <w:pStyle w:val="WGBullet1"/>
      <w:lvlText w:val=""/>
      <w:lvlJc w:val="left"/>
      <w:pPr>
        <w:ind w:left="720" w:hanging="360"/>
      </w:pPr>
      <w:rPr>
        <w:rFonts w:ascii="Wingdings" w:hAnsi="Wingdings" w:hint="default"/>
        <w:color w:val="5A5A5A"/>
      </w:rPr>
    </w:lvl>
    <w:lvl w:ilvl="1" w:tplc="8FCABB3C">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71227B"/>
    <w:multiLevelType w:val="hybridMultilevel"/>
    <w:tmpl w:val="16088188"/>
    <w:lvl w:ilvl="0" w:tplc="46441BEE">
      <w:start w:val="1"/>
      <w:numFmt w:val="bullet"/>
      <w:lvlText w:val="►"/>
      <w:lvlJc w:val="left"/>
      <w:pPr>
        <w:ind w:left="360" w:hanging="360"/>
      </w:pPr>
      <w:rPr>
        <w:rFonts w:ascii="Arial Bold" w:hAnsi="Arial Bold" w:hint="default"/>
        <w:b w:val="0"/>
        <w:i w:val="0"/>
        <w:color w:val="0070C0"/>
        <w:sz w:val="18"/>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F153EA"/>
    <w:multiLevelType w:val="hybridMultilevel"/>
    <w:tmpl w:val="56CE8AD8"/>
    <w:lvl w:ilvl="0" w:tplc="146248C6">
      <w:start w:val="1"/>
      <w:numFmt w:val="bullet"/>
      <w:pStyle w:val="BulletList2"/>
      <w:lvlText w:val="‒"/>
      <w:lvlJc w:val="left"/>
      <w:pPr>
        <w:ind w:left="720" w:hanging="360"/>
      </w:pPr>
      <w:rPr>
        <w:rFonts w:ascii="Calibri" w:hAnsi="Calibri" w:hint="default"/>
        <w:color w:val="595959"/>
      </w:rPr>
    </w:lvl>
    <w:lvl w:ilvl="1" w:tplc="D542C3D8">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5"/>
  </w:num>
  <w:num w:numId="5">
    <w:abstractNumId w:val="5"/>
  </w:num>
  <w:num w:numId="6">
    <w:abstractNumId w:val="8"/>
  </w:num>
  <w:num w:numId="7">
    <w:abstractNumId w:val="9"/>
  </w:num>
  <w:num w:numId="8">
    <w:abstractNumId w:val="16"/>
  </w:num>
  <w:num w:numId="9">
    <w:abstractNumId w:val="22"/>
  </w:num>
  <w:num w:numId="10">
    <w:abstractNumId w:val="0"/>
  </w:num>
  <w:num w:numId="11">
    <w:abstractNumId w:val="16"/>
  </w:num>
  <w:num w:numId="12">
    <w:abstractNumId w:val="22"/>
  </w:num>
  <w:num w:numId="13">
    <w:abstractNumId w:val="14"/>
  </w:num>
  <w:num w:numId="14">
    <w:abstractNumId w:val="19"/>
  </w:num>
  <w:num w:numId="15">
    <w:abstractNumId w:val="4"/>
  </w:num>
  <w:num w:numId="16">
    <w:abstractNumId w:val="2"/>
  </w:num>
  <w:num w:numId="17">
    <w:abstractNumId w:val="17"/>
  </w:num>
  <w:num w:numId="18">
    <w:abstractNumId w:val="18"/>
  </w:num>
  <w:num w:numId="19">
    <w:abstractNumId w:val="21"/>
  </w:num>
  <w:num w:numId="20">
    <w:abstractNumId w:val="16"/>
  </w:num>
  <w:num w:numId="21">
    <w:abstractNumId w:val="10"/>
  </w:num>
  <w:num w:numId="22">
    <w:abstractNumId w:val="15"/>
  </w:num>
  <w:num w:numId="23">
    <w:abstractNumId w:val="6"/>
  </w:num>
  <w:num w:numId="24">
    <w:abstractNumId w:val="6"/>
  </w:num>
  <w:num w:numId="25">
    <w:abstractNumId w:val="6"/>
  </w:num>
  <w:num w:numId="26">
    <w:abstractNumId w:val="6"/>
  </w:num>
  <w:num w:numId="27">
    <w:abstractNumId w:val="1"/>
  </w:num>
  <w:num w:numId="28">
    <w:abstractNumId w:val="13"/>
  </w:num>
  <w:num w:numId="29">
    <w:abstractNumId w:val="3"/>
  </w:num>
  <w:num w:numId="30">
    <w:abstractNumId w:val="7"/>
  </w:num>
  <w:num w:numId="31">
    <w:abstractNumId w:val="6"/>
  </w:num>
  <w:num w:numId="32">
    <w:abstractNumId w:val="6"/>
  </w:num>
  <w:num w:numId="3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Type w:val="let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ysTQwMLY0NbE0NTJS0lEKTi0uzszPAykwNDStBQCMfVQWLgAAAA=="/>
  </w:docVars>
  <w:rsids>
    <w:rsidRoot w:val="007213CA"/>
    <w:rsid w:val="00002B68"/>
    <w:rsid w:val="00003907"/>
    <w:rsid w:val="000047A8"/>
    <w:rsid w:val="00005E68"/>
    <w:rsid w:val="00012170"/>
    <w:rsid w:val="00013FF6"/>
    <w:rsid w:val="00015104"/>
    <w:rsid w:val="000160A6"/>
    <w:rsid w:val="000161B9"/>
    <w:rsid w:val="000161E4"/>
    <w:rsid w:val="00020112"/>
    <w:rsid w:val="0002084E"/>
    <w:rsid w:val="00021090"/>
    <w:rsid w:val="00023B26"/>
    <w:rsid w:val="000246C5"/>
    <w:rsid w:val="00024FE9"/>
    <w:rsid w:val="00030163"/>
    <w:rsid w:val="000369AB"/>
    <w:rsid w:val="000418F4"/>
    <w:rsid w:val="0004368F"/>
    <w:rsid w:val="00051A97"/>
    <w:rsid w:val="00053A7A"/>
    <w:rsid w:val="000577C2"/>
    <w:rsid w:val="00057823"/>
    <w:rsid w:val="00061071"/>
    <w:rsid w:val="000619ED"/>
    <w:rsid w:val="000627E9"/>
    <w:rsid w:val="00062B13"/>
    <w:rsid w:val="00063533"/>
    <w:rsid w:val="000637F7"/>
    <w:rsid w:val="000639BB"/>
    <w:rsid w:val="0006757D"/>
    <w:rsid w:val="0006758A"/>
    <w:rsid w:val="00075ED1"/>
    <w:rsid w:val="000763EE"/>
    <w:rsid w:val="00077F94"/>
    <w:rsid w:val="000807ED"/>
    <w:rsid w:val="00081697"/>
    <w:rsid w:val="000817F6"/>
    <w:rsid w:val="00081AA2"/>
    <w:rsid w:val="00081D82"/>
    <w:rsid w:val="00082DAF"/>
    <w:rsid w:val="0008342F"/>
    <w:rsid w:val="0008420D"/>
    <w:rsid w:val="00090266"/>
    <w:rsid w:val="00091195"/>
    <w:rsid w:val="00092299"/>
    <w:rsid w:val="000924F0"/>
    <w:rsid w:val="000935B0"/>
    <w:rsid w:val="00094CE4"/>
    <w:rsid w:val="000957D4"/>
    <w:rsid w:val="00096C32"/>
    <w:rsid w:val="000A1B1B"/>
    <w:rsid w:val="000A22AB"/>
    <w:rsid w:val="000A313B"/>
    <w:rsid w:val="000A5163"/>
    <w:rsid w:val="000A5DE8"/>
    <w:rsid w:val="000B004A"/>
    <w:rsid w:val="000B02D4"/>
    <w:rsid w:val="000B055C"/>
    <w:rsid w:val="000B1351"/>
    <w:rsid w:val="000B2B8E"/>
    <w:rsid w:val="000B2D5B"/>
    <w:rsid w:val="000B448D"/>
    <w:rsid w:val="000B4696"/>
    <w:rsid w:val="000B48F2"/>
    <w:rsid w:val="000B4D27"/>
    <w:rsid w:val="000B50A2"/>
    <w:rsid w:val="000B5E6D"/>
    <w:rsid w:val="000C03F2"/>
    <w:rsid w:val="000C2B13"/>
    <w:rsid w:val="000C583A"/>
    <w:rsid w:val="000C70B3"/>
    <w:rsid w:val="000E012D"/>
    <w:rsid w:val="000E02CF"/>
    <w:rsid w:val="000E0656"/>
    <w:rsid w:val="000E55A5"/>
    <w:rsid w:val="000E61F5"/>
    <w:rsid w:val="000E6689"/>
    <w:rsid w:val="000F24C9"/>
    <w:rsid w:val="000F30C8"/>
    <w:rsid w:val="000F3977"/>
    <w:rsid w:val="000F495A"/>
    <w:rsid w:val="000F4F78"/>
    <w:rsid w:val="000F5083"/>
    <w:rsid w:val="000F7201"/>
    <w:rsid w:val="00101232"/>
    <w:rsid w:val="0010252D"/>
    <w:rsid w:val="001054D2"/>
    <w:rsid w:val="001127CC"/>
    <w:rsid w:val="0012160C"/>
    <w:rsid w:val="0012317D"/>
    <w:rsid w:val="001231BD"/>
    <w:rsid w:val="00123B1C"/>
    <w:rsid w:val="00125EE2"/>
    <w:rsid w:val="0013033B"/>
    <w:rsid w:val="00132F47"/>
    <w:rsid w:val="0013488B"/>
    <w:rsid w:val="001403D8"/>
    <w:rsid w:val="001405FD"/>
    <w:rsid w:val="00140E64"/>
    <w:rsid w:val="00142D3F"/>
    <w:rsid w:val="00142DE2"/>
    <w:rsid w:val="001431DF"/>
    <w:rsid w:val="001455F1"/>
    <w:rsid w:val="00145A15"/>
    <w:rsid w:val="00145A83"/>
    <w:rsid w:val="001509BA"/>
    <w:rsid w:val="00154D97"/>
    <w:rsid w:val="00155677"/>
    <w:rsid w:val="00161EAA"/>
    <w:rsid w:val="00162540"/>
    <w:rsid w:val="00162B5D"/>
    <w:rsid w:val="0017118E"/>
    <w:rsid w:val="0017133B"/>
    <w:rsid w:val="001715A9"/>
    <w:rsid w:val="00171ABA"/>
    <w:rsid w:val="00173226"/>
    <w:rsid w:val="001732EE"/>
    <w:rsid w:val="00174B60"/>
    <w:rsid w:val="00176512"/>
    <w:rsid w:val="001800F4"/>
    <w:rsid w:val="00180F87"/>
    <w:rsid w:val="00181B42"/>
    <w:rsid w:val="00183130"/>
    <w:rsid w:val="0018624B"/>
    <w:rsid w:val="0018755E"/>
    <w:rsid w:val="001917CB"/>
    <w:rsid w:val="00191AAF"/>
    <w:rsid w:val="001925FD"/>
    <w:rsid w:val="00194162"/>
    <w:rsid w:val="001A02A8"/>
    <w:rsid w:val="001A1008"/>
    <w:rsid w:val="001A16D6"/>
    <w:rsid w:val="001A58C9"/>
    <w:rsid w:val="001A61D1"/>
    <w:rsid w:val="001B03D6"/>
    <w:rsid w:val="001B05BE"/>
    <w:rsid w:val="001B2F8C"/>
    <w:rsid w:val="001B4A3F"/>
    <w:rsid w:val="001B5626"/>
    <w:rsid w:val="001B5BBE"/>
    <w:rsid w:val="001B676B"/>
    <w:rsid w:val="001B6FC5"/>
    <w:rsid w:val="001C22F1"/>
    <w:rsid w:val="001C2C33"/>
    <w:rsid w:val="001C2F44"/>
    <w:rsid w:val="001C3D86"/>
    <w:rsid w:val="001C483A"/>
    <w:rsid w:val="001C7E71"/>
    <w:rsid w:val="001D094F"/>
    <w:rsid w:val="001D3089"/>
    <w:rsid w:val="001D41E3"/>
    <w:rsid w:val="001D525F"/>
    <w:rsid w:val="001D591A"/>
    <w:rsid w:val="001D7CDA"/>
    <w:rsid w:val="001E1977"/>
    <w:rsid w:val="001E2131"/>
    <w:rsid w:val="001E6DD1"/>
    <w:rsid w:val="001F0FFF"/>
    <w:rsid w:val="001F159F"/>
    <w:rsid w:val="001F19CB"/>
    <w:rsid w:val="001F54C5"/>
    <w:rsid w:val="00200D53"/>
    <w:rsid w:val="002015C7"/>
    <w:rsid w:val="0020179D"/>
    <w:rsid w:val="002041DE"/>
    <w:rsid w:val="00205494"/>
    <w:rsid w:val="002062AB"/>
    <w:rsid w:val="00207E4B"/>
    <w:rsid w:val="00211A09"/>
    <w:rsid w:val="00212693"/>
    <w:rsid w:val="0021269E"/>
    <w:rsid w:val="00212EE4"/>
    <w:rsid w:val="0021479F"/>
    <w:rsid w:val="00217D90"/>
    <w:rsid w:val="0022027C"/>
    <w:rsid w:val="00225DD3"/>
    <w:rsid w:val="00225F9F"/>
    <w:rsid w:val="00227038"/>
    <w:rsid w:val="002278E9"/>
    <w:rsid w:val="002279A5"/>
    <w:rsid w:val="00227D19"/>
    <w:rsid w:val="002326D9"/>
    <w:rsid w:val="00236181"/>
    <w:rsid w:val="00236B2F"/>
    <w:rsid w:val="00237638"/>
    <w:rsid w:val="0024133C"/>
    <w:rsid w:val="00242660"/>
    <w:rsid w:val="0024363F"/>
    <w:rsid w:val="002459A5"/>
    <w:rsid w:val="00250E84"/>
    <w:rsid w:val="00250F76"/>
    <w:rsid w:val="00252B5F"/>
    <w:rsid w:val="002542B2"/>
    <w:rsid w:val="00254D44"/>
    <w:rsid w:val="0025716A"/>
    <w:rsid w:val="002603C7"/>
    <w:rsid w:val="00262100"/>
    <w:rsid w:val="00262DD9"/>
    <w:rsid w:val="00264249"/>
    <w:rsid w:val="0026458F"/>
    <w:rsid w:val="00264E01"/>
    <w:rsid w:val="00266AD7"/>
    <w:rsid w:val="0027073A"/>
    <w:rsid w:val="002732C5"/>
    <w:rsid w:val="0027358D"/>
    <w:rsid w:val="002741F6"/>
    <w:rsid w:val="00277FF9"/>
    <w:rsid w:val="00281FEB"/>
    <w:rsid w:val="0028298B"/>
    <w:rsid w:val="002830FC"/>
    <w:rsid w:val="00285257"/>
    <w:rsid w:val="0028748C"/>
    <w:rsid w:val="00290084"/>
    <w:rsid w:val="002920BD"/>
    <w:rsid w:val="00295977"/>
    <w:rsid w:val="002962BD"/>
    <w:rsid w:val="0029763B"/>
    <w:rsid w:val="002A070D"/>
    <w:rsid w:val="002A0C84"/>
    <w:rsid w:val="002A6A7C"/>
    <w:rsid w:val="002A6E44"/>
    <w:rsid w:val="002B0A23"/>
    <w:rsid w:val="002B1B11"/>
    <w:rsid w:val="002B4006"/>
    <w:rsid w:val="002B572A"/>
    <w:rsid w:val="002B64B4"/>
    <w:rsid w:val="002C1491"/>
    <w:rsid w:val="002C3021"/>
    <w:rsid w:val="002C5195"/>
    <w:rsid w:val="002C5DF6"/>
    <w:rsid w:val="002C7D66"/>
    <w:rsid w:val="002D0CED"/>
    <w:rsid w:val="002D2746"/>
    <w:rsid w:val="002D54FA"/>
    <w:rsid w:val="002D6E55"/>
    <w:rsid w:val="002D7661"/>
    <w:rsid w:val="002E0291"/>
    <w:rsid w:val="002E05D8"/>
    <w:rsid w:val="002E0FE4"/>
    <w:rsid w:val="002E4736"/>
    <w:rsid w:val="002E6604"/>
    <w:rsid w:val="002E6EC8"/>
    <w:rsid w:val="002E7BC2"/>
    <w:rsid w:val="002F0423"/>
    <w:rsid w:val="002F3148"/>
    <w:rsid w:val="002F447D"/>
    <w:rsid w:val="002F4C77"/>
    <w:rsid w:val="002F54F5"/>
    <w:rsid w:val="002F7C2F"/>
    <w:rsid w:val="002F7CED"/>
    <w:rsid w:val="003041AD"/>
    <w:rsid w:val="0030462D"/>
    <w:rsid w:val="003049C7"/>
    <w:rsid w:val="00310082"/>
    <w:rsid w:val="003127ED"/>
    <w:rsid w:val="00314D57"/>
    <w:rsid w:val="0031633F"/>
    <w:rsid w:val="003175C1"/>
    <w:rsid w:val="00320187"/>
    <w:rsid w:val="00323485"/>
    <w:rsid w:val="003252D1"/>
    <w:rsid w:val="003264E4"/>
    <w:rsid w:val="0032661C"/>
    <w:rsid w:val="00327800"/>
    <w:rsid w:val="00331187"/>
    <w:rsid w:val="00333079"/>
    <w:rsid w:val="0033340B"/>
    <w:rsid w:val="00334AE2"/>
    <w:rsid w:val="00335E7D"/>
    <w:rsid w:val="00347B7F"/>
    <w:rsid w:val="00350469"/>
    <w:rsid w:val="003528D6"/>
    <w:rsid w:val="00352E76"/>
    <w:rsid w:val="00355F80"/>
    <w:rsid w:val="00360553"/>
    <w:rsid w:val="003608D7"/>
    <w:rsid w:val="00362466"/>
    <w:rsid w:val="00363C17"/>
    <w:rsid w:val="00363EAD"/>
    <w:rsid w:val="0036451C"/>
    <w:rsid w:val="00366366"/>
    <w:rsid w:val="0037241E"/>
    <w:rsid w:val="003738AF"/>
    <w:rsid w:val="00373D72"/>
    <w:rsid w:val="00374CF0"/>
    <w:rsid w:val="00376438"/>
    <w:rsid w:val="003812D8"/>
    <w:rsid w:val="0038225A"/>
    <w:rsid w:val="00383801"/>
    <w:rsid w:val="003907C3"/>
    <w:rsid w:val="00391EFC"/>
    <w:rsid w:val="00392A13"/>
    <w:rsid w:val="00393820"/>
    <w:rsid w:val="00393A5A"/>
    <w:rsid w:val="00394EA8"/>
    <w:rsid w:val="0039588B"/>
    <w:rsid w:val="00395C74"/>
    <w:rsid w:val="003A033B"/>
    <w:rsid w:val="003A45CA"/>
    <w:rsid w:val="003A5E8B"/>
    <w:rsid w:val="003A6A11"/>
    <w:rsid w:val="003A79DC"/>
    <w:rsid w:val="003B07C0"/>
    <w:rsid w:val="003B63C4"/>
    <w:rsid w:val="003B7440"/>
    <w:rsid w:val="003B77A2"/>
    <w:rsid w:val="003C3858"/>
    <w:rsid w:val="003C39C7"/>
    <w:rsid w:val="003C41F5"/>
    <w:rsid w:val="003C429F"/>
    <w:rsid w:val="003D05CB"/>
    <w:rsid w:val="003D3012"/>
    <w:rsid w:val="003D33AA"/>
    <w:rsid w:val="003D4919"/>
    <w:rsid w:val="003D50B8"/>
    <w:rsid w:val="003E46F6"/>
    <w:rsid w:val="003E57C1"/>
    <w:rsid w:val="003E6D78"/>
    <w:rsid w:val="003E7AA1"/>
    <w:rsid w:val="003F01D8"/>
    <w:rsid w:val="003F04FC"/>
    <w:rsid w:val="003F080B"/>
    <w:rsid w:val="003F1362"/>
    <w:rsid w:val="003F19DE"/>
    <w:rsid w:val="003F1CD3"/>
    <w:rsid w:val="003F2E92"/>
    <w:rsid w:val="003F466D"/>
    <w:rsid w:val="003F72CA"/>
    <w:rsid w:val="0040383A"/>
    <w:rsid w:val="00403E92"/>
    <w:rsid w:val="00403F82"/>
    <w:rsid w:val="00404909"/>
    <w:rsid w:val="00404A2D"/>
    <w:rsid w:val="0040564F"/>
    <w:rsid w:val="0040683C"/>
    <w:rsid w:val="004109A9"/>
    <w:rsid w:val="00413389"/>
    <w:rsid w:val="0041393F"/>
    <w:rsid w:val="00415692"/>
    <w:rsid w:val="00422780"/>
    <w:rsid w:val="004243AB"/>
    <w:rsid w:val="00424B84"/>
    <w:rsid w:val="00424BF9"/>
    <w:rsid w:val="00424C57"/>
    <w:rsid w:val="00425806"/>
    <w:rsid w:val="00426253"/>
    <w:rsid w:val="00431102"/>
    <w:rsid w:val="0043141F"/>
    <w:rsid w:val="004324C1"/>
    <w:rsid w:val="00433110"/>
    <w:rsid w:val="00440943"/>
    <w:rsid w:val="00442373"/>
    <w:rsid w:val="00445D98"/>
    <w:rsid w:val="0045153B"/>
    <w:rsid w:val="00451FC9"/>
    <w:rsid w:val="00452459"/>
    <w:rsid w:val="00452B13"/>
    <w:rsid w:val="00455498"/>
    <w:rsid w:val="004566F1"/>
    <w:rsid w:val="00461123"/>
    <w:rsid w:val="00461183"/>
    <w:rsid w:val="004617BE"/>
    <w:rsid w:val="00461BEF"/>
    <w:rsid w:val="004624E9"/>
    <w:rsid w:val="00462532"/>
    <w:rsid w:val="004625F5"/>
    <w:rsid w:val="00462F75"/>
    <w:rsid w:val="00464BC2"/>
    <w:rsid w:val="0046511E"/>
    <w:rsid w:val="0046628F"/>
    <w:rsid w:val="0046713D"/>
    <w:rsid w:val="00467E05"/>
    <w:rsid w:val="00470227"/>
    <w:rsid w:val="00473246"/>
    <w:rsid w:val="00473448"/>
    <w:rsid w:val="00473C46"/>
    <w:rsid w:val="0047772A"/>
    <w:rsid w:val="004832F7"/>
    <w:rsid w:val="00483D08"/>
    <w:rsid w:val="00484F5D"/>
    <w:rsid w:val="00486157"/>
    <w:rsid w:val="00487829"/>
    <w:rsid w:val="004907E8"/>
    <w:rsid w:val="0049190C"/>
    <w:rsid w:val="00492643"/>
    <w:rsid w:val="0049279B"/>
    <w:rsid w:val="00494587"/>
    <w:rsid w:val="004945A2"/>
    <w:rsid w:val="00495160"/>
    <w:rsid w:val="0049723A"/>
    <w:rsid w:val="004A0326"/>
    <w:rsid w:val="004A3D7E"/>
    <w:rsid w:val="004A5577"/>
    <w:rsid w:val="004A6A82"/>
    <w:rsid w:val="004A7693"/>
    <w:rsid w:val="004B30FE"/>
    <w:rsid w:val="004B3CB3"/>
    <w:rsid w:val="004B6795"/>
    <w:rsid w:val="004C045C"/>
    <w:rsid w:val="004C1304"/>
    <w:rsid w:val="004C491F"/>
    <w:rsid w:val="004C4DED"/>
    <w:rsid w:val="004C7380"/>
    <w:rsid w:val="004D1DBE"/>
    <w:rsid w:val="004D5163"/>
    <w:rsid w:val="004D61DB"/>
    <w:rsid w:val="004E08E1"/>
    <w:rsid w:val="004E0AB9"/>
    <w:rsid w:val="004E1A3C"/>
    <w:rsid w:val="004E1A8D"/>
    <w:rsid w:val="004E2015"/>
    <w:rsid w:val="004E37B7"/>
    <w:rsid w:val="004E6DA0"/>
    <w:rsid w:val="004F24EF"/>
    <w:rsid w:val="004F2A4C"/>
    <w:rsid w:val="004F4002"/>
    <w:rsid w:val="004F4699"/>
    <w:rsid w:val="004F5901"/>
    <w:rsid w:val="004F7417"/>
    <w:rsid w:val="005011A1"/>
    <w:rsid w:val="005011C0"/>
    <w:rsid w:val="00502564"/>
    <w:rsid w:val="005026AD"/>
    <w:rsid w:val="00502A21"/>
    <w:rsid w:val="00505075"/>
    <w:rsid w:val="00505093"/>
    <w:rsid w:val="0050635E"/>
    <w:rsid w:val="0051181C"/>
    <w:rsid w:val="00511DB7"/>
    <w:rsid w:val="00515890"/>
    <w:rsid w:val="00515965"/>
    <w:rsid w:val="00520860"/>
    <w:rsid w:val="0052107F"/>
    <w:rsid w:val="00522425"/>
    <w:rsid w:val="00522939"/>
    <w:rsid w:val="00522F7F"/>
    <w:rsid w:val="00530418"/>
    <w:rsid w:val="0053074D"/>
    <w:rsid w:val="00532595"/>
    <w:rsid w:val="005338AF"/>
    <w:rsid w:val="00533C84"/>
    <w:rsid w:val="0053484E"/>
    <w:rsid w:val="00543818"/>
    <w:rsid w:val="00543EA5"/>
    <w:rsid w:val="00547A90"/>
    <w:rsid w:val="005521A3"/>
    <w:rsid w:val="0055350C"/>
    <w:rsid w:val="005538E2"/>
    <w:rsid w:val="00553A0B"/>
    <w:rsid w:val="00564F08"/>
    <w:rsid w:val="005660AB"/>
    <w:rsid w:val="00567A3E"/>
    <w:rsid w:val="005738D5"/>
    <w:rsid w:val="005744E1"/>
    <w:rsid w:val="005776BC"/>
    <w:rsid w:val="00580587"/>
    <w:rsid w:val="00580B56"/>
    <w:rsid w:val="00581668"/>
    <w:rsid w:val="0058343E"/>
    <w:rsid w:val="005836EA"/>
    <w:rsid w:val="005856E7"/>
    <w:rsid w:val="00587DD2"/>
    <w:rsid w:val="00591CFF"/>
    <w:rsid w:val="00591E0B"/>
    <w:rsid w:val="00594062"/>
    <w:rsid w:val="0059511D"/>
    <w:rsid w:val="005960A4"/>
    <w:rsid w:val="005A09FA"/>
    <w:rsid w:val="005A30B1"/>
    <w:rsid w:val="005A5BA0"/>
    <w:rsid w:val="005B2C7F"/>
    <w:rsid w:val="005B32CB"/>
    <w:rsid w:val="005B4EAA"/>
    <w:rsid w:val="005B51CC"/>
    <w:rsid w:val="005B76F0"/>
    <w:rsid w:val="005C034E"/>
    <w:rsid w:val="005C1984"/>
    <w:rsid w:val="005C1ACC"/>
    <w:rsid w:val="005C21DD"/>
    <w:rsid w:val="005C4DDD"/>
    <w:rsid w:val="005C5671"/>
    <w:rsid w:val="005C6816"/>
    <w:rsid w:val="005C76C3"/>
    <w:rsid w:val="005C7727"/>
    <w:rsid w:val="005D0C21"/>
    <w:rsid w:val="005D1ABF"/>
    <w:rsid w:val="005D1BF5"/>
    <w:rsid w:val="005D4526"/>
    <w:rsid w:val="005D4E23"/>
    <w:rsid w:val="005D612D"/>
    <w:rsid w:val="005D692B"/>
    <w:rsid w:val="005E059C"/>
    <w:rsid w:val="005E3027"/>
    <w:rsid w:val="005E352E"/>
    <w:rsid w:val="005E3779"/>
    <w:rsid w:val="005E4C90"/>
    <w:rsid w:val="005E60BB"/>
    <w:rsid w:val="005F0B59"/>
    <w:rsid w:val="005F0D1E"/>
    <w:rsid w:val="005F239A"/>
    <w:rsid w:val="005F4CB8"/>
    <w:rsid w:val="005F4FFA"/>
    <w:rsid w:val="005F64EA"/>
    <w:rsid w:val="005F6A34"/>
    <w:rsid w:val="005F6CF5"/>
    <w:rsid w:val="005F72EC"/>
    <w:rsid w:val="00601375"/>
    <w:rsid w:val="00601842"/>
    <w:rsid w:val="00605606"/>
    <w:rsid w:val="006061C0"/>
    <w:rsid w:val="00606D85"/>
    <w:rsid w:val="00607399"/>
    <w:rsid w:val="006076F8"/>
    <w:rsid w:val="00610D2B"/>
    <w:rsid w:val="006140AA"/>
    <w:rsid w:val="006160C0"/>
    <w:rsid w:val="00616AEB"/>
    <w:rsid w:val="0062003A"/>
    <w:rsid w:val="00623A28"/>
    <w:rsid w:val="00623F0C"/>
    <w:rsid w:val="0062478A"/>
    <w:rsid w:val="00625766"/>
    <w:rsid w:val="00626959"/>
    <w:rsid w:val="0063313D"/>
    <w:rsid w:val="0063479A"/>
    <w:rsid w:val="0063667B"/>
    <w:rsid w:val="00637B34"/>
    <w:rsid w:val="006404F5"/>
    <w:rsid w:val="006405E2"/>
    <w:rsid w:val="00643870"/>
    <w:rsid w:val="00645AD2"/>
    <w:rsid w:val="006469D5"/>
    <w:rsid w:val="00652271"/>
    <w:rsid w:val="00652843"/>
    <w:rsid w:val="00652BE2"/>
    <w:rsid w:val="006541EE"/>
    <w:rsid w:val="0065595A"/>
    <w:rsid w:val="00655C55"/>
    <w:rsid w:val="00655FD7"/>
    <w:rsid w:val="00656ACA"/>
    <w:rsid w:val="0065748E"/>
    <w:rsid w:val="006620BC"/>
    <w:rsid w:val="006644CF"/>
    <w:rsid w:val="0067087B"/>
    <w:rsid w:val="0067270B"/>
    <w:rsid w:val="00672D61"/>
    <w:rsid w:val="00673637"/>
    <w:rsid w:val="006842AC"/>
    <w:rsid w:val="00690966"/>
    <w:rsid w:val="00692C7F"/>
    <w:rsid w:val="00692E9F"/>
    <w:rsid w:val="006A1E55"/>
    <w:rsid w:val="006A1EE4"/>
    <w:rsid w:val="006A32F2"/>
    <w:rsid w:val="006A639E"/>
    <w:rsid w:val="006B1189"/>
    <w:rsid w:val="006B540F"/>
    <w:rsid w:val="006B6527"/>
    <w:rsid w:val="006C17E1"/>
    <w:rsid w:val="006C4643"/>
    <w:rsid w:val="006C7BE6"/>
    <w:rsid w:val="006D0915"/>
    <w:rsid w:val="006D25E1"/>
    <w:rsid w:val="006D2F2D"/>
    <w:rsid w:val="006D5ABE"/>
    <w:rsid w:val="006D756E"/>
    <w:rsid w:val="006E1842"/>
    <w:rsid w:val="006E1F74"/>
    <w:rsid w:val="006E5A69"/>
    <w:rsid w:val="006E695D"/>
    <w:rsid w:val="006E6F25"/>
    <w:rsid w:val="006F0ACE"/>
    <w:rsid w:val="006F2CA4"/>
    <w:rsid w:val="006F3DAB"/>
    <w:rsid w:val="006F5052"/>
    <w:rsid w:val="006F5F2F"/>
    <w:rsid w:val="006F717F"/>
    <w:rsid w:val="007004CF"/>
    <w:rsid w:val="00702550"/>
    <w:rsid w:val="0070260F"/>
    <w:rsid w:val="00703087"/>
    <w:rsid w:val="00703529"/>
    <w:rsid w:val="0070432D"/>
    <w:rsid w:val="00704B6B"/>
    <w:rsid w:val="007050B1"/>
    <w:rsid w:val="007059DF"/>
    <w:rsid w:val="0070690C"/>
    <w:rsid w:val="0071191F"/>
    <w:rsid w:val="00715177"/>
    <w:rsid w:val="00715EF8"/>
    <w:rsid w:val="00717B4E"/>
    <w:rsid w:val="0072030A"/>
    <w:rsid w:val="00721211"/>
    <w:rsid w:val="007213CA"/>
    <w:rsid w:val="007224FB"/>
    <w:rsid w:val="007258E3"/>
    <w:rsid w:val="0072719A"/>
    <w:rsid w:val="00734648"/>
    <w:rsid w:val="007424A8"/>
    <w:rsid w:val="00742EA1"/>
    <w:rsid w:val="00745906"/>
    <w:rsid w:val="00752EFA"/>
    <w:rsid w:val="00754563"/>
    <w:rsid w:val="00755DAA"/>
    <w:rsid w:val="00756C5E"/>
    <w:rsid w:val="00757724"/>
    <w:rsid w:val="00761186"/>
    <w:rsid w:val="00761AB0"/>
    <w:rsid w:val="00764C23"/>
    <w:rsid w:val="0076532D"/>
    <w:rsid w:val="00766EF8"/>
    <w:rsid w:val="00771D68"/>
    <w:rsid w:val="00771EDB"/>
    <w:rsid w:val="00773CD8"/>
    <w:rsid w:val="00774260"/>
    <w:rsid w:val="00776ACA"/>
    <w:rsid w:val="00780472"/>
    <w:rsid w:val="00781465"/>
    <w:rsid w:val="00781832"/>
    <w:rsid w:val="0078442A"/>
    <w:rsid w:val="0078471D"/>
    <w:rsid w:val="0078480E"/>
    <w:rsid w:val="00785D64"/>
    <w:rsid w:val="007869B2"/>
    <w:rsid w:val="00787E11"/>
    <w:rsid w:val="00793099"/>
    <w:rsid w:val="0079673C"/>
    <w:rsid w:val="00796F02"/>
    <w:rsid w:val="007970EE"/>
    <w:rsid w:val="007A1225"/>
    <w:rsid w:val="007A262E"/>
    <w:rsid w:val="007A4F3B"/>
    <w:rsid w:val="007A533C"/>
    <w:rsid w:val="007A71B2"/>
    <w:rsid w:val="007B07C5"/>
    <w:rsid w:val="007B0E52"/>
    <w:rsid w:val="007B2905"/>
    <w:rsid w:val="007B2A2E"/>
    <w:rsid w:val="007B312D"/>
    <w:rsid w:val="007B31AE"/>
    <w:rsid w:val="007B554D"/>
    <w:rsid w:val="007B60AC"/>
    <w:rsid w:val="007B7151"/>
    <w:rsid w:val="007C0904"/>
    <w:rsid w:val="007C09EB"/>
    <w:rsid w:val="007C0C8C"/>
    <w:rsid w:val="007C1198"/>
    <w:rsid w:val="007C2AEB"/>
    <w:rsid w:val="007C38C7"/>
    <w:rsid w:val="007C4A6D"/>
    <w:rsid w:val="007C4B0A"/>
    <w:rsid w:val="007C4C41"/>
    <w:rsid w:val="007D02BC"/>
    <w:rsid w:val="007D308D"/>
    <w:rsid w:val="007D4018"/>
    <w:rsid w:val="007E10BC"/>
    <w:rsid w:val="007E2094"/>
    <w:rsid w:val="007E431D"/>
    <w:rsid w:val="007E6063"/>
    <w:rsid w:val="007E72DA"/>
    <w:rsid w:val="007E79A4"/>
    <w:rsid w:val="007F083C"/>
    <w:rsid w:val="007F0DCC"/>
    <w:rsid w:val="007F23B5"/>
    <w:rsid w:val="007F3EAD"/>
    <w:rsid w:val="007F48DF"/>
    <w:rsid w:val="007F55CF"/>
    <w:rsid w:val="007F5618"/>
    <w:rsid w:val="007F5928"/>
    <w:rsid w:val="007F5B9B"/>
    <w:rsid w:val="007F783E"/>
    <w:rsid w:val="008010B2"/>
    <w:rsid w:val="0080158F"/>
    <w:rsid w:val="008023D0"/>
    <w:rsid w:val="00805101"/>
    <w:rsid w:val="0080581A"/>
    <w:rsid w:val="00806993"/>
    <w:rsid w:val="00806F9B"/>
    <w:rsid w:val="008107B9"/>
    <w:rsid w:val="008113E1"/>
    <w:rsid w:val="008149ED"/>
    <w:rsid w:val="0081680D"/>
    <w:rsid w:val="00816B58"/>
    <w:rsid w:val="008244CC"/>
    <w:rsid w:val="008256BC"/>
    <w:rsid w:val="008259BA"/>
    <w:rsid w:val="00827B1F"/>
    <w:rsid w:val="008316B7"/>
    <w:rsid w:val="00832BA9"/>
    <w:rsid w:val="008332BD"/>
    <w:rsid w:val="0083594C"/>
    <w:rsid w:val="00835D45"/>
    <w:rsid w:val="0083656D"/>
    <w:rsid w:val="00836BD7"/>
    <w:rsid w:val="00840AB4"/>
    <w:rsid w:val="0084148B"/>
    <w:rsid w:val="00850675"/>
    <w:rsid w:val="00850DAC"/>
    <w:rsid w:val="00851C15"/>
    <w:rsid w:val="0085615C"/>
    <w:rsid w:val="0085695C"/>
    <w:rsid w:val="00861291"/>
    <w:rsid w:val="00862574"/>
    <w:rsid w:val="00865BEC"/>
    <w:rsid w:val="0086617E"/>
    <w:rsid w:val="0086724E"/>
    <w:rsid w:val="00867E7C"/>
    <w:rsid w:val="0087316C"/>
    <w:rsid w:val="008738B3"/>
    <w:rsid w:val="0088421D"/>
    <w:rsid w:val="0088553C"/>
    <w:rsid w:val="0089342F"/>
    <w:rsid w:val="00893FB0"/>
    <w:rsid w:val="0089425C"/>
    <w:rsid w:val="008944A5"/>
    <w:rsid w:val="008949F9"/>
    <w:rsid w:val="00896D6E"/>
    <w:rsid w:val="00897184"/>
    <w:rsid w:val="008A0463"/>
    <w:rsid w:val="008A0ACD"/>
    <w:rsid w:val="008A0C32"/>
    <w:rsid w:val="008A3255"/>
    <w:rsid w:val="008A5192"/>
    <w:rsid w:val="008A733F"/>
    <w:rsid w:val="008A7FB1"/>
    <w:rsid w:val="008B0DFD"/>
    <w:rsid w:val="008B14EA"/>
    <w:rsid w:val="008B1B7D"/>
    <w:rsid w:val="008B3C50"/>
    <w:rsid w:val="008B7B76"/>
    <w:rsid w:val="008C0C05"/>
    <w:rsid w:val="008C0CCA"/>
    <w:rsid w:val="008C2028"/>
    <w:rsid w:val="008C33D7"/>
    <w:rsid w:val="008C543F"/>
    <w:rsid w:val="008C59E3"/>
    <w:rsid w:val="008C6281"/>
    <w:rsid w:val="008C6730"/>
    <w:rsid w:val="008D0EE0"/>
    <w:rsid w:val="008D1B03"/>
    <w:rsid w:val="008D398B"/>
    <w:rsid w:val="008D4ED8"/>
    <w:rsid w:val="008E1238"/>
    <w:rsid w:val="008E28A2"/>
    <w:rsid w:val="008E578C"/>
    <w:rsid w:val="008E6798"/>
    <w:rsid w:val="008E77CE"/>
    <w:rsid w:val="008F1E5F"/>
    <w:rsid w:val="008F4517"/>
    <w:rsid w:val="008F4BE8"/>
    <w:rsid w:val="008F5DFA"/>
    <w:rsid w:val="008F71DB"/>
    <w:rsid w:val="00900E7A"/>
    <w:rsid w:val="00902B5B"/>
    <w:rsid w:val="0090428D"/>
    <w:rsid w:val="009057F7"/>
    <w:rsid w:val="00905BD3"/>
    <w:rsid w:val="00907041"/>
    <w:rsid w:val="00912048"/>
    <w:rsid w:val="00913396"/>
    <w:rsid w:val="009138F5"/>
    <w:rsid w:val="00913A65"/>
    <w:rsid w:val="009145D5"/>
    <w:rsid w:val="00914717"/>
    <w:rsid w:val="009147E0"/>
    <w:rsid w:val="009177A0"/>
    <w:rsid w:val="009228FD"/>
    <w:rsid w:val="00922AD8"/>
    <w:rsid w:val="009235DF"/>
    <w:rsid w:val="00923B63"/>
    <w:rsid w:val="00924672"/>
    <w:rsid w:val="00924DA7"/>
    <w:rsid w:val="00925D8E"/>
    <w:rsid w:val="009272B9"/>
    <w:rsid w:val="00927408"/>
    <w:rsid w:val="00927FEB"/>
    <w:rsid w:val="0093076E"/>
    <w:rsid w:val="00931209"/>
    <w:rsid w:val="00935B1F"/>
    <w:rsid w:val="009362C3"/>
    <w:rsid w:val="009377B2"/>
    <w:rsid w:val="009400B3"/>
    <w:rsid w:val="0094126B"/>
    <w:rsid w:val="00942555"/>
    <w:rsid w:val="0094265D"/>
    <w:rsid w:val="00942C3C"/>
    <w:rsid w:val="00942FF0"/>
    <w:rsid w:val="00943764"/>
    <w:rsid w:val="00945EC3"/>
    <w:rsid w:val="00946377"/>
    <w:rsid w:val="009466C8"/>
    <w:rsid w:val="00947609"/>
    <w:rsid w:val="00947A9C"/>
    <w:rsid w:val="00950B81"/>
    <w:rsid w:val="0095105F"/>
    <w:rsid w:val="00954374"/>
    <w:rsid w:val="00954A07"/>
    <w:rsid w:val="00955038"/>
    <w:rsid w:val="00956A52"/>
    <w:rsid w:val="009570D7"/>
    <w:rsid w:val="00960D04"/>
    <w:rsid w:val="009613F1"/>
    <w:rsid w:val="00961CDD"/>
    <w:rsid w:val="0096424D"/>
    <w:rsid w:val="00965EBD"/>
    <w:rsid w:val="00965ED3"/>
    <w:rsid w:val="00966984"/>
    <w:rsid w:val="009722F4"/>
    <w:rsid w:val="0097388A"/>
    <w:rsid w:val="00974B0C"/>
    <w:rsid w:val="0097604C"/>
    <w:rsid w:val="0097650E"/>
    <w:rsid w:val="00984848"/>
    <w:rsid w:val="00985B89"/>
    <w:rsid w:val="00992DFD"/>
    <w:rsid w:val="0099626E"/>
    <w:rsid w:val="00997187"/>
    <w:rsid w:val="009A07AD"/>
    <w:rsid w:val="009A099B"/>
    <w:rsid w:val="009A0CDF"/>
    <w:rsid w:val="009A3035"/>
    <w:rsid w:val="009B013D"/>
    <w:rsid w:val="009B2EE4"/>
    <w:rsid w:val="009B4D6A"/>
    <w:rsid w:val="009B5784"/>
    <w:rsid w:val="009B5785"/>
    <w:rsid w:val="009B61A3"/>
    <w:rsid w:val="009B68EC"/>
    <w:rsid w:val="009C0251"/>
    <w:rsid w:val="009C17CF"/>
    <w:rsid w:val="009C437F"/>
    <w:rsid w:val="009C5622"/>
    <w:rsid w:val="009C5D5A"/>
    <w:rsid w:val="009C5D89"/>
    <w:rsid w:val="009C6175"/>
    <w:rsid w:val="009C7DA5"/>
    <w:rsid w:val="009C7DB8"/>
    <w:rsid w:val="009D0362"/>
    <w:rsid w:val="009D1806"/>
    <w:rsid w:val="009D1BCC"/>
    <w:rsid w:val="009D1C8F"/>
    <w:rsid w:val="009D2731"/>
    <w:rsid w:val="009D2C3F"/>
    <w:rsid w:val="009D3F3E"/>
    <w:rsid w:val="009D42C0"/>
    <w:rsid w:val="009D5937"/>
    <w:rsid w:val="009D5BE0"/>
    <w:rsid w:val="009D5BEA"/>
    <w:rsid w:val="009D701F"/>
    <w:rsid w:val="009E0DBD"/>
    <w:rsid w:val="009E2C46"/>
    <w:rsid w:val="009E524A"/>
    <w:rsid w:val="009E5660"/>
    <w:rsid w:val="009E5C56"/>
    <w:rsid w:val="009F401F"/>
    <w:rsid w:val="009F61A1"/>
    <w:rsid w:val="009F65C7"/>
    <w:rsid w:val="00A00AF2"/>
    <w:rsid w:val="00A0213E"/>
    <w:rsid w:val="00A06842"/>
    <w:rsid w:val="00A06D46"/>
    <w:rsid w:val="00A070A1"/>
    <w:rsid w:val="00A1273B"/>
    <w:rsid w:val="00A13C24"/>
    <w:rsid w:val="00A15405"/>
    <w:rsid w:val="00A1598E"/>
    <w:rsid w:val="00A17057"/>
    <w:rsid w:val="00A209AE"/>
    <w:rsid w:val="00A245B8"/>
    <w:rsid w:val="00A24BBC"/>
    <w:rsid w:val="00A25E20"/>
    <w:rsid w:val="00A260A6"/>
    <w:rsid w:val="00A27523"/>
    <w:rsid w:val="00A27A1F"/>
    <w:rsid w:val="00A307FF"/>
    <w:rsid w:val="00A326F8"/>
    <w:rsid w:val="00A33703"/>
    <w:rsid w:val="00A33A5D"/>
    <w:rsid w:val="00A36576"/>
    <w:rsid w:val="00A4325E"/>
    <w:rsid w:val="00A454F0"/>
    <w:rsid w:val="00A5024B"/>
    <w:rsid w:val="00A50B53"/>
    <w:rsid w:val="00A518F2"/>
    <w:rsid w:val="00A53466"/>
    <w:rsid w:val="00A54076"/>
    <w:rsid w:val="00A579FD"/>
    <w:rsid w:val="00A6004C"/>
    <w:rsid w:val="00A602DD"/>
    <w:rsid w:val="00A63760"/>
    <w:rsid w:val="00A6379A"/>
    <w:rsid w:val="00A63CCC"/>
    <w:rsid w:val="00A66C2D"/>
    <w:rsid w:val="00A67BAA"/>
    <w:rsid w:val="00A72C97"/>
    <w:rsid w:val="00A77471"/>
    <w:rsid w:val="00A810C2"/>
    <w:rsid w:val="00A93F0F"/>
    <w:rsid w:val="00A94284"/>
    <w:rsid w:val="00A95611"/>
    <w:rsid w:val="00A9563D"/>
    <w:rsid w:val="00A9592E"/>
    <w:rsid w:val="00A95957"/>
    <w:rsid w:val="00AA0D52"/>
    <w:rsid w:val="00AA3B97"/>
    <w:rsid w:val="00AA436F"/>
    <w:rsid w:val="00AB1307"/>
    <w:rsid w:val="00AB38E7"/>
    <w:rsid w:val="00AB3A23"/>
    <w:rsid w:val="00AB3F6B"/>
    <w:rsid w:val="00AB413B"/>
    <w:rsid w:val="00AB5B10"/>
    <w:rsid w:val="00AC2878"/>
    <w:rsid w:val="00AC5544"/>
    <w:rsid w:val="00AC59D8"/>
    <w:rsid w:val="00AC6F94"/>
    <w:rsid w:val="00AD065B"/>
    <w:rsid w:val="00AD131D"/>
    <w:rsid w:val="00AD1C48"/>
    <w:rsid w:val="00AD2F7B"/>
    <w:rsid w:val="00AD3732"/>
    <w:rsid w:val="00AD602F"/>
    <w:rsid w:val="00AD6072"/>
    <w:rsid w:val="00AD6C2E"/>
    <w:rsid w:val="00AE0F27"/>
    <w:rsid w:val="00AE5DD3"/>
    <w:rsid w:val="00AE6BF0"/>
    <w:rsid w:val="00AE770A"/>
    <w:rsid w:val="00AF383A"/>
    <w:rsid w:val="00AF51C6"/>
    <w:rsid w:val="00AF5B30"/>
    <w:rsid w:val="00AF6171"/>
    <w:rsid w:val="00AF7CFD"/>
    <w:rsid w:val="00B0100D"/>
    <w:rsid w:val="00B014AC"/>
    <w:rsid w:val="00B01504"/>
    <w:rsid w:val="00B03DDD"/>
    <w:rsid w:val="00B05FDF"/>
    <w:rsid w:val="00B07516"/>
    <w:rsid w:val="00B10D7E"/>
    <w:rsid w:val="00B10E4A"/>
    <w:rsid w:val="00B132C9"/>
    <w:rsid w:val="00B13B59"/>
    <w:rsid w:val="00B1533D"/>
    <w:rsid w:val="00B2040F"/>
    <w:rsid w:val="00B20984"/>
    <w:rsid w:val="00B2412D"/>
    <w:rsid w:val="00B24966"/>
    <w:rsid w:val="00B24C4F"/>
    <w:rsid w:val="00B252CC"/>
    <w:rsid w:val="00B25E82"/>
    <w:rsid w:val="00B262D3"/>
    <w:rsid w:val="00B27402"/>
    <w:rsid w:val="00B3204C"/>
    <w:rsid w:val="00B3379A"/>
    <w:rsid w:val="00B34371"/>
    <w:rsid w:val="00B34EBF"/>
    <w:rsid w:val="00B3572B"/>
    <w:rsid w:val="00B362F3"/>
    <w:rsid w:val="00B37769"/>
    <w:rsid w:val="00B40EE2"/>
    <w:rsid w:val="00B4324A"/>
    <w:rsid w:val="00B43AEB"/>
    <w:rsid w:val="00B43FF1"/>
    <w:rsid w:val="00B4593F"/>
    <w:rsid w:val="00B47B1A"/>
    <w:rsid w:val="00B50C2C"/>
    <w:rsid w:val="00B52BC8"/>
    <w:rsid w:val="00B538A0"/>
    <w:rsid w:val="00B54CF1"/>
    <w:rsid w:val="00B55497"/>
    <w:rsid w:val="00B56D38"/>
    <w:rsid w:val="00B60ABB"/>
    <w:rsid w:val="00B6265B"/>
    <w:rsid w:val="00B64026"/>
    <w:rsid w:val="00B65137"/>
    <w:rsid w:val="00B704EF"/>
    <w:rsid w:val="00B7209D"/>
    <w:rsid w:val="00B73887"/>
    <w:rsid w:val="00B74DEA"/>
    <w:rsid w:val="00B768C0"/>
    <w:rsid w:val="00B76B0E"/>
    <w:rsid w:val="00B76F5B"/>
    <w:rsid w:val="00B77346"/>
    <w:rsid w:val="00B777F8"/>
    <w:rsid w:val="00B8011E"/>
    <w:rsid w:val="00B835C7"/>
    <w:rsid w:val="00B836DB"/>
    <w:rsid w:val="00B855EF"/>
    <w:rsid w:val="00B86385"/>
    <w:rsid w:val="00B92F24"/>
    <w:rsid w:val="00B97401"/>
    <w:rsid w:val="00BA3213"/>
    <w:rsid w:val="00BA370B"/>
    <w:rsid w:val="00BA4BED"/>
    <w:rsid w:val="00BA501A"/>
    <w:rsid w:val="00BA5358"/>
    <w:rsid w:val="00BA614C"/>
    <w:rsid w:val="00BA7833"/>
    <w:rsid w:val="00BB03B6"/>
    <w:rsid w:val="00BB09D5"/>
    <w:rsid w:val="00BB1467"/>
    <w:rsid w:val="00BB2E77"/>
    <w:rsid w:val="00BB4249"/>
    <w:rsid w:val="00BB54E4"/>
    <w:rsid w:val="00BB73D1"/>
    <w:rsid w:val="00BC216D"/>
    <w:rsid w:val="00BC2678"/>
    <w:rsid w:val="00BC2CF1"/>
    <w:rsid w:val="00BC4135"/>
    <w:rsid w:val="00BC48FE"/>
    <w:rsid w:val="00BC4A91"/>
    <w:rsid w:val="00BC6FBA"/>
    <w:rsid w:val="00BD2D58"/>
    <w:rsid w:val="00BD395B"/>
    <w:rsid w:val="00BD6E99"/>
    <w:rsid w:val="00BD7D1B"/>
    <w:rsid w:val="00BE07EC"/>
    <w:rsid w:val="00BE220A"/>
    <w:rsid w:val="00BE3C01"/>
    <w:rsid w:val="00BE498D"/>
    <w:rsid w:val="00BE4E21"/>
    <w:rsid w:val="00BE5BF3"/>
    <w:rsid w:val="00BE633E"/>
    <w:rsid w:val="00BE640A"/>
    <w:rsid w:val="00BE718C"/>
    <w:rsid w:val="00BE7B78"/>
    <w:rsid w:val="00BF0B0D"/>
    <w:rsid w:val="00BF0B29"/>
    <w:rsid w:val="00BF2E20"/>
    <w:rsid w:val="00BF3184"/>
    <w:rsid w:val="00C00AAE"/>
    <w:rsid w:val="00C00AC5"/>
    <w:rsid w:val="00C0100E"/>
    <w:rsid w:val="00C0167A"/>
    <w:rsid w:val="00C01BCC"/>
    <w:rsid w:val="00C01BE2"/>
    <w:rsid w:val="00C0351B"/>
    <w:rsid w:val="00C04149"/>
    <w:rsid w:val="00C05590"/>
    <w:rsid w:val="00C05E44"/>
    <w:rsid w:val="00C06864"/>
    <w:rsid w:val="00C0730C"/>
    <w:rsid w:val="00C14AE5"/>
    <w:rsid w:val="00C16745"/>
    <w:rsid w:val="00C17559"/>
    <w:rsid w:val="00C20A0D"/>
    <w:rsid w:val="00C22092"/>
    <w:rsid w:val="00C25E7F"/>
    <w:rsid w:val="00C2649B"/>
    <w:rsid w:val="00C2721D"/>
    <w:rsid w:val="00C27B30"/>
    <w:rsid w:val="00C27E72"/>
    <w:rsid w:val="00C316AC"/>
    <w:rsid w:val="00C3197D"/>
    <w:rsid w:val="00C32B4A"/>
    <w:rsid w:val="00C333D5"/>
    <w:rsid w:val="00C33672"/>
    <w:rsid w:val="00C3515E"/>
    <w:rsid w:val="00C35363"/>
    <w:rsid w:val="00C36C7E"/>
    <w:rsid w:val="00C37169"/>
    <w:rsid w:val="00C37A1F"/>
    <w:rsid w:val="00C40AED"/>
    <w:rsid w:val="00C43ABD"/>
    <w:rsid w:val="00C454CF"/>
    <w:rsid w:val="00C456D2"/>
    <w:rsid w:val="00C531D0"/>
    <w:rsid w:val="00C53844"/>
    <w:rsid w:val="00C54942"/>
    <w:rsid w:val="00C54D54"/>
    <w:rsid w:val="00C556BF"/>
    <w:rsid w:val="00C55D36"/>
    <w:rsid w:val="00C56BE8"/>
    <w:rsid w:val="00C56C08"/>
    <w:rsid w:val="00C627D9"/>
    <w:rsid w:val="00C63272"/>
    <w:rsid w:val="00C65CDA"/>
    <w:rsid w:val="00C664B9"/>
    <w:rsid w:val="00C66974"/>
    <w:rsid w:val="00C67F91"/>
    <w:rsid w:val="00C7166E"/>
    <w:rsid w:val="00C72776"/>
    <w:rsid w:val="00C7335F"/>
    <w:rsid w:val="00C738AA"/>
    <w:rsid w:val="00C73AD1"/>
    <w:rsid w:val="00C74737"/>
    <w:rsid w:val="00C75607"/>
    <w:rsid w:val="00C75A2B"/>
    <w:rsid w:val="00C802D6"/>
    <w:rsid w:val="00C85D74"/>
    <w:rsid w:val="00C85F4B"/>
    <w:rsid w:val="00C8603B"/>
    <w:rsid w:val="00C87419"/>
    <w:rsid w:val="00C87819"/>
    <w:rsid w:val="00C90D0B"/>
    <w:rsid w:val="00C92AAA"/>
    <w:rsid w:val="00C93D04"/>
    <w:rsid w:val="00C94FBB"/>
    <w:rsid w:val="00C96A52"/>
    <w:rsid w:val="00CA1C51"/>
    <w:rsid w:val="00CA2485"/>
    <w:rsid w:val="00CA5BFC"/>
    <w:rsid w:val="00CA65FD"/>
    <w:rsid w:val="00CA750B"/>
    <w:rsid w:val="00CB128A"/>
    <w:rsid w:val="00CB192F"/>
    <w:rsid w:val="00CB1C52"/>
    <w:rsid w:val="00CB31A6"/>
    <w:rsid w:val="00CB3C6E"/>
    <w:rsid w:val="00CB43DB"/>
    <w:rsid w:val="00CB6238"/>
    <w:rsid w:val="00CB6AED"/>
    <w:rsid w:val="00CB7108"/>
    <w:rsid w:val="00CB78DF"/>
    <w:rsid w:val="00CC1493"/>
    <w:rsid w:val="00CC330E"/>
    <w:rsid w:val="00CC3FFC"/>
    <w:rsid w:val="00CC654C"/>
    <w:rsid w:val="00CC6E68"/>
    <w:rsid w:val="00CC7C95"/>
    <w:rsid w:val="00CD343B"/>
    <w:rsid w:val="00CD63FC"/>
    <w:rsid w:val="00CD6CD8"/>
    <w:rsid w:val="00CE49ED"/>
    <w:rsid w:val="00CE4AEC"/>
    <w:rsid w:val="00CE5A21"/>
    <w:rsid w:val="00CE6C7C"/>
    <w:rsid w:val="00CE7383"/>
    <w:rsid w:val="00CF2B2D"/>
    <w:rsid w:val="00CF3C5F"/>
    <w:rsid w:val="00CF3F19"/>
    <w:rsid w:val="00CF4463"/>
    <w:rsid w:val="00CF7B33"/>
    <w:rsid w:val="00D00F2B"/>
    <w:rsid w:val="00D06BB0"/>
    <w:rsid w:val="00D06D3F"/>
    <w:rsid w:val="00D0788C"/>
    <w:rsid w:val="00D11AE4"/>
    <w:rsid w:val="00D143C1"/>
    <w:rsid w:val="00D16332"/>
    <w:rsid w:val="00D20188"/>
    <w:rsid w:val="00D22E2A"/>
    <w:rsid w:val="00D24DFB"/>
    <w:rsid w:val="00D26242"/>
    <w:rsid w:val="00D323F2"/>
    <w:rsid w:val="00D44FD9"/>
    <w:rsid w:val="00D45CBC"/>
    <w:rsid w:val="00D476DE"/>
    <w:rsid w:val="00D50E16"/>
    <w:rsid w:val="00D512B9"/>
    <w:rsid w:val="00D52878"/>
    <w:rsid w:val="00D52F83"/>
    <w:rsid w:val="00D5663B"/>
    <w:rsid w:val="00D57B12"/>
    <w:rsid w:val="00D60898"/>
    <w:rsid w:val="00D61AB1"/>
    <w:rsid w:val="00D64848"/>
    <w:rsid w:val="00D66D8E"/>
    <w:rsid w:val="00D70780"/>
    <w:rsid w:val="00D71DC4"/>
    <w:rsid w:val="00D72B2A"/>
    <w:rsid w:val="00D72D0A"/>
    <w:rsid w:val="00D74337"/>
    <w:rsid w:val="00D800F4"/>
    <w:rsid w:val="00D80F36"/>
    <w:rsid w:val="00D84136"/>
    <w:rsid w:val="00D860EE"/>
    <w:rsid w:val="00D86550"/>
    <w:rsid w:val="00D87AF1"/>
    <w:rsid w:val="00D87CC4"/>
    <w:rsid w:val="00D90328"/>
    <w:rsid w:val="00D93841"/>
    <w:rsid w:val="00D93D1F"/>
    <w:rsid w:val="00D96A47"/>
    <w:rsid w:val="00D96EAF"/>
    <w:rsid w:val="00D97B7F"/>
    <w:rsid w:val="00DA1854"/>
    <w:rsid w:val="00DA1B8E"/>
    <w:rsid w:val="00DA2CE5"/>
    <w:rsid w:val="00DA3154"/>
    <w:rsid w:val="00DA36A9"/>
    <w:rsid w:val="00DA3A11"/>
    <w:rsid w:val="00DA49B8"/>
    <w:rsid w:val="00DA5368"/>
    <w:rsid w:val="00DA5B94"/>
    <w:rsid w:val="00DA7834"/>
    <w:rsid w:val="00DB145B"/>
    <w:rsid w:val="00DB4065"/>
    <w:rsid w:val="00DB56E3"/>
    <w:rsid w:val="00DC3331"/>
    <w:rsid w:val="00DC3EF4"/>
    <w:rsid w:val="00DC606A"/>
    <w:rsid w:val="00DC6DA0"/>
    <w:rsid w:val="00DC7D5E"/>
    <w:rsid w:val="00DD320A"/>
    <w:rsid w:val="00DD3217"/>
    <w:rsid w:val="00DD3B10"/>
    <w:rsid w:val="00DD4F95"/>
    <w:rsid w:val="00DD593A"/>
    <w:rsid w:val="00DE2214"/>
    <w:rsid w:val="00DE3854"/>
    <w:rsid w:val="00DE3E1D"/>
    <w:rsid w:val="00DE4948"/>
    <w:rsid w:val="00DE5FFF"/>
    <w:rsid w:val="00DE6429"/>
    <w:rsid w:val="00DE701A"/>
    <w:rsid w:val="00DE79A2"/>
    <w:rsid w:val="00DF07D9"/>
    <w:rsid w:val="00DF0E9B"/>
    <w:rsid w:val="00DF1C7F"/>
    <w:rsid w:val="00DF3967"/>
    <w:rsid w:val="00DF4377"/>
    <w:rsid w:val="00DF43F4"/>
    <w:rsid w:val="00DF50C6"/>
    <w:rsid w:val="00E01022"/>
    <w:rsid w:val="00E044EA"/>
    <w:rsid w:val="00E05984"/>
    <w:rsid w:val="00E07B6D"/>
    <w:rsid w:val="00E10A12"/>
    <w:rsid w:val="00E10DAF"/>
    <w:rsid w:val="00E12B61"/>
    <w:rsid w:val="00E12C42"/>
    <w:rsid w:val="00E133B2"/>
    <w:rsid w:val="00E15D45"/>
    <w:rsid w:val="00E1723F"/>
    <w:rsid w:val="00E2016D"/>
    <w:rsid w:val="00E2543E"/>
    <w:rsid w:val="00E27CDA"/>
    <w:rsid w:val="00E30A09"/>
    <w:rsid w:val="00E331FE"/>
    <w:rsid w:val="00E33ADA"/>
    <w:rsid w:val="00E342C0"/>
    <w:rsid w:val="00E40A72"/>
    <w:rsid w:val="00E42678"/>
    <w:rsid w:val="00E427FC"/>
    <w:rsid w:val="00E4342C"/>
    <w:rsid w:val="00E45281"/>
    <w:rsid w:val="00E4606E"/>
    <w:rsid w:val="00E46AED"/>
    <w:rsid w:val="00E52089"/>
    <w:rsid w:val="00E530EE"/>
    <w:rsid w:val="00E5426E"/>
    <w:rsid w:val="00E552CB"/>
    <w:rsid w:val="00E571BD"/>
    <w:rsid w:val="00E57419"/>
    <w:rsid w:val="00E57546"/>
    <w:rsid w:val="00E600AB"/>
    <w:rsid w:val="00E64A92"/>
    <w:rsid w:val="00E702B3"/>
    <w:rsid w:val="00E74015"/>
    <w:rsid w:val="00E740DE"/>
    <w:rsid w:val="00E7494A"/>
    <w:rsid w:val="00E749D6"/>
    <w:rsid w:val="00E829EE"/>
    <w:rsid w:val="00E8387E"/>
    <w:rsid w:val="00E87053"/>
    <w:rsid w:val="00E900D1"/>
    <w:rsid w:val="00E90911"/>
    <w:rsid w:val="00E912FE"/>
    <w:rsid w:val="00E93281"/>
    <w:rsid w:val="00E9392E"/>
    <w:rsid w:val="00E96C9A"/>
    <w:rsid w:val="00EA238E"/>
    <w:rsid w:val="00EA36AD"/>
    <w:rsid w:val="00EA7006"/>
    <w:rsid w:val="00EA7A40"/>
    <w:rsid w:val="00EB39E6"/>
    <w:rsid w:val="00EB3E47"/>
    <w:rsid w:val="00EB42B8"/>
    <w:rsid w:val="00EB6C42"/>
    <w:rsid w:val="00EB7C32"/>
    <w:rsid w:val="00EC049F"/>
    <w:rsid w:val="00EC1E01"/>
    <w:rsid w:val="00EC2F9C"/>
    <w:rsid w:val="00EC38A0"/>
    <w:rsid w:val="00EC3D92"/>
    <w:rsid w:val="00EC3F99"/>
    <w:rsid w:val="00EC5819"/>
    <w:rsid w:val="00EC6A52"/>
    <w:rsid w:val="00EC7190"/>
    <w:rsid w:val="00ED0505"/>
    <w:rsid w:val="00ED3717"/>
    <w:rsid w:val="00ED3A6F"/>
    <w:rsid w:val="00ED4686"/>
    <w:rsid w:val="00ED6893"/>
    <w:rsid w:val="00ED7009"/>
    <w:rsid w:val="00ED758E"/>
    <w:rsid w:val="00ED7D92"/>
    <w:rsid w:val="00EE17DE"/>
    <w:rsid w:val="00EE292B"/>
    <w:rsid w:val="00EE3252"/>
    <w:rsid w:val="00EE35D9"/>
    <w:rsid w:val="00EE4EDB"/>
    <w:rsid w:val="00EE5F5A"/>
    <w:rsid w:val="00EF1BD9"/>
    <w:rsid w:val="00EF513D"/>
    <w:rsid w:val="00EF53C8"/>
    <w:rsid w:val="00EF57EF"/>
    <w:rsid w:val="00EF7761"/>
    <w:rsid w:val="00F058C7"/>
    <w:rsid w:val="00F05949"/>
    <w:rsid w:val="00F065EF"/>
    <w:rsid w:val="00F067C8"/>
    <w:rsid w:val="00F0722C"/>
    <w:rsid w:val="00F13142"/>
    <w:rsid w:val="00F14407"/>
    <w:rsid w:val="00F161CC"/>
    <w:rsid w:val="00F16821"/>
    <w:rsid w:val="00F1767E"/>
    <w:rsid w:val="00F21CEE"/>
    <w:rsid w:val="00F2241A"/>
    <w:rsid w:val="00F24A55"/>
    <w:rsid w:val="00F24F78"/>
    <w:rsid w:val="00F31197"/>
    <w:rsid w:val="00F32A93"/>
    <w:rsid w:val="00F32F42"/>
    <w:rsid w:val="00F34C33"/>
    <w:rsid w:val="00F361A3"/>
    <w:rsid w:val="00F36377"/>
    <w:rsid w:val="00F40BFE"/>
    <w:rsid w:val="00F44FCC"/>
    <w:rsid w:val="00F5108B"/>
    <w:rsid w:val="00F52041"/>
    <w:rsid w:val="00F5305B"/>
    <w:rsid w:val="00F55A76"/>
    <w:rsid w:val="00F55E9A"/>
    <w:rsid w:val="00F5717A"/>
    <w:rsid w:val="00F57765"/>
    <w:rsid w:val="00F637B7"/>
    <w:rsid w:val="00F73B87"/>
    <w:rsid w:val="00F74787"/>
    <w:rsid w:val="00F82556"/>
    <w:rsid w:val="00F82C67"/>
    <w:rsid w:val="00F86D85"/>
    <w:rsid w:val="00F876A3"/>
    <w:rsid w:val="00F90C9F"/>
    <w:rsid w:val="00F90D26"/>
    <w:rsid w:val="00F93AD1"/>
    <w:rsid w:val="00F95447"/>
    <w:rsid w:val="00F97A87"/>
    <w:rsid w:val="00FA0DD0"/>
    <w:rsid w:val="00FA143A"/>
    <w:rsid w:val="00FA25A4"/>
    <w:rsid w:val="00FA2B37"/>
    <w:rsid w:val="00FA5E44"/>
    <w:rsid w:val="00FA6721"/>
    <w:rsid w:val="00FB0136"/>
    <w:rsid w:val="00FB20F2"/>
    <w:rsid w:val="00FB54AD"/>
    <w:rsid w:val="00FB5A7E"/>
    <w:rsid w:val="00FB6DFC"/>
    <w:rsid w:val="00FB75BE"/>
    <w:rsid w:val="00FC052A"/>
    <w:rsid w:val="00FC1060"/>
    <w:rsid w:val="00FC18E6"/>
    <w:rsid w:val="00FC1BA4"/>
    <w:rsid w:val="00FC32E3"/>
    <w:rsid w:val="00FC4744"/>
    <w:rsid w:val="00FC795A"/>
    <w:rsid w:val="00FD07EE"/>
    <w:rsid w:val="00FD0A75"/>
    <w:rsid w:val="00FD0AD2"/>
    <w:rsid w:val="00FD5235"/>
    <w:rsid w:val="00FD60D1"/>
    <w:rsid w:val="00FE125E"/>
    <w:rsid w:val="00FE1B80"/>
    <w:rsid w:val="00FE3571"/>
    <w:rsid w:val="00FE4249"/>
    <w:rsid w:val="00FE4FBA"/>
    <w:rsid w:val="00FE5DDD"/>
    <w:rsid w:val="00FF10E0"/>
    <w:rsid w:val="00FF25AB"/>
    <w:rsid w:val="00FF36E3"/>
    <w:rsid w:val="00FF4293"/>
    <w:rsid w:val="00FF607D"/>
    <w:rsid w:val="00FF6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1E82F9"/>
  <w15:docId w15:val="{76C1D666-564A-4451-99BD-A8F98F386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locked="1" w:uiPriority="14"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iPriority="15" w:unhideWhenUsed="1"/>
    <w:lsdException w:name="heading 6" w:locked="1" w:semiHidden="1" w:uiPriority="15" w:unhideWhenUsed="1"/>
    <w:lsdException w:name="heading 7" w:locked="1" w:semiHidden="1" w:uiPriority="15" w:unhideWhenUsed="1"/>
    <w:lsdException w:name="heading 8" w:locked="1" w:semiHidden="1" w:uiPriority="15" w:unhideWhenUsed="1"/>
    <w:lsdException w:name="heading 9" w:locked="1" w:semiHidden="1" w:uiPriority="15"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10"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lsdException w:name="Closing" w:semiHidden="1" w:unhideWhenUsed="1"/>
    <w:lsdException w:name="Signature" w:semiHidden="1" w:unhideWhenUsed="1"/>
    <w:lsdException w:name="Default Paragraph Font" w:locked="1"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4"/>
    <w:unhideWhenUsed/>
    <w:qFormat/>
    <w:rsid w:val="00452459"/>
    <w:pPr>
      <w:spacing w:after="120"/>
    </w:pPr>
    <w:rPr>
      <w:rFonts w:ascii="Arial" w:eastAsia="Calibri" w:hAnsi="Arial"/>
      <w:color w:val="595959"/>
    </w:rPr>
  </w:style>
  <w:style w:type="paragraph" w:styleId="Heading1">
    <w:name w:val="heading 1"/>
    <w:basedOn w:val="Normal"/>
    <w:next w:val="Heading2"/>
    <w:link w:val="Heading1Char"/>
    <w:autoRedefine/>
    <w:qFormat/>
    <w:rsid w:val="000160A6"/>
    <w:pPr>
      <w:keepNext/>
      <w:pBdr>
        <w:bottom w:val="single" w:sz="6" w:space="1" w:color="7C7C7B"/>
      </w:pBdr>
      <w:spacing w:after="60"/>
      <w:outlineLvl w:val="0"/>
    </w:pPr>
    <w:rPr>
      <w:rFonts w:cs="Arial"/>
      <w:b/>
      <w:noProof/>
      <w:color w:val="233845"/>
      <w:sz w:val="28"/>
      <w:szCs w:val="36"/>
      <w:lang w:val="en-GB" w:eastAsia="en-GB"/>
    </w:rPr>
  </w:style>
  <w:style w:type="paragraph" w:styleId="Heading2">
    <w:name w:val="heading 2"/>
    <w:basedOn w:val="Heading1"/>
    <w:next w:val="Normal"/>
    <w:link w:val="Heading2Char"/>
    <w:autoRedefine/>
    <w:qFormat/>
    <w:rsid w:val="002E6604"/>
    <w:pPr>
      <w:keepNext w:val="0"/>
      <w:pBdr>
        <w:bottom w:val="none" w:sz="0" w:space="0" w:color="auto"/>
      </w:pBdr>
      <w:tabs>
        <w:tab w:val="center" w:pos="4320"/>
        <w:tab w:val="right" w:pos="8640"/>
      </w:tabs>
      <w:spacing w:before="120" w:after="0"/>
      <w:outlineLvl w:val="1"/>
    </w:pPr>
    <w:rPr>
      <w:color w:val="884C91"/>
      <w:sz w:val="22"/>
      <w:szCs w:val="22"/>
    </w:rPr>
  </w:style>
  <w:style w:type="paragraph" w:styleId="Heading3">
    <w:name w:val="heading 3"/>
    <w:basedOn w:val="Heading2"/>
    <w:next w:val="Normal"/>
    <w:link w:val="Heading3Char"/>
    <w:autoRedefine/>
    <w:qFormat/>
    <w:rsid w:val="00E64A92"/>
    <w:pPr>
      <w:keepNext/>
      <w:keepLines/>
      <w:outlineLvl w:val="2"/>
    </w:pPr>
    <w:rPr>
      <w:color w:val="000000" w:themeColor="text1"/>
    </w:rPr>
  </w:style>
  <w:style w:type="paragraph" w:styleId="Heading4">
    <w:name w:val="heading 4"/>
    <w:basedOn w:val="Heading3"/>
    <w:next w:val="Normal"/>
    <w:link w:val="Heading4Char"/>
    <w:autoRedefine/>
    <w:qFormat/>
    <w:rsid w:val="0087316C"/>
    <w:pPr>
      <w:outlineLvl w:val="3"/>
    </w:pPr>
    <w:rPr>
      <w:i/>
      <w:iCs/>
      <w:sz w:val="20"/>
      <w:szCs w:val="20"/>
    </w:rPr>
  </w:style>
  <w:style w:type="paragraph" w:styleId="Heading5">
    <w:name w:val="heading 5"/>
    <w:basedOn w:val="Normal"/>
    <w:next w:val="Normal"/>
    <w:link w:val="Heading5Char"/>
    <w:uiPriority w:val="15"/>
    <w:unhideWhenUsed/>
    <w:rsid w:val="00AF7CFD"/>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15"/>
    <w:unhideWhenUsed/>
    <w:rsid w:val="00AF7CFD"/>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15"/>
    <w:unhideWhenUsed/>
    <w:rsid w:val="00AF7CFD"/>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5"/>
    <w:unhideWhenUsed/>
    <w:rsid w:val="00AF7CFD"/>
    <w:pPr>
      <w:keepNext/>
      <w:keepLines/>
      <w:spacing w:before="200"/>
      <w:ind w:left="720" w:hanging="72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5"/>
    <w:unhideWhenUsed/>
    <w:locked/>
    <w:rsid w:val="00AF7CFD"/>
    <w:pPr>
      <w:keepNext/>
      <w:keepLines/>
      <w:spacing w:before="200"/>
      <w:ind w:left="720" w:hanging="72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0160A6"/>
    <w:rPr>
      <w:rFonts w:ascii="Arial" w:eastAsia="Calibri" w:hAnsi="Arial" w:cs="Arial"/>
      <w:b/>
      <w:noProof/>
      <w:color w:val="233845"/>
      <w:sz w:val="28"/>
      <w:szCs w:val="36"/>
      <w:lang w:val="en-GB" w:eastAsia="en-GB"/>
    </w:rPr>
  </w:style>
  <w:style w:type="character" w:customStyle="1" w:styleId="Heading2Char">
    <w:name w:val="Heading 2 Char"/>
    <w:basedOn w:val="DefaultParagraphFont"/>
    <w:link w:val="Heading2"/>
    <w:locked/>
    <w:rsid w:val="002E6604"/>
    <w:rPr>
      <w:rFonts w:ascii="Arial" w:eastAsia="Calibri" w:hAnsi="Arial" w:cs="Arial"/>
      <w:b/>
      <w:noProof/>
      <w:color w:val="884C91"/>
      <w:sz w:val="22"/>
      <w:szCs w:val="22"/>
      <w:lang w:val="en-GB" w:eastAsia="en-GB"/>
    </w:rPr>
  </w:style>
  <w:style w:type="character" w:customStyle="1" w:styleId="Heading3Char">
    <w:name w:val="Heading 3 Char"/>
    <w:basedOn w:val="DefaultParagraphFont"/>
    <w:link w:val="Heading3"/>
    <w:locked/>
    <w:rsid w:val="00E64A92"/>
    <w:rPr>
      <w:rFonts w:ascii="Segoe UI" w:eastAsia="Calibri" w:hAnsi="Segoe UI" w:cs="Arial"/>
      <w:b/>
      <w:color w:val="000000" w:themeColor="text1"/>
      <w:sz w:val="22"/>
      <w:szCs w:val="22"/>
    </w:rPr>
  </w:style>
  <w:style w:type="character" w:customStyle="1" w:styleId="Heading4Char">
    <w:name w:val="Heading 4 Char"/>
    <w:basedOn w:val="DefaultParagraphFont"/>
    <w:link w:val="Heading4"/>
    <w:locked/>
    <w:rsid w:val="0087316C"/>
    <w:rPr>
      <w:rFonts w:ascii="Arial" w:eastAsia="Calibri" w:hAnsi="Arial" w:cs="Arial"/>
      <w:b/>
      <w:i/>
      <w:iCs/>
      <w:noProof/>
      <w:color w:val="000000" w:themeColor="text1"/>
      <w:lang w:val="en-GB" w:eastAsia="en-GB"/>
    </w:rPr>
  </w:style>
  <w:style w:type="character" w:customStyle="1" w:styleId="Heading5Char">
    <w:name w:val="Heading 5 Char"/>
    <w:basedOn w:val="DefaultParagraphFont"/>
    <w:link w:val="Heading5"/>
    <w:uiPriority w:val="15"/>
    <w:locked/>
    <w:rsid w:val="00AF7CF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15"/>
    <w:locked/>
    <w:rsid w:val="00AF7CF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15"/>
    <w:locked/>
    <w:rsid w:val="00AF7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15"/>
    <w:locked/>
    <w:rsid w:val="00AF7CFD"/>
    <w:rPr>
      <w:rFonts w:asciiTheme="majorHAnsi" w:eastAsiaTheme="majorEastAsia" w:hAnsiTheme="majorHAnsi" w:cstheme="majorBidi"/>
      <w:color w:val="404040" w:themeColor="text1" w:themeTint="BF"/>
    </w:rPr>
  </w:style>
  <w:style w:type="paragraph" w:styleId="BalloonText">
    <w:name w:val="Balloon Text"/>
    <w:basedOn w:val="Normal"/>
    <w:link w:val="BalloonTextChar"/>
    <w:semiHidden/>
    <w:rsid w:val="00C87819"/>
    <w:rPr>
      <w:rFonts w:ascii="Tahoma" w:hAnsi="Tahoma" w:cs="Tahoma"/>
      <w:sz w:val="16"/>
      <w:szCs w:val="16"/>
    </w:rPr>
  </w:style>
  <w:style w:type="character" w:customStyle="1" w:styleId="BalloonTextChar">
    <w:name w:val="Balloon Text Char"/>
    <w:basedOn w:val="DefaultParagraphFont"/>
    <w:link w:val="BalloonText"/>
    <w:semiHidden/>
    <w:locked/>
    <w:rsid w:val="0032661C"/>
    <w:rPr>
      <w:rFonts w:cs="Times New Roman"/>
      <w:sz w:val="2"/>
    </w:rPr>
  </w:style>
  <w:style w:type="paragraph" w:styleId="Header">
    <w:name w:val="header"/>
    <w:aliases w:val="WG Header &amp; Footer"/>
    <w:basedOn w:val="BodyText"/>
    <w:next w:val="Header2"/>
    <w:link w:val="HeaderChar1"/>
    <w:uiPriority w:val="10"/>
    <w:qFormat/>
    <w:rsid w:val="00452459"/>
    <w:pPr>
      <w:tabs>
        <w:tab w:val="center" w:pos="4320"/>
        <w:tab w:val="right" w:pos="8640"/>
      </w:tabs>
      <w:spacing w:after="0"/>
      <w:jc w:val="right"/>
    </w:pPr>
    <w:rPr>
      <w:b/>
      <w:sz w:val="36"/>
    </w:rPr>
  </w:style>
  <w:style w:type="character" w:customStyle="1" w:styleId="HeaderChar1">
    <w:name w:val="Header Char1"/>
    <w:aliases w:val="WG Header &amp; Footer Char"/>
    <w:basedOn w:val="DefaultParagraphFont"/>
    <w:link w:val="Header"/>
    <w:uiPriority w:val="10"/>
    <w:locked/>
    <w:rsid w:val="00452459"/>
    <w:rPr>
      <w:rFonts w:ascii="Arial" w:eastAsia="Calibri" w:hAnsi="Arial"/>
      <w:b/>
      <w:noProof/>
      <w:sz w:val="36"/>
    </w:rPr>
  </w:style>
  <w:style w:type="paragraph" w:styleId="Footer">
    <w:name w:val="footer"/>
    <w:link w:val="FooterChar"/>
    <w:uiPriority w:val="99"/>
    <w:qFormat/>
    <w:rsid w:val="00452459"/>
    <w:pPr>
      <w:tabs>
        <w:tab w:val="center" w:pos="4680"/>
        <w:tab w:val="right" w:pos="9360"/>
      </w:tabs>
    </w:pPr>
  </w:style>
  <w:style w:type="character" w:customStyle="1" w:styleId="FooterChar">
    <w:name w:val="Footer Char"/>
    <w:basedOn w:val="DefaultParagraphFont"/>
    <w:link w:val="Footer"/>
    <w:uiPriority w:val="99"/>
    <w:locked/>
    <w:rsid w:val="00452459"/>
  </w:style>
  <w:style w:type="paragraph" w:styleId="Date">
    <w:name w:val="Date"/>
    <w:basedOn w:val="Normal"/>
    <w:next w:val="Normal"/>
    <w:link w:val="DateChar"/>
    <w:rsid w:val="004C1304"/>
  </w:style>
  <w:style w:type="character" w:customStyle="1" w:styleId="DateChar">
    <w:name w:val="Date Char"/>
    <w:basedOn w:val="DefaultParagraphFont"/>
    <w:link w:val="Date"/>
    <w:semiHidden/>
    <w:locked/>
    <w:rsid w:val="0032661C"/>
    <w:rPr>
      <w:rFonts w:cs="Times New Roman"/>
      <w:sz w:val="20"/>
      <w:szCs w:val="20"/>
    </w:rPr>
  </w:style>
  <w:style w:type="paragraph" w:customStyle="1" w:styleId="Name">
    <w:name w:val="Name"/>
    <w:basedOn w:val="Header"/>
    <w:rsid w:val="00455498"/>
  </w:style>
  <w:style w:type="paragraph" w:customStyle="1" w:styleId="Header2">
    <w:name w:val="Header 2"/>
    <w:basedOn w:val="Normal"/>
    <w:autoRedefine/>
    <w:qFormat/>
    <w:rsid w:val="00D06D3F"/>
    <w:pPr>
      <w:tabs>
        <w:tab w:val="center" w:pos="4680"/>
        <w:tab w:val="right" w:pos="9360"/>
      </w:tabs>
      <w:spacing w:before="60" w:after="0"/>
    </w:pPr>
    <w:rPr>
      <w:rFonts w:ascii="Segoe UI" w:hAnsi="Segoe UI" w:cs="Arial"/>
      <w:b/>
      <w:color w:val="233845"/>
      <w:sz w:val="32"/>
      <w:szCs w:val="32"/>
    </w:rPr>
  </w:style>
  <w:style w:type="paragraph" w:styleId="BodyText">
    <w:name w:val="Body Text"/>
    <w:basedOn w:val="Normal"/>
    <w:link w:val="BodyTextChar"/>
    <w:autoRedefine/>
    <w:qFormat/>
    <w:rsid w:val="00757724"/>
    <w:pPr>
      <w:spacing w:after="60"/>
      <w:ind w:left="187"/>
    </w:pPr>
    <w:rPr>
      <w:rFonts w:cs="Arial"/>
      <w:noProof/>
      <w:color w:val="000000" w:themeColor="text1"/>
    </w:rPr>
  </w:style>
  <w:style w:type="character" w:customStyle="1" w:styleId="BodyTextChar">
    <w:name w:val="Body Text Char"/>
    <w:basedOn w:val="DefaultParagraphFont"/>
    <w:link w:val="BodyText"/>
    <w:locked/>
    <w:rsid w:val="00757724"/>
    <w:rPr>
      <w:rFonts w:ascii="Arial" w:eastAsia="Calibri" w:hAnsi="Arial" w:cs="Arial"/>
      <w:noProof/>
      <w:color w:val="000000" w:themeColor="text1"/>
    </w:rPr>
  </w:style>
  <w:style w:type="paragraph" w:customStyle="1" w:styleId="AttentionLine">
    <w:name w:val="Attention Line"/>
    <w:basedOn w:val="BodyText"/>
    <w:rsid w:val="004C1304"/>
  </w:style>
  <w:style w:type="paragraph" w:customStyle="1" w:styleId="WGBullet1">
    <w:name w:val="WG Bullet 1"/>
    <w:basedOn w:val="Normal"/>
    <w:link w:val="WGBullet1Char"/>
    <w:uiPriority w:val="99"/>
    <w:rsid w:val="00AF6171"/>
    <w:pPr>
      <w:numPr>
        <w:numId w:val="1"/>
      </w:numPr>
    </w:pPr>
  </w:style>
  <w:style w:type="numbering" w:customStyle="1" w:styleId="Headings">
    <w:name w:val="Headings"/>
    <w:uiPriority w:val="99"/>
    <w:rsid w:val="00AE6BF0"/>
    <w:pPr>
      <w:numPr>
        <w:numId w:val="4"/>
      </w:numPr>
    </w:pPr>
  </w:style>
  <w:style w:type="paragraph" w:customStyle="1" w:styleId="Spacer">
    <w:name w:val="Spacer"/>
    <w:basedOn w:val="Heading1"/>
    <w:rsid w:val="002062AB"/>
    <w:pPr>
      <w:spacing w:after="20"/>
    </w:pPr>
    <w:rPr>
      <w:color w:val="auto"/>
      <w:sz w:val="16"/>
    </w:rPr>
  </w:style>
  <w:style w:type="paragraph" w:styleId="ListParagraph">
    <w:name w:val="List Paragraph"/>
    <w:basedOn w:val="Normal"/>
    <w:uiPriority w:val="34"/>
    <w:qFormat/>
    <w:rsid w:val="00DA36A9"/>
    <w:pPr>
      <w:ind w:left="720"/>
      <w:contextualSpacing/>
    </w:pPr>
  </w:style>
  <w:style w:type="character" w:styleId="Hyperlink">
    <w:name w:val="Hyperlink"/>
    <w:basedOn w:val="DefaultParagraphFont"/>
    <w:rsid w:val="004C1304"/>
    <w:rPr>
      <w:rFonts w:cs="Times New Roman"/>
      <w:color w:val="0000FF"/>
      <w:u w:val="single"/>
    </w:rPr>
  </w:style>
  <w:style w:type="character" w:styleId="PageNumber">
    <w:name w:val="page number"/>
    <w:basedOn w:val="DefaultParagraphFont"/>
    <w:rsid w:val="004C1304"/>
    <w:rPr>
      <w:rFonts w:cs="Times New Roman"/>
    </w:rPr>
  </w:style>
  <w:style w:type="paragraph" w:styleId="Subtitle">
    <w:name w:val="Subtitle"/>
    <w:basedOn w:val="Normal"/>
    <w:link w:val="SubtitleChar"/>
    <w:rsid w:val="004C1304"/>
    <w:rPr>
      <w:b/>
      <w:bCs/>
      <w:sz w:val="24"/>
      <w:szCs w:val="24"/>
    </w:rPr>
  </w:style>
  <w:style w:type="character" w:customStyle="1" w:styleId="SubtitleChar">
    <w:name w:val="Subtitle Char"/>
    <w:basedOn w:val="DefaultParagraphFont"/>
    <w:link w:val="Subtitle"/>
    <w:locked/>
    <w:rsid w:val="0032661C"/>
    <w:rPr>
      <w:rFonts w:ascii="Cambria" w:hAnsi="Cambria" w:cs="Times New Roman"/>
      <w:sz w:val="24"/>
      <w:szCs w:val="24"/>
    </w:rPr>
  </w:style>
  <w:style w:type="paragraph" w:styleId="BodyText2">
    <w:name w:val="Body Text 2"/>
    <w:basedOn w:val="Normal"/>
    <w:link w:val="BodyText2Char"/>
    <w:rsid w:val="004C1304"/>
    <w:rPr>
      <w:rFonts w:cs="Arial"/>
      <w:b/>
      <w:bCs/>
    </w:rPr>
  </w:style>
  <w:style w:type="character" w:customStyle="1" w:styleId="BodyText2Char">
    <w:name w:val="Body Text 2 Char"/>
    <w:basedOn w:val="DefaultParagraphFont"/>
    <w:link w:val="BodyText2"/>
    <w:semiHidden/>
    <w:locked/>
    <w:rsid w:val="0032661C"/>
    <w:rPr>
      <w:rFonts w:cs="Times New Roman"/>
      <w:sz w:val="20"/>
      <w:szCs w:val="20"/>
    </w:rPr>
  </w:style>
  <w:style w:type="paragraph" w:styleId="BodyText3">
    <w:name w:val="Body Text 3"/>
    <w:basedOn w:val="Normal"/>
    <w:link w:val="BodyText3Char"/>
    <w:rsid w:val="004C1304"/>
    <w:rPr>
      <w:rFonts w:eastAsia="Arial Unicode MS" w:cs="Arial"/>
      <w:b/>
      <w:bCs/>
      <w:i/>
      <w:iCs/>
    </w:rPr>
  </w:style>
  <w:style w:type="character" w:customStyle="1" w:styleId="BodyText3Char">
    <w:name w:val="Body Text 3 Char"/>
    <w:basedOn w:val="DefaultParagraphFont"/>
    <w:link w:val="BodyText3"/>
    <w:semiHidden/>
    <w:locked/>
    <w:rsid w:val="0032661C"/>
    <w:rPr>
      <w:rFonts w:cs="Times New Roman"/>
      <w:sz w:val="16"/>
      <w:szCs w:val="16"/>
    </w:rPr>
  </w:style>
  <w:style w:type="table" w:styleId="TableGrid">
    <w:name w:val="Table Grid"/>
    <w:basedOn w:val="TableNormal"/>
    <w:rsid w:val="008F4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ocked/>
    <w:rsid w:val="00AF7CFD"/>
    <w:rPr>
      <w:b/>
      <w:caps/>
      <w:sz w:val="32"/>
    </w:rPr>
  </w:style>
  <w:style w:type="paragraph" w:customStyle="1" w:styleId="BulletList">
    <w:name w:val="Bullet List"/>
    <w:basedOn w:val="Pg1-Bullets"/>
    <w:autoRedefine/>
    <w:qFormat/>
    <w:rsid w:val="008C543F"/>
    <w:pPr>
      <w:numPr>
        <w:numId w:val="23"/>
      </w:numPr>
      <w:spacing w:before="60" w:after="0"/>
    </w:pPr>
    <w:rPr>
      <w:rFonts w:cs="Arial"/>
      <w:color w:val="000000" w:themeColor="text1"/>
    </w:rPr>
  </w:style>
  <w:style w:type="paragraph" w:customStyle="1" w:styleId="Sidebar">
    <w:name w:val="Sidebar"/>
    <w:basedOn w:val="Normal"/>
    <w:rsid w:val="00455498"/>
    <w:pPr>
      <w:spacing w:before="100" w:after="0"/>
    </w:pPr>
    <w:rPr>
      <w:rFonts w:ascii="Calibri" w:hAnsi="Calibri" w:cs="Arial"/>
      <w:color w:val="595959" w:themeColor="text1" w:themeTint="A6"/>
    </w:rPr>
  </w:style>
  <w:style w:type="paragraph" w:customStyle="1" w:styleId="title2">
    <w:name w:val="title 2"/>
    <w:basedOn w:val="Normal"/>
    <w:rsid w:val="00252B5F"/>
    <w:pPr>
      <w:framePr w:hSpace="180" w:wrap="around" w:vAnchor="text" w:hAnchor="text" w:x="36" w:y="1"/>
      <w:pBdr>
        <w:right w:val="single" w:sz="4" w:space="4" w:color="FFFFFF"/>
      </w:pBdr>
      <w:spacing w:before="120" w:line="264" w:lineRule="auto"/>
      <w:suppressOverlap/>
      <w:jc w:val="both"/>
    </w:pPr>
    <w:rPr>
      <w:rFonts w:ascii="Myriad Pro" w:hAnsi="Myriad Pro" w:cs="Arial"/>
      <w:color w:val="4F81BD"/>
      <w:spacing w:val="-2"/>
      <w:sz w:val="24"/>
      <w:szCs w:val="24"/>
      <w:lang w:val="en-GB"/>
    </w:rPr>
  </w:style>
  <w:style w:type="paragraph" w:customStyle="1" w:styleId="BulletList2">
    <w:name w:val="Bullet List 2"/>
    <w:basedOn w:val="BulletList"/>
    <w:qFormat/>
    <w:rsid w:val="00452459"/>
    <w:pPr>
      <w:numPr>
        <w:numId w:val="12"/>
      </w:numPr>
    </w:pPr>
  </w:style>
  <w:style w:type="paragraph" w:customStyle="1" w:styleId="BulletList3">
    <w:name w:val="Bullet List 3"/>
    <w:basedOn w:val="BulletList2"/>
    <w:rsid w:val="00580B56"/>
    <w:pPr>
      <w:numPr>
        <w:numId w:val="0"/>
      </w:numPr>
      <w:ind w:left="1080" w:hanging="360"/>
    </w:pPr>
  </w:style>
  <w:style w:type="paragraph" w:customStyle="1" w:styleId="Pg1-Sub-Header">
    <w:name w:val="Pg 1 - Sub-Header"/>
    <w:basedOn w:val="Normal"/>
    <w:link w:val="Pg1-Sub-HeaderChar"/>
    <w:rsid w:val="005E4C90"/>
    <w:pPr>
      <w:spacing w:before="160"/>
    </w:pPr>
    <w:rPr>
      <w:b/>
      <w:noProof/>
      <w:color w:val="595959" w:themeColor="text1" w:themeTint="A6"/>
      <w:sz w:val="24"/>
      <w:szCs w:val="24"/>
    </w:rPr>
  </w:style>
  <w:style w:type="character" w:customStyle="1" w:styleId="Pg1-Sub-HeaderChar">
    <w:name w:val="Pg 1 - Sub-Header Char"/>
    <w:basedOn w:val="DefaultParagraphFont"/>
    <w:link w:val="Pg1-Sub-Header"/>
    <w:rsid w:val="005E4C90"/>
    <w:rPr>
      <w:rFonts w:eastAsia="Calibri"/>
      <w:b/>
      <w:noProof/>
      <w:color w:val="595959" w:themeColor="text1" w:themeTint="A6"/>
      <w:sz w:val="24"/>
      <w:szCs w:val="24"/>
    </w:rPr>
  </w:style>
  <w:style w:type="paragraph" w:customStyle="1" w:styleId="Pg1-Bullets">
    <w:name w:val="Pg 1 - Bullets"/>
    <w:basedOn w:val="Normal"/>
    <w:link w:val="Pg1-BulletsChar"/>
    <w:rsid w:val="005E4C90"/>
    <w:pPr>
      <w:numPr>
        <w:numId w:val="2"/>
      </w:numPr>
      <w:spacing w:after="60"/>
      <w:ind w:left="360"/>
    </w:pPr>
    <w:rPr>
      <w:color w:val="595959" w:themeColor="text1" w:themeTint="A6"/>
    </w:rPr>
  </w:style>
  <w:style w:type="character" w:customStyle="1" w:styleId="Pg1-BulletsChar">
    <w:name w:val="Pg 1 - Bullets Char"/>
    <w:basedOn w:val="DefaultParagraphFont"/>
    <w:link w:val="Pg1-Bullets"/>
    <w:rsid w:val="005E4C90"/>
    <w:rPr>
      <w:rFonts w:ascii="Arial" w:eastAsia="Calibri" w:hAnsi="Arial"/>
      <w:color w:val="595959" w:themeColor="text1" w:themeTint="A6"/>
    </w:rPr>
  </w:style>
  <w:style w:type="paragraph" w:customStyle="1" w:styleId="Pg1-Text">
    <w:name w:val="Pg 1 - Text"/>
    <w:basedOn w:val="Normal"/>
    <w:link w:val="Pg1-TextChar"/>
    <w:rsid w:val="00A94284"/>
    <w:pPr>
      <w:spacing w:after="60"/>
      <w:ind w:left="2880"/>
    </w:pPr>
    <w:rPr>
      <w:color w:val="808080" w:themeColor="background1" w:themeShade="80"/>
    </w:rPr>
  </w:style>
  <w:style w:type="character" w:customStyle="1" w:styleId="Pg1-TextChar">
    <w:name w:val="Pg 1 - Text Char"/>
    <w:link w:val="Pg1-Text"/>
    <w:rsid w:val="00A94284"/>
    <w:rPr>
      <w:rFonts w:eastAsia="Calibri"/>
      <w:color w:val="808080" w:themeColor="background1" w:themeShade="80"/>
    </w:rPr>
  </w:style>
  <w:style w:type="paragraph" w:customStyle="1" w:styleId="Pg1-Text0">
    <w:name w:val="Pg 1 -  Text"/>
    <w:basedOn w:val="Pg1-Text"/>
    <w:link w:val="Pg1-TextChar0"/>
    <w:rsid w:val="007C4B0A"/>
    <w:pPr>
      <w:ind w:left="0"/>
    </w:pPr>
    <w:rPr>
      <w:color w:val="595959" w:themeColor="text1" w:themeTint="A6"/>
    </w:rPr>
  </w:style>
  <w:style w:type="character" w:customStyle="1" w:styleId="Pg1-TextChar0">
    <w:name w:val="Pg 1 -  Text Char"/>
    <w:basedOn w:val="Pg1-TextChar"/>
    <w:link w:val="Pg1-Text0"/>
    <w:rsid w:val="007C4B0A"/>
    <w:rPr>
      <w:rFonts w:eastAsia="Calibri"/>
      <w:color w:val="595959" w:themeColor="text1" w:themeTint="A6"/>
    </w:rPr>
  </w:style>
  <w:style w:type="paragraph" w:customStyle="1" w:styleId="Pg2-Client-Location">
    <w:name w:val="Pg 2 - Client-Location"/>
    <w:basedOn w:val="Normal"/>
    <w:link w:val="Pg2-Client-LocationChar"/>
    <w:rsid w:val="00623F0C"/>
    <w:pPr>
      <w:widowControl w:val="0"/>
      <w:snapToGrid w:val="0"/>
      <w:ind w:left="-1267"/>
      <w:contextualSpacing/>
    </w:pPr>
    <w:rPr>
      <w:rFonts w:cs="Arial"/>
      <w:color w:val="595959" w:themeColor="text1" w:themeTint="A6"/>
      <w:sz w:val="22"/>
      <w:szCs w:val="22"/>
    </w:rPr>
  </w:style>
  <w:style w:type="character" w:customStyle="1" w:styleId="Pg2-Client-LocationChar">
    <w:name w:val="Pg 2 - Client-Location Char"/>
    <w:basedOn w:val="DefaultParagraphFont"/>
    <w:link w:val="Pg2-Client-Location"/>
    <w:rsid w:val="00623F0C"/>
    <w:rPr>
      <w:rFonts w:eastAsia="Calibri" w:cs="Arial"/>
      <w:color w:val="595959" w:themeColor="text1" w:themeTint="A6"/>
      <w:sz w:val="22"/>
      <w:szCs w:val="22"/>
    </w:rPr>
  </w:style>
  <w:style w:type="paragraph" w:customStyle="1" w:styleId="Pg2-Bullets">
    <w:name w:val="Pg 2 - Bullets"/>
    <w:basedOn w:val="Normal"/>
    <w:link w:val="Pg2-BulletsChar"/>
    <w:rsid w:val="00ED3717"/>
    <w:pPr>
      <w:widowControl w:val="0"/>
      <w:numPr>
        <w:numId w:val="3"/>
      </w:numPr>
      <w:snapToGrid w:val="0"/>
      <w:ind w:left="-900"/>
      <w:contextualSpacing/>
    </w:pPr>
    <w:rPr>
      <w:rFonts w:cs="Calibri"/>
      <w:color w:val="595959" w:themeColor="text1" w:themeTint="A6"/>
    </w:rPr>
  </w:style>
  <w:style w:type="character" w:customStyle="1" w:styleId="Pg2-BulletsChar">
    <w:name w:val="Pg 2 - Bullets Char"/>
    <w:basedOn w:val="Pg1-TextChar"/>
    <w:link w:val="Pg2-Bullets"/>
    <w:rsid w:val="00ED3717"/>
    <w:rPr>
      <w:rFonts w:ascii="Arial" w:eastAsia="Calibri" w:hAnsi="Arial" w:cs="Calibri"/>
      <w:color w:val="595959" w:themeColor="text1" w:themeTint="A6"/>
    </w:rPr>
  </w:style>
  <w:style w:type="character" w:customStyle="1" w:styleId="WGBullet1Char">
    <w:name w:val="WG Bullet 1 Char"/>
    <w:basedOn w:val="DefaultParagraphFont"/>
    <w:link w:val="WGBullet1"/>
    <w:uiPriority w:val="99"/>
    <w:locked/>
    <w:rsid w:val="00EF53C8"/>
    <w:rPr>
      <w:rFonts w:ascii="Arial" w:eastAsia="Calibri" w:hAnsi="Arial"/>
      <w:color w:val="595959"/>
    </w:rPr>
  </w:style>
  <w:style w:type="paragraph" w:customStyle="1" w:styleId="Style2">
    <w:name w:val="Style2"/>
    <w:basedOn w:val="WGBullet1"/>
    <w:rsid w:val="003C39C7"/>
    <w:pPr>
      <w:numPr>
        <w:numId w:val="0"/>
      </w:numPr>
      <w:tabs>
        <w:tab w:val="num" w:pos="360"/>
      </w:tabs>
      <w:spacing w:after="100" w:afterAutospacing="1"/>
      <w:ind w:left="360" w:hanging="360"/>
      <w:jc w:val="both"/>
    </w:pPr>
  </w:style>
  <w:style w:type="paragraph" w:customStyle="1" w:styleId="Footer2">
    <w:name w:val="Footer 2"/>
    <w:basedOn w:val="Footer"/>
    <w:rsid w:val="004D61DB"/>
    <w:pPr>
      <w:spacing w:before="40" w:after="120"/>
      <w:jc w:val="right"/>
    </w:pPr>
    <w:rPr>
      <w:rFonts w:ascii="Arial" w:hAnsi="Arial" w:cs="Arial"/>
      <w:sz w:val="18"/>
    </w:rPr>
  </w:style>
  <w:style w:type="paragraph" w:customStyle="1" w:styleId="Subhead">
    <w:name w:val="Subhead"/>
    <w:basedOn w:val="Header"/>
    <w:uiPriority w:val="1"/>
    <w:rsid w:val="00AF7CFD"/>
    <w:rPr>
      <w:caps/>
      <w:sz w:val="28"/>
    </w:rPr>
  </w:style>
  <w:style w:type="paragraph" w:customStyle="1" w:styleId="Callout">
    <w:name w:val="Callout"/>
    <w:basedOn w:val="Normal"/>
    <w:link w:val="CalloutChar"/>
    <w:uiPriority w:val="9"/>
    <w:rsid w:val="00AF7CFD"/>
    <w:rPr>
      <w:color w:val="7C7C7B"/>
      <w:sz w:val="28"/>
    </w:rPr>
  </w:style>
  <w:style w:type="character" w:customStyle="1" w:styleId="CalloutChar">
    <w:name w:val="Callout Char"/>
    <w:basedOn w:val="DefaultParagraphFont"/>
    <w:link w:val="Callout"/>
    <w:uiPriority w:val="9"/>
    <w:rsid w:val="00AF7CFD"/>
    <w:rPr>
      <w:rFonts w:eastAsiaTheme="minorEastAsia" w:cstheme="minorHAnsi"/>
      <w:color w:val="7C7C7B"/>
      <w:sz w:val="28"/>
    </w:rPr>
  </w:style>
  <w:style w:type="paragraph" w:customStyle="1" w:styleId="Bullet1">
    <w:name w:val="Bullet 1"/>
    <w:basedOn w:val="BodyText"/>
    <w:link w:val="Bullet1Char"/>
    <w:uiPriority w:val="6"/>
    <w:rsid w:val="00AF7CFD"/>
    <w:pPr>
      <w:numPr>
        <w:numId w:val="6"/>
      </w:numPr>
      <w:spacing w:after="0"/>
    </w:pPr>
    <w:rPr>
      <w:rFonts w:eastAsiaTheme="minorEastAsia" w:cstheme="minorHAnsi"/>
    </w:rPr>
  </w:style>
  <w:style w:type="character" w:customStyle="1" w:styleId="Bullet1Char">
    <w:name w:val="Bullet 1 Char"/>
    <w:basedOn w:val="DefaultParagraphFont"/>
    <w:link w:val="Bullet1"/>
    <w:uiPriority w:val="6"/>
    <w:rsid w:val="00AF7CFD"/>
    <w:rPr>
      <w:rFonts w:ascii="Arial" w:eastAsiaTheme="minorEastAsia" w:hAnsi="Arial" w:cstheme="minorHAnsi"/>
      <w:noProof/>
      <w:color w:val="595959"/>
    </w:rPr>
  </w:style>
  <w:style w:type="paragraph" w:customStyle="1" w:styleId="Bullet2">
    <w:name w:val="Bullet 2"/>
    <w:basedOn w:val="Bullet1"/>
    <w:uiPriority w:val="7"/>
    <w:rsid w:val="00AF7CFD"/>
    <w:pPr>
      <w:numPr>
        <w:ilvl w:val="1"/>
      </w:numPr>
      <w:contextualSpacing/>
    </w:pPr>
  </w:style>
  <w:style w:type="paragraph" w:customStyle="1" w:styleId="TableHeading">
    <w:name w:val="Table Heading"/>
    <w:basedOn w:val="BodyText"/>
    <w:next w:val="BodyText"/>
    <w:uiPriority w:val="14"/>
    <w:rsid w:val="00AF7CFD"/>
    <w:pPr>
      <w:spacing w:after="0"/>
    </w:pPr>
    <w:rPr>
      <w:b/>
      <w:bCs/>
      <w:color w:val="FFFFFF" w:themeColor="background1"/>
    </w:rPr>
  </w:style>
  <w:style w:type="paragraph" w:customStyle="1" w:styleId="TableText">
    <w:name w:val="Table Text"/>
    <w:basedOn w:val="Normal"/>
    <w:uiPriority w:val="14"/>
    <w:rsid w:val="00AF7CFD"/>
    <w:rPr>
      <w:noProof/>
    </w:rPr>
  </w:style>
  <w:style w:type="paragraph" w:customStyle="1" w:styleId="QA">
    <w:name w:val="QA"/>
    <w:basedOn w:val="BodyText"/>
    <w:uiPriority w:val="14"/>
    <w:rsid w:val="00AF7CFD"/>
    <w:pPr>
      <w:shd w:val="clear" w:color="auto" w:fill="D9D9D9" w:themeFill="background1" w:themeFillShade="D9"/>
      <w:tabs>
        <w:tab w:val="left" w:pos="720"/>
      </w:tabs>
      <w:ind w:left="720" w:hanging="720"/>
    </w:pPr>
  </w:style>
  <w:style w:type="character" w:customStyle="1" w:styleId="Heading9Char">
    <w:name w:val="Heading 9 Char"/>
    <w:basedOn w:val="DefaultParagraphFont"/>
    <w:link w:val="Heading9"/>
    <w:uiPriority w:val="15"/>
    <w:rsid w:val="00AF7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semiHidden/>
    <w:unhideWhenUsed/>
    <w:qFormat/>
    <w:locked/>
    <w:rsid w:val="00452459"/>
    <w:pPr>
      <w:spacing w:after="200"/>
    </w:pPr>
    <w:rPr>
      <w:b/>
      <w:bCs/>
      <w:color w:val="4F81BD" w:themeColor="accent1"/>
      <w:sz w:val="18"/>
      <w:szCs w:val="18"/>
    </w:rPr>
  </w:style>
  <w:style w:type="paragraph" w:styleId="TOCHeading">
    <w:name w:val="TOC Heading"/>
    <w:basedOn w:val="Heading1"/>
    <w:next w:val="Normal"/>
    <w:uiPriority w:val="39"/>
    <w:semiHidden/>
    <w:unhideWhenUsed/>
    <w:qFormat/>
    <w:rsid w:val="00452459"/>
    <w:pPr>
      <w:keepLines/>
      <w:pBdr>
        <w:bottom w:val="none" w:sz="0" w:space="0" w:color="auto"/>
      </w:pBdr>
      <w:spacing w:before="480" w:after="0"/>
      <w:outlineLvl w:val="9"/>
    </w:pPr>
    <w:rPr>
      <w:rFonts w:asciiTheme="majorHAnsi" w:eastAsiaTheme="majorEastAsia" w:hAnsiTheme="majorHAnsi" w:cstheme="majorBidi"/>
      <w:bCs/>
      <w:color w:val="365F91" w:themeColor="accent1" w:themeShade="BF"/>
      <w:szCs w:val="28"/>
    </w:rPr>
  </w:style>
  <w:style w:type="paragraph" w:customStyle="1" w:styleId="Position">
    <w:name w:val="Position"/>
    <w:basedOn w:val="Header"/>
    <w:rsid w:val="00455498"/>
    <w:rPr>
      <w:b w:val="0"/>
      <w:color w:val="595959" w:themeColor="text1" w:themeTint="A6"/>
    </w:rPr>
  </w:style>
  <w:style w:type="paragraph" w:styleId="List">
    <w:name w:val="List"/>
    <w:basedOn w:val="Normal"/>
    <w:rsid w:val="00F2241A"/>
    <w:pPr>
      <w:ind w:left="360" w:hanging="360"/>
      <w:contextualSpacing/>
    </w:pPr>
  </w:style>
  <w:style w:type="paragraph" w:styleId="ListBullet">
    <w:name w:val="List Bullet"/>
    <w:basedOn w:val="Normal"/>
    <w:rsid w:val="007F23B5"/>
    <w:pPr>
      <w:numPr>
        <w:numId w:val="10"/>
      </w:numPr>
      <w:contextualSpacing/>
    </w:pPr>
  </w:style>
  <w:style w:type="paragraph" w:customStyle="1" w:styleId="StyleBodyTextItalic">
    <w:name w:val="Style Body Text + Italic"/>
    <w:basedOn w:val="BodyText"/>
    <w:rsid w:val="005A5BA0"/>
    <w:rPr>
      <w:i/>
      <w:iCs/>
      <w:sz w:val="18"/>
    </w:rPr>
  </w:style>
  <w:style w:type="paragraph" w:customStyle="1" w:styleId="WGKFooterText1">
    <w:name w:val="WGK Footer Text 1"/>
    <w:basedOn w:val="Normal"/>
    <w:uiPriority w:val="38"/>
    <w:semiHidden/>
    <w:rsid w:val="00452459"/>
    <w:pPr>
      <w:spacing w:after="0"/>
    </w:pPr>
    <w:rPr>
      <w:rFonts w:eastAsiaTheme="minorHAnsi" w:cstheme="minorBidi"/>
      <w:color w:val="646464"/>
      <w:sz w:val="18"/>
      <w:szCs w:val="22"/>
      <w:lang w:val="en-GB"/>
    </w:rPr>
  </w:style>
  <w:style w:type="paragraph" w:customStyle="1" w:styleId="FWBodyText">
    <w:name w:val="_FW Body Text"/>
    <w:basedOn w:val="Normal"/>
    <w:rsid w:val="003F2E92"/>
    <w:pPr>
      <w:numPr>
        <w:numId w:val="14"/>
      </w:numPr>
      <w:spacing w:after="0" w:line="210" w:lineRule="atLeast"/>
    </w:pPr>
    <w:rPr>
      <w:rFonts w:asciiTheme="minorHAnsi" w:eastAsiaTheme="minorHAnsi" w:hAnsiTheme="minorHAnsi" w:cstheme="minorBidi"/>
      <w:color w:val="auto"/>
      <w:sz w:val="18"/>
      <w:szCs w:val="22"/>
    </w:rPr>
  </w:style>
  <w:style w:type="paragraph" w:customStyle="1" w:styleId="BulletedText">
    <w:name w:val="Bulleted Text"/>
    <w:basedOn w:val="Normal"/>
    <w:rsid w:val="0093076E"/>
    <w:pPr>
      <w:numPr>
        <w:numId w:val="15"/>
      </w:numPr>
      <w:spacing w:after="0" w:line="210" w:lineRule="atLeast"/>
      <w:ind w:left="357" w:hanging="357"/>
    </w:pPr>
    <w:rPr>
      <w:rFonts w:asciiTheme="minorHAnsi" w:eastAsiaTheme="minorHAnsi" w:hAnsiTheme="minorHAnsi" w:cstheme="minorBidi"/>
      <w:color w:val="auto"/>
      <w:sz w:val="18"/>
      <w:szCs w:val="22"/>
    </w:rPr>
  </w:style>
  <w:style w:type="paragraph" w:customStyle="1" w:styleId="ResumeText">
    <w:name w:val="Resume Text"/>
    <w:qFormat/>
    <w:rsid w:val="000B448D"/>
    <w:pPr>
      <w:overflowPunct w:val="0"/>
      <w:autoSpaceDE w:val="0"/>
      <w:autoSpaceDN w:val="0"/>
      <w:adjustRightInd w:val="0"/>
      <w:spacing w:before="120" w:after="120"/>
      <w:textAlignment w:val="baseline"/>
    </w:pPr>
    <w:rPr>
      <w:rFonts w:ascii="Arial" w:hAnsi="Arial"/>
      <w:sz w:val="18"/>
      <w:lang w:val="en-GB"/>
    </w:rPr>
  </w:style>
  <w:style w:type="character" w:styleId="UnresolvedMention">
    <w:name w:val="Unresolved Mention"/>
    <w:basedOn w:val="DefaultParagraphFont"/>
    <w:uiPriority w:val="99"/>
    <w:semiHidden/>
    <w:unhideWhenUsed/>
    <w:rsid w:val="00EB3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AB2083E28D643919DFD979A162E83" ma:contentTypeVersion="5" ma:contentTypeDescription="Create a new document." ma:contentTypeScope="" ma:versionID="16d65d52de0b61ebec16c9b1b8a745fd">
  <xsd:schema xmlns:xsd="http://www.w3.org/2001/XMLSchema" xmlns:p="http://schemas.microsoft.com/office/2006/metadata/properties" targetNamespace="http://schemas.microsoft.com/office/2006/metadata/properties" ma:root="true" ma:fieldsID="bfb85531492299a443187b2d09fe2a1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CF7E1-455B-4982-BD34-A93659AA0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94F93B1-2A61-45AE-8B42-B581D04E8145}">
  <ds:schemaRefs>
    <ds:schemaRef ds:uri="http://schemas.microsoft.com/office/2006/metadata/properties"/>
  </ds:schemaRefs>
</ds:datastoreItem>
</file>

<file path=customXml/itemProps3.xml><?xml version="1.0" encoding="utf-8"?>
<ds:datastoreItem xmlns:ds="http://schemas.openxmlformats.org/officeDocument/2006/customXml" ds:itemID="{9FE29225-A0E1-4D1A-A1CA-47911AF87125}">
  <ds:schemaRefs>
    <ds:schemaRef ds:uri="http://schemas.microsoft.com/sharepoint/v3/contenttype/forms"/>
  </ds:schemaRefs>
</ds:datastoreItem>
</file>

<file path=customXml/itemProps4.xml><?xml version="1.0" encoding="utf-8"?>
<ds:datastoreItem xmlns:ds="http://schemas.openxmlformats.org/officeDocument/2006/customXml" ds:itemID="{97343E31-23EF-4009-9E29-64A3235F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1240</Words>
  <Characters>7072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Resume Template</vt:lpstr>
    </vt:vector>
  </TitlesOfParts>
  <Company>Wood Group</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Lisa Tinsley</dc:creator>
  <cp:keywords/>
  <dc:description/>
  <cp:lastModifiedBy>WANG, Xuesong  </cp:lastModifiedBy>
  <cp:revision>6</cp:revision>
  <cp:lastPrinted>2019-08-23T14:08:00Z</cp:lastPrinted>
  <dcterms:created xsi:type="dcterms:W3CDTF">2020-02-12T21:19:00Z</dcterms:created>
  <dcterms:modified xsi:type="dcterms:W3CDTF">2020-02-12T21:22:00Z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0x010100596AB2083E28D643919DFD979A162E83</vt:lpwstr>
  </property>
</Properties>
</file>