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9" w:type="dxa"/>
        <w:jc w:val="center"/>
        <w:tblLayout w:type="fixed"/>
        <w:tblCellMar>
          <w:left w:w="28" w:type="dxa"/>
          <w:right w:w="28" w:type="dxa"/>
        </w:tblCellMar>
        <w:tblLook w:val="0000" w:firstRow="0" w:lastRow="0" w:firstColumn="0" w:lastColumn="0" w:noHBand="0" w:noVBand="0"/>
      </w:tblPr>
      <w:tblGrid>
        <w:gridCol w:w="9579"/>
      </w:tblGrid>
      <w:tr w:rsidR="002B1888" w:rsidRPr="002B1888" w:rsidTr="007E5355">
        <w:trPr>
          <w:cantSplit/>
          <w:jc w:val="center"/>
        </w:trPr>
        <w:tc>
          <w:tcPr>
            <w:tcW w:w="9579" w:type="dxa"/>
            <w:tcBorders>
              <w:top w:val="single" w:sz="18" w:space="0" w:color="auto"/>
              <w:left w:val="single" w:sz="18" w:space="0" w:color="auto"/>
              <w:bottom w:val="single" w:sz="18" w:space="0" w:color="auto"/>
              <w:right w:val="single" w:sz="18" w:space="0" w:color="auto"/>
            </w:tcBorders>
          </w:tcPr>
          <w:p w:rsidR="007C7763" w:rsidRPr="002B1888" w:rsidRDefault="007C7763" w:rsidP="007C7763">
            <w:pPr>
              <w:widowControl/>
              <w:autoSpaceDE w:val="0"/>
              <w:autoSpaceDN w:val="0"/>
              <w:jc w:val="center"/>
              <w:textAlignment w:val="bottom"/>
              <w:rPr>
                <w:rFonts w:ascii="Times New Roman" w:eastAsia="標楷體"/>
                <w:b/>
                <w:sz w:val="72"/>
              </w:rPr>
            </w:pPr>
          </w:p>
          <w:p w:rsidR="007C7763" w:rsidRPr="002B1888" w:rsidRDefault="007C7763" w:rsidP="007C7763">
            <w:pPr>
              <w:widowControl/>
              <w:autoSpaceDE w:val="0"/>
              <w:autoSpaceDN w:val="0"/>
              <w:jc w:val="center"/>
              <w:textAlignment w:val="bottom"/>
              <w:rPr>
                <w:rFonts w:ascii="Times New Roman" w:eastAsia="標楷體"/>
                <w:b/>
                <w:sz w:val="30"/>
              </w:rPr>
            </w:pPr>
          </w:p>
          <w:p w:rsidR="007C7763" w:rsidRPr="002B1888" w:rsidRDefault="007C7763" w:rsidP="00D44369">
            <w:pPr>
              <w:widowControl/>
              <w:autoSpaceDE w:val="0"/>
              <w:autoSpaceDN w:val="0"/>
              <w:spacing w:line="360" w:lineRule="atLeast"/>
              <w:jc w:val="center"/>
              <w:textAlignment w:val="bottom"/>
              <w:rPr>
                <w:rFonts w:ascii="Times New Roman" w:eastAsia="標楷體"/>
                <w:b/>
                <w:sz w:val="72"/>
              </w:rPr>
            </w:pPr>
            <w:r w:rsidRPr="002B1888">
              <w:rPr>
                <w:rFonts w:ascii="Times New Roman" w:eastAsia="標楷體" w:hint="eastAsia"/>
                <w:b/>
                <w:sz w:val="72"/>
              </w:rPr>
              <w:t>制宜電測股份有限公司</w:t>
            </w:r>
          </w:p>
          <w:p w:rsidR="007C7763" w:rsidRPr="002B1888" w:rsidRDefault="007C7763" w:rsidP="00D44369">
            <w:pPr>
              <w:widowControl/>
              <w:autoSpaceDE w:val="0"/>
              <w:autoSpaceDN w:val="0"/>
              <w:snapToGrid w:val="0"/>
              <w:spacing w:line="360" w:lineRule="atLeast"/>
              <w:jc w:val="center"/>
              <w:textAlignment w:val="bottom"/>
              <w:rPr>
                <w:rFonts w:ascii="Times New Roman" w:eastAsia="標楷體"/>
                <w:b/>
                <w:sz w:val="72"/>
              </w:rPr>
            </w:pPr>
            <w:r w:rsidRPr="002B1888">
              <w:rPr>
                <w:rFonts w:ascii="Times New Roman" w:eastAsia="標楷體"/>
                <w:b/>
                <w:sz w:val="72"/>
              </w:rPr>
              <w:t>Chuyi System Co., Ltd.</w:t>
            </w:r>
          </w:p>
          <w:p w:rsidR="00D44369" w:rsidRPr="002B1888" w:rsidRDefault="00D44369" w:rsidP="00D44369">
            <w:pPr>
              <w:widowControl/>
              <w:autoSpaceDE w:val="0"/>
              <w:autoSpaceDN w:val="0"/>
              <w:jc w:val="center"/>
              <w:textAlignment w:val="bottom"/>
              <w:rPr>
                <w:b/>
                <w:sz w:val="72"/>
              </w:rPr>
            </w:pPr>
          </w:p>
          <w:p w:rsidR="00D44369" w:rsidRPr="002B1888" w:rsidRDefault="00D44369" w:rsidP="00D44369">
            <w:pPr>
              <w:widowControl/>
              <w:autoSpaceDE w:val="0"/>
              <w:autoSpaceDN w:val="0"/>
              <w:jc w:val="center"/>
              <w:textAlignment w:val="bottom"/>
              <w:rPr>
                <w:b/>
                <w:sz w:val="40"/>
                <w:szCs w:val="40"/>
              </w:rPr>
            </w:pPr>
          </w:p>
          <w:p w:rsidR="00A3691E" w:rsidRPr="002B1888" w:rsidRDefault="00A3691E" w:rsidP="00D44369">
            <w:pPr>
              <w:widowControl/>
              <w:autoSpaceDE w:val="0"/>
              <w:autoSpaceDN w:val="0"/>
              <w:jc w:val="center"/>
              <w:textAlignment w:val="bottom"/>
              <w:rPr>
                <w:b/>
                <w:sz w:val="40"/>
                <w:szCs w:val="40"/>
              </w:rPr>
            </w:pPr>
          </w:p>
          <w:p w:rsidR="00D44369" w:rsidRPr="002B1888" w:rsidRDefault="00D44369" w:rsidP="00D44369">
            <w:pPr>
              <w:widowControl/>
              <w:autoSpaceDE w:val="0"/>
              <w:autoSpaceDN w:val="0"/>
              <w:jc w:val="center"/>
              <w:textAlignment w:val="bottom"/>
              <w:rPr>
                <w:b/>
                <w:sz w:val="72"/>
              </w:rPr>
            </w:pPr>
          </w:p>
          <w:p w:rsidR="007C7763" w:rsidRPr="002B1888" w:rsidRDefault="00D44369" w:rsidP="007C7763">
            <w:pPr>
              <w:widowControl/>
              <w:autoSpaceDE w:val="0"/>
              <w:autoSpaceDN w:val="0"/>
              <w:jc w:val="center"/>
              <w:textAlignment w:val="bottom"/>
              <w:rPr>
                <w:rFonts w:ascii="Times New Roman" w:eastAsia="標楷體"/>
                <w:b/>
                <w:sz w:val="50"/>
                <w:szCs w:val="50"/>
              </w:rPr>
            </w:pPr>
            <w:r w:rsidRPr="002B1888">
              <w:rPr>
                <w:rFonts w:ascii="Times New Roman" w:eastAsia="標楷體" w:hAnsi="Times New Roman" w:hint="eastAsia"/>
                <w:sz w:val="50"/>
                <w:szCs w:val="50"/>
              </w:rPr>
              <w:t>比流器量測系統</w:t>
            </w:r>
            <w:r w:rsidRPr="002B1888">
              <w:rPr>
                <w:rFonts w:ascii="Times New Roman" w:eastAsia="標楷體" w:hAnsi="Times New Roman" w:hint="eastAsia"/>
                <w:sz w:val="50"/>
                <w:szCs w:val="50"/>
              </w:rPr>
              <w:t>-</w:t>
            </w:r>
            <w:r w:rsidRPr="002B1888">
              <w:rPr>
                <w:rFonts w:ascii="Times New Roman" w:eastAsia="標楷體" w:hAnsi="Times New Roman" w:hint="eastAsia"/>
                <w:sz w:val="50"/>
                <w:szCs w:val="50"/>
              </w:rPr>
              <w:t>校正</w:t>
            </w:r>
            <w:r w:rsidRPr="002B1888">
              <w:rPr>
                <w:rFonts w:ascii="Times New Roman" w:eastAsia="標楷體" w:hAnsi="標楷體" w:hint="eastAsia"/>
                <w:sz w:val="50"/>
                <w:szCs w:val="50"/>
              </w:rPr>
              <w:t>評估報告</w:t>
            </w:r>
            <w:r w:rsidRPr="002B1888">
              <w:rPr>
                <w:rFonts w:ascii="Times New Roman" w:eastAsia="標楷體" w:hAnsi="Times New Roman" w:hint="eastAsia"/>
                <w:strike/>
                <w:sz w:val="50"/>
                <w:szCs w:val="50"/>
                <w:u w:val="single"/>
              </w:rPr>
              <w:t>(</w:t>
            </w:r>
            <w:r w:rsidRPr="002B1888">
              <w:rPr>
                <w:rFonts w:ascii="Times New Roman" w:eastAsia="標楷體" w:hAnsi="Times New Roman" w:hint="eastAsia"/>
                <w:strike/>
                <w:sz w:val="50"/>
                <w:szCs w:val="50"/>
                <w:u w:val="single"/>
              </w:rPr>
              <w:t>含遊校</w:t>
            </w:r>
            <w:r w:rsidRPr="002B1888">
              <w:rPr>
                <w:rFonts w:ascii="Times New Roman" w:eastAsia="標楷體" w:hAnsi="Times New Roman" w:hint="eastAsia"/>
                <w:strike/>
                <w:sz w:val="50"/>
                <w:szCs w:val="50"/>
                <w:u w:val="single"/>
              </w:rPr>
              <w:t>)</w:t>
            </w:r>
          </w:p>
          <w:p w:rsidR="007C7763" w:rsidRPr="002B1888" w:rsidRDefault="007C7763" w:rsidP="007C7763">
            <w:pPr>
              <w:widowControl/>
              <w:autoSpaceDE w:val="0"/>
              <w:autoSpaceDN w:val="0"/>
              <w:ind w:left="2552"/>
              <w:textAlignment w:val="bottom"/>
              <w:rPr>
                <w:rFonts w:ascii="Times New Roman" w:eastAsia="標楷體"/>
                <w:b/>
                <w:sz w:val="40"/>
              </w:rPr>
            </w:pPr>
          </w:p>
          <w:p w:rsidR="00D44369" w:rsidRPr="002B1888" w:rsidRDefault="00D44369" w:rsidP="007C7763">
            <w:pPr>
              <w:widowControl/>
              <w:autoSpaceDE w:val="0"/>
              <w:autoSpaceDN w:val="0"/>
              <w:ind w:left="2552"/>
              <w:textAlignment w:val="bottom"/>
              <w:rPr>
                <w:rFonts w:ascii="Times New Roman" w:eastAsia="標楷體"/>
                <w:b/>
                <w:sz w:val="44"/>
                <w:szCs w:val="44"/>
              </w:rPr>
            </w:pPr>
          </w:p>
          <w:p w:rsidR="00D44369" w:rsidRPr="002B1888" w:rsidRDefault="00D44369" w:rsidP="007C7763">
            <w:pPr>
              <w:widowControl/>
              <w:autoSpaceDE w:val="0"/>
              <w:autoSpaceDN w:val="0"/>
              <w:ind w:left="2552"/>
              <w:textAlignment w:val="bottom"/>
              <w:rPr>
                <w:rFonts w:ascii="Times New Roman" w:eastAsia="標楷體"/>
                <w:b/>
                <w:sz w:val="44"/>
                <w:szCs w:val="44"/>
              </w:rPr>
            </w:pPr>
          </w:p>
          <w:p w:rsidR="007C7763" w:rsidRPr="002B1888" w:rsidRDefault="007C7763" w:rsidP="00D44369">
            <w:pPr>
              <w:widowControl/>
              <w:autoSpaceDE w:val="0"/>
              <w:autoSpaceDN w:val="0"/>
              <w:snapToGrid w:val="0"/>
              <w:ind w:left="2552"/>
              <w:textAlignment w:val="bottom"/>
              <w:rPr>
                <w:rFonts w:ascii="Times New Roman" w:eastAsia="標楷體"/>
                <w:b/>
                <w:sz w:val="40"/>
              </w:rPr>
            </w:pPr>
          </w:p>
          <w:p w:rsidR="00A3691E" w:rsidRPr="002B1888" w:rsidRDefault="00A3691E" w:rsidP="00D44369">
            <w:pPr>
              <w:widowControl/>
              <w:autoSpaceDE w:val="0"/>
              <w:autoSpaceDN w:val="0"/>
              <w:snapToGrid w:val="0"/>
              <w:ind w:left="2552"/>
              <w:textAlignment w:val="bottom"/>
              <w:rPr>
                <w:rFonts w:ascii="Times New Roman" w:eastAsia="標楷體"/>
                <w:b/>
                <w:sz w:val="40"/>
              </w:rPr>
            </w:pPr>
          </w:p>
          <w:p w:rsidR="00A3691E" w:rsidRPr="002B1888" w:rsidRDefault="00A3691E" w:rsidP="00D44369">
            <w:pPr>
              <w:widowControl/>
              <w:autoSpaceDE w:val="0"/>
              <w:autoSpaceDN w:val="0"/>
              <w:snapToGrid w:val="0"/>
              <w:ind w:left="2552"/>
              <w:textAlignment w:val="bottom"/>
              <w:rPr>
                <w:rFonts w:ascii="Times New Roman" w:eastAsia="標楷體"/>
                <w:b/>
                <w:sz w:val="40"/>
              </w:rPr>
            </w:pPr>
          </w:p>
          <w:p w:rsidR="00D44369" w:rsidRPr="002B1888" w:rsidRDefault="00D44369" w:rsidP="00A3691E">
            <w:pPr>
              <w:widowControl/>
              <w:autoSpaceDE w:val="0"/>
              <w:autoSpaceDN w:val="0"/>
              <w:spacing w:line="360" w:lineRule="auto"/>
              <w:ind w:left="2552"/>
              <w:textAlignment w:val="bottom"/>
              <w:rPr>
                <w:rFonts w:ascii="Times New Roman" w:eastAsia="標楷體"/>
                <w:b/>
                <w:sz w:val="40"/>
              </w:rPr>
            </w:pPr>
            <w:r w:rsidRPr="002B1888">
              <w:rPr>
                <w:rFonts w:ascii="Times New Roman" w:eastAsia="標楷體" w:hint="eastAsia"/>
                <w:b/>
                <w:sz w:val="40"/>
              </w:rPr>
              <w:t>文件編號：</w:t>
            </w:r>
            <w:r w:rsidRPr="002B1888">
              <w:rPr>
                <w:rFonts w:ascii="Times New Roman" w:eastAsia="標楷體" w:hint="eastAsia"/>
                <w:b/>
                <w:sz w:val="40"/>
              </w:rPr>
              <w:t>CTM-</w:t>
            </w:r>
            <w:r w:rsidR="00240184" w:rsidRPr="002B1888">
              <w:rPr>
                <w:rFonts w:ascii="Times New Roman" w:eastAsia="標楷體" w:hint="eastAsia"/>
                <w:b/>
                <w:sz w:val="40"/>
              </w:rPr>
              <w:t>5404-CT</w:t>
            </w:r>
          </w:p>
          <w:p w:rsidR="00D44369" w:rsidRPr="002B1888" w:rsidRDefault="00D44369" w:rsidP="00A3691E">
            <w:pPr>
              <w:widowControl/>
              <w:autoSpaceDE w:val="0"/>
              <w:autoSpaceDN w:val="0"/>
              <w:spacing w:line="360" w:lineRule="auto"/>
              <w:ind w:left="2552"/>
              <w:textAlignment w:val="bottom"/>
              <w:rPr>
                <w:rFonts w:ascii="Times New Roman" w:eastAsia="標楷體"/>
                <w:b/>
                <w:sz w:val="40"/>
              </w:rPr>
            </w:pPr>
            <w:r w:rsidRPr="002B1888">
              <w:rPr>
                <w:rFonts w:ascii="Times New Roman" w:eastAsia="標楷體" w:hint="eastAsia"/>
                <w:b/>
                <w:sz w:val="40"/>
              </w:rPr>
              <w:t>管制編號：</w:t>
            </w:r>
            <w:r w:rsidRPr="002B1888">
              <w:rPr>
                <w:rFonts w:ascii="Times New Roman" w:eastAsia="標楷體" w:hint="eastAsia"/>
                <w:b/>
                <w:sz w:val="40"/>
              </w:rPr>
              <w:t>0</w:t>
            </w:r>
            <w:r w:rsidR="00F55EB5" w:rsidRPr="002B1888">
              <w:rPr>
                <w:rFonts w:ascii="Times New Roman" w:eastAsia="標楷體" w:hint="eastAsia"/>
                <w:b/>
                <w:sz w:val="40"/>
              </w:rPr>
              <w:t>1</w:t>
            </w:r>
          </w:p>
          <w:p w:rsidR="00D44369" w:rsidRPr="002B1888" w:rsidRDefault="00D44369" w:rsidP="00A3691E">
            <w:pPr>
              <w:widowControl/>
              <w:autoSpaceDE w:val="0"/>
              <w:autoSpaceDN w:val="0"/>
              <w:spacing w:line="360" w:lineRule="auto"/>
              <w:ind w:left="2552"/>
              <w:textAlignment w:val="bottom"/>
              <w:rPr>
                <w:rFonts w:ascii="Times New Roman" w:eastAsia="標楷體"/>
                <w:b/>
                <w:sz w:val="40"/>
              </w:rPr>
            </w:pPr>
            <w:r w:rsidRPr="002B1888">
              <w:rPr>
                <w:rFonts w:ascii="Times New Roman" w:eastAsia="標楷體" w:hint="eastAsia"/>
                <w:b/>
                <w:sz w:val="40"/>
              </w:rPr>
              <w:t>制</w:t>
            </w:r>
            <w:r w:rsidR="00791CED" w:rsidRPr="002B1888">
              <w:rPr>
                <w:rFonts w:ascii="Times New Roman" w:eastAsia="標楷體" w:hint="eastAsia"/>
                <w:b/>
                <w:sz w:val="40"/>
              </w:rPr>
              <w:t>訂</w:t>
            </w:r>
            <w:r w:rsidRPr="002B1888">
              <w:rPr>
                <w:rFonts w:ascii="Times New Roman" w:eastAsia="標楷體" w:hint="eastAsia"/>
                <w:b/>
                <w:sz w:val="40"/>
              </w:rPr>
              <w:t>日期：</w:t>
            </w:r>
            <w:r w:rsidRPr="002B1888">
              <w:rPr>
                <w:rFonts w:ascii="Times New Roman" w:eastAsia="標楷體" w:hint="eastAsia"/>
                <w:b/>
                <w:sz w:val="40"/>
              </w:rPr>
              <w:t>2017/0</w:t>
            </w:r>
            <w:r w:rsidR="00B071D1" w:rsidRPr="002B1888">
              <w:rPr>
                <w:rFonts w:ascii="Times New Roman" w:eastAsia="標楷體" w:hint="eastAsia"/>
                <w:b/>
                <w:sz w:val="40"/>
              </w:rPr>
              <w:t>4</w:t>
            </w:r>
            <w:r w:rsidRPr="002B1888">
              <w:rPr>
                <w:rFonts w:ascii="Times New Roman" w:eastAsia="標楷體" w:hint="eastAsia"/>
                <w:b/>
                <w:sz w:val="40"/>
              </w:rPr>
              <w:t>/</w:t>
            </w:r>
            <w:r w:rsidR="005C2593" w:rsidRPr="002B1888">
              <w:rPr>
                <w:rFonts w:ascii="Times New Roman" w:eastAsia="標楷體" w:hint="eastAsia"/>
                <w:b/>
                <w:sz w:val="40"/>
              </w:rPr>
              <w:t>15</w:t>
            </w:r>
          </w:p>
          <w:p w:rsidR="00F55EB5" w:rsidRPr="002B1888" w:rsidRDefault="00F55EB5" w:rsidP="00A3691E">
            <w:pPr>
              <w:widowControl/>
              <w:autoSpaceDE w:val="0"/>
              <w:autoSpaceDN w:val="0"/>
              <w:spacing w:line="360" w:lineRule="auto"/>
              <w:ind w:left="2552"/>
              <w:textAlignment w:val="bottom"/>
              <w:rPr>
                <w:rFonts w:ascii="Times New Roman" w:eastAsia="標楷體"/>
                <w:b/>
                <w:sz w:val="40"/>
              </w:rPr>
            </w:pPr>
            <w:r w:rsidRPr="002B1888">
              <w:rPr>
                <w:rFonts w:ascii="Times New Roman" w:eastAsia="標楷體" w:hint="eastAsia"/>
                <w:b/>
                <w:sz w:val="40"/>
              </w:rPr>
              <w:t>修訂日期：</w:t>
            </w:r>
            <w:r w:rsidRPr="002B1888">
              <w:rPr>
                <w:rFonts w:ascii="Times New Roman" w:eastAsia="標楷體" w:hint="eastAsia"/>
                <w:b/>
                <w:sz w:val="40"/>
              </w:rPr>
              <w:t>20</w:t>
            </w:r>
            <w:r w:rsidR="00062093" w:rsidRPr="002B1888">
              <w:rPr>
                <w:rFonts w:ascii="Times New Roman" w:eastAsia="標楷體"/>
                <w:b/>
                <w:sz w:val="40"/>
              </w:rPr>
              <w:t>2</w:t>
            </w:r>
            <w:r w:rsidR="002B1888" w:rsidRPr="002B1888">
              <w:rPr>
                <w:rFonts w:ascii="Times New Roman" w:eastAsia="標楷體"/>
                <w:b/>
                <w:sz w:val="40"/>
              </w:rPr>
              <w:t>6</w:t>
            </w:r>
            <w:r w:rsidRPr="002B1888">
              <w:rPr>
                <w:rFonts w:ascii="Times New Roman" w:eastAsia="標楷體" w:hint="eastAsia"/>
                <w:b/>
                <w:sz w:val="40"/>
              </w:rPr>
              <w:t>/</w:t>
            </w:r>
            <w:r w:rsidR="002B1888" w:rsidRPr="002B1888">
              <w:rPr>
                <w:rFonts w:ascii="Times New Roman" w:eastAsia="標楷體"/>
                <w:b/>
                <w:sz w:val="40"/>
              </w:rPr>
              <w:t>01</w:t>
            </w:r>
            <w:r w:rsidRPr="002B1888">
              <w:rPr>
                <w:rFonts w:ascii="Times New Roman" w:eastAsia="標楷體" w:hint="eastAsia"/>
                <w:b/>
                <w:sz w:val="40"/>
              </w:rPr>
              <w:t>/</w:t>
            </w:r>
            <w:r w:rsidR="002B1888" w:rsidRPr="002B1888">
              <w:rPr>
                <w:rFonts w:ascii="Times New Roman" w:eastAsia="標楷體"/>
                <w:b/>
                <w:sz w:val="40"/>
              </w:rPr>
              <w:t>28</w:t>
            </w:r>
          </w:p>
          <w:p w:rsidR="007C7763" w:rsidRPr="002B1888" w:rsidRDefault="00D44369" w:rsidP="00A3691E">
            <w:pPr>
              <w:widowControl/>
              <w:autoSpaceDE w:val="0"/>
              <w:autoSpaceDN w:val="0"/>
              <w:spacing w:line="360" w:lineRule="auto"/>
              <w:ind w:left="2552"/>
              <w:textAlignment w:val="bottom"/>
              <w:rPr>
                <w:rFonts w:ascii="Times New Roman" w:eastAsia="標楷體"/>
                <w:szCs w:val="24"/>
              </w:rPr>
            </w:pPr>
            <w:r w:rsidRPr="002B1888">
              <w:rPr>
                <w:rFonts w:ascii="Times New Roman" w:eastAsia="標楷體" w:hint="eastAsia"/>
                <w:b/>
                <w:sz w:val="40"/>
              </w:rPr>
              <w:t>版</w:t>
            </w:r>
            <w:r w:rsidRPr="002B1888">
              <w:rPr>
                <w:rFonts w:ascii="Times New Roman" w:eastAsia="標楷體" w:hint="eastAsia"/>
                <w:b/>
                <w:sz w:val="40"/>
              </w:rPr>
              <w:t xml:space="preserve">    </w:t>
            </w:r>
            <w:r w:rsidRPr="002B1888">
              <w:rPr>
                <w:rFonts w:ascii="Times New Roman" w:eastAsia="標楷體" w:hint="eastAsia"/>
                <w:b/>
                <w:sz w:val="40"/>
              </w:rPr>
              <w:t>本：</w:t>
            </w:r>
            <w:r w:rsidRPr="002B1888">
              <w:rPr>
                <w:rFonts w:ascii="Times New Roman" w:eastAsia="標楷體" w:hint="eastAsia"/>
                <w:b/>
                <w:sz w:val="40"/>
              </w:rPr>
              <w:t>A</w:t>
            </w:r>
            <w:r w:rsidR="005B1E5F">
              <w:rPr>
                <w:rFonts w:ascii="Times New Roman" w:eastAsia="標楷體"/>
                <w:b/>
                <w:sz w:val="40"/>
              </w:rPr>
              <w:t>5</w:t>
            </w:r>
          </w:p>
          <w:p w:rsidR="007C7763" w:rsidRPr="002B1888" w:rsidRDefault="007C7763" w:rsidP="007C7763">
            <w:pPr>
              <w:widowControl/>
              <w:autoSpaceDE w:val="0"/>
              <w:autoSpaceDN w:val="0"/>
              <w:textAlignment w:val="bottom"/>
              <w:rPr>
                <w:rFonts w:ascii="Times New Roman" w:eastAsia="標楷體"/>
                <w:sz w:val="30"/>
                <w:szCs w:val="30"/>
              </w:rPr>
            </w:pPr>
          </w:p>
          <w:p w:rsidR="007C7763" w:rsidRPr="002B1888" w:rsidRDefault="007C7763" w:rsidP="007C7763">
            <w:pPr>
              <w:widowControl/>
              <w:autoSpaceDE w:val="0"/>
              <w:autoSpaceDN w:val="0"/>
              <w:textAlignment w:val="bottom"/>
              <w:rPr>
                <w:rFonts w:ascii="Times New Roman" w:eastAsia="標楷體"/>
                <w:sz w:val="30"/>
                <w:szCs w:val="30"/>
              </w:rPr>
            </w:pPr>
          </w:p>
          <w:p w:rsidR="007E5355" w:rsidRPr="002B1888" w:rsidRDefault="007E5355" w:rsidP="007C7763">
            <w:pPr>
              <w:widowControl/>
              <w:autoSpaceDE w:val="0"/>
              <w:autoSpaceDN w:val="0"/>
              <w:textAlignment w:val="bottom"/>
              <w:rPr>
                <w:rFonts w:ascii="Times New Roman" w:eastAsia="標楷體"/>
                <w:b/>
                <w:sz w:val="30"/>
                <w:szCs w:val="30"/>
              </w:rPr>
            </w:pPr>
          </w:p>
          <w:p w:rsidR="00A3691E" w:rsidRPr="002B1888" w:rsidRDefault="00A3691E" w:rsidP="007C7763">
            <w:pPr>
              <w:widowControl/>
              <w:autoSpaceDE w:val="0"/>
              <w:autoSpaceDN w:val="0"/>
              <w:textAlignment w:val="bottom"/>
              <w:rPr>
                <w:rFonts w:ascii="Times New Roman" w:eastAsia="標楷體"/>
                <w:b/>
                <w:sz w:val="30"/>
                <w:szCs w:val="30"/>
              </w:rPr>
            </w:pPr>
          </w:p>
          <w:p w:rsidR="00D44369" w:rsidRPr="002B1888" w:rsidRDefault="00D44369" w:rsidP="007C7763">
            <w:pPr>
              <w:widowControl/>
              <w:autoSpaceDE w:val="0"/>
              <w:autoSpaceDN w:val="0"/>
              <w:textAlignment w:val="bottom"/>
              <w:rPr>
                <w:rFonts w:ascii="Times New Roman" w:eastAsia="標楷體"/>
                <w:b/>
                <w:sz w:val="30"/>
              </w:rPr>
            </w:pPr>
          </w:p>
        </w:tc>
      </w:tr>
    </w:tbl>
    <w:p w:rsidR="004B13B5" w:rsidRPr="002B1888" w:rsidRDefault="004B13B5" w:rsidP="007E5355">
      <w:pPr>
        <w:widowControl/>
        <w:autoSpaceDE w:val="0"/>
        <w:autoSpaceDN w:val="0"/>
        <w:textAlignment w:val="bottom"/>
        <w:rPr>
          <w:rFonts w:ascii="Times New Roman" w:eastAsia="標楷體"/>
          <w:sz w:val="16"/>
          <w:szCs w:val="16"/>
        </w:rPr>
        <w:sectPr w:rsidR="004B13B5" w:rsidRPr="002B1888" w:rsidSect="00A3691E">
          <w:pgSz w:w="11906" w:h="16838" w:code="9"/>
          <w:pgMar w:top="851" w:right="851" w:bottom="567" w:left="1418" w:header="567" w:footer="284" w:gutter="0"/>
          <w:cols w:space="425"/>
          <w:docGrid w:linePitch="360"/>
        </w:sectPr>
      </w:pPr>
    </w:p>
    <w:tbl>
      <w:tblPr>
        <w:tblW w:w="9676" w:type="dxa"/>
        <w:tblInd w:w="42" w:type="dxa"/>
        <w:tblLayout w:type="fixed"/>
        <w:tblCellMar>
          <w:left w:w="28" w:type="dxa"/>
          <w:right w:w="28" w:type="dxa"/>
        </w:tblCellMar>
        <w:tblLook w:val="0000" w:firstRow="0" w:lastRow="0" w:firstColumn="0" w:lastColumn="0" w:noHBand="0" w:noVBand="0"/>
      </w:tblPr>
      <w:tblGrid>
        <w:gridCol w:w="1074"/>
        <w:gridCol w:w="1425"/>
        <w:gridCol w:w="1619"/>
        <w:gridCol w:w="364"/>
        <w:gridCol w:w="1260"/>
        <w:gridCol w:w="913"/>
        <w:gridCol w:w="1006"/>
        <w:gridCol w:w="1007"/>
        <w:gridCol w:w="1008"/>
      </w:tblGrid>
      <w:tr w:rsidR="002B1888" w:rsidRPr="002B1888" w:rsidTr="00AD08A1">
        <w:trPr>
          <w:cantSplit/>
        </w:trPr>
        <w:tc>
          <w:tcPr>
            <w:tcW w:w="1074" w:type="dxa"/>
            <w:tcBorders>
              <w:top w:val="single" w:sz="18" w:space="0" w:color="auto"/>
              <w:left w:val="single" w:sz="18" w:space="0" w:color="auto"/>
              <w:bottom w:val="single" w:sz="6"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lastRenderedPageBreak/>
              <w:t>標</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題</w:t>
            </w:r>
          </w:p>
        </w:tc>
        <w:tc>
          <w:tcPr>
            <w:tcW w:w="5581" w:type="dxa"/>
            <w:gridSpan w:val="5"/>
            <w:tcBorders>
              <w:top w:val="single" w:sz="18" w:space="0" w:color="auto"/>
              <w:left w:val="single" w:sz="6" w:space="0" w:color="auto"/>
              <w:bottom w:val="single" w:sz="6" w:space="0" w:color="auto"/>
              <w:right w:val="single" w:sz="6" w:space="0" w:color="auto"/>
            </w:tcBorders>
            <w:vAlign w:val="center"/>
          </w:tcPr>
          <w:p w:rsidR="00A3691E" w:rsidRPr="002B1888" w:rsidRDefault="00A3691E" w:rsidP="00A3691E">
            <w:pPr>
              <w:snapToGrid w:val="0"/>
              <w:jc w:val="center"/>
              <w:rPr>
                <w:rFonts w:ascii="Times New Roman" w:eastAsia="標楷體" w:hAnsi="Times New Roman" w:cs="Times New Roman"/>
              </w:rPr>
            </w:pPr>
            <w:r w:rsidRPr="002B1888">
              <w:rPr>
                <w:rFonts w:ascii="Times New Roman" w:eastAsia="標楷體" w:hAnsi="Times New Roman" w:cs="Times New Roman"/>
              </w:rPr>
              <w:t>比流器量測系統</w:t>
            </w:r>
            <w:r w:rsidRPr="002B1888">
              <w:rPr>
                <w:rFonts w:ascii="Times New Roman" w:eastAsia="標楷體" w:hAnsi="Times New Roman" w:cs="Times New Roman"/>
              </w:rPr>
              <w:t>-</w:t>
            </w:r>
            <w:r w:rsidRPr="002B1888">
              <w:rPr>
                <w:rFonts w:ascii="Times New Roman" w:eastAsia="標楷體" w:hAnsi="Times New Roman" w:hint="eastAsia"/>
                <w:szCs w:val="24"/>
              </w:rPr>
              <w:t>校正評估報告</w:t>
            </w:r>
            <w:r w:rsidRPr="002B1888">
              <w:rPr>
                <w:rFonts w:ascii="Times New Roman" w:eastAsia="標楷體" w:hAnsi="Times New Roman" w:cs="Times New Roman"/>
                <w:strike/>
                <w:u w:val="single"/>
              </w:rPr>
              <w:t>(</w:t>
            </w:r>
            <w:r w:rsidRPr="002B1888">
              <w:rPr>
                <w:rFonts w:ascii="Times New Roman" w:eastAsia="標楷體" w:hAnsi="Times New Roman" w:cs="Times New Roman"/>
                <w:strike/>
                <w:u w:val="single"/>
              </w:rPr>
              <w:t>含遊校</w:t>
            </w:r>
            <w:r w:rsidRPr="002B1888">
              <w:rPr>
                <w:rFonts w:ascii="Times New Roman" w:eastAsia="標楷體" w:hAnsi="Times New Roman" w:cs="Times New Roman"/>
                <w:strike/>
                <w:u w:val="single"/>
              </w:rPr>
              <w:t>)</w:t>
            </w:r>
          </w:p>
        </w:tc>
        <w:tc>
          <w:tcPr>
            <w:tcW w:w="1006" w:type="dxa"/>
            <w:tcBorders>
              <w:top w:val="single" w:sz="18" w:space="0" w:color="auto"/>
              <w:left w:val="single" w:sz="6" w:space="0" w:color="auto"/>
              <w:bottom w:val="single" w:sz="6" w:space="0" w:color="auto"/>
              <w:right w:val="single" w:sz="6" w:space="0" w:color="auto"/>
            </w:tcBorders>
            <w:vAlign w:val="center"/>
          </w:tcPr>
          <w:p w:rsidR="00A3691E" w:rsidRPr="002B1888" w:rsidRDefault="00A3691E" w:rsidP="00A3691E">
            <w:pPr>
              <w:snapToGrid w:val="0"/>
              <w:jc w:val="center"/>
              <w:rPr>
                <w:rFonts w:ascii="Times New Roman" w:eastAsia="標楷體" w:hAnsi="Times New Roman" w:cs="Times New Roman"/>
              </w:rPr>
            </w:pPr>
            <w:r w:rsidRPr="002B1888">
              <w:rPr>
                <w:rFonts w:ascii="Times New Roman" w:eastAsia="標楷體" w:hAnsi="Times New Roman" w:cs="Times New Roman"/>
              </w:rPr>
              <w:t>編</w:t>
            </w:r>
            <w:r w:rsidRPr="002B1888">
              <w:rPr>
                <w:rFonts w:ascii="Times New Roman" w:eastAsia="標楷體" w:hAnsi="Times New Roman" w:cs="Times New Roman"/>
              </w:rPr>
              <w:t xml:space="preserve"> </w:t>
            </w:r>
            <w:r w:rsidRPr="002B1888">
              <w:rPr>
                <w:rFonts w:ascii="Times New Roman" w:eastAsia="標楷體" w:hAnsi="Times New Roman" w:cs="Times New Roman"/>
              </w:rPr>
              <w:t>號</w:t>
            </w:r>
          </w:p>
        </w:tc>
        <w:tc>
          <w:tcPr>
            <w:tcW w:w="2015" w:type="dxa"/>
            <w:gridSpan w:val="2"/>
            <w:tcBorders>
              <w:top w:val="single" w:sz="18" w:space="0" w:color="auto"/>
              <w:left w:val="single" w:sz="6" w:space="0" w:color="auto"/>
              <w:bottom w:val="single" w:sz="6" w:space="0" w:color="auto"/>
              <w:right w:val="single" w:sz="18" w:space="0" w:color="auto"/>
            </w:tcBorders>
            <w:vAlign w:val="center"/>
          </w:tcPr>
          <w:p w:rsidR="00A3691E" w:rsidRPr="002B1888" w:rsidRDefault="00A3691E" w:rsidP="00A3691E">
            <w:pPr>
              <w:snapToGrid w:val="0"/>
              <w:jc w:val="center"/>
              <w:rPr>
                <w:rFonts w:ascii="Times New Roman" w:eastAsia="標楷體" w:hAnsi="Times New Roman" w:cs="Times New Roman"/>
                <w:sz w:val="20"/>
                <w:szCs w:val="20"/>
              </w:rPr>
            </w:pPr>
            <w:r w:rsidRPr="002B1888">
              <w:rPr>
                <w:rFonts w:ascii="Times New Roman" w:eastAsia="標楷體" w:hAnsi="Times New Roman" w:cs="Times New Roman"/>
                <w:sz w:val="20"/>
                <w:szCs w:val="20"/>
              </w:rPr>
              <w:t>CT</w:t>
            </w:r>
            <w:r w:rsidRPr="002B1888">
              <w:rPr>
                <w:rFonts w:ascii="Times New Roman" w:eastAsia="標楷體" w:hAnsi="Times New Roman" w:cs="Times New Roman" w:hint="eastAsia"/>
                <w:sz w:val="20"/>
                <w:szCs w:val="20"/>
              </w:rPr>
              <w:t>M</w:t>
            </w:r>
            <w:r w:rsidRPr="002B1888">
              <w:rPr>
                <w:rFonts w:ascii="Times New Roman" w:eastAsia="標楷體" w:hAnsi="Times New Roman" w:cs="Times New Roman"/>
                <w:sz w:val="20"/>
                <w:szCs w:val="20"/>
              </w:rPr>
              <w:t>-</w:t>
            </w:r>
            <w:r w:rsidR="00240184" w:rsidRPr="002B1888">
              <w:rPr>
                <w:rFonts w:ascii="Times New Roman" w:eastAsia="標楷體" w:hAnsi="Times New Roman" w:cs="Times New Roman"/>
                <w:sz w:val="20"/>
                <w:szCs w:val="20"/>
              </w:rPr>
              <w:t>5404-CT</w:t>
            </w:r>
          </w:p>
        </w:tc>
      </w:tr>
      <w:tr w:rsidR="002B1888" w:rsidRPr="002B1888" w:rsidTr="00AD08A1">
        <w:trPr>
          <w:cantSplit/>
        </w:trPr>
        <w:tc>
          <w:tcPr>
            <w:tcW w:w="1074" w:type="dxa"/>
            <w:tcBorders>
              <w:top w:val="single" w:sz="6" w:space="0" w:color="auto"/>
              <w:left w:val="single" w:sz="18" w:space="0" w:color="auto"/>
              <w:bottom w:val="single" w:sz="12"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制</w:t>
            </w:r>
            <w:r w:rsidR="00791CED" w:rsidRPr="002B1888">
              <w:rPr>
                <w:rFonts w:ascii="Times New Roman" w:eastAsia="標楷體" w:hAnsi="Times New Roman" w:cs="Times New Roman" w:hint="eastAsia"/>
                <w:szCs w:val="24"/>
              </w:rPr>
              <w:t>訂</w:t>
            </w:r>
            <w:r w:rsidRPr="002B1888">
              <w:rPr>
                <w:rFonts w:ascii="Times New Roman" w:eastAsia="標楷體" w:hAnsi="Times New Roman" w:cs="Times New Roman" w:hint="eastAsia"/>
                <w:szCs w:val="24"/>
              </w:rPr>
              <w:t>部門</w:t>
            </w:r>
          </w:p>
        </w:tc>
        <w:tc>
          <w:tcPr>
            <w:tcW w:w="3044" w:type="dxa"/>
            <w:gridSpan w:val="2"/>
            <w:tcBorders>
              <w:top w:val="single" w:sz="6" w:space="0" w:color="auto"/>
              <w:left w:val="single" w:sz="6" w:space="0" w:color="auto"/>
              <w:bottom w:val="single" w:sz="12"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szCs w:val="24"/>
              </w:rPr>
              <w:t>校正實驗室</w:t>
            </w:r>
          </w:p>
        </w:tc>
        <w:tc>
          <w:tcPr>
            <w:tcW w:w="1624" w:type="dxa"/>
            <w:gridSpan w:val="2"/>
            <w:tcBorders>
              <w:top w:val="single" w:sz="6" w:space="0" w:color="auto"/>
              <w:left w:val="single" w:sz="6" w:space="0" w:color="auto"/>
              <w:bottom w:val="single" w:sz="12"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szCs w:val="24"/>
              </w:rPr>
              <w:t>制定日期</w:t>
            </w:r>
          </w:p>
        </w:tc>
        <w:tc>
          <w:tcPr>
            <w:tcW w:w="913" w:type="dxa"/>
            <w:tcBorders>
              <w:top w:val="single" w:sz="6" w:space="0" w:color="auto"/>
              <w:left w:val="single" w:sz="6" w:space="0" w:color="auto"/>
              <w:bottom w:val="single" w:sz="12"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p>
        </w:tc>
        <w:tc>
          <w:tcPr>
            <w:tcW w:w="1006" w:type="dxa"/>
            <w:tcBorders>
              <w:top w:val="single" w:sz="6" w:space="0" w:color="auto"/>
              <w:left w:val="single" w:sz="6" w:space="0" w:color="auto"/>
              <w:bottom w:val="single" w:sz="12"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szCs w:val="24"/>
              </w:rPr>
              <w:t>版</w:t>
            </w:r>
            <w:r w:rsidRPr="002B1888">
              <w:rPr>
                <w:rFonts w:ascii="Times New Roman" w:eastAsia="標楷體" w:hAnsi="Times New Roman" w:cs="Times New Roman" w:hint="eastAsia"/>
                <w:szCs w:val="24"/>
              </w:rPr>
              <w:t xml:space="preserve"> </w:t>
            </w:r>
            <w:r w:rsidRPr="002B1888">
              <w:rPr>
                <w:rFonts w:ascii="Times New Roman" w:eastAsia="標楷體" w:hAnsi="Times New Roman" w:cs="Times New Roman"/>
                <w:szCs w:val="24"/>
              </w:rPr>
              <w:t>次</w:t>
            </w:r>
          </w:p>
        </w:tc>
        <w:tc>
          <w:tcPr>
            <w:tcW w:w="2015" w:type="dxa"/>
            <w:gridSpan w:val="2"/>
            <w:tcBorders>
              <w:top w:val="single" w:sz="6" w:space="0" w:color="auto"/>
              <w:left w:val="single" w:sz="6" w:space="0" w:color="auto"/>
              <w:bottom w:val="single" w:sz="12" w:space="0" w:color="auto"/>
              <w:right w:val="single" w:sz="18" w:space="0" w:color="auto"/>
            </w:tcBorders>
          </w:tcPr>
          <w:p w:rsidR="00A3691E" w:rsidRPr="002B1888" w:rsidRDefault="00EC31A6"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修訂頁</w:t>
            </w:r>
          </w:p>
        </w:tc>
      </w:tr>
      <w:tr w:rsidR="002B1888" w:rsidRPr="002B1888" w:rsidTr="00F55EB5">
        <w:trPr>
          <w:cantSplit/>
        </w:trPr>
        <w:tc>
          <w:tcPr>
            <w:tcW w:w="9676" w:type="dxa"/>
            <w:gridSpan w:val="9"/>
            <w:tcBorders>
              <w:top w:val="single" w:sz="12" w:space="0" w:color="auto"/>
              <w:left w:val="single" w:sz="18" w:space="0" w:color="auto"/>
              <w:bottom w:val="single" w:sz="6" w:space="0" w:color="auto"/>
              <w:right w:val="single" w:sz="18"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修</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訂</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記</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錄</w:t>
            </w:r>
          </w:p>
        </w:tc>
      </w:tr>
      <w:tr w:rsidR="002B1888" w:rsidRPr="002B1888" w:rsidTr="00AD08A1">
        <w:trPr>
          <w:cantSplit/>
        </w:trPr>
        <w:tc>
          <w:tcPr>
            <w:tcW w:w="1074" w:type="dxa"/>
            <w:tcBorders>
              <w:top w:val="single" w:sz="6" w:space="0" w:color="auto"/>
              <w:left w:val="single" w:sz="18" w:space="0" w:color="auto"/>
              <w:bottom w:val="single" w:sz="6"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修訂日期</w:t>
            </w:r>
          </w:p>
        </w:tc>
        <w:tc>
          <w:tcPr>
            <w:tcW w:w="1425" w:type="dxa"/>
            <w:tcBorders>
              <w:top w:val="single" w:sz="6" w:space="0" w:color="auto"/>
              <w:left w:val="single" w:sz="6" w:space="0" w:color="auto"/>
              <w:bottom w:val="single" w:sz="6"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修訂章節</w:t>
            </w:r>
          </w:p>
        </w:tc>
        <w:tc>
          <w:tcPr>
            <w:tcW w:w="4156" w:type="dxa"/>
            <w:gridSpan w:val="4"/>
            <w:tcBorders>
              <w:top w:val="single" w:sz="6" w:space="0" w:color="auto"/>
              <w:left w:val="single" w:sz="6" w:space="0" w:color="auto"/>
              <w:bottom w:val="single" w:sz="6" w:space="0" w:color="auto"/>
              <w:right w:val="single" w:sz="6"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修</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訂</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內</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容</w:t>
            </w:r>
          </w:p>
        </w:tc>
        <w:tc>
          <w:tcPr>
            <w:tcW w:w="1006" w:type="dxa"/>
            <w:tcBorders>
              <w:top w:val="single" w:sz="6" w:space="0" w:color="auto"/>
              <w:left w:val="single" w:sz="6" w:space="0" w:color="auto"/>
              <w:bottom w:val="single" w:sz="8" w:space="0" w:color="auto"/>
              <w:right w:val="single" w:sz="8"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修訂</w:t>
            </w:r>
          </w:p>
        </w:tc>
        <w:tc>
          <w:tcPr>
            <w:tcW w:w="1007" w:type="dxa"/>
            <w:tcBorders>
              <w:top w:val="single" w:sz="6" w:space="0" w:color="auto"/>
              <w:left w:val="single" w:sz="8" w:space="0" w:color="auto"/>
              <w:bottom w:val="single" w:sz="8" w:space="0" w:color="auto"/>
              <w:right w:val="single" w:sz="8"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審查</w:t>
            </w:r>
          </w:p>
        </w:tc>
        <w:tc>
          <w:tcPr>
            <w:tcW w:w="1008" w:type="dxa"/>
            <w:tcBorders>
              <w:top w:val="single" w:sz="6" w:space="0" w:color="auto"/>
              <w:left w:val="single" w:sz="8" w:space="0" w:color="auto"/>
              <w:bottom w:val="single" w:sz="8" w:space="0" w:color="auto"/>
              <w:right w:val="single" w:sz="18" w:space="0" w:color="auto"/>
            </w:tcBorders>
          </w:tcPr>
          <w:p w:rsidR="00A3691E" w:rsidRPr="002B1888" w:rsidRDefault="00A3691E" w:rsidP="00A3691E">
            <w:pPr>
              <w:widowControl/>
              <w:autoSpaceDE w:val="0"/>
              <w:autoSpaceDN w:val="0"/>
              <w:adjustRightInd w:val="0"/>
              <w:spacing w:line="360" w:lineRule="atLeast"/>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核准</w:t>
            </w:r>
          </w:p>
        </w:tc>
      </w:tr>
      <w:tr w:rsidR="002B1888" w:rsidRPr="002B1888" w:rsidTr="00AD08A1">
        <w:trPr>
          <w:cantSplit/>
          <w:trHeight w:val="1077"/>
        </w:trPr>
        <w:tc>
          <w:tcPr>
            <w:tcW w:w="1074" w:type="dxa"/>
            <w:tcBorders>
              <w:top w:val="single" w:sz="8" w:space="0" w:color="auto"/>
              <w:left w:val="single" w:sz="18" w:space="0" w:color="auto"/>
              <w:bottom w:val="single" w:sz="6" w:space="0" w:color="auto"/>
              <w:right w:val="single" w:sz="6" w:space="0" w:color="auto"/>
            </w:tcBorders>
            <w:vAlign w:val="center"/>
          </w:tcPr>
          <w:p w:rsidR="00A3691E" w:rsidRPr="002B1888" w:rsidRDefault="00107779" w:rsidP="00F55EB5">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hint="eastAsia"/>
                <w:sz w:val="22"/>
              </w:rPr>
              <w:t>108.10.14</w:t>
            </w:r>
          </w:p>
        </w:tc>
        <w:tc>
          <w:tcPr>
            <w:tcW w:w="1425" w:type="dxa"/>
            <w:tcBorders>
              <w:top w:val="single" w:sz="8" w:space="0" w:color="auto"/>
              <w:left w:val="single" w:sz="6" w:space="0" w:color="auto"/>
              <w:bottom w:val="single" w:sz="6" w:space="0" w:color="auto"/>
              <w:right w:val="single" w:sz="6" w:space="0" w:color="auto"/>
            </w:tcBorders>
            <w:vAlign w:val="center"/>
          </w:tcPr>
          <w:p w:rsidR="00A3691E" w:rsidRPr="002B1888" w:rsidRDefault="00A3691E" w:rsidP="00AD08A1">
            <w:pPr>
              <w:widowControl/>
              <w:autoSpaceDE w:val="0"/>
              <w:autoSpaceDN w:val="0"/>
              <w:adjustRightInd w:val="0"/>
              <w:spacing w:line="360" w:lineRule="atLeast"/>
              <w:textAlignment w:val="bottom"/>
              <w:rPr>
                <w:rFonts w:ascii="標楷體" w:eastAsia="標楷體" w:hAnsi="標楷體" w:cs="Times New Roman"/>
                <w:sz w:val="22"/>
              </w:rPr>
            </w:pPr>
          </w:p>
        </w:tc>
        <w:tc>
          <w:tcPr>
            <w:tcW w:w="4156" w:type="dxa"/>
            <w:gridSpan w:val="4"/>
            <w:tcBorders>
              <w:top w:val="single" w:sz="8" w:space="0" w:color="auto"/>
              <w:left w:val="single" w:sz="6" w:space="0" w:color="auto"/>
              <w:bottom w:val="single" w:sz="6" w:space="0" w:color="auto"/>
              <w:right w:val="single" w:sz="6" w:space="0" w:color="auto"/>
            </w:tcBorders>
            <w:vAlign w:val="center"/>
          </w:tcPr>
          <w:p w:rsidR="005F4CC6" w:rsidRPr="002B1888" w:rsidRDefault="005F4CC6" w:rsidP="00107779">
            <w:pPr>
              <w:widowControl/>
              <w:autoSpaceDE w:val="0"/>
              <w:autoSpaceDN w:val="0"/>
              <w:spacing w:line="276" w:lineRule="auto"/>
              <w:jc w:val="both"/>
              <w:textAlignment w:val="bottom"/>
              <w:rPr>
                <w:rFonts w:ascii="標楷體" w:eastAsia="標楷體" w:hAnsi="標楷體"/>
                <w:sz w:val="20"/>
              </w:rPr>
            </w:pPr>
            <w:r w:rsidRPr="002B1888">
              <w:rPr>
                <w:rFonts w:ascii="標楷體" w:eastAsia="標楷體" w:hAnsi="標楷體" w:hint="eastAsia"/>
                <w:sz w:val="20"/>
              </w:rPr>
              <w:t>校正實驗室遊校程序(CLP-7202)</w:t>
            </w:r>
          </w:p>
          <w:p w:rsidR="005F4CC6" w:rsidRPr="002B1888" w:rsidRDefault="005F4CC6" w:rsidP="00107779">
            <w:pPr>
              <w:widowControl/>
              <w:autoSpaceDE w:val="0"/>
              <w:autoSpaceDN w:val="0"/>
              <w:spacing w:line="276" w:lineRule="auto"/>
              <w:jc w:val="both"/>
              <w:textAlignment w:val="bottom"/>
              <w:rPr>
                <w:rFonts w:ascii="標楷體" w:eastAsia="標楷體" w:hAnsi="標楷體"/>
                <w:sz w:val="20"/>
              </w:rPr>
            </w:pPr>
            <w:r w:rsidRPr="002B1888">
              <w:rPr>
                <w:rFonts w:ascii="標楷體" w:eastAsia="標楷體" w:hAnsi="標楷體" w:hint="eastAsia"/>
                <w:sz w:val="20"/>
              </w:rPr>
              <w:t>ISO/IEC 17025:2017</w:t>
            </w:r>
          </w:p>
          <w:p w:rsidR="00A3691E" w:rsidRPr="002B1888" w:rsidRDefault="005F4CC6" w:rsidP="00107779">
            <w:pPr>
              <w:widowControl/>
              <w:autoSpaceDE w:val="0"/>
              <w:autoSpaceDN w:val="0"/>
              <w:adjustRightInd w:val="0"/>
              <w:spacing w:line="276" w:lineRule="auto"/>
              <w:jc w:val="both"/>
              <w:textAlignment w:val="bottom"/>
              <w:rPr>
                <w:rFonts w:ascii="標楷體" w:eastAsia="標楷體" w:hAnsi="標楷體" w:cs="Times New Roman"/>
                <w:sz w:val="22"/>
              </w:rPr>
            </w:pPr>
            <w:r w:rsidRPr="002B1888">
              <w:rPr>
                <w:rFonts w:ascii="標楷體" w:eastAsia="標楷體" w:hAnsi="標楷體" w:hint="eastAsia"/>
                <w:sz w:val="20"/>
              </w:rPr>
              <w:t>TAF-CNLA-T03(3) : 2018，版次為A1</w:t>
            </w:r>
          </w:p>
        </w:tc>
        <w:tc>
          <w:tcPr>
            <w:tcW w:w="1006" w:type="dxa"/>
            <w:tcBorders>
              <w:top w:val="single" w:sz="8" w:space="0" w:color="auto"/>
              <w:left w:val="single" w:sz="6" w:space="0" w:color="auto"/>
              <w:bottom w:val="single" w:sz="8" w:space="0" w:color="auto"/>
              <w:right w:val="single" w:sz="8" w:space="0" w:color="auto"/>
            </w:tcBorders>
            <w:vAlign w:val="center"/>
          </w:tcPr>
          <w:p w:rsidR="00A3691E" w:rsidRPr="002B1888" w:rsidRDefault="005F4CC6" w:rsidP="00A3691E">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noProof/>
                <w:sz w:val="22"/>
              </w:rPr>
              <w:drawing>
                <wp:inline distT="0" distB="0" distL="0" distR="0">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07" w:type="dxa"/>
            <w:tcBorders>
              <w:top w:val="single" w:sz="8" w:space="0" w:color="auto"/>
              <w:left w:val="single" w:sz="8" w:space="0" w:color="auto"/>
              <w:bottom w:val="single" w:sz="8" w:space="0" w:color="auto"/>
              <w:right w:val="single" w:sz="8" w:space="0" w:color="auto"/>
            </w:tcBorders>
            <w:vAlign w:val="center"/>
          </w:tcPr>
          <w:p w:rsidR="00A3691E" w:rsidRPr="002B1888" w:rsidRDefault="005F4CC6" w:rsidP="00A3691E">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noProof/>
                <w:sz w:val="22"/>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08" w:type="dxa"/>
            <w:tcBorders>
              <w:top w:val="single" w:sz="8" w:space="0" w:color="auto"/>
              <w:left w:val="single" w:sz="8" w:space="0" w:color="auto"/>
              <w:bottom w:val="single" w:sz="8" w:space="0" w:color="auto"/>
              <w:right w:val="single" w:sz="18" w:space="0" w:color="auto"/>
            </w:tcBorders>
            <w:vAlign w:val="center"/>
          </w:tcPr>
          <w:p w:rsidR="00A3691E" w:rsidRPr="002B1888" w:rsidRDefault="005F4CC6" w:rsidP="00A3691E">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noProof/>
                <w:sz w:val="22"/>
              </w:rPr>
              <w:drawing>
                <wp:inline distT="0" distB="0" distL="0" distR="0">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2B1888"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A3691E" w:rsidRPr="002B1888" w:rsidRDefault="00B12C76" w:rsidP="00F55EB5">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hint="eastAsia"/>
                <w:sz w:val="22"/>
              </w:rPr>
              <w:t>111.</w:t>
            </w:r>
            <w:r w:rsidR="00E003A0" w:rsidRPr="002B1888">
              <w:rPr>
                <w:rFonts w:ascii="標楷體" w:eastAsia="標楷體" w:hAnsi="標楷體" w:cs="Times New Roman" w:hint="eastAsia"/>
                <w:sz w:val="22"/>
              </w:rPr>
              <w:t>10</w:t>
            </w:r>
            <w:r w:rsidRPr="002B1888">
              <w:rPr>
                <w:rFonts w:ascii="標楷體" w:eastAsia="標楷體" w:hAnsi="標楷體" w:cs="Times New Roman" w:hint="eastAsia"/>
                <w:sz w:val="22"/>
              </w:rPr>
              <w:t>.</w:t>
            </w:r>
            <w:r w:rsidR="00E003A0" w:rsidRPr="002B1888">
              <w:rPr>
                <w:rFonts w:ascii="標楷體" w:eastAsia="標楷體" w:hAnsi="標楷體" w:cs="Times New Roman" w:hint="eastAsia"/>
                <w:sz w:val="22"/>
              </w:rPr>
              <w:t>31</w:t>
            </w:r>
          </w:p>
        </w:tc>
        <w:tc>
          <w:tcPr>
            <w:tcW w:w="1425" w:type="dxa"/>
            <w:tcBorders>
              <w:top w:val="single" w:sz="6" w:space="0" w:color="auto"/>
              <w:left w:val="single" w:sz="6" w:space="0" w:color="auto"/>
              <w:bottom w:val="single" w:sz="6" w:space="0" w:color="auto"/>
              <w:right w:val="single" w:sz="6" w:space="0" w:color="auto"/>
            </w:tcBorders>
            <w:vAlign w:val="center"/>
          </w:tcPr>
          <w:p w:rsidR="00A3691E" w:rsidRPr="002B1888" w:rsidRDefault="00B21ADB" w:rsidP="00F55EB5">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hint="eastAsia"/>
                <w:sz w:val="22"/>
              </w:rPr>
              <w:t>2.1.2 (2)</w:t>
            </w:r>
          </w:p>
          <w:p w:rsidR="00B21ADB" w:rsidRPr="002B1888" w:rsidRDefault="00B21ADB" w:rsidP="00F55EB5">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sz w:val="22"/>
              </w:rPr>
              <w:t>6.7</w:t>
            </w: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B43205" w:rsidRPr="002B1888" w:rsidRDefault="00B43205" w:rsidP="00F8669D">
            <w:pPr>
              <w:widowControl/>
              <w:autoSpaceDE w:val="0"/>
              <w:autoSpaceDN w:val="0"/>
              <w:spacing w:line="276" w:lineRule="auto"/>
              <w:jc w:val="both"/>
              <w:textAlignment w:val="bottom"/>
              <w:rPr>
                <w:rFonts w:ascii="標楷體" w:eastAsia="標楷體" w:hAnsi="標楷體"/>
                <w:sz w:val="22"/>
              </w:rPr>
            </w:pPr>
            <w:r w:rsidRPr="002B1888">
              <w:rPr>
                <w:rFonts w:ascii="標楷體" w:eastAsia="標楷體" w:hAnsi="標楷體" w:cs="Times New Roman" w:hint="eastAsia"/>
                <w:sz w:val="22"/>
              </w:rPr>
              <w:t>遊校溫度更改為</w:t>
            </w:r>
            <w:r w:rsidRPr="002B1888">
              <w:rPr>
                <w:rFonts w:ascii="標楷體" w:eastAsia="標楷體" w:hAnsi="標楷體" w:cs="Times New Roman"/>
                <w:sz w:val="22"/>
              </w:rPr>
              <w:t>23±8</w:t>
            </w:r>
          </w:p>
          <w:p w:rsidR="00B12C76" w:rsidRPr="002B1888" w:rsidRDefault="00B12C76" w:rsidP="00F8669D">
            <w:pPr>
              <w:widowControl/>
              <w:autoSpaceDE w:val="0"/>
              <w:autoSpaceDN w:val="0"/>
              <w:spacing w:line="276" w:lineRule="auto"/>
              <w:jc w:val="both"/>
              <w:textAlignment w:val="bottom"/>
              <w:rPr>
                <w:rFonts w:ascii="標楷體" w:eastAsia="標楷體" w:hAnsi="標楷體"/>
                <w:sz w:val="22"/>
              </w:rPr>
            </w:pPr>
            <w:r w:rsidRPr="002B1888">
              <w:rPr>
                <w:rFonts w:ascii="標楷體" w:eastAsia="標楷體" w:hAnsi="標楷體" w:hint="eastAsia"/>
                <w:sz w:val="22"/>
              </w:rPr>
              <w:t>A類不確定度, 擴充不確定度更新，版次A2</w:t>
            </w:r>
          </w:p>
          <w:p w:rsidR="00A3691E" w:rsidRPr="002B1888" w:rsidRDefault="00B21ADB" w:rsidP="00F8669D">
            <w:pPr>
              <w:widowControl/>
              <w:autoSpaceDE w:val="0"/>
              <w:autoSpaceDN w:val="0"/>
              <w:adjustRightInd w:val="0"/>
              <w:spacing w:line="276" w:lineRule="auto"/>
              <w:textAlignment w:val="bottom"/>
              <w:rPr>
                <w:rFonts w:ascii="標楷體" w:eastAsia="標楷體" w:hAnsi="標楷體" w:cs="Times New Roman"/>
                <w:sz w:val="22"/>
              </w:rPr>
            </w:pPr>
            <w:r w:rsidRPr="002B1888">
              <w:rPr>
                <w:rFonts w:ascii="標楷體" w:eastAsia="標楷體" w:hAnsi="標楷體" w:cs="Times New Roman" w:hint="eastAsia"/>
                <w:sz w:val="22"/>
              </w:rPr>
              <w:t>CTP 5404-CT 版次更新為</w:t>
            </w:r>
            <w:r w:rsidR="00D96CCA" w:rsidRPr="002B1888">
              <w:rPr>
                <w:rFonts w:ascii="標楷體" w:eastAsia="標楷體" w:hAnsi="標楷體" w:cs="Times New Roman"/>
                <w:sz w:val="22"/>
              </w:rPr>
              <w:t>A3</w:t>
            </w:r>
          </w:p>
        </w:tc>
        <w:tc>
          <w:tcPr>
            <w:tcW w:w="1006" w:type="dxa"/>
            <w:tcBorders>
              <w:top w:val="single" w:sz="8" w:space="0" w:color="auto"/>
              <w:left w:val="single" w:sz="6" w:space="0" w:color="auto"/>
              <w:bottom w:val="single" w:sz="8" w:space="0" w:color="auto"/>
              <w:right w:val="single" w:sz="8" w:space="0" w:color="auto"/>
            </w:tcBorders>
            <w:vAlign w:val="center"/>
          </w:tcPr>
          <w:p w:rsidR="00FE4AF3" w:rsidRPr="002B1888" w:rsidRDefault="00956C87" w:rsidP="00A3691E">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noProof/>
                <w:sz w:val="22"/>
              </w:rPr>
              <w:drawing>
                <wp:inline distT="0" distB="0" distL="0" distR="0" wp14:anchorId="51C300A0" wp14:editId="40FBCF3E">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07" w:type="dxa"/>
            <w:tcBorders>
              <w:top w:val="single" w:sz="8" w:space="0" w:color="auto"/>
              <w:left w:val="single" w:sz="8" w:space="0" w:color="auto"/>
              <w:bottom w:val="single" w:sz="8" w:space="0" w:color="auto"/>
              <w:right w:val="single" w:sz="8" w:space="0" w:color="auto"/>
            </w:tcBorders>
            <w:vAlign w:val="center"/>
          </w:tcPr>
          <w:p w:rsidR="00A3691E" w:rsidRPr="002B1888" w:rsidRDefault="00D96CCA" w:rsidP="00A3691E">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noProof/>
                <w:sz w:val="22"/>
              </w:rPr>
              <w:drawing>
                <wp:inline distT="0" distB="0" distL="0" distR="0" wp14:anchorId="5F37E516" wp14:editId="7E5C61B1">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08" w:type="dxa"/>
            <w:tcBorders>
              <w:top w:val="single" w:sz="8" w:space="0" w:color="auto"/>
              <w:left w:val="single" w:sz="8" w:space="0" w:color="auto"/>
              <w:bottom w:val="single" w:sz="8" w:space="0" w:color="auto"/>
              <w:right w:val="single" w:sz="18" w:space="0" w:color="auto"/>
            </w:tcBorders>
            <w:vAlign w:val="center"/>
          </w:tcPr>
          <w:p w:rsidR="00A3691E" w:rsidRPr="002B1888" w:rsidRDefault="00D96CCA" w:rsidP="00A3691E">
            <w:pPr>
              <w:widowControl/>
              <w:autoSpaceDE w:val="0"/>
              <w:autoSpaceDN w:val="0"/>
              <w:adjustRightInd w:val="0"/>
              <w:spacing w:line="360" w:lineRule="atLeast"/>
              <w:jc w:val="center"/>
              <w:textAlignment w:val="bottom"/>
              <w:rPr>
                <w:rFonts w:ascii="標楷體" w:eastAsia="標楷體" w:hAnsi="標楷體" w:cs="Times New Roman"/>
                <w:sz w:val="22"/>
              </w:rPr>
            </w:pPr>
            <w:r w:rsidRPr="002B1888">
              <w:rPr>
                <w:rFonts w:ascii="標楷體" w:eastAsia="標楷體" w:hAnsi="標楷體" w:cs="Times New Roman"/>
                <w:noProof/>
                <w:sz w:val="22"/>
              </w:rPr>
              <w:drawing>
                <wp:inline distT="0" distB="0" distL="0" distR="0" wp14:anchorId="5F37E516" wp14:editId="7E5C61B1">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2</w:t>
            </w:r>
            <w:r>
              <w:rPr>
                <w:rFonts w:ascii="標楷體" w:eastAsia="標楷體" w:hAnsi="標楷體" w:cs="Times New Roman"/>
                <w:color w:val="000000"/>
                <w:sz w:val="22"/>
              </w:rPr>
              <w:t>025.8.24</w:t>
            </w:r>
          </w:p>
        </w:tc>
        <w:tc>
          <w:tcPr>
            <w:tcW w:w="1425" w:type="dxa"/>
            <w:tcBorders>
              <w:top w:val="single" w:sz="6" w:space="0" w:color="auto"/>
              <w:left w:val="single" w:sz="6" w:space="0" w:color="auto"/>
              <w:bottom w:val="single" w:sz="6" w:space="0" w:color="auto"/>
              <w:right w:val="single" w:sz="6" w:space="0" w:color="auto"/>
            </w:tcBorders>
            <w:vAlign w:val="center"/>
          </w:tcPr>
          <w:p w:rsidR="005B1E5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1</w:t>
            </w:r>
            <w:r>
              <w:rPr>
                <w:rFonts w:ascii="標楷體" w:eastAsia="標楷體" w:hAnsi="標楷體" w:cs="Times New Roman"/>
                <w:color w:val="000000"/>
                <w:sz w:val="22"/>
              </w:rPr>
              <w:t>.1</w:t>
            </w:r>
          </w:p>
          <w:p w:rsidR="005B1E5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color w:val="000000"/>
                <w:sz w:val="22"/>
              </w:rPr>
              <w:t>1.4</w:t>
            </w:r>
          </w:p>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color w:val="000000"/>
                <w:sz w:val="22"/>
              </w:rPr>
              <w:t>2.1.2(3)</w:t>
            </w: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4E5FDF" w:rsidRDefault="005B1E5F" w:rsidP="005B1E5F">
            <w:pPr>
              <w:widowControl/>
              <w:autoSpaceDE w:val="0"/>
              <w:autoSpaceDN w:val="0"/>
              <w:adjustRightInd w:val="0"/>
              <w:spacing w:line="360" w:lineRule="atLeast"/>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標準交流電表追溯已由實驗室內校改為NML</w:t>
            </w:r>
          </w:p>
          <w:p w:rsidR="005B1E5F" w:rsidRPr="004E5FDF" w:rsidRDefault="005B1E5F" w:rsidP="005B1E5F">
            <w:pPr>
              <w:widowControl/>
              <w:autoSpaceDE w:val="0"/>
              <w:autoSpaceDN w:val="0"/>
              <w:adjustRightInd w:val="0"/>
              <w:spacing w:line="360" w:lineRule="atLeast"/>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量測系統追溯圖變更</w:t>
            </w:r>
          </w:p>
          <w:p w:rsidR="005B1E5F" w:rsidRDefault="005B1E5F" w:rsidP="005B1E5F">
            <w:pPr>
              <w:widowControl/>
              <w:autoSpaceDE w:val="0"/>
              <w:autoSpaceDN w:val="0"/>
              <w:adjustRightInd w:val="0"/>
              <w:spacing w:line="360" w:lineRule="atLeast"/>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交流電表不確定度改為NML報告結果</w:t>
            </w:r>
          </w:p>
          <w:p w:rsidR="005B1E5F" w:rsidRPr="004E5FDF" w:rsidRDefault="005B1E5F" w:rsidP="005B1E5F">
            <w:pPr>
              <w:widowControl/>
              <w:autoSpaceDE w:val="0"/>
              <w:autoSpaceDN w:val="0"/>
              <w:adjustRightInd w:val="0"/>
              <w:spacing w:line="360" w:lineRule="atLeast"/>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擴充不確定度更新，版次為A</w:t>
            </w:r>
            <w:r>
              <w:rPr>
                <w:rFonts w:ascii="標楷體" w:eastAsia="標楷體" w:hAnsi="標楷體" w:cs="Times New Roman"/>
                <w:color w:val="000000"/>
                <w:sz w:val="22"/>
              </w:rPr>
              <w:t>4</w:t>
            </w: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陳秉廷</w:t>
            </w: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鄭程宏</w:t>
            </w: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鄭程宏</w:t>
            </w: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r>
              <w:rPr>
                <w:rFonts w:ascii="標楷體" w:eastAsia="標楷體" w:hAnsi="標楷體" w:cs="Times New Roman" w:hint="eastAsia"/>
                <w:sz w:val="22"/>
              </w:rPr>
              <w:t>2</w:t>
            </w:r>
            <w:r>
              <w:rPr>
                <w:rFonts w:ascii="標楷體" w:eastAsia="標楷體" w:hAnsi="標楷體" w:cs="Times New Roman"/>
                <w:sz w:val="22"/>
              </w:rPr>
              <w:t>026.1.28</w:t>
            </w: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r>
              <w:rPr>
                <w:rFonts w:ascii="標楷體" w:eastAsia="標楷體" w:hAnsi="標楷體" w:cs="Times New Roman" w:hint="eastAsia"/>
                <w:sz w:val="22"/>
              </w:rPr>
              <w:t>全</w:t>
            </w: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Default="00476866" w:rsidP="00476866">
            <w:pPr>
              <w:widowControl/>
              <w:autoSpaceDE w:val="0"/>
              <w:autoSpaceDN w:val="0"/>
              <w:adjustRightInd w:val="0"/>
              <w:spacing w:line="360" w:lineRule="atLeast"/>
              <w:textAlignment w:val="bottom"/>
              <w:rPr>
                <w:rFonts w:ascii="標楷體" w:eastAsia="標楷體" w:hAnsi="標楷體" w:cs="Times New Roman"/>
                <w:sz w:val="22"/>
              </w:rPr>
            </w:pPr>
            <w:r>
              <w:rPr>
                <w:rFonts w:ascii="標楷體" w:eastAsia="標楷體" w:hAnsi="標楷體" w:cs="Times New Roman" w:hint="eastAsia"/>
                <w:sz w:val="22"/>
              </w:rPr>
              <w:t>刪除文件中遊校部份。</w:t>
            </w:r>
          </w:p>
          <w:p w:rsidR="00476866" w:rsidRPr="002B1888" w:rsidRDefault="00476866" w:rsidP="00476866">
            <w:pPr>
              <w:widowControl/>
              <w:autoSpaceDE w:val="0"/>
              <w:autoSpaceDN w:val="0"/>
              <w:adjustRightInd w:val="0"/>
              <w:spacing w:line="360" w:lineRule="atLeast"/>
              <w:textAlignment w:val="bottom"/>
              <w:rPr>
                <w:rFonts w:ascii="標楷體" w:eastAsia="標楷體" w:hAnsi="標楷體" w:cs="Times New Roman"/>
                <w:sz w:val="22"/>
              </w:rPr>
            </w:pPr>
            <w:r>
              <w:rPr>
                <w:rFonts w:ascii="標楷體" w:eastAsia="標楷體" w:hAnsi="標楷體" w:cs="Times New Roman" w:hint="eastAsia"/>
                <w:sz w:val="22"/>
              </w:rPr>
              <w:t>將不同變流比之分量表逐項列出。</w:t>
            </w:r>
          </w:p>
          <w:p w:rsidR="005B1E5F" w:rsidRPr="002B1888" w:rsidRDefault="005B1E5F" w:rsidP="00476866">
            <w:pPr>
              <w:widowControl/>
              <w:autoSpaceDE w:val="0"/>
              <w:autoSpaceDN w:val="0"/>
              <w:adjustRightInd w:val="0"/>
              <w:spacing w:line="360" w:lineRule="atLeast"/>
              <w:textAlignment w:val="bottom"/>
              <w:rPr>
                <w:rFonts w:ascii="標楷體" w:eastAsia="標楷體" w:hAnsi="標楷體" w:cs="Times New Roman"/>
                <w:sz w:val="22"/>
              </w:rPr>
            </w:pPr>
            <w:r>
              <w:rPr>
                <w:rFonts w:ascii="標楷體" w:eastAsia="標楷體" w:hAnsi="標楷體" w:cs="Times New Roman" w:hint="eastAsia"/>
                <w:color w:val="000000"/>
                <w:sz w:val="22"/>
              </w:rPr>
              <w:t>版次為A</w:t>
            </w:r>
            <w:r>
              <w:rPr>
                <w:rFonts w:ascii="標楷體" w:eastAsia="標楷體" w:hAnsi="標楷體" w:cs="Times New Roman"/>
                <w:color w:val="000000"/>
                <w:sz w:val="22"/>
              </w:rPr>
              <w:t>5</w:t>
            </w: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陳秉廷</w:t>
            </w: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鄭程宏</w:t>
            </w: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4E5FDF" w:rsidRDefault="005B1E5F" w:rsidP="005B1E5F">
            <w:pPr>
              <w:widowControl/>
              <w:autoSpaceDE w:val="0"/>
              <w:autoSpaceDN w:val="0"/>
              <w:adjustRightInd w:val="0"/>
              <w:spacing w:line="360" w:lineRule="atLeast"/>
              <w:jc w:val="center"/>
              <w:textAlignment w:val="bottom"/>
              <w:rPr>
                <w:rFonts w:ascii="標楷體" w:eastAsia="標楷體" w:hAnsi="標楷體" w:cs="Times New Roman"/>
                <w:color w:val="000000"/>
                <w:sz w:val="22"/>
              </w:rPr>
            </w:pPr>
            <w:r>
              <w:rPr>
                <w:rFonts w:ascii="標楷體" w:eastAsia="標楷體" w:hAnsi="標楷體" w:cs="Times New Roman" w:hint="eastAsia"/>
                <w:color w:val="000000"/>
                <w:sz w:val="22"/>
              </w:rPr>
              <w:t>鄭程宏</w:t>
            </w: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8"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8"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6"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6"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6"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107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4156" w:type="dxa"/>
            <w:gridSpan w:val="4"/>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6" w:type="dxa"/>
            <w:tcBorders>
              <w:top w:val="single" w:sz="8" w:space="0" w:color="auto"/>
              <w:left w:val="single" w:sz="6" w:space="0" w:color="auto"/>
              <w:bottom w:val="single" w:sz="6"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7" w:type="dxa"/>
            <w:tcBorders>
              <w:top w:val="single" w:sz="8" w:space="0" w:color="auto"/>
              <w:left w:val="single" w:sz="8" w:space="0" w:color="auto"/>
              <w:bottom w:val="single" w:sz="6" w:space="0" w:color="auto"/>
              <w:right w:val="single" w:sz="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c>
          <w:tcPr>
            <w:tcW w:w="1008" w:type="dxa"/>
            <w:tcBorders>
              <w:top w:val="single" w:sz="8" w:space="0" w:color="auto"/>
              <w:left w:val="single" w:sz="8" w:space="0" w:color="auto"/>
              <w:bottom w:val="single" w:sz="6" w:space="0" w:color="auto"/>
              <w:right w:val="single" w:sz="18" w:space="0" w:color="auto"/>
            </w:tcBorders>
            <w:vAlign w:val="center"/>
          </w:tcPr>
          <w:p w:rsidR="005B1E5F" w:rsidRPr="002B1888" w:rsidRDefault="005B1E5F" w:rsidP="005B1E5F">
            <w:pPr>
              <w:widowControl/>
              <w:autoSpaceDE w:val="0"/>
              <w:autoSpaceDN w:val="0"/>
              <w:adjustRightInd w:val="0"/>
              <w:spacing w:line="360" w:lineRule="atLeast"/>
              <w:jc w:val="center"/>
              <w:textAlignment w:val="bottom"/>
              <w:rPr>
                <w:rFonts w:ascii="標楷體" w:eastAsia="標楷體" w:hAnsi="標楷體" w:cs="Times New Roman"/>
                <w:sz w:val="22"/>
              </w:rPr>
            </w:pPr>
          </w:p>
        </w:tc>
      </w:tr>
      <w:tr w:rsidR="005B1E5F" w:rsidRPr="002B1888" w:rsidTr="00AD08A1">
        <w:trPr>
          <w:cantSplit/>
          <w:trHeight w:val="397"/>
        </w:trPr>
        <w:tc>
          <w:tcPr>
            <w:tcW w:w="1074" w:type="dxa"/>
            <w:tcBorders>
              <w:top w:val="single" w:sz="6" w:space="0" w:color="auto"/>
              <w:left w:val="single" w:sz="18" w:space="0" w:color="auto"/>
              <w:bottom w:val="single" w:sz="6" w:space="0" w:color="auto"/>
              <w:right w:val="single" w:sz="6" w:space="0" w:color="auto"/>
            </w:tcBorders>
            <w:vAlign w:val="center"/>
          </w:tcPr>
          <w:p w:rsidR="005B1E5F" w:rsidRPr="002B1888" w:rsidRDefault="005B1E5F" w:rsidP="005B1E5F">
            <w:pPr>
              <w:autoSpaceDE w:val="0"/>
              <w:autoSpaceDN w:val="0"/>
              <w:jc w:val="center"/>
              <w:textAlignment w:val="bottom"/>
              <w:rPr>
                <w:rFonts w:ascii="標楷體" w:eastAsia="標楷體" w:hAnsi="標楷體"/>
                <w:szCs w:val="24"/>
              </w:rPr>
            </w:pPr>
            <w:r w:rsidRPr="002B1888">
              <w:rPr>
                <w:rFonts w:ascii="標楷體" w:eastAsia="標楷體" w:hAnsi="標楷體" w:hint="eastAsia"/>
                <w:szCs w:val="24"/>
              </w:rPr>
              <w:t>分發單位</w:t>
            </w:r>
          </w:p>
        </w:tc>
        <w:tc>
          <w:tcPr>
            <w:tcW w:w="1425" w:type="dxa"/>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autoSpaceDE w:val="0"/>
              <w:autoSpaceDN w:val="0"/>
              <w:jc w:val="center"/>
              <w:textAlignment w:val="bottom"/>
              <w:rPr>
                <w:rFonts w:ascii="標楷體" w:eastAsia="標楷體" w:hAnsi="標楷體"/>
                <w:szCs w:val="24"/>
              </w:rPr>
            </w:pPr>
            <w:r w:rsidRPr="002B1888">
              <w:rPr>
                <w:rFonts w:ascii="標楷體" w:eastAsia="標楷體" w:hAnsi="標楷體" w:hint="eastAsia"/>
                <w:szCs w:val="24"/>
              </w:rPr>
              <w:t>校正實驗室</w:t>
            </w:r>
          </w:p>
        </w:tc>
        <w:tc>
          <w:tcPr>
            <w:tcW w:w="1983" w:type="dxa"/>
            <w:gridSpan w:val="2"/>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autoSpaceDE w:val="0"/>
              <w:autoSpaceDN w:val="0"/>
              <w:jc w:val="center"/>
              <w:textAlignment w:val="bottom"/>
              <w:rPr>
                <w:rFonts w:ascii="標楷體" w:eastAsia="標楷體" w:hAnsi="標楷體"/>
                <w:szCs w:val="24"/>
              </w:rPr>
            </w:pPr>
            <w:r w:rsidRPr="002B1888">
              <w:rPr>
                <w:rFonts w:ascii="標楷體" w:eastAsia="標楷體" w:hAnsi="標楷體" w:hint="eastAsia"/>
                <w:szCs w:val="24"/>
              </w:rPr>
              <w:t>份 數</w:t>
            </w:r>
          </w:p>
        </w:tc>
        <w:tc>
          <w:tcPr>
            <w:tcW w:w="2173" w:type="dxa"/>
            <w:gridSpan w:val="2"/>
            <w:tcBorders>
              <w:top w:val="single" w:sz="6" w:space="0" w:color="auto"/>
              <w:left w:val="single" w:sz="6" w:space="0" w:color="auto"/>
              <w:bottom w:val="single" w:sz="6" w:space="0" w:color="auto"/>
              <w:right w:val="single" w:sz="6" w:space="0" w:color="auto"/>
            </w:tcBorders>
            <w:vAlign w:val="center"/>
          </w:tcPr>
          <w:p w:rsidR="005B1E5F" w:rsidRPr="002B1888" w:rsidRDefault="005B1E5F" w:rsidP="005B1E5F">
            <w:pPr>
              <w:autoSpaceDE w:val="0"/>
              <w:autoSpaceDN w:val="0"/>
              <w:jc w:val="center"/>
              <w:textAlignment w:val="bottom"/>
              <w:rPr>
                <w:rFonts w:ascii="標楷體" w:eastAsia="標楷體" w:hAnsi="標楷體"/>
                <w:szCs w:val="24"/>
              </w:rPr>
            </w:pPr>
            <w:r w:rsidRPr="002B1888">
              <w:rPr>
                <w:rFonts w:ascii="標楷體" w:eastAsia="標楷體" w:hAnsi="標楷體"/>
                <w:szCs w:val="24"/>
              </w:rPr>
              <w:t>01</w:t>
            </w:r>
          </w:p>
        </w:tc>
        <w:tc>
          <w:tcPr>
            <w:tcW w:w="2013" w:type="dxa"/>
            <w:gridSpan w:val="2"/>
            <w:tcBorders>
              <w:top w:val="single" w:sz="8" w:space="0" w:color="auto"/>
              <w:left w:val="single" w:sz="6" w:space="0" w:color="auto"/>
              <w:bottom w:val="single" w:sz="6" w:space="0" w:color="auto"/>
              <w:right w:val="single" w:sz="8" w:space="0" w:color="auto"/>
            </w:tcBorders>
            <w:vAlign w:val="center"/>
          </w:tcPr>
          <w:p w:rsidR="005B1E5F" w:rsidRPr="002B1888" w:rsidRDefault="005B1E5F" w:rsidP="005B1E5F">
            <w:pPr>
              <w:autoSpaceDE w:val="0"/>
              <w:autoSpaceDN w:val="0"/>
              <w:jc w:val="center"/>
              <w:textAlignment w:val="bottom"/>
              <w:rPr>
                <w:rFonts w:ascii="標楷體" w:eastAsia="標楷體" w:hAnsi="標楷體"/>
                <w:szCs w:val="24"/>
              </w:rPr>
            </w:pPr>
            <w:r w:rsidRPr="002B1888">
              <w:rPr>
                <w:rFonts w:ascii="標楷體" w:eastAsia="標楷體" w:hAnsi="標楷體" w:hint="eastAsia"/>
                <w:szCs w:val="24"/>
              </w:rPr>
              <w:t>管制編號</w:t>
            </w:r>
          </w:p>
        </w:tc>
        <w:tc>
          <w:tcPr>
            <w:tcW w:w="1008" w:type="dxa"/>
            <w:tcBorders>
              <w:top w:val="single" w:sz="8" w:space="0" w:color="auto"/>
              <w:left w:val="single" w:sz="8" w:space="0" w:color="auto"/>
              <w:bottom w:val="single" w:sz="6" w:space="0" w:color="auto"/>
              <w:right w:val="single" w:sz="18" w:space="0" w:color="auto"/>
            </w:tcBorders>
            <w:vAlign w:val="center"/>
          </w:tcPr>
          <w:p w:rsidR="005B1E5F" w:rsidRPr="002B1888" w:rsidRDefault="005B1E5F" w:rsidP="005B1E5F">
            <w:pPr>
              <w:autoSpaceDE w:val="0"/>
              <w:autoSpaceDN w:val="0"/>
              <w:jc w:val="center"/>
              <w:textAlignment w:val="bottom"/>
              <w:rPr>
                <w:rFonts w:ascii="標楷體" w:eastAsia="標楷體" w:hAnsi="標楷體"/>
                <w:szCs w:val="24"/>
              </w:rPr>
            </w:pPr>
            <w:r w:rsidRPr="002B1888">
              <w:rPr>
                <w:rFonts w:ascii="標楷體" w:eastAsia="標楷體" w:hAnsi="標楷體" w:hint="eastAsia"/>
                <w:szCs w:val="24"/>
              </w:rPr>
              <w:t>01</w:t>
            </w:r>
          </w:p>
        </w:tc>
      </w:tr>
      <w:tr w:rsidR="005B1E5F" w:rsidRPr="002B1888" w:rsidTr="00AD08A1">
        <w:trPr>
          <w:cantSplit/>
        </w:trPr>
        <w:tc>
          <w:tcPr>
            <w:tcW w:w="1074" w:type="dxa"/>
            <w:tcBorders>
              <w:top w:val="single" w:sz="6" w:space="0" w:color="auto"/>
              <w:left w:val="single" w:sz="18" w:space="0" w:color="auto"/>
              <w:bottom w:val="single" w:sz="18" w:space="0" w:color="auto"/>
              <w:right w:val="single" w:sz="6" w:space="0" w:color="auto"/>
            </w:tcBorders>
            <w:vAlign w:val="center"/>
          </w:tcPr>
          <w:p w:rsidR="005B1E5F" w:rsidRPr="002B1888" w:rsidRDefault="005B1E5F" w:rsidP="005B1E5F">
            <w:pPr>
              <w:widowControl/>
              <w:autoSpaceDE w:val="0"/>
              <w:autoSpaceDN w:val="0"/>
              <w:adjustRightInd w:val="0"/>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正</w:t>
            </w:r>
            <w:r w:rsidRPr="002B1888">
              <w:rPr>
                <w:rFonts w:ascii="Times New Roman" w:eastAsia="標楷體" w:hAnsi="Times New Roman" w:cs="Times New Roman"/>
                <w:szCs w:val="24"/>
              </w:rPr>
              <w:t xml:space="preserve">    </w:t>
            </w:r>
            <w:r w:rsidRPr="002B1888">
              <w:rPr>
                <w:rFonts w:ascii="Times New Roman" w:eastAsia="標楷體" w:hAnsi="Times New Roman" w:cs="Times New Roman" w:hint="eastAsia"/>
                <w:szCs w:val="24"/>
              </w:rPr>
              <w:t>本</w:t>
            </w:r>
          </w:p>
        </w:tc>
        <w:tc>
          <w:tcPr>
            <w:tcW w:w="8602" w:type="dxa"/>
            <w:gridSpan w:val="8"/>
            <w:tcBorders>
              <w:bottom w:val="single" w:sz="18" w:space="0" w:color="auto"/>
              <w:right w:val="single" w:sz="18" w:space="0" w:color="auto"/>
            </w:tcBorders>
            <w:vAlign w:val="center"/>
          </w:tcPr>
          <w:p w:rsidR="005B1E5F" w:rsidRPr="002B1888" w:rsidRDefault="005B1E5F" w:rsidP="005B1E5F">
            <w:pPr>
              <w:widowControl/>
              <w:autoSpaceDE w:val="0"/>
              <w:autoSpaceDN w:val="0"/>
              <w:adjustRightInd w:val="0"/>
              <w:ind w:right="600"/>
              <w:jc w:val="center"/>
              <w:textAlignment w:val="bottom"/>
              <w:rPr>
                <w:rFonts w:ascii="Times New Roman" w:eastAsia="標楷體" w:hAnsi="Times New Roman" w:cs="Times New Roman"/>
                <w:szCs w:val="24"/>
              </w:rPr>
            </w:pPr>
            <w:r w:rsidRPr="002B1888">
              <w:rPr>
                <w:rFonts w:ascii="Times New Roman" w:eastAsia="標楷體" w:hAnsi="Times New Roman" w:cs="Times New Roman" w:hint="eastAsia"/>
                <w:szCs w:val="24"/>
              </w:rPr>
              <w:t>文件管制中心</w:t>
            </w:r>
          </w:p>
        </w:tc>
      </w:tr>
    </w:tbl>
    <w:p w:rsidR="00A3691E" w:rsidRPr="002B1888" w:rsidRDefault="00A3691E" w:rsidP="00A3691E">
      <w:pPr>
        <w:widowControl/>
        <w:spacing w:line="360" w:lineRule="atLeast"/>
        <w:jc w:val="both"/>
        <w:rPr>
          <w:rFonts w:ascii="Times New Roman" w:eastAsia="標楷體" w:hAnsi="Times New Roman" w:cs="Times New Roman"/>
          <w:sz w:val="16"/>
          <w:szCs w:val="16"/>
        </w:rPr>
      </w:pPr>
      <w:r w:rsidRPr="002B1888">
        <w:rPr>
          <w:rFonts w:ascii="Times New Roman" w:eastAsia="標楷體" w:hAnsi="Times New Roman" w:cs="Times New Roman"/>
          <w:sz w:val="16"/>
          <w:szCs w:val="16"/>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690"/>
        <w:gridCol w:w="851"/>
        <w:gridCol w:w="1803"/>
      </w:tblGrid>
      <w:tr w:rsidR="002B1888" w:rsidRPr="002B1888" w:rsidTr="00385729">
        <w:trPr>
          <w:cantSplit/>
        </w:trPr>
        <w:tc>
          <w:tcPr>
            <w:tcW w:w="1256" w:type="dxa"/>
            <w:tcBorders>
              <w:top w:val="single" w:sz="18" w:space="0" w:color="auto"/>
              <w:left w:val="single" w:sz="18" w:space="0" w:color="auto"/>
              <w:bottom w:val="single" w:sz="6" w:space="0" w:color="auto"/>
              <w:right w:val="single" w:sz="6"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lastRenderedPageBreak/>
              <w:t>標</w:t>
            </w:r>
            <w:r w:rsidRPr="002B1888">
              <w:rPr>
                <w:rFonts w:ascii="Times New Roman" w:eastAsia="標楷體" w:hAnsi="Times New Roman" w:cs="Times New Roman"/>
              </w:rPr>
              <w:t xml:space="preserve">    </w:t>
            </w:r>
            <w:r w:rsidRPr="002B1888">
              <w:rPr>
                <w:rFonts w:ascii="Times New Roman" w:eastAsia="標楷體" w:hAnsi="Times New Roman" w:cs="Times New Roman"/>
              </w:rPr>
              <w:t>題</w:t>
            </w:r>
          </w:p>
        </w:tc>
        <w:tc>
          <w:tcPr>
            <w:tcW w:w="5690" w:type="dxa"/>
            <w:tcBorders>
              <w:top w:val="single" w:sz="18" w:space="0" w:color="auto"/>
              <w:left w:val="single" w:sz="6" w:space="0" w:color="auto"/>
              <w:bottom w:val="single" w:sz="6" w:space="0" w:color="auto"/>
              <w:right w:val="single" w:sz="6"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t>比流器量測系統</w:t>
            </w:r>
            <w:r w:rsidRPr="002B1888">
              <w:rPr>
                <w:rFonts w:ascii="Times New Roman" w:eastAsia="標楷體" w:hAnsi="Times New Roman" w:cs="Times New Roman"/>
              </w:rPr>
              <w:t>-</w:t>
            </w:r>
            <w:r w:rsidRPr="002B1888">
              <w:rPr>
                <w:rFonts w:ascii="Times New Roman" w:eastAsia="標楷體" w:hAnsi="Times New Roman" w:hint="eastAsia"/>
                <w:szCs w:val="24"/>
              </w:rPr>
              <w:t>校正評估報告</w:t>
            </w:r>
            <w:r w:rsidRPr="002B1888">
              <w:rPr>
                <w:rFonts w:ascii="Times New Roman" w:eastAsia="標楷體" w:hAnsi="Times New Roman" w:cs="Times New Roman"/>
                <w:strike/>
                <w:u w:val="single"/>
              </w:rPr>
              <w:t>(</w:t>
            </w:r>
            <w:r w:rsidRPr="002B1888">
              <w:rPr>
                <w:rFonts w:ascii="Times New Roman" w:eastAsia="標楷體" w:hAnsi="Times New Roman" w:cs="Times New Roman"/>
                <w:strike/>
                <w:u w:val="single"/>
              </w:rPr>
              <w:t>含遊校</w:t>
            </w:r>
            <w:r w:rsidRPr="002B1888">
              <w:rPr>
                <w:rFonts w:ascii="Times New Roman" w:eastAsia="標楷體" w:hAnsi="Times New Roman" w:cs="Times New Roman"/>
                <w:strike/>
                <w:u w:val="single"/>
              </w:rPr>
              <w:t>)</w:t>
            </w:r>
          </w:p>
        </w:tc>
        <w:tc>
          <w:tcPr>
            <w:tcW w:w="851" w:type="dxa"/>
            <w:tcBorders>
              <w:top w:val="single" w:sz="18" w:space="0" w:color="auto"/>
              <w:left w:val="single" w:sz="6" w:space="0" w:color="auto"/>
              <w:bottom w:val="single" w:sz="6" w:space="0" w:color="auto"/>
              <w:right w:val="single" w:sz="6"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t>編</w:t>
            </w:r>
            <w:r w:rsidRPr="002B1888">
              <w:rPr>
                <w:rFonts w:ascii="Times New Roman" w:eastAsia="標楷體" w:hAnsi="Times New Roman" w:cs="Times New Roman"/>
              </w:rPr>
              <w:t xml:space="preserve"> </w:t>
            </w:r>
            <w:r w:rsidRPr="002B1888">
              <w:rPr>
                <w:rFonts w:ascii="Times New Roman" w:eastAsia="標楷體" w:hAnsi="Times New Roman" w:cs="Times New Roman"/>
              </w:rPr>
              <w:t>號</w:t>
            </w:r>
          </w:p>
        </w:tc>
        <w:tc>
          <w:tcPr>
            <w:tcW w:w="1803" w:type="dxa"/>
            <w:tcBorders>
              <w:top w:val="single" w:sz="18" w:space="0" w:color="auto"/>
              <w:left w:val="single" w:sz="6" w:space="0" w:color="auto"/>
              <w:bottom w:val="single" w:sz="6" w:space="0" w:color="auto"/>
              <w:right w:val="single" w:sz="18"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t>CT</w:t>
            </w:r>
            <w:r w:rsidRPr="002B1888">
              <w:rPr>
                <w:rFonts w:ascii="Times New Roman" w:eastAsia="標楷體" w:hAnsi="Times New Roman" w:cs="Times New Roman" w:hint="eastAsia"/>
              </w:rPr>
              <w:t>M</w:t>
            </w:r>
            <w:r w:rsidRPr="002B1888">
              <w:rPr>
                <w:rFonts w:ascii="Times New Roman" w:eastAsia="標楷體" w:hAnsi="Times New Roman" w:cs="Times New Roman"/>
              </w:rPr>
              <w:t>-</w:t>
            </w:r>
            <w:r w:rsidR="00240184" w:rsidRPr="002B1888">
              <w:rPr>
                <w:rFonts w:ascii="Times New Roman" w:eastAsia="標楷體" w:hAnsi="Times New Roman" w:cs="Times New Roman"/>
              </w:rPr>
              <w:t>5404-CT</w:t>
            </w:r>
          </w:p>
        </w:tc>
      </w:tr>
      <w:tr w:rsidR="008B1CB5" w:rsidRPr="002B1888" w:rsidTr="00385729">
        <w:trPr>
          <w:cantSplit/>
        </w:trPr>
        <w:tc>
          <w:tcPr>
            <w:tcW w:w="1256" w:type="dxa"/>
            <w:tcBorders>
              <w:top w:val="single" w:sz="6" w:space="0" w:color="auto"/>
              <w:left w:val="single" w:sz="18" w:space="0" w:color="auto"/>
              <w:bottom w:val="single" w:sz="24" w:space="0" w:color="auto"/>
              <w:right w:val="single" w:sz="6"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t>制</w:t>
            </w:r>
            <w:r w:rsidR="00791CED" w:rsidRPr="002B1888">
              <w:rPr>
                <w:rFonts w:ascii="Times New Roman" w:eastAsia="標楷體" w:hAnsi="Times New Roman" w:cs="Times New Roman" w:hint="eastAsia"/>
              </w:rPr>
              <w:t>訂</w:t>
            </w:r>
            <w:r w:rsidRPr="002B1888">
              <w:rPr>
                <w:rFonts w:ascii="Times New Roman" w:eastAsia="標楷體" w:hAnsi="Times New Roman" w:cs="Times New Roman"/>
              </w:rPr>
              <w:t>部門</w:t>
            </w:r>
          </w:p>
        </w:tc>
        <w:tc>
          <w:tcPr>
            <w:tcW w:w="5690" w:type="dxa"/>
            <w:tcBorders>
              <w:top w:val="single" w:sz="6" w:space="0" w:color="auto"/>
              <w:left w:val="single" w:sz="6" w:space="0" w:color="auto"/>
              <w:bottom w:val="single" w:sz="24" w:space="0" w:color="auto"/>
              <w:right w:val="single" w:sz="6"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t>校正實驗室</w:t>
            </w:r>
          </w:p>
        </w:tc>
        <w:tc>
          <w:tcPr>
            <w:tcW w:w="851" w:type="dxa"/>
            <w:tcBorders>
              <w:top w:val="single" w:sz="6" w:space="0" w:color="auto"/>
              <w:left w:val="single" w:sz="6" w:space="0" w:color="auto"/>
              <w:bottom w:val="single" w:sz="24" w:space="0" w:color="auto"/>
              <w:right w:val="single" w:sz="6" w:space="0" w:color="auto"/>
            </w:tcBorders>
          </w:tcPr>
          <w:p w:rsidR="008B1CB5" w:rsidRPr="002B1888" w:rsidRDefault="008B1CB5" w:rsidP="008B1CB5">
            <w:pPr>
              <w:jc w:val="center"/>
              <w:rPr>
                <w:rFonts w:ascii="Times New Roman" w:eastAsia="標楷體" w:hAnsi="Times New Roman" w:cs="Times New Roman"/>
              </w:rPr>
            </w:pPr>
            <w:r w:rsidRPr="002B1888">
              <w:rPr>
                <w:rFonts w:ascii="Times New Roman" w:eastAsia="標楷體" w:hAnsi="Times New Roman" w:cs="Times New Roman"/>
              </w:rPr>
              <w:t>版</w:t>
            </w:r>
            <w:r w:rsidRPr="002B1888">
              <w:rPr>
                <w:rFonts w:ascii="Times New Roman" w:eastAsia="標楷體" w:hAnsi="Times New Roman" w:cs="Times New Roman"/>
              </w:rPr>
              <w:t xml:space="preserve"> </w:t>
            </w:r>
            <w:r w:rsidRPr="002B1888">
              <w:rPr>
                <w:rFonts w:ascii="Times New Roman" w:eastAsia="標楷體" w:hAnsi="Times New Roman" w:cs="Times New Roman"/>
              </w:rPr>
              <w:t>次</w:t>
            </w:r>
          </w:p>
        </w:tc>
        <w:tc>
          <w:tcPr>
            <w:tcW w:w="1803" w:type="dxa"/>
            <w:tcBorders>
              <w:top w:val="single" w:sz="6" w:space="0" w:color="auto"/>
              <w:left w:val="single" w:sz="6" w:space="0" w:color="auto"/>
              <w:bottom w:val="single" w:sz="24" w:space="0" w:color="auto"/>
              <w:right w:val="single" w:sz="18" w:space="0" w:color="auto"/>
            </w:tcBorders>
          </w:tcPr>
          <w:p w:rsidR="008B1CB5" w:rsidRPr="002B1888" w:rsidRDefault="008B1CB5" w:rsidP="000D66E3">
            <w:pPr>
              <w:jc w:val="center"/>
              <w:rPr>
                <w:rFonts w:ascii="Times New Roman" w:eastAsia="標楷體" w:hAnsi="Times New Roman" w:cs="Times New Roman"/>
              </w:rPr>
            </w:pPr>
            <w:r w:rsidRPr="002B1888">
              <w:rPr>
                <w:rFonts w:ascii="Times New Roman" w:eastAsia="標楷體" w:hAnsi="Times New Roman" w:cs="Times New Roman"/>
              </w:rPr>
              <w:t>A</w:t>
            </w:r>
            <w:r w:rsidR="005B1E5F">
              <w:rPr>
                <w:rFonts w:ascii="Times New Roman" w:eastAsia="標楷體" w:hAnsi="Times New Roman" w:cs="Times New Roman"/>
              </w:rPr>
              <w:t>5</w:t>
            </w:r>
          </w:p>
        </w:tc>
      </w:tr>
    </w:tbl>
    <w:p w:rsidR="006B5F7F" w:rsidRPr="002B1888" w:rsidRDefault="006B5F7F" w:rsidP="00BA536B">
      <w:pPr>
        <w:widowControl/>
        <w:spacing w:line="276" w:lineRule="auto"/>
        <w:jc w:val="center"/>
        <w:rPr>
          <w:rFonts w:ascii="Times New Roman" w:eastAsia="標楷體" w:hAnsi="Times New Roman"/>
          <w:sz w:val="28"/>
          <w:szCs w:val="28"/>
        </w:rPr>
      </w:pPr>
    </w:p>
    <w:p w:rsidR="004B13B5" w:rsidRPr="002B1888" w:rsidRDefault="004B13B5" w:rsidP="00BA536B">
      <w:pPr>
        <w:widowControl/>
        <w:spacing w:line="276" w:lineRule="auto"/>
        <w:jc w:val="center"/>
        <w:rPr>
          <w:rFonts w:ascii="Times New Roman" w:eastAsia="標楷體" w:hAnsi="Times New Roman"/>
          <w:sz w:val="28"/>
          <w:szCs w:val="28"/>
        </w:rPr>
      </w:pPr>
    </w:p>
    <w:p w:rsidR="00C61CDE" w:rsidRPr="002B1888" w:rsidRDefault="00C61CDE" w:rsidP="00056B19">
      <w:pPr>
        <w:adjustRightInd w:val="0"/>
        <w:spacing w:line="400" w:lineRule="atLeast"/>
        <w:jc w:val="center"/>
        <w:textAlignment w:val="baseline"/>
        <w:rPr>
          <w:rFonts w:ascii="Times New Roman" w:eastAsia="標楷體" w:hAnsi="Times New Roman" w:cs="Times New Roman"/>
          <w:sz w:val="36"/>
          <w:szCs w:val="36"/>
        </w:rPr>
      </w:pPr>
      <w:r w:rsidRPr="002B1888">
        <w:rPr>
          <w:rFonts w:ascii="Times New Roman" w:eastAsia="標楷體" w:hAnsi="Times New Roman" w:cs="Times New Roman" w:hint="eastAsia"/>
          <w:sz w:val="36"/>
          <w:szCs w:val="36"/>
        </w:rPr>
        <w:t>摘　　要</w:t>
      </w:r>
    </w:p>
    <w:p w:rsidR="00C61CDE" w:rsidRPr="002B1888" w:rsidRDefault="00C61CDE" w:rsidP="00056B19">
      <w:pPr>
        <w:spacing w:line="400" w:lineRule="atLeast"/>
        <w:ind w:firstLine="635"/>
        <w:jc w:val="center"/>
        <w:rPr>
          <w:rFonts w:ascii="Times New Roman" w:eastAsia="標楷體" w:hAnsi="Times New Roman"/>
          <w:spacing w:val="20"/>
          <w:sz w:val="28"/>
          <w:szCs w:val="28"/>
        </w:rPr>
      </w:pPr>
    </w:p>
    <w:p w:rsidR="00D727B2" w:rsidRPr="002B1888" w:rsidRDefault="00C61CDE" w:rsidP="00BB2632">
      <w:pPr>
        <w:spacing w:line="560" w:lineRule="exact"/>
        <w:ind w:firstLine="636"/>
        <w:jc w:val="both"/>
        <w:rPr>
          <w:rFonts w:ascii="Times New Roman" w:eastAsia="標楷體" w:hAnsi="Times New Roman"/>
          <w:sz w:val="28"/>
          <w:szCs w:val="28"/>
        </w:rPr>
      </w:pPr>
      <w:r w:rsidRPr="002B1888">
        <w:rPr>
          <w:rFonts w:ascii="Times New Roman" w:eastAsia="標楷體" w:hAnsi="Times New Roman" w:hint="eastAsia"/>
          <w:sz w:val="28"/>
          <w:szCs w:val="28"/>
        </w:rPr>
        <w:t>本資料為制宜電測公司之</w:t>
      </w:r>
      <w:r w:rsidR="00056B19" w:rsidRPr="002B1888">
        <w:rPr>
          <w:rFonts w:ascii="Times New Roman" w:eastAsia="標楷體" w:hAnsi="Times New Roman" w:cs="Times New Roman" w:hint="eastAsia"/>
          <w:sz w:val="28"/>
          <w:szCs w:val="28"/>
        </w:rPr>
        <w:t>比流器</w:t>
      </w:r>
      <w:r w:rsidRPr="002B1888">
        <w:rPr>
          <w:rFonts w:ascii="Times New Roman" w:eastAsia="標楷體" w:hAnsi="Times New Roman" w:hint="eastAsia"/>
          <w:sz w:val="28"/>
          <w:szCs w:val="28"/>
        </w:rPr>
        <w:t>量測系統</w:t>
      </w:r>
      <w:r w:rsidR="000900D3" w:rsidRPr="002B1888">
        <w:rPr>
          <w:rFonts w:ascii="Times New Roman" w:eastAsia="標楷體" w:hAnsi="Times New Roman" w:hint="eastAsia"/>
          <w:sz w:val="28"/>
          <w:szCs w:val="28"/>
        </w:rPr>
        <w:t>校正評估報告</w:t>
      </w:r>
      <w:r w:rsidR="00056B19" w:rsidRPr="002B1888">
        <w:rPr>
          <w:rFonts w:ascii="Times New Roman" w:eastAsia="標楷體" w:hAnsi="Times New Roman" w:cs="Times New Roman" w:hint="eastAsia"/>
          <w:strike/>
          <w:sz w:val="28"/>
          <w:szCs w:val="28"/>
          <w:u w:val="single"/>
        </w:rPr>
        <w:t>(</w:t>
      </w:r>
      <w:r w:rsidR="00056B19" w:rsidRPr="002B1888">
        <w:rPr>
          <w:rFonts w:ascii="Times New Roman" w:eastAsia="標楷體" w:hAnsi="Times New Roman" w:cs="Times New Roman" w:hint="eastAsia"/>
          <w:strike/>
          <w:sz w:val="28"/>
          <w:szCs w:val="28"/>
          <w:u w:val="single"/>
        </w:rPr>
        <w:t>含遊校</w:t>
      </w:r>
      <w:r w:rsidR="00056B19" w:rsidRPr="002B1888">
        <w:rPr>
          <w:rFonts w:ascii="Times New Roman" w:eastAsia="標楷體" w:hAnsi="Times New Roman" w:cs="Times New Roman" w:hint="eastAsia"/>
          <w:strike/>
          <w:sz w:val="28"/>
          <w:szCs w:val="28"/>
          <w:u w:val="single"/>
        </w:rPr>
        <w:t>)</w:t>
      </w:r>
      <w:r w:rsidRPr="002B1888">
        <w:rPr>
          <w:rFonts w:ascii="Times New Roman" w:eastAsia="標楷體" w:hAnsi="Times New Roman" w:hint="eastAsia"/>
          <w:sz w:val="28"/>
          <w:szCs w:val="28"/>
        </w:rPr>
        <w:t>，作為本量測系統</w:t>
      </w:r>
      <w:r w:rsidR="00F634E6" w:rsidRPr="002B1888">
        <w:rPr>
          <w:rFonts w:ascii="Times New Roman" w:eastAsia="標楷體" w:hAnsi="Times New Roman" w:hint="eastAsia"/>
          <w:sz w:val="28"/>
          <w:szCs w:val="28"/>
        </w:rPr>
        <w:t>校正標準程序</w:t>
      </w:r>
      <w:r w:rsidRPr="002B1888">
        <w:rPr>
          <w:rFonts w:ascii="Times New Roman" w:eastAsia="標楷體" w:hAnsi="Times New Roman" w:hint="eastAsia"/>
          <w:sz w:val="28"/>
          <w:szCs w:val="28"/>
        </w:rPr>
        <w:t>及校正報告中的擴充不確定度計算之依據。</w:t>
      </w:r>
      <w:r w:rsidR="00056B19" w:rsidRPr="002B1888">
        <w:rPr>
          <w:rFonts w:ascii="Times New Roman" w:eastAsia="標楷體" w:hAnsi="Times New Roman" w:cs="Times New Roman" w:hint="eastAsia"/>
          <w:sz w:val="28"/>
          <w:szCs w:val="28"/>
        </w:rPr>
        <w:t>本比流器量測系統之</w:t>
      </w:r>
      <w:r w:rsidR="00056B19" w:rsidRPr="002B1888">
        <w:rPr>
          <w:rFonts w:ascii="Arial" w:eastAsia="標楷體" w:hAnsi="Arial" w:cs="Arial" w:hint="eastAsia"/>
          <w:sz w:val="28"/>
          <w:szCs w:val="20"/>
        </w:rPr>
        <w:t>校正用標準器為</w:t>
      </w:r>
      <w:r w:rsidR="00056B19" w:rsidRPr="002B1888">
        <w:rPr>
          <w:rFonts w:ascii="Times New Roman" w:eastAsia="標楷體" w:hAnsi="Times New Roman" w:cs="Times New Roman" w:hint="eastAsia"/>
          <w:sz w:val="28"/>
          <w:szCs w:val="28"/>
        </w:rPr>
        <w:t>標準比流器</w:t>
      </w:r>
      <w:r w:rsidR="00056B19" w:rsidRPr="002B1888">
        <w:rPr>
          <w:rFonts w:ascii="Times New Roman" w:eastAsia="標楷體" w:hAnsi="Times New Roman" w:cs="Times New Roman" w:hint="eastAsia"/>
          <w:sz w:val="28"/>
          <w:szCs w:val="28"/>
        </w:rPr>
        <w:t>(TOKYO SE</w:t>
      </w:r>
      <w:r w:rsidR="00F30F65" w:rsidRPr="002B1888">
        <w:rPr>
          <w:rFonts w:ascii="Times New Roman" w:eastAsia="標楷體" w:hAnsi="Times New Roman" w:cs="Times New Roman" w:hint="eastAsia"/>
          <w:sz w:val="28"/>
          <w:szCs w:val="28"/>
        </w:rPr>
        <w:t>I</w:t>
      </w:r>
      <w:r w:rsidR="00056B19" w:rsidRPr="002B1888">
        <w:rPr>
          <w:rFonts w:ascii="Times New Roman" w:eastAsia="標楷體" w:hAnsi="Times New Roman" w:cs="Times New Roman" w:hint="eastAsia"/>
          <w:sz w:val="28"/>
          <w:szCs w:val="28"/>
        </w:rPr>
        <w:t>DEN</w:t>
      </w:r>
      <w:r w:rsidR="00056B19" w:rsidRPr="002B1888">
        <w:rPr>
          <w:rFonts w:ascii="Times New Roman" w:eastAsia="標楷體" w:hAnsi="Times New Roman" w:cs="Times New Roman"/>
          <w:sz w:val="28"/>
          <w:szCs w:val="28"/>
        </w:rPr>
        <w:t xml:space="preserve"> </w:t>
      </w:r>
      <w:r w:rsidR="00056B19" w:rsidRPr="002B1888">
        <w:rPr>
          <w:rFonts w:ascii="Times New Roman" w:eastAsia="標楷體" w:hAnsi="Times New Roman" w:cs="Times New Roman" w:hint="eastAsia"/>
          <w:sz w:val="28"/>
          <w:szCs w:val="28"/>
        </w:rPr>
        <w:t>CTL2-1-01)</w:t>
      </w:r>
      <w:r w:rsidR="00056B19" w:rsidRPr="002B1888">
        <w:rPr>
          <w:rFonts w:ascii="Times New Roman" w:eastAsia="標楷體" w:hAnsi="Times New Roman" w:cs="Times New Roman" w:hint="eastAsia"/>
          <w:sz w:val="28"/>
          <w:szCs w:val="28"/>
        </w:rPr>
        <w:t>與標準交流電流表</w:t>
      </w:r>
      <w:r w:rsidR="00056B19" w:rsidRPr="002B1888">
        <w:rPr>
          <w:rFonts w:ascii="Times New Roman" w:eastAsia="標楷體" w:hAnsi="Times New Roman" w:cs="Times New Roman" w:hint="eastAsia"/>
          <w:sz w:val="28"/>
          <w:szCs w:val="28"/>
        </w:rPr>
        <w:t xml:space="preserve">(RADIAN </w:t>
      </w:r>
      <w:r w:rsidR="007D00FF" w:rsidRPr="002B1888">
        <w:rPr>
          <w:rFonts w:ascii="Times New Roman" w:eastAsia="標楷體" w:hAnsi="Times New Roman" w:cs="Times New Roman" w:hint="eastAsia"/>
          <w:sz w:val="28"/>
          <w:szCs w:val="28"/>
        </w:rPr>
        <w:t>RD-31-</w:t>
      </w:r>
      <w:r w:rsidR="00B74D13">
        <w:rPr>
          <w:rFonts w:ascii="Times New Roman" w:eastAsia="標楷體" w:hAnsi="Times New Roman" w:cs="Times New Roman"/>
          <w:sz w:val="28"/>
          <w:szCs w:val="28"/>
          <w:u w:val="single"/>
        </w:rPr>
        <w:t>3</w:t>
      </w:r>
      <w:r w:rsidR="007D00FF" w:rsidRPr="002B1888">
        <w:rPr>
          <w:rFonts w:ascii="Times New Roman" w:eastAsia="標楷體" w:hAnsi="Times New Roman" w:cs="Times New Roman" w:hint="eastAsia"/>
          <w:sz w:val="28"/>
          <w:szCs w:val="28"/>
        </w:rPr>
        <w:t>31</w:t>
      </w:r>
      <w:r w:rsidR="00056B19" w:rsidRPr="002B1888">
        <w:rPr>
          <w:rFonts w:ascii="Times New Roman" w:eastAsia="標楷體" w:hAnsi="Times New Roman" w:cs="Times New Roman" w:hint="eastAsia"/>
          <w:sz w:val="28"/>
          <w:szCs w:val="28"/>
        </w:rPr>
        <w:t>)</w:t>
      </w:r>
      <w:r w:rsidR="00056B19" w:rsidRPr="002B1888">
        <w:rPr>
          <w:rFonts w:ascii="Times New Roman" w:eastAsia="標楷體" w:hAnsi="Times New Roman" w:cs="Times New Roman" w:hint="eastAsia"/>
          <w:sz w:val="28"/>
          <w:szCs w:val="28"/>
        </w:rPr>
        <w:t>。其中，標準比流器每年定期送往國家度量衡標準實驗室</w:t>
      </w:r>
      <w:r w:rsidR="00056B19" w:rsidRPr="002B1888">
        <w:rPr>
          <w:rFonts w:ascii="Times New Roman" w:eastAsia="標楷體" w:hAnsi="Times New Roman" w:cs="Times New Roman"/>
          <w:sz w:val="28"/>
          <w:szCs w:val="28"/>
        </w:rPr>
        <w:t>(NML)</w:t>
      </w:r>
      <w:r w:rsidR="00056B19" w:rsidRPr="002B1888">
        <w:rPr>
          <w:rFonts w:ascii="Times New Roman" w:eastAsia="標楷體" w:hAnsi="Times New Roman" w:cs="Times New Roman" w:hint="eastAsia"/>
          <w:sz w:val="28"/>
          <w:szCs w:val="28"/>
        </w:rPr>
        <w:t>校正變流比誤差參數。另外，標準交流電流表每年定期由本實驗室校正交流電流參數。</w:t>
      </w:r>
    </w:p>
    <w:p w:rsidR="00056B19" w:rsidRPr="002B1888" w:rsidRDefault="00056B19" w:rsidP="00056B19">
      <w:pPr>
        <w:spacing w:line="560" w:lineRule="exact"/>
        <w:ind w:firstLine="636"/>
        <w:jc w:val="both"/>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執行校正服務時，以標準比流器搭配標準交流電流表校正待校之比流器，並根據</w:t>
      </w:r>
      <w:r w:rsidRPr="002B1888">
        <w:rPr>
          <w:rFonts w:ascii="Times New Roman" w:eastAsia="標楷體" w:hAnsi="Times New Roman" w:cs="Times New Roman" w:hint="eastAsia"/>
          <w:sz w:val="28"/>
          <w:szCs w:val="28"/>
        </w:rPr>
        <w:t>ISO/IEC Guide 98-3:2008, Uncertainty of measurement - Part 3: Guide to the expression of uncertainty in measurement (GUM:1995)</w:t>
      </w:r>
      <w:r w:rsidRPr="002B1888">
        <w:rPr>
          <w:rFonts w:ascii="Times New Roman" w:eastAsia="標楷體" w:hAnsi="Times New Roman" w:cs="Times New Roman" w:hint="eastAsia"/>
          <w:sz w:val="28"/>
          <w:szCs w:val="28"/>
        </w:rPr>
        <w:t>所述之不確定度評估方法，計算出本系統之校正擴充不確定度。</w:t>
      </w:r>
    </w:p>
    <w:p w:rsidR="00056B19" w:rsidRPr="002B1888" w:rsidRDefault="00056B19" w:rsidP="00056B19">
      <w:pPr>
        <w:spacing w:line="560" w:lineRule="exact"/>
        <w:ind w:firstLine="636"/>
        <w:jc w:val="both"/>
        <w:rPr>
          <w:rFonts w:ascii="Times New Roman" w:eastAsia="標楷體" w:hAnsi="Times New Roman" w:cs="Times New Roman"/>
          <w:spacing w:val="2"/>
          <w:sz w:val="28"/>
          <w:szCs w:val="28"/>
        </w:rPr>
      </w:pPr>
      <w:r w:rsidRPr="002B1888">
        <w:rPr>
          <w:rFonts w:ascii="Times New Roman" w:eastAsia="標楷體" w:hAnsi="Times New Roman" w:cs="Times New Roman" w:hint="eastAsia"/>
          <w:sz w:val="28"/>
          <w:szCs w:val="28"/>
        </w:rPr>
        <w:t>本比流器量測系統可提供比流器</w:t>
      </w:r>
      <w:r w:rsidRPr="002B1888">
        <w:rPr>
          <w:rFonts w:ascii="Times New Roman" w:eastAsia="標楷體" w:hAnsi="Times New Roman" w:cs="Times New Roman" w:hint="eastAsia"/>
          <w:noProof/>
          <w:sz w:val="28"/>
          <w:szCs w:val="28"/>
        </w:rPr>
        <w:t>的</w:t>
      </w:r>
      <w:r w:rsidRPr="002B1888">
        <w:rPr>
          <w:rFonts w:ascii="Times New Roman" w:eastAsia="標楷體" w:hAnsi="Times New Roman" w:cs="Times New Roman" w:hint="eastAsia"/>
          <w:sz w:val="28"/>
          <w:szCs w:val="28"/>
        </w:rPr>
        <w:t>校正</w:t>
      </w:r>
      <w:r w:rsidRPr="002B1888">
        <w:rPr>
          <w:rFonts w:ascii="Times New Roman" w:eastAsia="標楷體" w:hAnsi="Times New Roman" w:cs="Times New Roman" w:hint="eastAsia"/>
          <w:strike/>
          <w:sz w:val="28"/>
          <w:szCs w:val="28"/>
          <w:u w:val="single"/>
        </w:rPr>
        <w:t>(</w:t>
      </w:r>
      <w:r w:rsidRPr="002B1888">
        <w:rPr>
          <w:rFonts w:ascii="Times New Roman" w:eastAsia="標楷體" w:hAnsi="Times New Roman" w:cs="Times New Roman" w:hint="eastAsia"/>
          <w:strike/>
          <w:sz w:val="28"/>
          <w:szCs w:val="28"/>
          <w:u w:val="single"/>
        </w:rPr>
        <w:t>含遊校</w:t>
      </w:r>
      <w:r w:rsidRPr="002B1888">
        <w:rPr>
          <w:rFonts w:ascii="Times New Roman" w:eastAsia="標楷體" w:hAnsi="Times New Roman" w:cs="Times New Roman" w:hint="eastAsia"/>
          <w:strike/>
          <w:sz w:val="28"/>
          <w:szCs w:val="28"/>
          <w:u w:val="single"/>
        </w:rPr>
        <w:t>)</w:t>
      </w:r>
      <w:r w:rsidRPr="002B1888">
        <w:rPr>
          <w:rFonts w:ascii="Times New Roman" w:eastAsia="標楷體" w:hAnsi="Times New Roman" w:cs="Times New Roman" w:hint="eastAsia"/>
          <w:sz w:val="28"/>
          <w:szCs w:val="28"/>
        </w:rPr>
        <w:t>，服務範圍為額定一次電流</w:t>
      </w:r>
      <w:r w:rsidRPr="002B1888">
        <w:rPr>
          <w:rFonts w:ascii="Times New Roman" w:eastAsia="標楷體" w:hAnsi="Times New Roman" w:cs="Times New Roman" w:hint="eastAsia"/>
          <w:sz w:val="28"/>
          <w:szCs w:val="28"/>
        </w:rPr>
        <w:t>10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15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30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50 A</w:t>
      </w:r>
      <w:r w:rsidRPr="002B1888">
        <w:rPr>
          <w:rFonts w:ascii="Times New Roman" w:eastAsia="標楷體" w:hAnsi="Times New Roman" w:cs="Times New Roman" w:hint="eastAsia"/>
          <w:sz w:val="28"/>
          <w:szCs w:val="28"/>
        </w:rPr>
        <w:t>、及</w:t>
      </w:r>
      <w:r w:rsidRPr="002B1888">
        <w:rPr>
          <w:rFonts w:ascii="Times New Roman" w:eastAsia="標楷體" w:hAnsi="Times New Roman" w:cs="Times New Roman" w:hint="eastAsia"/>
          <w:sz w:val="28"/>
          <w:szCs w:val="28"/>
        </w:rPr>
        <w:t>100 A</w:t>
      </w:r>
      <w:r w:rsidRPr="002B1888">
        <w:rPr>
          <w:rFonts w:ascii="Times New Roman" w:eastAsia="標楷體" w:hAnsi="Times New Roman" w:cs="Times New Roman" w:hint="eastAsia"/>
          <w:sz w:val="28"/>
          <w:szCs w:val="28"/>
        </w:rPr>
        <w:t>，額定二次電流</w:t>
      </w:r>
      <w:r w:rsidRPr="002B1888">
        <w:rPr>
          <w:rFonts w:ascii="Times New Roman" w:eastAsia="標楷體" w:hAnsi="Times New Roman" w:cs="Times New Roman" w:hint="eastAsia"/>
          <w:sz w:val="28"/>
          <w:szCs w:val="28"/>
        </w:rPr>
        <w:t>5 A</w:t>
      </w:r>
      <w:r w:rsidRPr="002B1888">
        <w:rPr>
          <w:rFonts w:ascii="Times New Roman" w:eastAsia="標楷體" w:hAnsi="Times New Roman" w:cs="Times New Roman" w:hint="eastAsia"/>
          <w:sz w:val="28"/>
          <w:szCs w:val="28"/>
        </w:rPr>
        <w:t>，頻率</w:t>
      </w:r>
      <w:r w:rsidRPr="002B1888">
        <w:rPr>
          <w:rFonts w:ascii="Times New Roman" w:eastAsia="標楷體" w:hAnsi="Times New Roman" w:cs="Times New Roman" w:hint="eastAsia"/>
          <w:sz w:val="28"/>
          <w:szCs w:val="28"/>
        </w:rPr>
        <w:t>60 Hz</w:t>
      </w:r>
      <w:r w:rsidRPr="002B1888">
        <w:rPr>
          <w:rFonts w:ascii="Times New Roman" w:eastAsia="標楷體" w:hAnsi="Times New Roman" w:cs="Times New Roman" w:hint="eastAsia"/>
          <w:sz w:val="28"/>
          <w:szCs w:val="28"/>
        </w:rPr>
        <w:t>，其變流比誤差校正擴充不確定度如下表所示，其信賴水準</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sz w:val="28"/>
          <w:szCs w:val="28"/>
        </w:rPr>
        <w:t>level of confidence</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為</w:t>
      </w:r>
      <w:r w:rsidRPr="002B1888">
        <w:rPr>
          <w:rFonts w:ascii="Times New Roman" w:eastAsia="標楷體" w:hAnsi="Times New Roman" w:cs="Times New Roman" w:hint="eastAsia"/>
          <w:sz w:val="28"/>
          <w:szCs w:val="28"/>
        </w:rPr>
        <w:t>95 %</w:t>
      </w:r>
      <w:r w:rsidRPr="002B1888">
        <w:rPr>
          <w:rFonts w:ascii="Times New Roman" w:eastAsia="標楷體" w:hAnsi="Times New Roman" w:cs="Times New Roman" w:hint="eastAsia"/>
          <w:sz w:val="28"/>
          <w:szCs w:val="28"/>
        </w:rPr>
        <w:t>，涵蓋因子</w:t>
      </w:r>
      <w:r w:rsidRPr="002B1888">
        <w:rPr>
          <w:rFonts w:ascii="Times New Roman" w:eastAsia="標楷體" w:hAnsi="Times New Roman" w:cs="Times New Roman" w:hint="eastAsia"/>
          <w:sz w:val="28"/>
          <w:szCs w:val="28"/>
        </w:rPr>
        <w:t>(coverage factor)</w:t>
      </w:r>
      <w:r w:rsidRPr="002B1888">
        <w:rPr>
          <w:rFonts w:ascii="Times New Roman" w:eastAsia="標楷體" w:hAnsi="Times New Roman" w:cs="Times New Roman" w:hint="eastAsia"/>
          <w:sz w:val="28"/>
          <w:szCs w:val="28"/>
        </w:rPr>
        <w:t>約為</w:t>
      </w:r>
      <w:r w:rsidRPr="002B1888">
        <w:rPr>
          <w:rFonts w:ascii="Times New Roman" w:eastAsia="標楷體" w:hAnsi="Times New Roman" w:cs="Times New Roman" w:hint="eastAsia"/>
          <w:sz w:val="28"/>
          <w:szCs w:val="28"/>
        </w:rPr>
        <w:t>2</w:t>
      </w:r>
      <w:r w:rsidRPr="002B1888">
        <w:rPr>
          <w:rFonts w:ascii="Times New Roman" w:eastAsia="標楷體" w:hAnsi="Times New Roman" w:cs="Times New Roman" w:hint="eastAsia"/>
          <w:spacing w:val="2"/>
          <w:sz w:val="28"/>
          <w:szCs w:val="28"/>
        </w:rPr>
        <w:t>。</w:t>
      </w:r>
    </w:p>
    <w:p w:rsidR="00056B19" w:rsidRPr="002B1888" w:rsidRDefault="00430124" w:rsidP="00056B19">
      <w:pPr>
        <w:spacing w:line="560" w:lineRule="exact"/>
        <w:ind w:firstLine="636"/>
        <w:jc w:val="both"/>
        <w:rPr>
          <w:rFonts w:ascii="Times New Roman" w:eastAsia="標楷體" w:hAnsi="Times New Roman" w:cs="Times New Roman"/>
          <w:spacing w:val="20"/>
          <w:sz w:val="28"/>
          <w:szCs w:val="28"/>
        </w:rPr>
      </w:pPr>
      <w:r w:rsidRPr="009C7333">
        <w:rPr>
          <w:rFonts w:ascii="Times New Roman" w:eastAsia="標楷體" w:hAnsi="Times New Roman" w:cs="Times New Roman" w:hint="eastAsia"/>
          <w:spacing w:val="20"/>
          <w:sz w:val="28"/>
          <w:szCs w:val="28"/>
          <w:u w:val="single"/>
        </w:rPr>
        <w:t>變流比誤差相較</w:t>
      </w:r>
      <w:r w:rsidRPr="009C7333">
        <w:rPr>
          <w:rFonts w:ascii="Times New Roman" w:eastAsia="標楷體" w:hAnsi="Times New Roman" w:cs="Times New Roman" w:hint="eastAsia"/>
          <w:spacing w:val="20"/>
          <w:sz w:val="28"/>
          <w:szCs w:val="28"/>
          <w:u w:val="single"/>
        </w:rPr>
        <w:t>2</w:t>
      </w:r>
      <w:r w:rsidRPr="009C7333">
        <w:rPr>
          <w:rFonts w:ascii="Times New Roman" w:eastAsia="標楷體" w:hAnsi="Times New Roman" w:cs="Times New Roman"/>
          <w:spacing w:val="20"/>
          <w:sz w:val="28"/>
          <w:szCs w:val="28"/>
          <w:u w:val="single"/>
        </w:rPr>
        <w:t>022</w:t>
      </w:r>
      <w:r w:rsidRPr="009C7333">
        <w:rPr>
          <w:rFonts w:ascii="Times New Roman" w:eastAsia="標楷體" w:hAnsi="Times New Roman" w:cs="Times New Roman" w:hint="eastAsia"/>
          <w:spacing w:val="20"/>
          <w:sz w:val="28"/>
          <w:szCs w:val="28"/>
          <w:u w:val="single"/>
        </w:rPr>
        <w:t>年評估變小理由為交流電流表由內校轉換為</w:t>
      </w:r>
      <w:r w:rsidRPr="009C7333">
        <w:rPr>
          <w:rFonts w:ascii="Times New Roman" w:eastAsia="標楷體" w:hAnsi="Times New Roman" w:cs="Times New Roman" w:hint="eastAsia"/>
          <w:spacing w:val="20"/>
          <w:sz w:val="28"/>
          <w:szCs w:val="28"/>
          <w:u w:val="single"/>
        </w:rPr>
        <w:t>NML</w:t>
      </w:r>
      <w:r w:rsidRPr="009C7333">
        <w:rPr>
          <w:rFonts w:ascii="Times New Roman" w:eastAsia="標楷體" w:hAnsi="Times New Roman" w:cs="Times New Roman" w:hint="eastAsia"/>
          <w:spacing w:val="20"/>
          <w:sz w:val="28"/>
          <w:szCs w:val="28"/>
          <w:u w:val="single"/>
        </w:rPr>
        <w:t>追溯，不確定度下降，及校正值漂移</w:t>
      </w:r>
      <w:r>
        <w:rPr>
          <w:rFonts w:ascii="Times New Roman" w:eastAsia="標楷體" w:hAnsi="Times New Roman" w:cs="Times New Roman" w:hint="eastAsia"/>
          <w:spacing w:val="20"/>
          <w:sz w:val="28"/>
          <w:szCs w:val="28"/>
          <w:u w:val="single"/>
        </w:rPr>
        <w:t>計算錯誤修正</w:t>
      </w:r>
      <w:r w:rsidR="005B1E5F">
        <w:rPr>
          <w:rFonts w:ascii="Times New Roman" w:eastAsia="標楷體" w:hAnsi="Times New Roman" w:cs="Times New Roman" w:hint="eastAsia"/>
          <w:spacing w:val="20"/>
          <w:sz w:val="28"/>
          <w:szCs w:val="28"/>
          <w:u w:val="single"/>
        </w:rPr>
        <w:t>，但因此次評估結果未做方法確認，故維持上次評估結果</w:t>
      </w:r>
      <w:r w:rsidR="005B1E5F">
        <w:rPr>
          <w:rFonts w:ascii="Times New Roman" w:eastAsia="標楷體" w:hAnsi="Times New Roman" w:cs="Times New Roman" w:hint="eastAsia"/>
          <w:spacing w:val="20"/>
          <w:sz w:val="28"/>
          <w:szCs w:val="28"/>
          <w:u w:val="single"/>
        </w:rPr>
        <w:t>(</w:t>
      </w:r>
      <w:r w:rsidR="005B1E5F">
        <w:rPr>
          <w:rFonts w:ascii="Times New Roman" w:eastAsia="標楷體" w:hAnsi="Times New Roman" w:cs="Times New Roman" w:hint="eastAsia"/>
          <w:spacing w:val="20"/>
          <w:sz w:val="28"/>
          <w:szCs w:val="28"/>
          <w:u w:val="single"/>
        </w:rPr>
        <w:t>版本</w:t>
      </w:r>
      <w:r w:rsidR="005B1E5F">
        <w:rPr>
          <w:rFonts w:ascii="Times New Roman" w:eastAsia="標楷體" w:hAnsi="Times New Roman" w:cs="Times New Roman" w:hint="eastAsia"/>
          <w:spacing w:val="20"/>
          <w:sz w:val="28"/>
          <w:szCs w:val="28"/>
          <w:u w:val="single"/>
        </w:rPr>
        <w:t>A3)</w:t>
      </w:r>
      <w:r w:rsidR="005B1E5F">
        <w:rPr>
          <w:rFonts w:ascii="Times New Roman" w:eastAsia="標楷體" w:hAnsi="Times New Roman" w:cs="Times New Roman" w:hint="eastAsia"/>
          <w:spacing w:val="20"/>
          <w:sz w:val="28"/>
          <w:szCs w:val="28"/>
          <w:u w:val="single"/>
        </w:rPr>
        <w:t>。</w:t>
      </w:r>
    </w:p>
    <w:tbl>
      <w:tblPr>
        <w:tblW w:w="91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508"/>
        <w:gridCol w:w="4336"/>
        <w:gridCol w:w="3261"/>
      </w:tblGrid>
      <w:tr w:rsidR="002B1888" w:rsidRPr="002B1888" w:rsidTr="00B22114">
        <w:trPr>
          <w:trHeight w:val="935"/>
          <w:jc w:val="center"/>
        </w:trPr>
        <w:tc>
          <w:tcPr>
            <w:tcW w:w="1508" w:type="dxa"/>
            <w:vAlign w:val="center"/>
          </w:tcPr>
          <w:p w:rsidR="00056B19" w:rsidRPr="002B1888" w:rsidRDefault="00056B19" w:rsidP="00056B19">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待校件</w:t>
            </w:r>
          </w:p>
        </w:tc>
        <w:tc>
          <w:tcPr>
            <w:tcW w:w="4336" w:type="dxa"/>
            <w:vAlign w:val="center"/>
          </w:tcPr>
          <w:p w:rsidR="00056B19" w:rsidRPr="002B1888" w:rsidRDefault="00056B19" w:rsidP="00056B19">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量測電流</w:t>
            </w:r>
          </w:p>
          <w:p w:rsidR="00056B19" w:rsidRPr="002B1888" w:rsidRDefault="00056B19" w:rsidP="00056B19">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校正頻率：</w:t>
            </w:r>
            <w:r w:rsidRPr="002B1888">
              <w:rPr>
                <w:rFonts w:ascii="Times New Roman" w:eastAsia="標楷體" w:hAnsi="Times New Roman" w:cs="Times New Roman" w:hint="eastAsia"/>
                <w:sz w:val="28"/>
                <w:szCs w:val="28"/>
              </w:rPr>
              <w:t>60 Hz)</w:t>
            </w:r>
          </w:p>
        </w:tc>
        <w:tc>
          <w:tcPr>
            <w:tcW w:w="3261" w:type="dxa"/>
            <w:vAlign w:val="center"/>
          </w:tcPr>
          <w:p w:rsidR="00056B19" w:rsidRPr="002B1888" w:rsidRDefault="00056B19" w:rsidP="00056B19">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擴充不確定度</w:t>
            </w:r>
          </w:p>
          <w:p w:rsidR="00056B19" w:rsidRPr="002B1888" w:rsidRDefault="00056B19" w:rsidP="00056B19">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sz w:val="28"/>
                <w:szCs w:val="28"/>
              </w:rPr>
              <w:t>95</w:t>
            </w:r>
            <w:r w:rsidRPr="002B1888">
              <w:rPr>
                <w:rFonts w:ascii="Times New Roman" w:eastAsia="標楷體" w:hAnsi="Times New Roman" w:cs="Times New Roman" w:hint="eastAsia"/>
                <w:sz w:val="28"/>
                <w:szCs w:val="28"/>
              </w:rPr>
              <w:t xml:space="preserve"> </w:t>
            </w:r>
            <w:r w:rsidRPr="002B1888">
              <w:rPr>
                <w:rFonts w:ascii="Times New Roman" w:eastAsia="標楷體" w:hAnsi="Times New Roman" w:cs="Times New Roman"/>
                <w:sz w:val="28"/>
                <w:szCs w:val="28"/>
              </w:rPr>
              <w:t>%</w:t>
            </w:r>
            <w:r w:rsidRPr="002B1888">
              <w:rPr>
                <w:rFonts w:ascii="Times New Roman" w:eastAsia="標楷體" w:hAnsi="Times New Roman" w:cs="Times New Roman" w:hint="eastAsia"/>
                <w:sz w:val="28"/>
                <w:szCs w:val="28"/>
              </w:rPr>
              <w:t>信賴水準</w:t>
            </w:r>
            <w:r w:rsidRPr="002B1888">
              <w:rPr>
                <w:rFonts w:ascii="Times New Roman" w:eastAsia="標楷體" w:hAnsi="Times New Roman" w:cs="Times New Roman" w:hint="eastAsia"/>
                <w:sz w:val="28"/>
                <w:szCs w:val="28"/>
              </w:rPr>
              <w:t>)</w:t>
            </w:r>
          </w:p>
        </w:tc>
      </w:tr>
      <w:tr w:rsidR="00D83593" w:rsidRPr="002B1888" w:rsidTr="00B22114">
        <w:trPr>
          <w:trHeight w:val="1566"/>
          <w:jc w:val="center"/>
        </w:trPr>
        <w:tc>
          <w:tcPr>
            <w:tcW w:w="1508" w:type="dxa"/>
            <w:vAlign w:val="center"/>
          </w:tcPr>
          <w:p w:rsidR="00056B19" w:rsidRPr="002B1888" w:rsidRDefault="00056B19" w:rsidP="00056B19">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noProof/>
                <w:sz w:val="28"/>
                <w:szCs w:val="28"/>
              </w:rPr>
              <w:t>比流器</w:t>
            </w:r>
          </w:p>
        </w:tc>
        <w:tc>
          <w:tcPr>
            <w:tcW w:w="4336" w:type="dxa"/>
            <w:vAlign w:val="center"/>
          </w:tcPr>
          <w:p w:rsidR="00056B19" w:rsidRPr="002B1888" w:rsidRDefault="00056B19" w:rsidP="00056B19">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額定一次電流：</w:t>
            </w:r>
          </w:p>
          <w:p w:rsidR="00056B19" w:rsidRPr="002B1888" w:rsidRDefault="00056B19" w:rsidP="00056B19">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10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15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30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50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100 A</w:t>
            </w:r>
          </w:p>
          <w:p w:rsidR="00056B19" w:rsidRPr="002B1888" w:rsidRDefault="00056B19" w:rsidP="00056B19">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額定二次電流：</w:t>
            </w:r>
          </w:p>
          <w:p w:rsidR="00056B19" w:rsidRPr="002B1888" w:rsidRDefault="00056B19" w:rsidP="00056B19">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5 A</w:t>
            </w:r>
          </w:p>
        </w:tc>
        <w:tc>
          <w:tcPr>
            <w:tcW w:w="3261" w:type="dxa"/>
            <w:vAlign w:val="center"/>
          </w:tcPr>
          <w:p w:rsidR="00056B19" w:rsidRPr="002B1888" w:rsidRDefault="00056B19" w:rsidP="00250710">
            <w:pPr>
              <w:adjustRightInd w:val="0"/>
              <w:snapToGrid w:val="0"/>
              <w:ind w:leftChars="49" w:left="118"/>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變流比誤差：</w:t>
            </w:r>
            <w:r w:rsidRPr="002B1888">
              <w:rPr>
                <w:rFonts w:ascii="Times New Roman" w:eastAsia="標楷體" w:hAnsi="Times New Roman" w:cs="Times New Roman" w:hint="eastAsia"/>
                <w:sz w:val="28"/>
                <w:szCs w:val="28"/>
              </w:rPr>
              <w:t>0.</w:t>
            </w:r>
            <w:r w:rsidR="00250710" w:rsidRPr="002B1888">
              <w:rPr>
                <w:rFonts w:ascii="Times New Roman" w:eastAsia="標楷體" w:hAnsi="Times New Roman" w:cs="Times New Roman" w:hint="eastAsia"/>
                <w:sz w:val="28"/>
                <w:szCs w:val="28"/>
              </w:rPr>
              <w:t>3</w:t>
            </w:r>
            <w:r w:rsidR="00F76740" w:rsidRPr="002B1888">
              <w:rPr>
                <w:rFonts w:ascii="Times New Roman" w:eastAsia="標楷體" w:hAnsi="Times New Roman" w:cs="Times New Roman" w:hint="eastAsia"/>
                <w:sz w:val="28"/>
                <w:szCs w:val="28"/>
              </w:rPr>
              <w:t>7</w:t>
            </w:r>
            <w:r w:rsidRPr="002B1888">
              <w:rPr>
                <w:rFonts w:ascii="Times New Roman" w:eastAsia="標楷體" w:hAnsi="Times New Roman" w:cs="Times New Roman" w:hint="eastAsia"/>
                <w:sz w:val="28"/>
                <w:szCs w:val="28"/>
              </w:rPr>
              <w:t xml:space="preserve"> %</w:t>
            </w:r>
          </w:p>
        </w:tc>
      </w:tr>
    </w:tbl>
    <w:p w:rsidR="008427A1" w:rsidRPr="002B1888" w:rsidRDefault="00C61CDE" w:rsidP="00BB2632">
      <w:pPr>
        <w:pStyle w:val="2"/>
        <w:numPr>
          <w:ilvl w:val="0"/>
          <w:numId w:val="0"/>
        </w:numPr>
        <w:spacing w:line="560" w:lineRule="exact"/>
        <w:jc w:val="center"/>
        <w:rPr>
          <w:rFonts w:ascii="Times New Roman" w:hAnsi="Times New Roman"/>
          <w:sz w:val="28"/>
          <w:szCs w:val="28"/>
        </w:rPr>
      </w:pPr>
      <w:r w:rsidRPr="002B1888">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729"/>
        <w:gridCol w:w="812"/>
        <w:gridCol w:w="1803"/>
      </w:tblGrid>
      <w:tr w:rsidR="002B1888" w:rsidRPr="002B1888" w:rsidTr="00385729">
        <w:trPr>
          <w:cantSplit/>
        </w:trPr>
        <w:tc>
          <w:tcPr>
            <w:tcW w:w="1256" w:type="dxa"/>
            <w:tcBorders>
              <w:top w:val="single" w:sz="18" w:space="0" w:color="auto"/>
              <w:left w:val="single" w:sz="18" w:space="0" w:color="auto"/>
              <w:bottom w:val="single" w:sz="6" w:space="0" w:color="auto"/>
              <w:right w:val="single" w:sz="6"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lastRenderedPageBreak/>
              <w:t>標</w:t>
            </w:r>
            <w:r w:rsidRPr="002B1888">
              <w:rPr>
                <w:rFonts w:ascii="Times New Roman" w:eastAsia="標楷體" w:hAnsi="Times New Roman" w:cs="Times New Roman"/>
              </w:rPr>
              <w:t xml:space="preserve">    </w:t>
            </w:r>
            <w:r w:rsidRPr="002B1888">
              <w:rPr>
                <w:rFonts w:ascii="Times New Roman" w:eastAsia="標楷體" w:hAnsi="Times New Roman" w:cs="Times New Roman"/>
              </w:rPr>
              <w:t>題</w:t>
            </w:r>
          </w:p>
        </w:tc>
        <w:tc>
          <w:tcPr>
            <w:tcW w:w="5729" w:type="dxa"/>
            <w:tcBorders>
              <w:top w:val="single" w:sz="18" w:space="0" w:color="auto"/>
              <w:left w:val="single" w:sz="6" w:space="0" w:color="auto"/>
              <w:bottom w:val="single" w:sz="6" w:space="0" w:color="auto"/>
              <w:right w:val="single" w:sz="6"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t>比流器量測系統</w:t>
            </w:r>
            <w:r w:rsidRPr="002B1888">
              <w:rPr>
                <w:rFonts w:ascii="Times New Roman" w:eastAsia="標楷體" w:hAnsi="Times New Roman" w:cs="Times New Roman"/>
              </w:rPr>
              <w:t>-</w:t>
            </w:r>
            <w:r w:rsidRPr="002B1888">
              <w:rPr>
                <w:rFonts w:ascii="Times New Roman" w:eastAsia="標楷體" w:hAnsi="Times New Roman" w:hint="eastAsia"/>
                <w:szCs w:val="24"/>
              </w:rPr>
              <w:t>校正評估報告</w:t>
            </w:r>
            <w:r w:rsidRPr="002B1888">
              <w:rPr>
                <w:rFonts w:ascii="Times New Roman" w:eastAsia="標楷體" w:hAnsi="Times New Roman" w:cs="Times New Roman"/>
                <w:strike/>
                <w:u w:val="single"/>
              </w:rPr>
              <w:t>(</w:t>
            </w:r>
            <w:r w:rsidRPr="002B1888">
              <w:rPr>
                <w:rFonts w:ascii="Times New Roman" w:eastAsia="標楷體" w:hAnsi="Times New Roman" w:cs="Times New Roman"/>
                <w:strike/>
                <w:u w:val="single"/>
              </w:rPr>
              <w:t>含遊校</w:t>
            </w:r>
            <w:r w:rsidRPr="002B1888">
              <w:rPr>
                <w:rFonts w:ascii="Times New Roman" w:eastAsia="標楷體" w:hAnsi="Times New Roman" w:cs="Times New Roman"/>
                <w:strike/>
                <w:u w:val="single"/>
              </w:rPr>
              <w:t>)</w:t>
            </w:r>
          </w:p>
        </w:tc>
        <w:tc>
          <w:tcPr>
            <w:tcW w:w="812" w:type="dxa"/>
            <w:tcBorders>
              <w:top w:val="single" w:sz="18" w:space="0" w:color="auto"/>
              <w:left w:val="single" w:sz="6" w:space="0" w:color="auto"/>
              <w:bottom w:val="single" w:sz="6" w:space="0" w:color="auto"/>
              <w:right w:val="single" w:sz="6"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t>編</w:t>
            </w:r>
            <w:r w:rsidRPr="002B1888">
              <w:rPr>
                <w:rFonts w:ascii="Times New Roman" w:eastAsia="標楷體" w:hAnsi="Times New Roman" w:cs="Times New Roman"/>
              </w:rPr>
              <w:t xml:space="preserve"> </w:t>
            </w:r>
            <w:r w:rsidRPr="002B1888">
              <w:rPr>
                <w:rFonts w:ascii="Times New Roman" w:eastAsia="標楷體" w:hAnsi="Times New Roman" w:cs="Times New Roman"/>
              </w:rPr>
              <w:t>號</w:t>
            </w:r>
          </w:p>
        </w:tc>
        <w:tc>
          <w:tcPr>
            <w:tcW w:w="1803" w:type="dxa"/>
            <w:tcBorders>
              <w:top w:val="single" w:sz="18" w:space="0" w:color="auto"/>
              <w:left w:val="single" w:sz="6" w:space="0" w:color="auto"/>
              <w:bottom w:val="single" w:sz="6" w:space="0" w:color="auto"/>
              <w:right w:val="single" w:sz="18"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t>CT</w:t>
            </w:r>
            <w:r w:rsidRPr="002B1888">
              <w:rPr>
                <w:rFonts w:ascii="Times New Roman" w:eastAsia="標楷體" w:hAnsi="Times New Roman" w:cs="Times New Roman" w:hint="eastAsia"/>
              </w:rPr>
              <w:t>M</w:t>
            </w:r>
            <w:r w:rsidRPr="002B1888">
              <w:rPr>
                <w:rFonts w:ascii="Times New Roman" w:eastAsia="標楷體" w:hAnsi="Times New Roman" w:cs="Times New Roman"/>
              </w:rPr>
              <w:t>-</w:t>
            </w:r>
            <w:r w:rsidR="00240184" w:rsidRPr="002B1888">
              <w:rPr>
                <w:rFonts w:ascii="Times New Roman" w:eastAsia="標楷體" w:hAnsi="Times New Roman" w:cs="Times New Roman"/>
              </w:rPr>
              <w:t>5404-CT</w:t>
            </w:r>
          </w:p>
        </w:tc>
      </w:tr>
      <w:tr w:rsidR="00791CED" w:rsidRPr="002B1888" w:rsidTr="00385729">
        <w:trPr>
          <w:cantSplit/>
        </w:trPr>
        <w:tc>
          <w:tcPr>
            <w:tcW w:w="1256" w:type="dxa"/>
            <w:tcBorders>
              <w:top w:val="single" w:sz="6" w:space="0" w:color="auto"/>
              <w:left w:val="single" w:sz="18" w:space="0" w:color="auto"/>
              <w:bottom w:val="single" w:sz="24" w:space="0" w:color="auto"/>
              <w:right w:val="single" w:sz="6" w:space="0" w:color="auto"/>
            </w:tcBorders>
          </w:tcPr>
          <w:p w:rsidR="00791CED" w:rsidRPr="002B1888" w:rsidRDefault="00791CED" w:rsidP="00F55EB5">
            <w:pPr>
              <w:jc w:val="center"/>
              <w:rPr>
                <w:rFonts w:ascii="Times New Roman" w:eastAsia="標楷體" w:hAnsi="Times New Roman" w:cs="Times New Roman"/>
              </w:rPr>
            </w:pPr>
            <w:r w:rsidRPr="002B1888">
              <w:rPr>
                <w:rFonts w:ascii="Times New Roman" w:eastAsia="標楷體" w:hAnsi="Times New Roman" w:cs="Times New Roman"/>
              </w:rPr>
              <w:t>制</w:t>
            </w:r>
            <w:r w:rsidRPr="002B1888">
              <w:rPr>
                <w:rFonts w:ascii="Times New Roman" w:eastAsia="標楷體" w:hAnsi="Times New Roman" w:cs="Times New Roman" w:hint="eastAsia"/>
              </w:rPr>
              <w:t>訂</w:t>
            </w:r>
            <w:r w:rsidRPr="002B1888">
              <w:rPr>
                <w:rFonts w:ascii="Times New Roman" w:eastAsia="標楷體" w:hAnsi="Times New Roman" w:cs="Times New Roman"/>
              </w:rPr>
              <w:t>部門</w:t>
            </w:r>
          </w:p>
        </w:tc>
        <w:tc>
          <w:tcPr>
            <w:tcW w:w="5729" w:type="dxa"/>
            <w:tcBorders>
              <w:top w:val="single" w:sz="6" w:space="0" w:color="auto"/>
              <w:left w:val="single" w:sz="6" w:space="0" w:color="auto"/>
              <w:bottom w:val="single" w:sz="24" w:space="0" w:color="auto"/>
              <w:right w:val="single" w:sz="6" w:space="0" w:color="auto"/>
            </w:tcBorders>
          </w:tcPr>
          <w:p w:rsidR="00791CED" w:rsidRPr="002B1888" w:rsidRDefault="00791CED" w:rsidP="00B22114">
            <w:pPr>
              <w:jc w:val="center"/>
              <w:rPr>
                <w:rFonts w:ascii="Times New Roman" w:eastAsia="標楷體" w:hAnsi="Times New Roman" w:cs="Times New Roman"/>
              </w:rPr>
            </w:pPr>
            <w:r w:rsidRPr="002B1888">
              <w:rPr>
                <w:rFonts w:ascii="Times New Roman" w:eastAsia="標楷體" w:hAnsi="Times New Roman" w:cs="Times New Roman"/>
              </w:rPr>
              <w:t>校正實驗室</w:t>
            </w:r>
          </w:p>
        </w:tc>
        <w:tc>
          <w:tcPr>
            <w:tcW w:w="812" w:type="dxa"/>
            <w:tcBorders>
              <w:top w:val="single" w:sz="6" w:space="0" w:color="auto"/>
              <w:left w:val="single" w:sz="6" w:space="0" w:color="auto"/>
              <w:bottom w:val="single" w:sz="24" w:space="0" w:color="auto"/>
              <w:right w:val="single" w:sz="6" w:space="0" w:color="auto"/>
            </w:tcBorders>
          </w:tcPr>
          <w:p w:rsidR="00791CED" w:rsidRPr="002B1888" w:rsidRDefault="00791CED" w:rsidP="00B22114">
            <w:pPr>
              <w:jc w:val="center"/>
              <w:rPr>
                <w:rFonts w:ascii="Times New Roman" w:eastAsia="標楷體" w:hAnsi="Times New Roman" w:cs="Times New Roman"/>
              </w:rPr>
            </w:pPr>
            <w:r w:rsidRPr="002B1888">
              <w:rPr>
                <w:rFonts w:ascii="Times New Roman" w:eastAsia="標楷體" w:hAnsi="Times New Roman" w:cs="Times New Roman"/>
              </w:rPr>
              <w:t>版</w:t>
            </w:r>
            <w:r w:rsidRPr="002B1888">
              <w:rPr>
                <w:rFonts w:ascii="Times New Roman" w:eastAsia="標楷體" w:hAnsi="Times New Roman" w:cs="Times New Roman"/>
              </w:rPr>
              <w:t xml:space="preserve"> </w:t>
            </w:r>
            <w:r w:rsidRPr="002B1888">
              <w:rPr>
                <w:rFonts w:ascii="Times New Roman" w:eastAsia="標楷體" w:hAnsi="Times New Roman" w:cs="Times New Roman"/>
              </w:rPr>
              <w:t>次</w:t>
            </w:r>
          </w:p>
        </w:tc>
        <w:tc>
          <w:tcPr>
            <w:tcW w:w="1803" w:type="dxa"/>
            <w:tcBorders>
              <w:top w:val="single" w:sz="6" w:space="0" w:color="auto"/>
              <w:left w:val="single" w:sz="6" w:space="0" w:color="auto"/>
              <w:bottom w:val="single" w:sz="24" w:space="0" w:color="auto"/>
              <w:right w:val="single" w:sz="18" w:space="0" w:color="auto"/>
            </w:tcBorders>
          </w:tcPr>
          <w:p w:rsidR="00791CED" w:rsidRPr="002B1888" w:rsidRDefault="00791CED" w:rsidP="000D66E3">
            <w:pPr>
              <w:jc w:val="center"/>
              <w:rPr>
                <w:rFonts w:ascii="Times New Roman" w:eastAsia="標楷體" w:hAnsi="Times New Roman" w:cs="Times New Roman"/>
              </w:rPr>
            </w:pPr>
            <w:r w:rsidRPr="002B1888">
              <w:rPr>
                <w:rFonts w:ascii="Times New Roman" w:eastAsia="標楷體" w:hAnsi="Times New Roman" w:cs="Times New Roman"/>
              </w:rPr>
              <w:t>A</w:t>
            </w:r>
            <w:r w:rsidR="005B1E5F">
              <w:rPr>
                <w:rFonts w:ascii="Times New Roman" w:eastAsia="標楷體" w:hAnsi="Times New Roman" w:cs="Times New Roman"/>
              </w:rPr>
              <w:t>5</w:t>
            </w:r>
          </w:p>
        </w:tc>
      </w:tr>
    </w:tbl>
    <w:p w:rsidR="004B13B5" w:rsidRPr="002B1888" w:rsidRDefault="004B13B5" w:rsidP="008427A1">
      <w:pPr>
        <w:pStyle w:val="2"/>
        <w:numPr>
          <w:ilvl w:val="0"/>
          <w:numId w:val="0"/>
        </w:numPr>
        <w:spacing w:before="0" w:line="560" w:lineRule="exact"/>
        <w:jc w:val="center"/>
        <w:rPr>
          <w:rFonts w:ascii="Times New Roman" w:hAnsi="Times New Roman"/>
          <w:sz w:val="36"/>
          <w:szCs w:val="36"/>
        </w:rPr>
      </w:pPr>
    </w:p>
    <w:p w:rsidR="00607B22" w:rsidRPr="002B1888" w:rsidRDefault="00607B22" w:rsidP="008427A1">
      <w:pPr>
        <w:pStyle w:val="2"/>
        <w:numPr>
          <w:ilvl w:val="0"/>
          <w:numId w:val="0"/>
        </w:numPr>
        <w:spacing w:before="0" w:line="560" w:lineRule="exact"/>
        <w:jc w:val="center"/>
        <w:rPr>
          <w:rFonts w:ascii="Times New Roman" w:hAnsi="Times New Roman"/>
          <w:sz w:val="36"/>
          <w:szCs w:val="36"/>
        </w:rPr>
      </w:pPr>
      <w:r w:rsidRPr="002B1888">
        <w:rPr>
          <w:rFonts w:ascii="Times New Roman" w:hAnsi="Times New Roman" w:hint="eastAsia"/>
          <w:sz w:val="36"/>
          <w:szCs w:val="36"/>
        </w:rPr>
        <w:t>目</w:t>
      </w:r>
      <w:r w:rsidR="004C1987" w:rsidRPr="002B1888">
        <w:rPr>
          <w:rFonts w:ascii="Times New Roman" w:hAnsi="Times New Roman" w:hint="eastAsia"/>
          <w:sz w:val="36"/>
          <w:szCs w:val="36"/>
        </w:rPr>
        <w:t xml:space="preserve">   </w:t>
      </w:r>
      <w:r w:rsidRPr="002B1888">
        <w:rPr>
          <w:rFonts w:ascii="Times New Roman" w:hAnsi="Times New Roman" w:hint="eastAsia"/>
          <w:sz w:val="36"/>
          <w:szCs w:val="36"/>
        </w:rPr>
        <w:t>錄</w:t>
      </w:r>
    </w:p>
    <w:p w:rsidR="00D02ED4" w:rsidRPr="002B1888" w:rsidRDefault="00D02ED4" w:rsidP="00BB2632">
      <w:pPr>
        <w:adjustRightInd w:val="0"/>
        <w:spacing w:line="560" w:lineRule="exact"/>
        <w:jc w:val="center"/>
        <w:textAlignment w:val="baseline"/>
        <w:rPr>
          <w:rFonts w:ascii="Times New Roman" w:eastAsia="標楷體" w:hAnsi="Times New Roman" w:cs="Times New Roman"/>
          <w:sz w:val="28"/>
          <w:szCs w:val="28"/>
        </w:rPr>
      </w:pPr>
    </w:p>
    <w:p w:rsidR="003E3EC9" w:rsidRPr="002B1888" w:rsidRDefault="003E3EC9" w:rsidP="00F06EBE">
      <w:pPr>
        <w:pStyle w:val="a9"/>
        <w:numPr>
          <w:ilvl w:val="0"/>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系統簡介</w:t>
      </w:r>
      <w:r w:rsidR="00607B22" w:rsidRPr="002B1888">
        <w:rPr>
          <w:rFonts w:ascii="Times New Roman" w:eastAsia="標楷體" w:hAnsi="Times New Roman" w:cs="Times New Roman" w:hint="eastAsia"/>
          <w:caps/>
          <w:noProof/>
          <w:sz w:val="28"/>
          <w:szCs w:val="28"/>
        </w:rPr>
        <w:t>.</w:t>
      </w:r>
      <w:r w:rsidR="00607B22" w:rsidRPr="002B1888">
        <w:rPr>
          <w:rFonts w:ascii="Times New Roman" w:eastAsia="標楷體" w:hAnsi="Times New Roman" w:cs="Times New Roman" w:hint="eastAsia"/>
          <w:caps/>
          <w:noProof/>
          <w:sz w:val="28"/>
          <w:szCs w:val="28"/>
        </w:rPr>
        <w:tab/>
      </w:r>
      <w:r w:rsidR="00C56A71" w:rsidRPr="002B1888">
        <w:rPr>
          <w:rFonts w:ascii="Times New Roman" w:eastAsia="標楷體" w:hAnsi="Times New Roman" w:cs="Times New Roman" w:hint="eastAsia"/>
          <w:caps/>
          <w:noProof/>
          <w:sz w:val="28"/>
          <w:szCs w:val="28"/>
        </w:rPr>
        <w:t>1</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量測系統設備</w:t>
      </w:r>
      <w:r w:rsidRPr="002B1888">
        <w:rPr>
          <w:rFonts w:ascii="Times New Roman" w:eastAsia="標楷體" w:hAnsi="Times New Roman" w:cs="Times New Roman" w:hint="eastAsia"/>
          <w:caps/>
          <w:noProof/>
          <w:sz w:val="28"/>
          <w:szCs w:val="28"/>
        </w:rPr>
        <w:t>.</w:t>
      </w:r>
      <w:r w:rsidRPr="002B1888">
        <w:rPr>
          <w:rFonts w:ascii="Times New Roman" w:eastAsia="標楷體" w:hAnsi="Times New Roman" w:cs="Times New Roman" w:hint="eastAsia"/>
          <w:caps/>
          <w:noProof/>
          <w:sz w:val="28"/>
          <w:szCs w:val="28"/>
        </w:rPr>
        <w:tab/>
      </w:r>
      <w:r w:rsidR="004B13B5" w:rsidRPr="002B1888">
        <w:rPr>
          <w:rFonts w:ascii="Times New Roman" w:eastAsia="標楷體" w:hAnsi="Times New Roman" w:cs="Times New Roman" w:hint="eastAsia"/>
          <w:caps/>
          <w:noProof/>
          <w:sz w:val="28"/>
          <w:szCs w:val="28"/>
        </w:rPr>
        <w:t>1</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量測系統示意圖</w:t>
      </w:r>
      <w:r w:rsidRPr="002B1888">
        <w:rPr>
          <w:rFonts w:ascii="Times New Roman" w:eastAsia="標楷體" w:hAnsi="Times New Roman" w:cs="Times New Roman" w:hint="eastAsia"/>
          <w:caps/>
          <w:noProof/>
          <w:sz w:val="28"/>
          <w:szCs w:val="28"/>
        </w:rPr>
        <w:t>.</w:t>
      </w:r>
      <w:r w:rsidRPr="002B1888">
        <w:rPr>
          <w:rFonts w:ascii="Times New Roman" w:eastAsia="標楷體" w:hAnsi="Times New Roman" w:cs="Times New Roman" w:hint="eastAsia"/>
          <w:caps/>
          <w:noProof/>
          <w:sz w:val="28"/>
          <w:szCs w:val="28"/>
        </w:rPr>
        <w:tab/>
      </w:r>
      <w:r w:rsidR="00C56A71" w:rsidRPr="002B1888">
        <w:rPr>
          <w:rFonts w:ascii="Times New Roman" w:eastAsia="標楷體" w:hAnsi="Times New Roman" w:cs="Times New Roman" w:hint="eastAsia"/>
          <w:caps/>
          <w:noProof/>
          <w:sz w:val="28"/>
          <w:szCs w:val="28"/>
        </w:rPr>
        <w:t>2</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量測原理</w:t>
      </w:r>
      <w:r w:rsidRPr="002B1888">
        <w:rPr>
          <w:rFonts w:ascii="Times New Roman" w:eastAsia="標楷體" w:hAnsi="Times New Roman" w:cs="Times New Roman" w:hint="eastAsia"/>
          <w:noProof/>
          <w:sz w:val="28"/>
          <w:szCs w:val="28"/>
        </w:rPr>
        <w:tab/>
      </w:r>
      <w:r w:rsidR="004B13B5" w:rsidRPr="002B1888">
        <w:rPr>
          <w:rFonts w:ascii="Times New Roman" w:eastAsia="標楷體" w:hAnsi="Times New Roman" w:cs="Times New Roman" w:hint="eastAsia"/>
          <w:noProof/>
          <w:sz w:val="28"/>
          <w:szCs w:val="28"/>
        </w:rPr>
        <w:t>2</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量測系統追溯圖</w:t>
      </w:r>
      <w:r w:rsidRPr="002B1888">
        <w:rPr>
          <w:rFonts w:ascii="Times New Roman" w:eastAsia="標楷體" w:hAnsi="Times New Roman" w:cs="Times New Roman" w:hint="eastAsia"/>
          <w:noProof/>
          <w:sz w:val="28"/>
          <w:szCs w:val="28"/>
        </w:rPr>
        <w:tab/>
      </w:r>
      <w:r w:rsidR="004B13B5" w:rsidRPr="002B1888">
        <w:rPr>
          <w:rFonts w:ascii="Times New Roman" w:eastAsia="標楷體" w:hAnsi="Times New Roman" w:cs="Times New Roman" w:hint="eastAsia"/>
          <w:noProof/>
          <w:sz w:val="28"/>
          <w:szCs w:val="28"/>
        </w:rPr>
        <w:t>3</w:t>
      </w:r>
    </w:p>
    <w:p w:rsidR="00607B22" w:rsidRPr="002B1888" w:rsidRDefault="00607B22" w:rsidP="00F06EBE">
      <w:pPr>
        <w:pStyle w:val="a9"/>
        <w:numPr>
          <w:ilvl w:val="0"/>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不確定度分析程序</w:t>
      </w:r>
      <w:r w:rsidRPr="002B1888">
        <w:rPr>
          <w:rFonts w:ascii="Times New Roman" w:eastAsia="標楷體" w:hAnsi="Times New Roman" w:cs="Times New Roman" w:hint="eastAsia"/>
          <w:noProof/>
          <w:sz w:val="28"/>
          <w:szCs w:val="28"/>
        </w:rPr>
        <w:tab/>
      </w:r>
      <w:r w:rsidR="004B13B5" w:rsidRPr="002B1888">
        <w:rPr>
          <w:rFonts w:ascii="Times New Roman" w:eastAsia="標楷體" w:hAnsi="Times New Roman" w:cs="Times New Roman" w:hint="eastAsia"/>
          <w:noProof/>
          <w:sz w:val="28"/>
          <w:szCs w:val="28"/>
        </w:rPr>
        <w:t>4</w:t>
      </w:r>
    </w:p>
    <w:p w:rsidR="00C56A71" w:rsidRPr="002B1888" w:rsidRDefault="004B13B5" w:rsidP="00F06EBE">
      <w:pPr>
        <w:pStyle w:val="a9"/>
        <w:numPr>
          <w:ilvl w:val="1"/>
          <w:numId w:val="3"/>
        </w:numPr>
        <w:tabs>
          <w:tab w:val="right" w:leader="dot" w:pos="9356"/>
        </w:tabs>
        <w:adjustRightInd w:val="0"/>
        <w:spacing w:line="560" w:lineRule="exact"/>
        <w:ind w:leftChars="0"/>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比流器校正</w:t>
      </w:r>
      <w:r w:rsidR="00C56A71" w:rsidRPr="002B1888">
        <w:rPr>
          <w:rFonts w:ascii="Times New Roman" w:eastAsia="標楷體" w:hAnsi="Times New Roman" w:cs="Times New Roman" w:hint="eastAsia"/>
          <w:caps/>
          <w:noProof/>
          <w:sz w:val="28"/>
          <w:szCs w:val="28"/>
        </w:rPr>
        <w:t>.</w:t>
      </w:r>
      <w:r w:rsidR="00C56A71" w:rsidRPr="002B1888">
        <w:rPr>
          <w:rFonts w:ascii="Times New Roman" w:eastAsia="標楷體" w:hAnsi="Times New Roman" w:cs="Times New Roman" w:hint="eastAsia"/>
          <w:caps/>
          <w:noProof/>
          <w:sz w:val="28"/>
          <w:szCs w:val="28"/>
        </w:rPr>
        <w:tab/>
      </w:r>
      <w:r w:rsidRPr="002B1888">
        <w:rPr>
          <w:rFonts w:ascii="Times New Roman" w:eastAsia="標楷體" w:hAnsi="Times New Roman" w:cs="Times New Roman" w:hint="eastAsia"/>
          <w:caps/>
          <w:noProof/>
          <w:sz w:val="28"/>
          <w:szCs w:val="28"/>
        </w:rPr>
        <w:t>4</w:t>
      </w:r>
    </w:p>
    <w:p w:rsidR="00607B22" w:rsidRPr="002B1888" w:rsidRDefault="00607B22" w:rsidP="00F06EBE">
      <w:pPr>
        <w:pStyle w:val="a9"/>
        <w:numPr>
          <w:ilvl w:val="0"/>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量測品保</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6</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品保設計</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6</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管制圖</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6</w:t>
      </w:r>
    </w:p>
    <w:p w:rsidR="003E3EC9" w:rsidRPr="002B1888" w:rsidRDefault="003E3EC9" w:rsidP="00F06EBE">
      <w:pPr>
        <w:pStyle w:val="a9"/>
        <w:numPr>
          <w:ilvl w:val="0"/>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系統能量之訂定</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8</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範圍</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8</w:t>
      </w:r>
    </w:p>
    <w:p w:rsidR="003E3EC9" w:rsidRPr="002B1888" w:rsidRDefault="003E3EC9" w:rsidP="00F06EBE">
      <w:pPr>
        <w:pStyle w:val="a9"/>
        <w:numPr>
          <w:ilvl w:val="1"/>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量測不確定度</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8</w:t>
      </w:r>
    </w:p>
    <w:p w:rsidR="003E3EC9" w:rsidRPr="002B1888" w:rsidRDefault="003E3EC9" w:rsidP="00F06EBE">
      <w:pPr>
        <w:pStyle w:val="a9"/>
        <w:numPr>
          <w:ilvl w:val="0"/>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結論</w:t>
      </w:r>
      <w:r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hint="eastAsia"/>
          <w:noProof/>
          <w:sz w:val="28"/>
          <w:szCs w:val="28"/>
        </w:rPr>
        <w:t>1</w:t>
      </w:r>
      <w:r w:rsidR="00476866">
        <w:rPr>
          <w:rFonts w:ascii="Times New Roman" w:eastAsia="標楷體" w:hAnsi="Times New Roman" w:cs="Times New Roman"/>
          <w:noProof/>
          <w:sz w:val="28"/>
          <w:szCs w:val="28"/>
        </w:rPr>
        <w:t>9</w:t>
      </w:r>
    </w:p>
    <w:p w:rsidR="00607B22" w:rsidRPr="002B1888" w:rsidRDefault="00607B22" w:rsidP="00F06EBE">
      <w:pPr>
        <w:pStyle w:val="a9"/>
        <w:numPr>
          <w:ilvl w:val="0"/>
          <w:numId w:val="3"/>
        </w:numPr>
        <w:tabs>
          <w:tab w:val="left" w:pos="426"/>
          <w:tab w:val="right" w:leader="dot" w:pos="9356"/>
        </w:tabs>
        <w:adjustRightInd w:val="0"/>
        <w:spacing w:line="560" w:lineRule="exact"/>
        <w:ind w:leftChars="0"/>
        <w:textAlignment w:val="baseline"/>
        <w:rPr>
          <w:rFonts w:ascii="Times New Roman" w:eastAsia="標楷體" w:hAnsi="Times New Roman" w:cs="Times New Roman"/>
          <w:caps/>
          <w:noProof/>
          <w:sz w:val="28"/>
          <w:szCs w:val="28"/>
        </w:rPr>
      </w:pPr>
      <w:r w:rsidRPr="002B1888">
        <w:rPr>
          <w:rFonts w:ascii="Times New Roman" w:eastAsia="標楷體" w:hAnsi="Times New Roman" w:cs="Times New Roman" w:hint="eastAsia"/>
          <w:noProof/>
          <w:sz w:val="28"/>
          <w:szCs w:val="28"/>
        </w:rPr>
        <w:t>參考資料</w:t>
      </w:r>
      <w:r w:rsidR="003E3EC9" w:rsidRPr="002B1888">
        <w:rPr>
          <w:rFonts w:ascii="Times New Roman" w:eastAsia="標楷體" w:hAnsi="Times New Roman" w:cs="Times New Roman" w:hint="eastAsia"/>
          <w:noProof/>
          <w:sz w:val="28"/>
          <w:szCs w:val="28"/>
        </w:rPr>
        <w:tab/>
      </w:r>
      <w:r w:rsidR="00476866">
        <w:rPr>
          <w:rFonts w:ascii="Times New Roman" w:eastAsia="標楷體" w:hAnsi="Times New Roman" w:cs="Times New Roman"/>
          <w:noProof/>
          <w:sz w:val="28"/>
          <w:szCs w:val="28"/>
        </w:rPr>
        <w:t>20</w:t>
      </w:r>
    </w:p>
    <w:p w:rsidR="00607B22" w:rsidRPr="005B1E5F" w:rsidRDefault="00607B22" w:rsidP="00F06EBE">
      <w:pPr>
        <w:pStyle w:val="a9"/>
        <w:numPr>
          <w:ilvl w:val="0"/>
          <w:numId w:val="3"/>
        </w:numPr>
        <w:tabs>
          <w:tab w:val="left" w:pos="426"/>
          <w:tab w:val="right" w:leader="dot" w:pos="9356"/>
        </w:tabs>
        <w:adjustRightInd w:val="0"/>
        <w:spacing w:line="560" w:lineRule="exact"/>
        <w:ind w:leftChars="0"/>
        <w:jc w:val="both"/>
        <w:textAlignment w:val="baseline"/>
        <w:rPr>
          <w:rFonts w:ascii="Times New Roman" w:eastAsia="標楷體" w:hAnsi="Times New Roman" w:cs="Times New Roman"/>
          <w:strike/>
          <w:sz w:val="28"/>
          <w:szCs w:val="28"/>
        </w:rPr>
      </w:pPr>
      <w:r w:rsidRPr="005B1E5F">
        <w:rPr>
          <w:rFonts w:ascii="Times New Roman" w:eastAsia="標楷體" w:hAnsi="Times New Roman" w:cs="Times New Roman" w:hint="eastAsia"/>
          <w:strike/>
          <w:noProof/>
          <w:sz w:val="28"/>
          <w:szCs w:val="28"/>
        </w:rPr>
        <w:t>附錄</w:t>
      </w:r>
      <w:r w:rsidR="00766F72" w:rsidRPr="005B1E5F">
        <w:rPr>
          <w:rFonts w:ascii="Times New Roman" w:eastAsia="標楷體" w:hAnsi="Times New Roman" w:cs="Times New Roman" w:hint="eastAsia"/>
          <w:b/>
          <w:strike/>
          <w:noProof/>
          <w:sz w:val="28"/>
          <w:szCs w:val="28"/>
        </w:rPr>
        <w:t>(</w:t>
      </w:r>
      <w:r w:rsidR="004B13B5" w:rsidRPr="005B1E5F">
        <w:rPr>
          <w:rFonts w:ascii="Times New Roman" w:eastAsia="標楷體" w:hAnsi="Times New Roman" w:cs="Times New Roman" w:hint="eastAsia"/>
          <w:strike/>
          <w:sz w:val="28"/>
          <w:szCs w:val="28"/>
        </w:rPr>
        <w:t xml:space="preserve">RADIAN </w:t>
      </w:r>
      <w:r w:rsidR="007D00FF" w:rsidRPr="005B1E5F">
        <w:rPr>
          <w:rFonts w:ascii="Times New Roman" w:eastAsia="標楷體" w:hAnsi="Times New Roman" w:cs="Times New Roman" w:hint="eastAsia"/>
          <w:strike/>
          <w:sz w:val="28"/>
          <w:szCs w:val="28"/>
        </w:rPr>
        <w:t>RD-31-</w:t>
      </w:r>
      <w:r w:rsidR="00B74D13" w:rsidRPr="005B1E5F">
        <w:rPr>
          <w:rFonts w:ascii="Times New Roman" w:eastAsia="標楷體" w:hAnsi="Times New Roman" w:cs="Times New Roman"/>
          <w:strike/>
          <w:sz w:val="28"/>
          <w:szCs w:val="28"/>
        </w:rPr>
        <w:t>3</w:t>
      </w:r>
      <w:r w:rsidR="007D00FF" w:rsidRPr="005B1E5F">
        <w:rPr>
          <w:rFonts w:ascii="Times New Roman" w:eastAsia="標楷體" w:hAnsi="Times New Roman" w:cs="Times New Roman" w:hint="eastAsia"/>
          <w:strike/>
          <w:sz w:val="28"/>
          <w:szCs w:val="28"/>
        </w:rPr>
        <w:t>31</w:t>
      </w:r>
      <w:r w:rsidR="004B13B5" w:rsidRPr="005B1E5F">
        <w:rPr>
          <w:rFonts w:ascii="Times New Roman" w:eastAsia="標楷體" w:hAnsi="Times New Roman" w:cs="Times New Roman" w:hint="eastAsia"/>
          <w:strike/>
          <w:noProof/>
          <w:sz w:val="28"/>
          <w:szCs w:val="28"/>
        </w:rPr>
        <w:t>內校報告</w:t>
      </w:r>
      <w:r w:rsidR="004B13B5" w:rsidRPr="005B1E5F">
        <w:rPr>
          <w:rFonts w:ascii="Times New Roman" w:eastAsia="標楷體" w:hAnsi="Times New Roman" w:cs="Times New Roman" w:hint="eastAsia"/>
          <w:strike/>
          <w:noProof/>
          <w:sz w:val="28"/>
          <w:szCs w:val="28"/>
        </w:rPr>
        <w:t>_</w:t>
      </w:r>
      <w:r w:rsidR="004B13B5" w:rsidRPr="005B1E5F">
        <w:rPr>
          <w:rFonts w:ascii="Times New Roman" w:eastAsia="標楷體" w:hAnsi="Times New Roman" w:cs="Times New Roman" w:hint="eastAsia"/>
          <w:strike/>
          <w:noProof/>
          <w:sz w:val="28"/>
          <w:szCs w:val="28"/>
        </w:rPr>
        <w:t>校正結果</w:t>
      </w:r>
      <w:r w:rsidR="00766F72" w:rsidRPr="005B1E5F">
        <w:rPr>
          <w:rFonts w:ascii="Times New Roman" w:eastAsia="標楷體" w:hAnsi="Times New Roman" w:cs="Times New Roman" w:hint="eastAsia"/>
          <w:b/>
          <w:strike/>
          <w:noProof/>
          <w:sz w:val="28"/>
          <w:szCs w:val="28"/>
        </w:rPr>
        <w:t>)</w:t>
      </w:r>
      <w:r w:rsidRPr="005B1E5F">
        <w:rPr>
          <w:rFonts w:ascii="Times New Roman" w:eastAsia="標楷體" w:hAnsi="Times New Roman" w:cs="Times New Roman" w:hint="eastAsia"/>
          <w:strike/>
          <w:noProof/>
          <w:sz w:val="28"/>
          <w:szCs w:val="28"/>
        </w:rPr>
        <w:tab/>
      </w:r>
      <w:r w:rsidR="004B13B5" w:rsidRPr="005B1E5F">
        <w:rPr>
          <w:rFonts w:ascii="Times New Roman" w:eastAsia="標楷體" w:hAnsi="Times New Roman" w:cs="Times New Roman" w:hint="eastAsia"/>
          <w:strike/>
          <w:noProof/>
          <w:sz w:val="28"/>
          <w:szCs w:val="28"/>
        </w:rPr>
        <w:t>17</w:t>
      </w:r>
    </w:p>
    <w:p w:rsidR="008427A1" w:rsidRPr="002B1888" w:rsidRDefault="00607B22" w:rsidP="00BB2632">
      <w:pPr>
        <w:spacing w:line="560" w:lineRule="exact"/>
        <w:jc w:val="center"/>
        <w:rPr>
          <w:rFonts w:ascii="Times New Roman" w:eastAsia="標楷體" w:hAnsi="Times New Roman" w:cs="Times New Roman"/>
          <w:sz w:val="28"/>
          <w:szCs w:val="28"/>
        </w:rPr>
      </w:pPr>
      <w:r w:rsidRPr="002B1888">
        <w:rPr>
          <w:rFonts w:ascii="Times New Roman" w:eastAsia="標楷體" w:hAnsi="Times New Roman" w:cs="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729"/>
        <w:gridCol w:w="670"/>
        <w:gridCol w:w="1945"/>
      </w:tblGrid>
      <w:tr w:rsidR="002B1888" w:rsidRPr="002B1888" w:rsidTr="00385729">
        <w:trPr>
          <w:cantSplit/>
        </w:trPr>
        <w:tc>
          <w:tcPr>
            <w:tcW w:w="1256" w:type="dxa"/>
            <w:tcBorders>
              <w:top w:val="single" w:sz="18" w:space="0" w:color="auto"/>
              <w:left w:val="single" w:sz="18" w:space="0" w:color="auto"/>
              <w:bottom w:val="single" w:sz="6" w:space="0" w:color="auto"/>
              <w:right w:val="single" w:sz="6"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lastRenderedPageBreak/>
              <w:t>標</w:t>
            </w:r>
            <w:r w:rsidRPr="002B1888">
              <w:rPr>
                <w:rFonts w:ascii="Times New Roman" w:eastAsia="標楷體" w:hAnsi="Times New Roman" w:cs="Times New Roman"/>
              </w:rPr>
              <w:t xml:space="preserve">    </w:t>
            </w:r>
            <w:r w:rsidRPr="002B1888">
              <w:rPr>
                <w:rFonts w:ascii="Times New Roman" w:eastAsia="標楷體" w:hAnsi="Times New Roman" w:cs="Times New Roman"/>
              </w:rPr>
              <w:t>題</w:t>
            </w:r>
          </w:p>
        </w:tc>
        <w:tc>
          <w:tcPr>
            <w:tcW w:w="5729" w:type="dxa"/>
            <w:tcBorders>
              <w:top w:val="single" w:sz="18" w:space="0" w:color="auto"/>
              <w:left w:val="single" w:sz="6" w:space="0" w:color="auto"/>
              <w:bottom w:val="single" w:sz="6" w:space="0" w:color="auto"/>
              <w:right w:val="single" w:sz="6"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t>比流器量測系統</w:t>
            </w:r>
            <w:r w:rsidRPr="002B1888">
              <w:rPr>
                <w:rFonts w:ascii="Times New Roman" w:eastAsia="標楷體" w:hAnsi="Times New Roman" w:cs="Times New Roman"/>
              </w:rPr>
              <w:t>-</w:t>
            </w:r>
            <w:r w:rsidRPr="002B1888">
              <w:rPr>
                <w:rFonts w:ascii="Times New Roman" w:eastAsia="標楷體" w:hAnsi="Times New Roman" w:hint="eastAsia"/>
                <w:szCs w:val="24"/>
              </w:rPr>
              <w:t>校正評估報告</w:t>
            </w:r>
            <w:r w:rsidRPr="002B1888">
              <w:rPr>
                <w:rFonts w:ascii="Times New Roman" w:eastAsia="標楷體" w:hAnsi="Times New Roman" w:cs="Times New Roman"/>
                <w:strike/>
                <w:u w:val="single"/>
              </w:rPr>
              <w:t>(</w:t>
            </w:r>
            <w:r w:rsidRPr="002B1888">
              <w:rPr>
                <w:rFonts w:ascii="Times New Roman" w:eastAsia="標楷體" w:hAnsi="Times New Roman" w:cs="Times New Roman"/>
                <w:strike/>
                <w:u w:val="single"/>
              </w:rPr>
              <w:t>含遊校</w:t>
            </w:r>
            <w:r w:rsidRPr="002B1888">
              <w:rPr>
                <w:rFonts w:ascii="Times New Roman" w:eastAsia="標楷體" w:hAnsi="Times New Roman" w:cs="Times New Roman"/>
                <w:strike/>
                <w:u w:val="single"/>
              </w:rPr>
              <w:t>)</w:t>
            </w:r>
          </w:p>
        </w:tc>
        <w:tc>
          <w:tcPr>
            <w:tcW w:w="670" w:type="dxa"/>
            <w:tcBorders>
              <w:top w:val="single" w:sz="18" w:space="0" w:color="auto"/>
              <w:left w:val="single" w:sz="6" w:space="0" w:color="auto"/>
              <w:bottom w:val="single" w:sz="6" w:space="0" w:color="auto"/>
              <w:right w:val="single" w:sz="6"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t>編</w:t>
            </w:r>
            <w:r w:rsidRPr="002B1888">
              <w:rPr>
                <w:rFonts w:ascii="Times New Roman" w:eastAsia="標楷體" w:hAnsi="Times New Roman" w:cs="Times New Roman"/>
              </w:rPr>
              <w:t xml:space="preserve"> </w:t>
            </w:r>
            <w:r w:rsidRPr="002B1888">
              <w:rPr>
                <w:rFonts w:ascii="Times New Roman" w:eastAsia="標楷體" w:hAnsi="Times New Roman" w:cs="Times New Roman"/>
              </w:rPr>
              <w:t>號</w:t>
            </w:r>
          </w:p>
        </w:tc>
        <w:tc>
          <w:tcPr>
            <w:tcW w:w="1945" w:type="dxa"/>
            <w:tcBorders>
              <w:top w:val="single" w:sz="18" w:space="0" w:color="auto"/>
              <w:left w:val="single" w:sz="6" w:space="0" w:color="auto"/>
              <w:bottom w:val="single" w:sz="6" w:space="0" w:color="auto"/>
              <w:right w:val="single" w:sz="18" w:space="0" w:color="auto"/>
            </w:tcBorders>
          </w:tcPr>
          <w:p w:rsidR="008B1CB5" w:rsidRPr="002B1888" w:rsidRDefault="008B1CB5" w:rsidP="00B22114">
            <w:pPr>
              <w:jc w:val="center"/>
              <w:rPr>
                <w:rFonts w:ascii="Times New Roman" w:eastAsia="標楷體" w:hAnsi="Times New Roman" w:cs="Times New Roman"/>
              </w:rPr>
            </w:pPr>
            <w:r w:rsidRPr="002B1888">
              <w:rPr>
                <w:rFonts w:ascii="Times New Roman" w:eastAsia="標楷體" w:hAnsi="Times New Roman" w:cs="Times New Roman"/>
              </w:rPr>
              <w:t>CT</w:t>
            </w:r>
            <w:r w:rsidRPr="002B1888">
              <w:rPr>
                <w:rFonts w:ascii="Times New Roman" w:eastAsia="標楷體" w:hAnsi="Times New Roman" w:cs="Times New Roman" w:hint="eastAsia"/>
              </w:rPr>
              <w:t>M</w:t>
            </w:r>
            <w:r w:rsidRPr="002B1888">
              <w:rPr>
                <w:rFonts w:ascii="Times New Roman" w:eastAsia="標楷體" w:hAnsi="Times New Roman" w:cs="Times New Roman"/>
              </w:rPr>
              <w:t>-</w:t>
            </w:r>
            <w:r w:rsidR="00240184" w:rsidRPr="002B1888">
              <w:rPr>
                <w:rFonts w:ascii="Times New Roman" w:eastAsia="標楷體" w:hAnsi="Times New Roman" w:cs="Times New Roman"/>
              </w:rPr>
              <w:t>5404-CT</w:t>
            </w:r>
          </w:p>
        </w:tc>
      </w:tr>
      <w:tr w:rsidR="00791CED" w:rsidRPr="002B1888" w:rsidTr="00385729">
        <w:trPr>
          <w:cantSplit/>
        </w:trPr>
        <w:tc>
          <w:tcPr>
            <w:tcW w:w="1256" w:type="dxa"/>
            <w:tcBorders>
              <w:top w:val="single" w:sz="6" w:space="0" w:color="auto"/>
              <w:left w:val="single" w:sz="18" w:space="0" w:color="auto"/>
              <w:bottom w:val="single" w:sz="24" w:space="0" w:color="auto"/>
              <w:right w:val="single" w:sz="6" w:space="0" w:color="auto"/>
            </w:tcBorders>
          </w:tcPr>
          <w:p w:rsidR="00791CED" w:rsidRPr="002B1888" w:rsidRDefault="00791CED" w:rsidP="00F55EB5">
            <w:pPr>
              <w:jc w:val="center"/>
              <w:rPr>
                <w:rFonts w:ascii="Times New Roman" w:eastAsia="標楷體" w:hAnsi="Times New Roman" w:cs="Times New Roman"/>
              </w:rPr>
            </w:pPr>
            <w:r w:rsidRPr="002B1888">
              <w:rPr>
                <w:rFonts w:ascii="Times New Roman" w:eastAsia="標楷體" w:hAnsi="Times New Roman" w:cs="Times New Roman"/>
              </w:rPr>
              <w:t>制</w:t>
            </w:r>
            <w:r w:rsidRPr="002B1888">
              <w:rPr>
                <w:rFonts w:ascii="Times New Roman" w:eastAsia="標楷體" w:hAnsi="Times New Roman" w:cs="Times New Roman" w:hint="eastAsia"/>
              </w:rPr>
              <w:t>訂</w:t>
            </w:r>
            <w:r w:rsidRPr="002B1888">
              <w:rPr>
                <w:rFonts w:ascii="Times New Roman" w:eastAsia="標楷體" w:hAnsi="Times New Roman" w:cs="Times New Roman"/>
              </w:rPr>
              <w:t>部門</w:t>
            </w:r>
          </w:p>
        </w:tc>
        <w:tc>
          <w:tcPr>
            <w:tcW w:w="5729" w:type="dxa"/>
            <w:tcBorders>
              <w:top w:val="single" w:sz="6" w:space="0" w:color="auto"/>
              <w:left w:val="single" w:sz="6" w:space="0" w:color="auto"/>
              <w:bottom w:val="single" w:sz="24" w:space="0" w:color="auto"/>
              <w:right w:val="single" w:sz="6" w:space="0" w:color="auto"/>
            </w:tcBorders>
          </w:tcPr>
          <w:p w:rsidR="00791CED" w:rsidRPr="002B1888" w:rsidRDefault="00791CED" w:rsidP="00B22114">
            <w:pPr>
              <w:jc w:val="center"/>
              <w:rPr>
                <w:rFonts w:ascii="Times New Roman" w:eastAsia="標楷體" w:hAnsi="Times New Roman" w:cs="Times New Roman"/>
              </w:rPr>
            </w:pPr>
            <w:r w:rsidRPr="002B1888">
              <w:rPr>
                <w:rFonts w:ascii="Times New Roman" w:eastAsia="標楷體" w:hAnsi="Times New Roman" w:cs="Times New Roman"/>
              </w:rPr>
              <w:t>校正實驗室</w:t>
            </w:r>
          </w:p>
        </w:tc>
        <w:tc>
          <w:tcPr>
            <w:tcW w:w="670" w:type="dxa"/>
            <w:tcBorders>
              <w:top w:val="single" w:sz="6" w:space="0" w:color="auto"/>
              <w:left w:val="single" w:sz="6" w:space="0" w:color="auto"/>
              <w:bottom w:val="single" w:sz="24" w:space="0" w:color="auto"/>
              <w:right w:val="single" w:sz="6" w:space="0" w:color="auto"/>
            </w:tcBorders>
          </w:tcPr>
          <w:p w:rsidR="00791CED" w:rsidRPr="002B1888" w:rsidRDefault="00791CED" w:rsidP="00B22114">
            <w:pPr>
              <w:jc w:val="center"/>
              <w:rPr>
                <w:rFonts w:ascii="Times New Roman" w:eastAsia="標楷體" w:hAnsi="Times New Roman" w:cs="Times New Roman"/>
              </w:rPr>
            </w:pPr>
            <w:r w:rsidRPr="002B1888">
              <w:rPr>
                <w:rFonts w:ascii="Times New Roman" w:eastAsia="標楷體" w:hAnsi="Times New Roman" w:cs="Times New Roman"/>
              </w:rPr>
              <w:t>版</w:t>
            </w:r>
            <w:r w:rsidRPr="002B1888">
              <w:rPr>
                <w:rFonts w:ascii="Times New Roman" w:eastAsia="標楷體" w:hAnsi="Times New Roman" w:cs="Times New Roman"/>
              </w:rPr>
              <w:t xml:space="preserve"> </w:t>
            </w:r>
            <w:r w:rsidRPr="002B1888">
              <w:rPr>
                <w:rFonts w:ascii="Times New Roman" w:eastAsia="標楷體" w:hAnsi="Times New Roman" w:cs="Times New Roman"/>
              </w:rPr>
              <w:t>次</w:t>
            </w:r>
          </w:p>
        </w:tc>
        <w:tc>
          <w:tcPr>
            <w:tcW w:w="1945" w:type="dxa"/>
            <w:tcBorders>
              <w:top w:val="single" w:sz="6" w:space="0" w:color="auto"/>
              <w:left w:val="single" w:sz="6" w:space="0" w:color="auto"/>
              <w:bottom w:val="single" w:sz="24" w:space="0" w:color="auto"/>
              <w:right w:val="single" w:sz="18" w:space="0" w:color="auto"/>
            </w:tcBorders>
          </w:tcPr>
          <w:p w:rsidR="00791CED" w:rsidRPr="002B1888" w:rsidRDefault="00791CED" w:rsidP="000D66E3">
            <w:pPr>
              <w:jc w:val="center"/>
              <w:rPr>
                <w:rFonts w:ascii="Times New Roman" w:eastAsia="標楷體" w:hAnsi="Times New Roman" w:cs="Times New Roman"/>
              </w:rPr>
            </w:pPr>
            <w:r w:rsidRPr="002B1888">
              <w:rPr>
                <w:rFonts w:ascii="Times New Roman" w:eastAsia="標楷體" w:hAnsi="Times New Roman" w:cs="Times New Roman"/>
              </w:rPr>
              <w:t>A</w:t>
            </w:r>
            <w:r w:rsidR="005B1E5F">
              <w:rPr>
                <w:rFonts w:ascii="Times New Roman" w:eastAsia="標楷體" w:hAnsi="Times New Roman" w:cs="Times New Roman"/>
              </w:rPr>
              <w:t>5</w:t>
            </w:r>
          </w:p>
        </w:tc>
      </w:tr>
    </w:tbl>
    <w:p w:rsidR="008B1CB5" w:rsidRPr="002B1888" w:rsidRDefault="008B1CB5" w:rsidP="008427A1">
      <w:pPr>
        <w:jc w:val="center"/>
        <w:rPr>
          <w:rFonts w:ascii="Times New Roman" w:eastAsia="標楷體" w:hAnsi="Times New Roman" w:cs="Times New Roman"/>
          <w:sz w:val="16"/>
          <w:szCs w:val="16"/>
        </w:rPr>
      </w:pPr>
    </w:p>
    <w:p w:rsidR="004B13B5" w:rsidRPr="002B1888" w:rsidRDefault="004B13B5" w:rsidP="008427A1">
      <w:pPr>
        <w:jc w:val="center"/>
        <w:rPr>
          <w:rFonts w:ascii="Times New Roman" w:eastAsia="標楷體" w:hAnsi="Times New Roman" w:cs="Times New Roman"/>
          <w:sz w:val="16"/>
          <w:szCs w:val="16"/>
        </w:rPr>
      </w:pPr>
    </w:p>
    <w:p w:rsidR="004B13B5" w:rsidRPr="002B1888" w:rsidRDefault="004B13B5" w:rsidP="008427A1">
      <w:pPr>
        <w:jc w:val="center"/>
        <w:rPr>
          <w:rFonts w:ascii="Times New Roman" w:eastAsia="標楷體" w:hAnsi="Times New Roman" w:cs="Times New Roman"/>
          <w:sz w:val="16"/>
          <w:szCs w:val="16"/>
        </w:rPr>
      </w:pPr>
    </w:p>
    <w:p w:rsidR="00607B22" w:rsidRPr="002B1888" w:rsidRDefault="00607B22" w:rsidP="00BB2632">
      <w:pPr>
        <w:spacing w:line="560" w:lineRule="exact"/>
        <w:jc w:val="center"/>
        <w:rPr>
          <w:rFonts w:ascii="Times New Roman" w:eastAsia="標楷體" w:hAnsi="Times New Roman" w:cs="Times New Roman"/>
          <w:sz w:val="36"/>
          <w:szCs w:val="36"/>
        </w:rPr>
      </w:pPr>
      <w:r w:rsidRPr="002B1888">
        <w:rPr>
          <w:rFonts w:ascii="Times New Roman" w:eastAsia="標楷體" w:hAnsi="Times New Roman" w:cs="Times New Roman" w:hint="eastAsia"/>
          <w:sz w:val="36"/>
          <w:szCs w:val="36"/>
        </w:rPr>
        <w:t>圖表目錄</w:t>
      </w:r>
    </w:p>
    <w:p w:rsidR="00B251A8" w:rsidRPr="002B1888" w:rsidRDefault="00B251A8" w:rsidP="00BB2632">
      <w:pPr>
        <w:adjustRightInd w:val="0"/>
        <w:spacing w:line="560" w:lineRule="exact"/>
        <w:jc w:val="center"/>
        <w:textAlignment w:val="baseline"/>
        <w:rPr>
          <w:rFonts w:ascii="Times New Roman" w:eastAsia="標楷體" w:hAnsi="Times New Roman" w:cs="Times New Roman"/>
          <w:sz w:val="28"/>
          <w:szCs w:val="28"/>
        </w:rPr>
      </w:pPr>
    </w:p>
    <w:p w:rsidR="00B251A8" w:rsidRPr="002B1888" w:rsidRDefault="00B251A8" w:rsidP="00F06EBE">
      <w:pPr>
        <w:tabs>
          <w:tab w:val="left" w:pos="426"/>
          <w:tab w:val="right" w:leader="dot" w:pos="9356"/>
        </w:tabs>
        <w:adjustRightInd w:val="0"/>
        <w:spacing w:line="560" w:lineRule="exact"/>
        <w:textAlignment w:val="baseline"/>
        <w:rPr>
          <w:rFonts w:ascii="Times New Roman" w:eastAsia="標楷體" w:hAnsi="Times New Roman"/>
          <w:caps/>
          <w:noProof/>
          <w:sz w:val="28"/>
          <w:szCs w:val="28"/>
        </w:rPr>
      </w:pPr>
      <w:r w:rsidRPr="002B1888">
        <w:rPr>
          <w:rFonts w:ascii="Times New Roman" w:eastAsia="標楷體" w:hAnsi="Times New Roman" w:hint="eastAsia"/>
          <w:caps/>
          <w:noProof/>
          <w:sz w:val="28"/>
          <w:szCs w:val="28"/>
        </w:rPr>
        <w:t>圖</w:t>
      </w:r>
      <w:r w:rsidRPr="002B1888">
        <w:rPr>
          <w:rFonts w:ascii="Times New Roman" w:eastAsia="標楷體" w:hAnsi="Times New Roman" w:hint="eastAsia"/>
          <w:caps/>
          <w:noProof/>
          <w:sz w:val="28"/>
          <w:szCs w:val="28"/>
        </w:rPr>
        <w:t>1</w:t>
      </w:r>
      <w:r w:rsidR="004C1987" w:rsidRPr="002B1888">
        <w:rPr>
          <w:rFonts w:ascii="Times New Roman" w:eastAsia="標楷體" w:hAnsi="Times New Roman" w:hint="eastAsia"/>
          <w:caps/>
          <w:noProof/>
          <w:sz w:val="28"/>
          <w:szCs w:val="28"/>
        </w:rPr>
        <w:t>：</w:t>
      </w:r>
      <w:r w:rsidR="004B13B5" w:rsidRPr="002B1888">
        <w:rPr>
          <w:rFonts w:ascii="Times New Roman" w:eastAsia="標楷體" w:hAnsi="Times New Roman" w:cs="Times New Roman" w:hint="eastAsia"/>
          <w:noProof/>
          <w:sz w:val="28"/>
          <w:szCs w:val="28"/>
        </w:rPr>
        <w:t>比流器量測系統示意圖</w:t>
      </w:r>
      <w:r w:rsidR="006D2504" w:rsidRPr="002B1888">
        <w:rPr>
          <w:rFonts w:ascii="Times New Roman" w:eastAsia="標楷體" w:hAnsi="Times New Roman" w:hint="eastAsia"/>
          <w:caps/>
          <w:noProof/>
          <w:sz w:val="28"/>
          <w:szCs w:val="28"/>
        </w:rPr>
        <w:tab/>
        <w:t>2</w:t>
      </w:r>
    </w:p>
    <w:p w:rsidR="006D2504" w:rsidRPr="002B1888" w:rsidRDefault="006D2504" w:rsidP="00F06EBE">
      <w:pPr>
        <w:tabs>
          <w:tab w:val="left" w:pos="426"/>
          <w:tab w:val="right" w:leader="dot" w:pos="9356"/>
        </w:tabs>
        <w:adjustRightInd w:val="0"/>
        <w:spacing w:line="560" w:lineRule="exact"/>
        <w:textAlignment w:val="baseline"/>
        <w:rPr>
          <w:rFonts w:ascii="Times New Roman" w:eastAsia="標楷體" w:hAnsi="Times New Roman"/>
          <w:caps/>
          <w:noProof/>
          <w:sz w:val="28"/>
          <w:szCs w:val="28"/>
        </w:rPr>
      </w:pPr>
      <w:r w:rsidRPr="002B1888">
        <w:rPr>
          <w:rFonts w:ascii="Times New Roman" w:eastAsia="標楷體" w:hAnsi="Times New Roman" w:hint="eastAsia"/>
          <w:caps/>
          <w:noProof/>
          <w:sz w:val="28"/>
          <w:szCs w:val="28"/>
        </w:rPr>
        <w:t>圖</w:t>
      </w:r>
      <w:r w:rsidRPr="002B1888">
        <w:rPr>
          <w:rFonts w:ascii="Times New Roman" w:eastAsia="標楷體" w:hAnsi="Times New Roman" w:hint="eastAsia"/>
          <w:caps/>
          <w:noProof/>
          <w:sz w:val="28"/>
          <w:szCs w:val="28"/>
        </w:rPr>
        <w:t>2</w:t>
      </w:r>
      <w:r w:rsidR="004C1987" w:rsidRPr="002B1888">
        <w:rPr>
          <w:rFonts w:ascii="Times New Roman" w:eastAsia="標楷體" w:hAnsi="Times New Roman" w:hint="eastAsia"/>
          <w:caps/>
          <w:noProof/>
          <w:sz w:val="28"/>
          <w:szCs w:val="28"/>
        </w:rPr>
        <w:t>：</w:t>
      </w:r>
      <w:r w:rsidR="004B13B5" w:rsidRPr="002B1888">
        <w:rPr>
          <w:rFonts w:ascii="Times New Roman" w:eastAsia="標楷體" w:hAnsi="Times New Roman" w:cs="Times New Roman" w:hint="eastAsia"/>
          <w:noProof/>
          <w:sz w:val="28"/>
          <w:szCs w:val="28"/>
        </w:rPr>
        <w:t>比流器量測系統追溯圖</w:t>
      </w:r>
      <w:r w:rsidRPr="002B1888">
        <w:rPr>
          <w:rFonts w:ascii="Times New Roman" w:eastAsia="標楷體" w:hAnsi="Times New Roman" w:hint="eastAsia"/>
          <w:caps/>
          <w:noProof/>
          <w:sz w:val="28"/>
          <w:szCs w:val="28"/>
        </w:rPr>
        <w:tab/>
      </w:r>
      <w:r w:rsidR="004B13B5" w:rsidRPr="002B1888">
        <w:rPr>
          <w:rFonts w:ascii="Times New Roman" w:eastAsia="標楷體" w:hAnsi="Times New Roman" w:hint="eastAsia"/>
          <w:caps/>
          <w:noProof/>
          <w:sz w:val="28"/>
          <w:szCs w:val="28"/>
        </w:rPr>
        <w:t>3</w:t>
      </w:r>
    </w:p>
    <w:p w:rsidR="006D2504" w:rsidRPr="002B1888" w:rsidRDefault="006D2504" w:rsidP="00F06EBE">
      <w:pPr>
        <w:tabs>
          <w:tab w:val="left" w:pos="426"/>
          <w:tab w:val="right" w:leader="dot" w:pos="9356"/>
        </w:tabs>
        <w:adjustRightInd w:val="0"/>
        <w:spacing w:line="560" w:lineRule="exact"/>
        <w:textAlignment w:val="baseline"/>
        <w:rPr>
          <w:rFonts w:ascii="Times New Roman" w:eastAsia="標楷體" w:hAnsi="Times New Roman"/>
          <w:caps/>
          <w:noProof/>
          <w:sz w:val="28"/>
          <w:szCs w:val="28"/>
        </w:rPr>
      </w:pPr>
      <w:r w:rsidRPr="002B1888">
        <w:rPr>
          <w:rFonts w:ascii="Times New Roman" w:eastAsia="標楷體" w:hAnsi="Times New Roman" w:hint="eastAsia"/>
          <w:caps/>
          <w:noProof/>
          <w:sz w:val="28"/>
          <w:szCs w:val="28"/>
        </w:rPr>
        <w:t>圖</w:t>
      </w:r>
      <w:r w:rsidRPr="002B1888">
        <w:rPr>
          <w:rFonts w:ascii="Times New Roman" w:eastAsia="標楷體" w:hAnsi="Times New Roman" w:hint="eastAsia"/>
          <w:caps/>
          <w:noProof/>
          <w:sz w:val="28"/>
          <w:szCs w:val="28"/>
        </w:rPr>
        <w:t>3</w:t>
      </w:r>
      <w:r w:rsidR="004C1987" w:rsidRPr="002B1888">
        <w:rPr>
          <w:rFonts w:ascii="Times New Roman" w:eastAsia="標楷體" w:hAnsi="Times New Roman" w:hint="eastAsia"/>
          <w:caps/>
          <w:noProof/>
          <w:sz w:val="28"/>
          <w:szCs w:val="28"/>
        </w:rPr>
        <w:t>：</w:t>
      </w:r>
      <w:r w:rsidR="00E905BA" w:rsidRPr="002B1888">
        <w:rPr>
          <w:rFonts w:ascii="Times New Roman" w:eastAsia="標楷體" w:hAnsi="Times New Roman" w:cs="Times New Roman" w:hint="eastAsia"/>
          <w:noProof/>
          <w:sz w:val="28"/>
          <w:szCs w:val="28"/>
        </w:rPr>
        <w:t>比流器量測系統管制圖</w:t>
      </w:r>
      <w:r w:rsidR="00E905BA" w:rsidRPr="002B1888">
        <w:rPr>
          <w:rFonts w:ascii="Times New Roman" w:eastAsia="標楷體" w:hAnsi="Times New Roman" w:cs="Times New Roman" w:hint="eastAsia"/>
          <w:noProof/>
          <w:sz w:val="28"/>
          <w:szCs w:val="28"/>
        </w:rPr>
        <w:t xml:space="preserve"> (</w:t>
      </w:r>
      <w:r w:rsidR="00E905BA" w:rsidRPr="002B1888">
        <w:rPr>
          <w:rFonts w:ascii="Times New Roman" w:eastAsia="標楷體" w:hAnsi="Times New Roman" w:cs="Times New Roman" w:hint="eastAsia"/>
          <w:sz w:val="28"/>
          <w:szCs w:val="28"/>
        </w:rPr>
        <w:t>10 A/5 A</w:t>
      </w:r>
      <w:r w:rsidR="00E905BA" w:rsidRPr="002B1888">
        <w:rPr>
          <w:rFonts w:ascii="Times New Roman" w:eastAsia="標楷體" w:hAnsi="Times New Roman" w:cs="Times New Roman" w:hint="eastAsia"/>
          <w:sz w:val="28"/>
          <w:szCs w:val="28"/>
        </w:rPr>
        <w:t>，頻率</w:t>
      </w:r>
      <w:r w:rsidR="00E905BA" w:rsidRPr="002B1888">
        <w:rPr>
          <w:rFonts w:ascii="Times New Roman" w:eastAsia="標楷體" w:hAnsi="Times New Roman" w:cs="Times New Roman" w:hint="eastAsia"/>
          <w:sz w:val="28"/>
          <w:szCs w:val="28"/>
        </w:rPr>
        <w:t>60 Hz)</w:t>
      </w:r>
      <w:r w:rsidRPr="002B1888">
        <w:rPr>
          <w:rFonts w:ascii="Times New Roman" w:eastAsia="標楷體" w:hAnsi="Times New Roman" w:hint="eastAsia"/>
          <w:caps/>
          <w:noProof/>
          <w:sz w:val="28"/>
          <w:szCs w:val="28"/>
        </w:rPr>
        <w:tab/>
      </w:r>
      <w:r w:rsidR="004B13B5" w:rsidRPr="002B1888">
        <w:rPr>
          <w:rFonts w:ascii="Times New Roman" w:eastAsia="標楷體" w:hAnsi="Times New Roman" w:hint="eastAsia"/>
          <w:caps/>
          <w:noProof/>
          <w:sz w:val="28"/>
          <w:szCs w:val="28"/>
        </w:rPr>
        <w:t>1</w:t>
      </w:r>
      <w:r w:rsidR="006054CA">
        <w:rPr>
          <w:rFonts w:ascii="Times New Roman" w:eastAsia="標楷體" w:hAnsi="Times New Roman"/>
          <w:caps/>
          <w:noProof/>
          <w:sz w:val="28"/>
          <w:szCs w:val="28"/>
        </w:rPr>
        <w:t>7</w:t>
      </w:r>
    </w:p>
    <w:p w:rsidR="00E905BA" w:rsidRPr="002B1888" w:rsidRDefault="00E905BA" w:rsidP="00F06EBE">
      <w:pPr>
        <w:tabs>
          <w:tab w:val="left" w:pos="426"/>
          <w:tab w:val="right" w:leader="dot" w:pos="9356"/>
        </w:tabs>
        <w:adjustRightInd w:val="0"/>
        <w:spacing w:line="560" w:lineRule="exact"/>
        <w:textAlignment w:val="baseline"/>
        <w:rPr>
          <w:rFonts w:ascii="Times New Roman" w:eastAsia="標楷體" w:hAnsi="Times New Roman"/>
          <w:caps/>
          <w:noProof/>
          <w:sz w:val="28"/>
          <w:szCs w:val="28"/>
        </w:rPr>
      </w:pPr>
      <w:r w:rsidRPr="002B1888">
        <w:rPr>
          <w:rFonts w:ascii="Times New Roman" w:eastAsia="標楷體" w:hAnsi="Times New Roman" w:hint="eastAsia"/>
          <w:caps/>
          <w:noProof/>
          <w:sz w:val="28"/>
          <w:szCs w:val="28"/>
        </w:rPr>
        <w:t>圖</w:t>
      </w:r>
      <w:r w:rsidRPr="002B1888">
        <w:rPr>
          <w:rFonts w:ascii="Times New Roman" w:eastAsia="標楷體" w:hAnsi="Times New Roman" w:hint="eastAsia"/>
          <w:caps/>
          <w:noProof/>
          <w:sz w:val="28"/>
          <w:szCs w:val="28"/>
        </w:rPr>
        <w:t>4</w:t>
      </w:r>
      <w:r w:rsidRPr="002B1888">
        <w:rPr>
          <w:rFonts w:ascii="Times New Roman" w:eastAsia="標楷體" w:hAnsi="Times New Roman" w:hint="eastAsia"/>
          <w:caps/>
          <w:noProof/>
          <w:sz w:val="28"/>
          <w:szCs w:val="28"/>
        </w:rPr>
        <w:t>：</w:t>
      </w:r>
      <w:r w:rsidRPr="002B1888">
        <w:rPr>
          <w:rFonts w:ascii="Times New Roman" w:eastAsia="標楷體" w:hAnsi="Times New Roman" w:cs="Times New Roman" w:hint="eastAsia"/>
          <w:noProof/>
          <w:sz w:val="28"/>
          <w:szCs w:val="28"/>
        </w:rPr>
        <w:t>比流器量測系統管制圖</w:t>
      </w:r>
      <w:r w:rsidRPr="002B1888">
        <w:rPr>
          <w:rFonts w:ascii="Times New Roman" w:eastAsia="標楷體" w:hAnsi="Times New Roman" w:cs="Times New Roman" w:hint="eastAsia"/>
          <w:noProof/>
          <w:sz w:val="28"/>
          <w:szCs w:val="28"/>
        </w:rPr>
        <w:t xml:space="preserve"> (</w:t>
      </w:r>
      <w:r w:rsidRPr="002B1888">
        <w:rPr>
          <w:rFonts w:ascii="Times New Roman" w:eastAsia="標楷體" w:hAnsi="Times New Roman" w:cs="Times New Roman" w:hint="eastAsia"/>
          <w:sz w:val="28"/>
          <w:szCs w:val="28"/>
        </w:rPr>
        <w:t>100 A/5 A</w:t>
      </w:r>
      <w:r w:rsidRPr="002B1888">
        <w:rPr>
          <w:rFonts w:ascii="Times New Roman" w:eastAsia="標楷體" w:hAnsi="Times New Roman" w:cs="Times New Roman" w:hint="eastAsia"/>
          <w:sz w:val="28"/>
          <w:szCs w:val="28"/>
        </w:rPr>
        <w:t>，頻率</w:t>
      </w:r>
      <w:r w:rsidRPr="002B1888">
        <w:rPr>
          <w:rFonts w:ascii="Times New Roman" w:eastAsia="標楷體" w:hAnsi="Times New Roman" w:cs="Times New Roman" w:hint="eastAsia"/>
          <w:sz w:val="28"/>
          <w:szCs w:val="28"/>
        </w:rPr>
        <w:t>60 Hz)</w:t>
      </w:r>
      <w:r w:rsidR="006054CA">
        <w:rPr>
          <w:rFonts w:ascii="Times New Roman" w:eastAsia="標楷體" w:hAnsi="Times New Roman" w:hint="eastAsia"/>
          <w:caps/>
          <w:noProof/>
          <w:sz w:val="28"/>
          <w:szCs w:val="28"/>
        </w:rPr>
        <w:tab/>
        <w:t>1</w:t>
      </w:r>
      <w:r w:rsidR="006054CA">
        <w:rPr>
          <w:rFonts w:ascii="Times New Roman" w:eastAsia="標楷體" w:hAnsi="Times New Roman"/>
          <w:caps/>
          <w:noProof/>
          <w:sz w:val="28"/>
          <w:szCs w:val="28"/>
        </w:rPr>
        <w:t>7</w:t>
      </w:r>
    </w:p>
    <w:p w:rsidR="00E905BA" w:rsidRPr="002B1888" w:rsidRDefault="00E905BA" w:rsidP="006D2504">
      <w:pPr>
        <w:tabs>
          <w:tab w:val="left" w:pos="426"/>
          <w:tab w:val="right" w:leader="dot" w:pos="8960"/>
        </w:tabs>
        <w:adjustRightInd w:val="0"/>
        <w:spacing w:line="560" w:lineRule="exact"/>
        <w:textAlignment w:val="baseline"/>
        <w:rPr>
          <w:rFonts w:ascii="Times New Roman" w:eastAsia="標楷體" w:hAnsi="Times New Roman"/>
          <w:caps/>
          <w:noProof/>
          <w:sz w:val="28"/>
          <w:szCs w:val="28"/>
        </w:rPr>
      </w:pPr>
    </w:p>
    <w:p w:rsidR="00B251A8" w:rsidRPr="002B1888" w:rsidRDefault="00B251A8" w:rsidP="00BB2632">
      <w:pPr>
        <w:tabs>
          <w:tab w:val="right" w:leader="dot" w:pos="8960"/>
        </w:tabs>
        <w:adjustRightInd w:val="0"/>
        <w:spacing w:line="560" w:lineRule="exact"/>
        <w:textAlignment w:val="baseline"/>
        <w:rPr>
          <w:rFonts w:ascii="Times New Roman" w:eastAsia="標楷體" w:hAnsi="Times New Roman"/>
          <w:noProof/>
          <w:sz w:val="28"/>
          <w:szCs w:val="28"/>
        </w:rPr>
      </w:pPr>
    </w:p>
    <w:p w:rsidR="00B251A8" w:rsidRPr="002B1888" w:rsidRDefault="00B251A8" w:rsidP="00F06EBE">
      <w:pPr>
        <w:tabs>
          <w:tab w:val="right" w:leader="dot" w:pos="9356"/>
        </w:tabs>
        <w:adjustRightInd w:val="0"/>
        <w:spacing w:line="560" w:lineRule="exact"/>
        <w:textAlignment w:val="baseline"/>
        <w:rPr>
          <w:rFonts w:ascii="Times New Roman" w:eastAsia="標楷體" w:hAnsi="Times New Roman"/>
          <w:noProof/>
          <w:sz w:val="28"/>
          <w:szCs w:val="28"/>
        </w:rPr>
      </w:pPr>
      <w:r w:rsidRPr="002B1888">
        <w:rPr>
          <w:rFonts w:ascii="Times New Roman" w:eastAsia="標楷體" w:hAnsi="Times New Roman" w:hint="eastAsia"/>
          <w:noProof/>
          <w:sz w:val="28"/>
          <w:szCs w:val="28"/>
        </w:rPr>
        <w:t>表</w:t>
      </w:r>
      <w:r w:rsidRPr="002B1888">
        <w:rPr>
          <w:rFonts w:ascii="Times New Roman" w:eastAsia="標楷體" w:hAnsi="Times New Roman" w:hint="eastAsia"/>
          <w:noProof/>
          <w:sz w:val="28"/>
          <w:szCs w:val="28"/>
        </w:rPr>
        <w:t>1</w:t>
      </w:r>
      <w:r w:rsidR="004C1987" w:rsidRPr="002B1888">
        <w:rPr>
          <w:rFonts w:ascii="Times New Roman" w:eastAsia="標楷體" w:hAnsi="Times New Roman" w:hint="eastAsia"/>
          <w:caps/>
          <w:noProof/>
          <w:sz w:val="28"/>
          <w:szCs w:val="28"/>
        </w:rPr>
        <w:t>：</w:t>
      </w:r>
      <w:r w:rsidR="004B13B5" w:rsidRPr="002B1888">
        <w:rPr>
          <w:rFonts w:ascii="Times New Roman" w:eastAsia="標楷體" w:hAnsi="Times New Roman" w:cs="Times New Roman" w:hint="eastAsia"/>
          <w:sz w:val="28"/>
          <w:szCs w:val="28"/>
        </w:rPr>
        <w:t>比流器</w:t>
      </w:r>
      <w:r w:rsidR="004B13B5" w:rsidRPr="002B1888">
        <w:rPr>
          <w:rFonts w:ascii="Times New Roman" w:eastAsia="標楷體" w:hAnsi="Times New Roman" w:cs="Times New Roman" w:hint="eastAsia"/>
          <w:noProof/>
          <w:sz w:val="28"/>
          <w:szCs w:val="28"/>
        </w:rPr>
        <w:t>量測系統設備</w:t>
      </w:r>
      <w:r w:rsidRPr="002B1888">
        <w:rPr>
          <w:rFonts w:ascii="Times New Roman" w:eastAsia="標楷體" w:hAnsi="Times New Roman" w:hint="eastAsia"/>
          <w:noProof/>
          <w:sz w:val="28"/>
          <w:szCs w:val="28"/>
        </w:rPr>
        <w:tab/>
      </w:r>
      <w:r w:rsidR="009A0588" w:rsidRPr="002B1888">
        <w:rPr>
          <w:rFonts w:ascii="Times New Roman" w:eastAsia="標楷體" w:hAnsi="Times New Roman" w:hint="eastAsia"/>
          <w:noProof/>
          <w:sz w:val="28"/>
          <w:szCs w:val="28"/>
        </w:rPr>
        <w:t>1</w:t>
      </w:r>
    </w:p>
    <w:p w:rsidR="00E905BA" w:rsidRPr="002B1888" w:rsidRDefault="00B251A8" w:rsidP="00E905BA">
      <w:pPr>
        <w:tabs>
          <w:tab w:val="right" w:leader="dot" w:pos="8960"/>
        </w:tabs>
        <w:adjustRightInd w:val="0"/>
        <w:spacing w:line="560" w:lineRule="exact"/>
        <w:ind w:left="784" w:rightChars="475" w:right="1140" w:hangingChars="280" w:hanging="784"/>
        <w:jc w:val="distribute"/>
        <w:textAlignment w:val="baseline"/>
        <w:rPr>
          <w:rFonts w:ascii="Times New Roman" w:eastAsia="標楷體" w:hAnsi="Times New Roman" w:cs="Times New Roman"/>
          <w:noProof/>
          <w:spacing w:val="-2"/>
          <w:sz w:val="28"/>
          <w:szCs w:val="28"/>
        </w:rPr>
      </w:pPr>
      <w:r w:rsidRPr="002B1888">
        <w:rPr>
          <w:rFonts w:ascii="Times New Roman" w:eastAsia="標楷體" w:hAnsi="Times New Roman" w:hint="eastAsia"/>
          <w:noProof/>
          <w:sz w:val="28"/>
          <w:szCs w:val="28"/>
        </w:rPr>
        <w:t>表</w:t>
      </w:r>
      <w:r w:rsidRPr="002B1888">
        <w:rPr>
          <w:rFonts w:ascii="Times New Roman" w:eastAsia="標楷體" w:hAnsi="Times New Roman" w:hint="eastAsia"/>
          <w:noProof/>
          <w:sz w:val="28"/>
          <w:szCs w:val="28"/>
        </w:rPr>
        <w:t>2</w:t>
      </w:r>
      <w:r w:rsidR="004C1987" w:rsidRPr="002B1888">
        <w:rPr>
          <w:rFonts w:ascii="Times New Roman" w:eastAsia="標楷體" w:hAnsi="Times New Roman" w:hint="eastAsia"/>
          <w:caps/>
          <w:noProof/>
          <w:sz w:val="28"/>
          <w:szCs w:val="28"/>
        </w:rPr>
        <w:t>：</w:t>
      </w:r>
      <w:r w:rsidR="00792CEB" w:rsidRPr="002B1888">
        <w:rPr>
          <w:rFonts w:ascii="Times New Roman" w:eastAsia="標楷體" w:hAnsi="Times New Roman" w:cs="Times New Roman"/>
          <w:noProof/>
          <w:spacing w:val="-2"/>
          <w:sz w:val="28"/>
          <w:szCs w:val="28"/>
        </w:rPr>
        <w:t>標準</w:t>
      </w:r>
      <w:r w:rsidR="00792CEB" w:rsidRPr="002B1888">
        <w:rPr>
          <w:rFonts w:ascii="Times New Roman" w:eastAsia="標楷體" w:hAnsi="Times New Roman" w:cs="Times New Roman" w:hint="eastAsia"/>
          <w:noProof/>
          <w:spacing w:val="-2"/>
          <w:sz w:val="28"/>
          <w:szCs w:val="28"/>
        </w:rPr>
        <w:t>比</w:t>
      </w:r>
      <w:r w:rsidR="00792CEB" w:rsidRPr="002B1888">
        <w:rPr>
          <w:rFonts w:ascii="Times New Roman" w:eastAsia="標楷體" w:hAnsi="Times New Roman" w:cs="Times New Roman"/>
          <w:noProof/>
          <w:spacing w:val="-2"/>
          <w:sz w:val="28"/>
          <w:szCs w:val="28"/>
        </w:rPr>
        <w:t>流器</w:t>
      </w:r>
      <w:r w:rsidR="00792CEB" w:rsidRPr="002B1888">
        <w:rPr>
          <w:rFonts w:ascii="Times New Roman" w:eastAsia="標楷體" w:hAnsi="Times New Roman" w:cs="Times New Roman"/>
          <w:noProof/>
          <w:spacing w:val="-2"/>
          <w:sz w:val="28"/>
          <w:szCs w:val="28"/>
        </w:rPr>
        <w:t>(</w:t>
      </w:r>
      <w:r w:rsidR="00792CEB" w:rsidRPr="002B1888">
        <w:rPr>
          <w:rFonts w:ascii="Times New Roman" w:eastAsia="標楷體" w:hAnsi="Times New Roman" w:cs="Times New Roman"/>
          <w:sz w:val="28"/>
          <w:szCs w:val="28"/>
        </w:rPr>
        <w:t>TOKYO SE</w:t>
      </w:r>
      <w:r w:rsidR="00792CEB" w:rsidRPr="002B1888">
        <w:rPr>
          <w:rFonts w:ascii="Times New Roman" w:eastAsia="標楷體" w:hAnsi="Times New Roman" w:cs="Times New Roman" w:hint="eastAsia"/>
          <w:sz w:val="28"/>
          <w:szCs w:val="28"/>
        </w:rPr>
        <w:t>I</w:t>
      </w:r>
      <w:r w:rsidR="00792CEB" w:rsidRPr="002B1888">
        <w:rPr>
          <w:rFonts w:ascii="Times New Roman" w:eastAsia="標楷體" w:hAnsi="Times New Roman" w:cs="Times New Roman"/>
          <w:sz w:val="28"/>
          <w:szCs w:val="28"/>
        </w:rPr>
        <w:t>DEN CTL2-1-01</w:t>
      </w:r>
      <w:r w:rsidR="00792CEB" w:rsidRPr="002B1888">
        <w:rPr>
          <w:rFonts w:ascii="Times New Roman" w:eastAsia="標楷體" w:hAnsi="Times New Roman" w:cs="Times New Roman"/>
          <w:noProof/>
          <w:spacing w:val="-2"/>
          <w:sz w:val="28"/>
          <w:szCs w:val="28"/>
        </w:rPr>
        <w:t>)</w:t>
      </w:r>
      <w:r w:rsidR="00792CEB" w:rsidRPr="002B1888">
        <w:rPr>
          <w:rFonts w:ascii="Times New Roman" w:eastAsia="標楷體" w:hAnsi="Times New Roman" w:cs="Times New Roman"/>
          <w:spacing w:val="-2"/>
          <w:sz w:val="28"/>
          <w:szCs w:val="28"/>
        </w:rPr>
        <w:t>追溯</w:t>
      </w:r>
      <w:r w:rsidR="00792CEB" w:rsidRPr="002B1888">
        <w:rPr>
          <w:rFonts w:ascii="Times New Roman" w:eastAsia="標楷體" w:hAnsi="Times New Roman" w:cs="Times New Roman"/>
          <w:noProof/>
          <w:spacing w:val="-2"/>
          <w:sz w:val="28"/>
          <w:szCs w:val="28"/>
        </w:rPr>
        <w:t>NML</w:t>
      </w:r>
      <w:r w:rsidR="00792CEB" w:rsidRPr="002B1888">
        <w:rPr>
          <w:rFonts w:ascii="Times New Roman" w:eastAsia="標楷體" w:hAnsi="Times New Roman" w:cs="Times New Roman"/>
          <w:noProof/>
          <w:spacing w:val="-2"/>
          <w:sz w:val="28"/>
          <w:szCs w:val="28"/>
        </w:rPr>
        <w:t>校正的標準</w:t>
      </w:r>
    </w:p>
    <w:p w:rsidR="00B251A8" w:rsidRPr="002B1888" w:rsidRDefault="00792CEB" w:rsidP="00F06EBE">
      <w:pPr>
        <w:tabs>
          <w:tab w:val="right" w:leader="dot" w:pos="9356"/>
        </w:tabs>
        <w:adjustRightInd w:val="0"/>
        <w:ind w:leftChars="320" w:left="771" w:rightChars="492" w:right="1181" w:hangingChars="1" w:hanging="3"/>
        <w:textAlignment w:val="baseline"/>
        <w:rPr>
          <w:rFonts w:ascii="Times New Roman" w:eastAsia="標楷體" w:hAnsi="Times New Roman"/>
          <w:noProof/>
          <w:sz w:val="28"/>
          <w:szCs w:val="28"/>
        </w:rPr>
      </w:pPr>
      <w:r w:rsidRPr="002B1888">
        <w:rPr>
          <w:rFonts w:ascii="Times New Roman" w:eastAsia="標楷體" w:hAnsi="Times New Roman" w:cs="Times New Roman"/>
          <w:noProof/>
          <w:spacing w:val="-2"/>
          <w:sz w:val="28"/>
          <w:szCs w:val="28"/>
        </w:rPr>
        <w:t>不確定度</w:t>
      </w:r>
      <m:oMath>
        <m:sSub>
          <m:sSubPr>
            <m:ctrlPr>
              <w:rPr>
                <w:rFonts w:ascii="Cambria Math" w:eastAsia="標楷體" w:hAnsi="Cambria Math" w:cs="Times New Roman"/>
                <w:i/>
                <w:spacing w:val="-2"/>
                <w:sz w:val="28"/>
                <w:szCs w:val="28"/>
              </w:rPr>
            </m:ctrlPr>
          </m:sSubPr>
          <m:e>
            <m:r>
              <w:rPr>
                <w:rFonts w:ascii="Cambria Math" w:eastAsia="標楷體" w:hAnsi="Cambria Math" w:cs="Times New Roman"/>
                <w:spacing w:val="-2"/>
                <w:sz w:val="28"/>
                <w:szCs w:val="28"/>
              </w:rPr>
              <m:t>u</m:t>
            </m:r>
          </m:e>
          <m:sub>
            <m:r>
              <w:rPr>
                <w:rFonts w:ascii="Cambria Math" w:eastAsia="標楷體" w:hAnsi="Cambria Math" w:cs="Times New Roman" w:hint="eastAsia"/>
                <w:spacing w:val="-2"/>
                <w:sz w:val="28"/>
                <w:szCs w:val="28"/>
              </w:rPr>
              <m:t>1</m:t>
            </m:r>
          </m:sub>
        </m:sSub>
      </m:oMath>
      <w:r w:rsidRPr="002B1888">
        <w:rPr>
          <w:rFonts w:ascii="Times New Roman" w:eastAsia="標楷體" w:hAnsi="Times New Roman" w:cs="Times New Roman"/>
          <w:noProof/>
          <w:spacing w:val="-2"/>
          <w:sz w:val="28"/>
          <w:szCs w:val="28"/>
        </w:rPr>
        <w:t>之計算結果</w:t>
      </w:r>
      <w:r w:rsidR="00B251A8" w:rsidRPr="002B1888">
        <w:rPr>
          <w:rFonts w:ascii="Times New Roman" w:eastAsia="標楷體" w:hAnsi="Times New Roman" w:hint="eastAsia"/>
          <w:noProof/>
          <w:sz w:val="28"/>
          <w:szCs w:val="28"/>
        </w:rPr>
        <w:tab/>
      </w:r>
      <w:r w:rsidRPr="002B1888">
        <w:rPr>
          <w:rFonts w:ascii="Times New Roman" w:eastAsia="標楷體" w:hAnsi="Times New Roman" w:hint="eastAsia"/>
          <w:noProof/>
          <w:sz w:val="28"/>
          <w:szCs w:val="28"/>
        </w:rPr>
        <w:t>6</w:t>
      </w:r>
    </w:p>
    <w:p w:rsidR="00E905BA" w:rsidRPr="002B1888" w:rsidRDefault="009A0588" w:rsidP="00E905BA">
      <w:pPr>
        <w:tabs>
          <w:tab w:val="right" w:leader="dot" w:pos="8960"/>
        </w:tabs>
        <w:adjustRightInd w:val="0"/>
        <w:spacing w:line="560" w:lineRule="exact"/>
        <w:ind w:left="784" w:rightChars="475" w:right="1140" w:hangingChars="280" w:hanging="784"/>
        <w:textAlignment w:val="baseline"/>
        <w:rPr>
          <w:rFonts w:ascii="Times New Roman" w:eastAsia="標楷體" w:hAnsi="Times New Roman"/>
          <w:sz w:val="28"/>
          <w:szCs w:val="28"/>
        </w:rPr>
      </w:pPr>
      <w:r w:rsidRPr="002B1888">
        <w:rPr>
          <w:rFonts w:ascii="Times New Roman" w:eastAsia="標楷體" w:hAnsi="Times New Roman" w:hint="eastAsia"/>
          <w:noProof/>
          <w:sz w:val="28"/>
          <w:szCs w:val="28"/>
        </w:rPr>
        <w:t>表</w:t>
      </w:r>
      <w:r w:rsidRPr="002B1888">
        <w:rPr>
          <w:rFonts w:ascii="Times New Roman" w:eastAsia="標楷體" w:hAnsi="Times New Roman" w:hint="eastAsia"/>
          <w:noProof/>
          <w:sz w:val="28"/>
          <w:szCs w:val="28"/>
        </w:rPr>
        <w:t>3</w:t>
      </w:r>
      <w:r w:rsidR="004C1987" w:rsidRPr="002B1888">
        <w:rPr>
          <w:rFonts w:ascii="Times New Roman" w:eastAsia="標楷體" w:hAnsi="Times New Roman" w:hint="eastAsia"/>
          <w:caps/>
          <w:noProof/>
          <w:sz w:val="28"/>
          <w:szCs w:val="28"/>
        </w:rPr>
        <w:t>：</w:t>
      </w:r>
      <w:r w:rsidR="00792CEB" w:rsidRPr="002B1888">
        <w:rPr>
          <w:rFonts w:ascii="Times New Roman" w:eastAsia="標楷體" w:hAnsi="Times New Roman" w:hint="eastAsia"/>
          <w:spacing w:val="20"/>
          <w:sz w:val="28"/>
          <w:szCs w:val="28"/>
        </w:rPr>
        <w:t>待校比流器</w:t>
      </w:r>
      <w:r w:rsidR="00792CEB" w:rsidRPr="002B1888">
        <w:rPr>
          <w:rFonts w:ascii="Times New Roman" w:eastAsia="標楷體" w:hAnsi="Times New Roman" w:hint="eastAsia"/>
          <w:spacing w:val="20"/>
          <w:sz w:val="28"/>
          <w:szCs w:val="28"/>
        </w:rPr>
        <w:t>(</w:t>
      </w:r>
      <w:r w:rsidR="00792CEB" w:rsidRPr="002B1888">
        <w:rPr>
          <w:rFonts w:ascii="Times New Roman" w:eastAsia="標楷體" w:hAnsi="Times New Roman"/>
          <w:spacing w:val="20"/>
          <w:sz w:val="28"/>
          <w:szCs w:val="28"/>
        </w:rPr>
        <w:t>JAMES WAY JAMES-2241</w:t>
      </w:r>
      <w:r w:rsidR="00792CEB" w:rsidRPr="002B1888">
        <w:rPr>
          <w:rFonts w:ascii="Times New Roman" w:eastAsia="標楷體" w:hAnsi="Times New Roman" w:hint="eastAsia"/>
          <w:spacing w:val="20"/>
          <w:sz w:val="28"/>
          <w:szCs w:val="28"/>
        </w:rPr>
        <w:t>)</w:t>
      </w:r>
      <w:r w:rsidR="00792CEB" w:rsidRPr="002B1888">
        <w:rPr>
          <w:rFonts w:ascii="Times New Roman" w:eastAsia="標楷體" w:hAnsi="Times New Roman" w:hint="eastAsia"/>
          <w:spacing w:val="20"/>
          <w:sz w:val="28"/>
          <w:szCs w:val="28"/>
        </w:rPr>
        <w:t>搭配</w:t>
      </w:r>
      <w:r w:rsidR="00792CEB" w:rsidRPr="002B1888">
        <w:rPr>
          <w:rFonts w:ascii="Times New Roman" w:eastAsia="標楷體" w:hAnsi="Times New Roman" w:hint="eastAsia"/>
          <w:sz w:val="28"/>
          <w:szCs w:val="28"/>
        </w:rPr>
        <w:t>標準比流器</w:t>
      </w:r>
      <w:r w:rsidR="00E905BA" w:rsidRPr="002B1888">
        <w:rPr>
          <w:rFonts w:ascii="Times New Roman" w:eastAsia="標楷體" w:hAnsi="Times New Roman" w:hint="eastAsia"/>
          <w:sz w:val="28"/>
          <w:szCs w:val="28"/>
        </w:rPr>
        <w:t>與</w:t>
      </w:r>
    </w:p>
    <w:p w:rsidR="009A0588" w:rsidRPr="002B1888" w:rsidRDefault="00E905BA" w:rsidP="00F06EBE">
      <w:pPr>
        <w:tabs>
          <w:tab w:val="right" w:leader="dot" w:pos="9356"/>
        </w:tabs>
        <w:adjustRightInd w:val="0"/>
        <w:ind w:leftChars="320" w:left="771" w:rightChars="492" w:right="1181" w:hangingChars="1" w:hanging="3"/>
        <w:textAlignment w:val="baseline"/>
        <w:rPr>
          <w:rFonts w:ascii="Times New Roman" w:eastAsia="標楷體" w:hAnsi="Times New Roman"/>
          <w:noProof/>
          <w:sz w:val="28"/>
          <w:szCs w:val="28"/>
        </w:rPr>
      </w:pPr>
      <w:r w:rsidRPr="002B1888">
        <w:rPr>
          <w:rFonts w:ascii="Times New Roman" w:eastAsia="標楷體" w:hAnsi="Times New Roman" w:hint="eastAsia"/>
          <w:sz w:val="28"/>
          <w:szCs w:val="28"/>
        </w:rPr>
        <w:t>與</w:t>
      </w:r>
      <w:r w:rsidR="00792CEB" w:rsidRPr="002B1888">
        <w:rPr>
          <w:rFonts w:ascii="Times New Roman" w:eastAsia="標楷體" w:hAnsi="Times New Roman" w:hint="eastAsia"/>
          <w:sz w:val="28"/>
          <w:szCs w:val="28"/>
        </w:rPr>
        <w:t>標準交流電流表</w:t>
      </w:r>
      <w:r w:rsidR="00792CEB" w:rsidRPr="002B1888">
        <w:rPr>
          <w:rFonts w:ascii="Times New Roman" w:eastAsia="標楷體" w:hAnsi="Times New Roman" w:hint="eastAsia"/>
          <w:spacing w:val="20"/>
          <w:sz w:val="28"/>
          <w:szCs w:val="28"/>
        </w:rPr>
        <w:t>執行校正之量測結果</w:t>
      </w:r>
      <w:r w:rsidR="009A0588" w:rsidRPr="002B1888">
        <w:rPr>
          <w:rFonts w:ascii="Times New Roman" w:eastAsia="標楷體" w:hAnsi="Times New Roman" w:hint="eastAsia"/>
          <w:noProof/>
          <w:sz w:val="28"/>
          <w:szCs w:val="28"/>
        </w:rPr>
        <w:tab/>
      </w:r>
      <w:r w:rsidR="00792CEB" w:rsidRPr="002B1888">
        <w:rPr>
          <w:rFonts w:ascii="Times New Roman" w:eastAsia="標楷體" w:hAnsi="Times New Roman" w:hint="eastAsia"/>
          <w:noProof/>
          <w:sz w:val="28"/>
          <w:szCs w:val="28"/>
        </w:rPr>
        <w:t>9</w:t>
      </w:r>
    </w:p>
    <w:p w:rsidR="00E905BA" w:rsidRPr="002B1888" w:rsidRDefault="008B2981" w:rsidP="00E905BA">
      <w:pPr>
        <w:tabs>
          <w:tab w:val="right" w:leader="dot" w:pos="8960"/>
        </w:tabs>
        <w:adjustRightInd w:val="0"/>
        <w:spacing w:line="560" w:lineRule="exact"/>
        <w:ind w:left="784" w:rightChars="475" w:right="1140" w:hangingChars="280" w:hanging="784"/>
        <w:textAlignment w:val="baseline"/>
        <w:rPr>
          <w:rFonts w:ascii="Times New Roman" w:eastAsia="標楷體" w:hAnsi="Times New Roman" w:cs="Times New Roman"/>
          <w:spacing w:val="-4"/>
          <w:sz w:val="28"/>
          <w:szCs w:val="28"/>
        </w:rPr>
      </w:pPr>
      <w:r w:rsidRPr="002B1888">
        <w:rPr>
          <w:rFonts w:ascii="Times New Roman" w:eastAsia="標楷體" w:hAnsi="Times New Roman" w:hint="eastAsia"/>
          <w:noProof/>
          <w:sz w:val="28"/>
          <w:szCs w:val="28"/>
        </w:rPr>
        <w:t>表</w:t>
      </w:r>
      <w:r w:rsidRPr="002B1888">
        <w:rPr>
          <w:rFonts w:ascii="Times New Roman" w:eastAsia="標楷體" w:hAnsi="Times New Roman" w:hint="eastAsia"/>
          <w:noProof/>
          <w:sz w:val="28"/>
          <w:szCs w:val="28"/>
        </w:rPr>
        <w:t>4</w:t>
      </w:r>
      <w:r w:rsidR="004C1987" w:rsidRPr="002B1888">
        <w:rPr>
          <w:rFonts w:ascii="Times New Roman" w:eastAsia="標楷體" w:hAnsi="Times New Roman" w:hint="eastAsia"/>
          <w:noProof/>
          <w:sz w:val="28"/>
          <w:szCs w:val="28"/>
        </w:rPr>
        <w:t>：</w:t>
      </w:r>
      <w:r w:rsidR="00792CEB" w:rsidRPr="002B1888">
        <w:rPr>
          <w:rFonts w:ascii="Times New Roman" w:eastAsia="標楷體" w:hAnsi="Times New Roman" w:cs="Times New Roman"/>
          <w:spacing w:val="-2"/>
          <w:sz w:val="28"/>
          <w:szCs w:val="28"/>
        </w:rPr>
        <w:t>標準</w:t>
      </w:r>
      <w:r w:rsidR="00792CEB" w:rsidRPr="002B1888">
        <w:rPr>
          <w:rFonts w:ascii="Times New Roman" w:eastAsia="標楷體" w:hAnsi="Times New Roman" w:hint="eastAsia"/>
          <w:sz w:val="28"/>
          <w:szCs w:val="28"/>
        </w:rPr>
        <w:t>交流電流表</w:t>
      </w:r>
      <w:r w:rsidR="00792CEB"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00792CEB" w:rsidRPr="002B1888">
        <w:rPr>
          <w:rFonts w:ascii="Times New Roman" w:eastAsia="標楷體" w:hAnsi="Times New Roman" w:hint="eastAsia"/>
          <w:sz w:val="28"/>
          <w:szCs w:val="28"/>
        </w:rPr>
        <w:t>)</w:t>
      </w:r>
      <w:r w:rsidR="00792CEB" w:rsidRPr="002B1888">
        <w:rPr>
          <w:rFonts w:ascii="Times New Roman" w:eastAsia="標楷體" w:hAnsi="Times New Roman" w:cs="Times New Roman"/>
          <w:sz w:val="28"/>
          <w:szCs w:val="28"/>
        </w:rPr>
        <w:t>追溯</w:t>
      </w:r>
      <w:r w:rsidR="00792CEB" w:rsidRPr="002B1888">
        <w:rPr>
          <w:rFonts w:ascii="Times New Roman" w:eastAsia="標楷體" w:hAnsi="Times New Roman" w:cs="Times New Roman" w:hint="eastAsia"/>
          <w:spacing w:val="-4"/>
          <w:sz w:val="28"/>
          <w:szCs w:val="28"/>
        </w:rPr>
        <w:t>本實驗室交流電流系</w:t>
      </w:r>
    </w:p>
    <w:p w:rsidR="008B2981" w:rsidRPr="002B1888" w:rsidRDefault="00E905BA" w:rsidP="00F06EBE">
      <w:pPr>
        <w:tabs>
          <w:tab w:val="right" w:leader="dot" w:pos="9356"/>
        </w:tabs>
        <w:adjustRightInd w:val="0"/>
        <w:ind w:leftChars="320" w:left="771" w:rightChars="492" w:right="1181" w:hangingChars="1" w:hanging="3"/>
        <w:textAlignment w:val="baseline"/>
        <w:rPr>
          <w:rFonts w:ascii="Times New Roman" w:eastAsia="標楷體" w:hAnsi="Times New Roman"/>
          <w:noProof/>
          <w:sz w:val="28"/>
          <w:szCs w:val="28"/>
        </w:rPr>
      </w:pPr>
      <w:r w:rsidRPr="002B1888">
        <w:rPr>
          <w:rFonts w:ascii="Times New Roman" w:eastAsia="標楷體" w:hAnsi="Times New Roman" w:cs="Times New Roman" w:hint="eastAsia"/>
          <w:spacing w:val="-4"/>
          <w:sz w:val="28"/>
          <w:szCs w:val="28"/>
        </w:rPr>
        <w:t>統</w:t>
      </w:r>
      <w:r w:rsidR="00792CEB" w:rsidRPr="002B1888">
        <w:rPr>
          <w:rFonts w:ascii="Times New Roman" w:eastAsia="標楷體" w:hAnsi="Times New Roman" w:cs="Times New Roman"/>
          <w:sz w:val="28"/>
          <w:szCs w:val="28"/>
        </w:rPr>
        <w:t>校正</w:t>
      </w:r>
      <w:r w:rsidR="00792CEB" w:rsidRPr="002B1888">
        <w:rPr>
          <w:rFonts w:ascii="Times New Roman" w:eastAsia="標楷體" w:hAnsi="Times New Roman" w:cs="Times New Roman"/>
          <w:noProof/>
          <w:spacing w:val="-2"/>
          <w:sz w:val="28"/>
          <w:szCs w:val="28"/>
        </w:rPr>
        <w:t>的</w:t>
      </w:r>
      <w:r w:rsidR="00792CEB" w:rsidRPr="002B1888">
        <w:rPr>
          <w:rFonts w:ascii="Times New Roman" w:eastAsia="標楷體" w:hAnsi="Times New Roman"/>
          <w:sz w:val="28"/>
          <w:szCs w:val="28"/>
        </w:rPr>
        <w:t>標準</w:t>
      </w:r>
      <w:r w:rsidR="00792CEB" w:rsidRPr="002B1888">
        <w:rPr>
          <w:rFonts w:ascii="Times New Roman" w:eastAsia="標楷體" w:hAnsi="Times New Roman" w:cs="Times New Roman"/>
          <w:noProof/>
          <w:spacing w:val="-2"/>
          <w:sz w:val="28"/>
          <w:szCs w:val="28"/>
        </w:rPr>
        <w:t>不確定度</w:t>
      </w:r>
      <m:oMath>
        <m:sSub>
          <m:sSubPr>
            <m:ctrlPr>
              <w:rPr>
                <w:rFonts w:ascii="Cambria Math" w:eastAsia="標楷體" w:hAnsi="Cambria Math" w:cs="Times New Roman"/>
                <w:i/>
                <w:spacing w:val="-2"/>
                <w:sz w:val="28"/>
                <w:szCs w:val="28"/>
              </w:rPr>
            </m:ctrlPr>
          </m:sSubPr>
          <m:e>
            <m:r>
              <w:rPr>
                <w:rFonts w:ascii="Cambria Math" w:eastAsia="標楷體" w:hAnsi="Cambria Math" w:cs="Times New Roman"/>
                <w:spacing w:val="-2"/>
                <w:sz w:val="28"/>
                <w:szCs w:val="28"/>
              </w:rPr>
              <m:t>u</m:t>
            </m:r>
          </m:e>
          <m:sub>
            <m:r>
              <w:rPr>
                <w:rFonts w:ascii="Cambria Math" w:eastAsia="標楷體" w:hAnsi="Cambria Math" w:cs="Times New Roman" w:hint="eastAsia"/>
                <w:spacing w:val="-2"/>
                <w:sz w:val="28"/>
                <w:szCs w:val="28"/>
              </w:rPr>
              <m:t>5</m:t>
            </m:r>
          </m:sub>
        </m:sSub>
      </m:oMath>
      <w:r w:rsidR="00792CEB" w:rsidRPr="002B1888">
        <w:rPr>
          <w:rFonts w:ascii="Times New Roman" w:eastAsia="標楷體" w:hAnsi="Times New Roman" w:cs="Times New Roman"/>
          <w:noProof/>
          <w:spacing w:val="-2"/>
          <w:sz w:val="28"/>
          <w:szCs w:val="28"/>
        </w:rPr>
        <w:t>之計算結果</w:t>
      </w:r>
      <w:r w:rsidR="008B2981" w:rsidRPr="002B1888">
        <w:rPr>
          <w:rFonts w:ascii="Times New Roman" w:eastAsia="標楷體" w:hAnsi="Times New Roman" w:hint="eastAsia"/>
          <w:noProof/>
          <w:sz w:val="28"/>
          <w:szCs w:val="28"/>
        </w:rPr>
        <w:tab/>
        <w:t>1</w:t>
      </w:r>
      <w:r w:rsidR="00792CEB" w:rsidRPr="002B1888">
        <w:rPr>
          <w:rFonts w:ascii="Times New Roman" w:eastAsia="標楷體" w:hAnsi="Times New Roman" w:hint="eastAsia"/>
          <w:noProof/>
          <w:sz w:val="28"/>
          <w:szCs w:val="28"/>
        </w:rPr>
        <w:t>0</w:t>
      </w:r>
    </w:p>
    <w:p w:rsidR="008B2981" w:rsidRPr="002B1888" w:rsidRDefault="008B2981" w:rsidP="00F06EBE">
      <w:pPr>
        <w:tabs>
          <w:tab w:val="right" w:leader="dot" w:pos="9356"/>
        </w:tabs>
        <w:adjustRightInd w:val="0"/>
        <w:spacing w:line="560" w:lineRule="exact"/>
        <w:textAlignment w:val="baseline"/>
        <w:rPr>
          <w:rFonts w:ascii="Times New Roman" w:eastAsia="標楷體" w:hAnsi="Times New Roman"/>
          <w:noProof/>
          <w:sz w:val="28"/>
          <w:szCs w:val="28"/>
        </w:rPr>
      </w:pPr>
      <w:r w:rsidRPr="002B1888">
        <w:rPr>
          <w:rFonts w:ascii="Times New Roman" w:eastAsia="標楷體" w:hAnsi="Times New Roman" w:hint="eastAsia"/>
          <w:noProof/>
          <w:sz w:val="28"/>
          <w:szCs w:val="28"/>
        </w:rPr>
        <w:t>表</w:t>
      </w:r>
      <w:r w:rsidRPr="002B1888">
        <w:rPr>
          <w:rFonts w:ascii="Times New Roman" w:eastAsia="標楷體" w:hAnsi="Times New Roman" w:hint="eastAsia"/>
          <w:noProof/>
          <w:sz w:val="28"/>
          <w:szCs w:val="28"/>
        </w:rPr>
        <w:t>5</w:t>
      </w:r>
      <w:r w:rsidR="004C1987" w:rsidRPr="002B1888">
        <w:rPr>
          <w:rFonts w:ascii="Times New Roman" w:eastAsia="標楷體" w:hAnsi="Times New Roman" w:hint="eastAsia"/>
          <w:noProof/>
          <w:sz w:val="28"/>
          <w:szCs w:val="28"/>
        </w:rPr>
        <w:t>：</w:t>
      </w:r>
      <w:r w:rsidR="00792CEB" w:rsidRPr="002B1888">
        <w:rPr>
          <w:rFonts w:ascii="Times New Roman" w:eastAsia="標楷體" w:hAnsi="Times New Roman" w:cs="Times New Roman" w:hint="eastAsia"/>
          <w:noProof/>
          <w:sz w:val="28"/>
          <w:szCs w:val="28"/>
        </w:rPr>
        <w:t>比流器校正不確定度估算表</w:t>
      </w:r>
      <w:r w:rsidR="007C1860" w:rsidRPr="002B1888">
        <w:rPr>
          <w:rFonts w:ascii="Times New Roman" w:eastAsia="標楷體" w:hAnsi="Times New Roman" w:cs="Times New Roman" w:hint="eastAsia"/>
          <w:strike/>
          <w:noProof/>
          <w:sz w:val="28"/>
          <w:szCs w:val="28"/>
          <w:u w:val="single"/>
        </w:rPr>
        <w:t>(</w:t>
      </w:r>
      <w:r w:rsidR="007C1860" w:rsidRPr="002B1888">
        <w:rPr>
          <w:rFonts w:ascii="Times New Roman" w:eastAsia="標楷體" w:hAnsi="Times New Roman" w:cs="Times New Roman" w:hint="eastAsia"/>
          <w:strike/>
          <w:noProof/>
          <w:sz w:val="28"/>
          <w:szCs w:val="28"/>
          <w:u w:val="single"/>
        </w:rPr>
        <w:t>含遊校</w:t>
      </w:r>
      <w:r w:rsidR="007C1860" w:rsidRPr="002B1888">
        <w:rPr>
          <w:rFonts w:ascii="Times New Roman" w:eastAsia="標楷體" w:hAnsi="Times New Roman" w:cs="Times New Roman" w:hint="eastAsia"/>
          <w:strike/>
          <w:noProof/>
          <w:sz w:val="28"/>
          <w:szCs w:val="28"/>
          <w:u w:val="single"/>
        </w:rPr>
        <w:t>)</w:t>
      </w:r>
      <w:r w:rsidRPr="002B1888">
        <w:rPr>
          <w:rFonts w:ascii="Times New Roman" w:eastAsia="標楷體" w:hAnsi="Times New Roman" w:hint="eastAsia"/>
          <w:noProof/>
          <w:sz w:val="28"/>
          <w:szCs w:val="28"/>
        </w:rPr>
        <w:tab/>
      </w:r>
      <w:r w:rsidR="00792CEB" w:rsidRPr="002B1888">
        <w:rPr>
          <w:rFonts w:ascii="Times New Roman" w:eastAsia="標楷體" w:hAnsi="Times New Roman" w:hint="eastAsia"/>
          <w:noProof/>
          <w:sz w:val="28"/>
          <w:szCs w:val="28"/>
        </w:rPr>
        <w:t>11</w:t>
      </w:r>
    </w:p>
    <w:p w:rsidR="008B2981" w:rsidRPr="002B1888" w:rsidRDefault="008B2981" w:rsidP="008B2981">
      <w:pPr>
        <w:tabs>
          <w:tab w:val="right" w:leader="dot" w:pos="8960"/>
        </w:tabs>
        <w:adjustRightInd w:val="0"/>
        <w:spacing w:line="560" w:lineRule="exact"/>
        <w:textAlignment w:val="baseline"/>
        <w:rPr>
          <w:rFonts w:ascii="Times New Roman" w:eastAsia="標楷體" w:hAnsi="Times New Roman"/>
          <w:noProof/>
          <w:sz w:val="28"/>
          <w:szCs w:val="28"/>
        </w:rPr>
      </w:pPr>
    </w:p>
    <w:p w:rsidR="004B13B5" w:rsidRPr="002B1888" w:rsidRDefault="004B13B5" w:rsidP="00BB2632">
      <w:pPr>
        <w:widowControl/>
        <w:spacing w:line="560" w:lineRule="exact"/>
        <w:rPr>
          <w:rFonts w:ascii="Times New Roman" w:eastAsia="標楷體" w:hAnsi="Times New Roman"/>
          <w:sz w:val="28"/>
          <w:szCs w:val="28"/>
        </w:rPr>
        <w:sectPr w:rsidR="004B13B5" w:rsidRPr="002B1888" w:rsidSect="004B13B5">
          <w:footerReference w:type="default" r:id="rId10"/>
          <w:pgSz w:w="11906" w:h="16838" w:code="9"/>
          <w:pgMar w:top="851" w:right="851" w:bottom="567" w:left="1418" w:header="567" w:footer="284" w:gutter="0"/>
          <w:pgNumType w:fmt="lowerRoman" w:start="1"/>
          <w:cols w:space="425"/>
          <w:docGrid w:linePitch="360"/>
        </w:sectPr>
      </w:pPr>
    </w:p>
    <w:p w:rsidR="00245D70" w:rsidRPr="002B1888" w:rsidRDefault="00052E7A" w:rsidP="00BB2632">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2B1888">
        <w:rPr>
          <w:rFonts w:ascii="Times New Roman" w:eastAsia="標楷體" w:hAnsi="Times New Roman" w:cs="Times New Roman" w:hint="eastAsia"/>
          <w:b/>
          <w:noProof/>
          <w:sz w:val="28"/>
          <w:szCs w:val="28"/>
        </w:rPr>
        <w:lastRenderedPageBreak/>
        <w:t>系統簡介</w:t>
      </w:r>
    </w:p>
    <w:p w:rsidR="005468A1" w:rsidRPr="002B1888" w:rsidRDefault="005468A1" w:rsidP="008427A1">
      <w:pPr>
        <w:tabs>
          <w:tab w:val="right" w:leader="dot" w:pos="8960"/>
        </w:tabs>
        <w:adjustRightInd w:val="0"/>
        <w:ind w:leftChars="177" w:left="425"/>
        <w:textAlignment w:val="baseline"/>
        <w:rPr>
          <w:rFonts w:ascii="Times New Roman" w:eastAsia="標楷體" w:hAnsi="Times New Roman"/>
          <w:szCs w:val="24"/>
        </w:rPr>
      </w:pPr>
    </w:p>
    <w:p w:rsidR="004C1987" w:rsidRPr="002B1888" w:rsidRDefault="004C1987" w:rsidP="004C1987">
      <w:pPr>
        <w:tabs>
          <w:tab w:val="right" w:leader="dot" w:pos="8960"/>
        </w:tabs>
        <w:adjustRightInd w:val="0"/>
        <w:spacing w:line="560" w:lineRule="exact"/>
        <w:ind w:leftChars="177" w:left="425"/>
        <w:jc w:val="both"/>
        <w:textAlignment w:val="baseline"/>
        <w:rPr>
          <w:rFonts w:ascii="Times New Roman" w:eastAsia="標楷體" w:hAnsi="Times New Roman" w:cs="Times New Roman"/>
          <w:sz w:val="28"/>
          <w:szCs w:val="28"/>
        </w:rPr>
      </w:pPr>
      <w:r w:rsidRPr="002B1888">
        <w:rPr>
          <w:rFonts w:ascii="Times New Roman" w:eastAsia="標楷體" w:hAnsi="Times New Roman" w:hint="eastAsia"/>
          <w:sz w:val="28"/>
          <w:szCs w:val="28"/>
        </w:rPr>
        <w:t xml:space="preserve">    </w:t>
      </w:r>
      <w:r w:rsidRPr="002B1888">
        <w:rPr>
          <w:rFonts w:ascii="Times New Roman" w:eastAsia="標楷體" w:hAnsi="Times New Roman" w:cs="Times New Roman" w:hint="eastAsia"/>
          <w:sz w:val="28"/>
          <w:szCs w:val="28"/>
        </w:rPr>
        <w:t>本比流器量測系統之</w:t>
      </w:r>
      <w:r w:rsidRPr="002B1888">
        <w:rPr>
          <w:rFonts w:ascii="Arial" w:eastAsia="標楷體" w:hAnsi="Arial" w:cs="Arial" w:hint="eastAsia"/>
          <w:sz w:val="28"/>
          <w:szCs w:val="20"/>
        </w:rPr>
        <w:t>校正用標準器為</w:t>
      </w:r>
      <w:r w:rsidRPr="002B1888">
        <w:rPr>
          <w:rFonts w:ascii="Times New Roman" w:eastAsia="標楷體" w:hAnsi="Times New Roman" w:cs="Times New Roman" w:hint="eastAsia"/>
          <w:sz w:val="28"/>
          <w:szCs w:val="28"/>
        </w:rPr>
        <w:t>標準比流器</w:t>
      </w:r>
      <w:r w:rsidRPr="002B1888">
        <w:rPr>
          <w:rFonts w:ascii="Times New Roman" w:eastAsia="標楷體" w:hAnsi="Times New Roman" w:cs="Times New Roman" w:hint="eastAsia"/>
          <w:sz w:val="28"/>
          <w:szCs w:val="28"/>
        </w:rPr>
        <w:t>(TOKYO SE</w:t>
      </w:r>
      <w:r w:rsidR="00F30F65" w:rsidRPr="002B1888">
        <w:rPr>
          <w:rFonts w:ascii="Times New Roman" w:eastAsia="標楷體" w:hAnsi="Times New Roman" w:cs="Times New Roman" w:hint="eastAsia"/>
          <w:sz w:val="28"/>
          <w:szCs w:val="28"/>
        </w:rPr>
        <w:t>I</w:t>
      </w:r>
      <w:r w:rsidRPr="002B1888">
        <w:rPr>
          <w:rFonts w:ascii="Times New Roman" w:eastAsia="標楷體" w:hAnsi="Times New Roman" w:cs="Times New Roman" w:hint="eastAsia"/>
          <w:sz w:val="28"/>
          <w:szCs w:val="28"/>
        </w:rPr>
        <w:t>DEN</w:t>
      </w:r>
      <w:r w:rsidRPr="002B1888">
        <w:rPr>
          <w:rFonts w:ascii="Times New Roman" w:eastAsia="標楷體" w:hAnsi="Times New Roman" w:cs="Times New Roman"/>
          <w:sz w:val="28"/>
          <w:szCs w:val="28"/>
        </w:rPr>
        <w:t xml:space="preserve"> </w:t>
      </w:r>
      <w:r w:rsidRPr="002B1888">
        <w:rPr>
          <w:rFonts w:ascii="Times New Roman" w:eastAsia="標楷體" w:hAnsi="Times New Roman" w:cs="Times New Roman" w:hint="eastAsia"/>
          <w:sz w:val="28"/>
          <w:szCs w:val="28"/>
        </w:rPr>
        <w:t>CTL2-1-01)</w:t>
      </w:r>
      <w:r w:rsidRPr="002B1888">
        <w:rPr>
          <w:rFonts w:ascii="Times New Roman" w:eastAsia="標楷體" w:hAnsi="Times New Roman" w:cs="Times New Roman" w:hint="eastAsia"/>
          <w:sz w:val="28"/>
          <w:szCs w:val="28"/>
        </w:rPr>
        <w:t>與標準交流電流表</w:t>
      </w:r>
      <w:r w:rsidRPr="002B1888">
        <w:rPr>
          <w:rFonts w:ascii="Times New Roman" w:eastAsia="標楷體" w:hAnsi="Times New Roman" w:cs="Times New Roman" w:hint="eastAsia"/>
          <w:sz w:val="28"/>
          <w:szCs w:val="28"/>
        </w:rPr>
        <w:t xml:space="preserve">(RADIAN </w:t>
      </w:r>
      <w:r w:rsidR="007D00FF" w:rsidRPr="002B1888">
        <w:rPr>
          <w:rFonts w:ascii="Times New Roman" w:eastAsia="標楷體" w:hAnsi="Times New Roman" w:cs="Times New Roman" w:hint="eastAsia"/>
          <w:sz w:val="28"/>
          <w:szCs w:val="28"/>
        </w:rPr>
        <w:t>RD-31-</w:t>
      </w:r>
      <w:r w:rsidR="00B74D13">
        <w:rPr>
          <w:rFonts w:ascii="Times New Roman" w:eastAsia="標楷體" w:hAnsi="Times New Roman" w:cs="Times New Roman"/>
          <w:sz w:val="28"/>
          <w:szCs w:val="28"/>
          <w:u w:val="single"/>
        </w:rPr>
        <w:t>3</w:t>
      </w:r>
      <w:r w:rsidR="007D00FF" w:rsidRPr="002B1888">
        <w:rPr>
          <w:rFonts w:ascii="Times New Roman" w:eastAsia="標楷體" w:hAnsi="Times New Roman" w:cs="Times New Roman" w:hint="eastAsia"/>
          <w:sz w:val="28"/>
          <w:szCs w:val="28"/>
        </w:rPr>
        <w:t>31</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。其中，標準比流器每年定期送往國家度量衡標準實驗室</w:t>
      </w:r>
      <w:r w:rsidRPr="002B1888">
        <w:rPr>
          <w:rFonts w:ascii="Times New Roman" w:eastAsia="標楷體" w:hAnsi="Times New Roman" w:cs="Times New Roman"/>
          <w:sz w:val="28"/>
          <w:szCs w:val="28"/>
        </w:rPr>
        <w:t>(NML)</w:t>
      </w:r>
      <w:r w:rsidRPr="002B1888">
        <w:rPr>
          <w:rFonts w:ascii="Times New Roman" w:eastAsia="標楷體" w:hAnsi="Times New Roman" w:cs="Times New Roman" w:hint="eastAsia"/>
          <w:sz w:val="28"/>
          <w:szCs w:val="28"/>
        </w:rPr>
        <w:t>校正變流比誤差參數。另外，標準交流電流表每年定期由本實驗室校正交流電流參數。執行校正服務時，以標準比流器搭配標準交流電流表校正待校之比流器。</w:t>
      </w:r>
    </w:p>
    <w:p w:rsidR="005468A1" w:rsidRPr="002B1888"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2B1888" w:rsidRDefault="00245D70"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t>量測系統設備</w:t>
      </w:r>
    </w:p>
    <w:p w:rsidR="00150A25" w:rsidRPr="002B1888" w:rsidRDefault="00150A25" w:rsidP="004C1987">
      <w:pPr>
        <w:spacing w:after="240" w:line="560" w:lineRule="exact"/>
        <w:jc w:val="center"/>
        <w:outlineLvl w:val="0"/>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表</w:t>
      </w:r>
      <w:r w:rsidRPr="002B1888">
        <w:rPr>
          <w:rFonts w:ascii="Times New Roman" w:eastAsia="標楷體" w:hAnsi="Times New Roman" w:cs="Times New Roman" w:hint="eastAsia"/>
          <w:noProof/>
          <w:sz w:val="28"/>
          <w:szCs w:val="28"/>
        </w:rPr>
        <w:t xml:space="preserve">1  </w:t>
      </w:r>
      <w:r w:rsidR="004C1987" w:rsidRPr="002B1888">
        <w:rPr>
          <w:rFonts w:ascii="Times New Roman" w:eastAsia="標楷體" w:hAnsi="Times New Roman" w:cs="Times New Roman" w:hint="eastAsia"/>
          <w:sz w:val="28"/>
          <w:szCs w:val="28"/>
        </w:rPr>
        <w:t>比流器</w:t>
      </w:r>
      <w:r w:rsidRPr="002B1888">
        <w:rPr>
          <w:rFonts w:ascii="Times New Roman" w:eastAsia="標楷體" w:hAnsi="Times New Roman" w:cs="Times New Roman" w:hint="eastAsia"/>
          <w:noProof/>
          <w:sz w:val="28"/>
          <w:szCs w:val="28"/>
        </w:rPr>
        <w:t>量測系統設備</w:t>
      </w:r>
    </w:p>
    <w:tbl>
      <w:tblPr>
        <w:tblW w:w="8956"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793"/>
        <w:gridCol w:w="2702"/>
        <w:gridCol w:w="2267"/>
        <w:gridCol w:w="2194"/>
      </w:tblGrid>
      <w:tr w:rsidR="002B1888" w:rsidRPr="002B1888" w:rsidTr="00B22114">
        <w:trPr>
          <w:trHeight w:val="545"/>
          <w:jc w:val="right"/>
        </w:trPr>
        <w:tc>
          <w:tcPr>
            <w:tcW w:w="1793"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校正儀具</w:t>
            </w:r>
          </w:p>
        </w:tc>
        <w:tc>
          <w:tcPr>
            <w:tcW w:w="2702"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廠牌</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型號</w:t>
            </w:r>
            <w:r w:rsidRPr="002B1888">
              <w:rPr>
                <w:rFonts w:ascii="Times New Roman" w:eastAsia="標楷體" w:hAnsi="Times New Roman" w:cs="Times New Roman"/>
                <w:sz w:val="28"/>
                <w:szCs w:val="28"/>
              </w:rPr>
              <w:t>/</w:t>
            </w:r>
            <w:r w:rsidRPr="002B1888">
              <w:rPr>
                <w:rFonts w:ascii="Times New Roman" w:eastAsia="標楷體" w:hAnsi="Times New Roman" w:cs="Times New Roman" w:hint="eastAsia"/>
                <w:sz w:val="28"/>
                <w:szCs w:val="28"/>
              </w:rPr>
              <w:t>序號</w:t>
            </w:r>
          </w:p>
        </w:tc>
        <w:tc>
          <w:tcPr>
            <w:tcW w:w="2267"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輸出</w:t>
            </w:r>
            <w:r w:rsidRPr="002B1888">
              <w:rPr>
                <w:rFonts w:ascii="Times New Roman" w:eastAsia="標楷體" w:hAnsi="Times New Roman" w:cs="Times New Roman" w:hint="eastAsia"/>
                <w:noProof/>
                <w:sz w:val="28"/>
                <w:szCs w:val="28"/>
              </w:rPr>
              <w:t>/</w:t>
            </w:r>
            <w:r w:rsidRPr="002B1888">
              <w:rPr>
                <w:rFonts w:ascii="Times New Roman" w:eastAsia="標楷體" w:hAnsi="Times New Roman" w:cs="Times New Roman" w:hint="eastAsia"/>
                <w:noProof/>
                <w:sz w:val="28"/>
                <w:szCs w:val="28"/>
              </w:rPr>
              <w:t>量測範圍</w:t>
            </w:r>
          </w:p>
        </w:tc>
        <w:tc>
          <w:tcPr>
            <w:tcW w:w="2194"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備註</w:t>
            </w:r>
          </w:p>
        </w:tc>
      </w:tr>
      <w:tr w:rsidR="002B1888" w:rsidRPr="002B1888" w:rsidTr="00B22114">
        <w:trPr>
          <w:trHeight w:val="1137"/>
          <w:jc w:val="right"/>
        </w:trPr>
        <w:tc>
          <w:tcPr>
            <w:tcW w:w="1793"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sz w:val="28"/>
                <w:szCs w:val="24"/>
              </w:rPr>
            </w:pP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流電流源</w:t>
            </w:r>
          </w:p>
        </w:tc>
        <w:tc>
          <w:tcPr>
            <w:tcW w:w="2702" w:type="dxa"/>
            <w:vAlign w:val="center"/>
          </w:tcPr>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sz w:val="28"/>
                <w:szCs w:val="28"/>
              </w:rPr>
              <w:t>CHUYI</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sz w:val="28"/>
                <w:szCs w:val="28"/>
              </w:rPr>
              <w:t>CSPWR150A</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4"/>
              </w:rPr>
            </w:pPr>
            <w:r w:rsidRPr="002B1888">
              <w:rPr>
                <w:rFonts w:ascii="Times New Roman" w:eastAsia="標楷體" w:hAnsi="Times New Roman" w:cs="Times New Roman" w:hint="eastAsia"/>
                <w:sz w:val="28"/>
                <w:szCs w:val="28"/>
              </w:rPr>
              <w:t>S/N</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sz w:val="28"/>
                <w:szCs w:val="28"/>
              </w:rPr>
              <w:t>CSACP150A01</w:t>
            </w:r>
          </w:p>
        </w:tc>
        <w:tc>
          <w:tcPr>
            <w:tcW w:w="2267"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sz w:val="28"/>
                <w:szCs w:val="24"/>
              </w:rPr>
            </w:pPr>
            <w:r w:rsidRPr="002B1888">
              <w:rPr>
                <w:rFonts w:ascii="Times New Roman" w:eastAsia="標楷體" w:hAnsi="Times New Roman" w:cs="Times New Roman"/>
                <w:sz w:val="28"/>
                <w:szCs w:val="24"/>
              </w:rPr>
              <w:t>10 A</w:t>
            </w:r>
            <w:r w:rsidRPr="002B1888">
              <w:rPr>
                <w:rFonts w:ascii="Times New Roman" w:eastAsia="標楷體" w:hAnsi="Times New Roman" w:cs="Times New Roman"/>
                <w:sz w:val="28"/>
                <w:szCs w:val="24"/>
              </w:rPr>
              <w:t>至</w:t>
            </w:r>
            <w:r w:rsidRPr="002B1888">
              <w:rPr>
                <w:rFonts w:ascii="Times New Roman" w:eastAsia="標楷體" w:hAnsi="Times New Roman" w:cs="Times New Roman"/>
                <w:sz w:val="28"/>
                <w:szCs w:val="24"/>
              </w:rPr>
              <w:t>100 A</w:t>
            </w:r>
          </w:p>
          <w:p w:rsidR="004C1987" w:rsidRPr="002B1888" w:rsidRDefault="004C1987" w:rsidP="004C1987">
            <w:pPr>
              <w:adjustRightInd w:val="0"/>
              <w:snapToGrid w:val="0"/>
              <w:jc w:val="center"/>
              <w:textAlignment w:val="baseline"/>
              <w:rPr>
                <w:rFonts w:ascii="Times New Roman" w:eastAsia="標楷體" w:hAnsi="Times New Roman" w:cs="Times New Roman"/>
                <w:sz w:val="28"/>
                <w:szCs w:val="24"/>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頻率</w:t>
            </w:r>
            <w:r w:rsidRPr="002B1888">
              <w:rPr>
                <w:rFonts w:ascii="Times New Roman" w:eastAsia="標楷體" w:hAnsi="Times New Roman" w:cs="Times New Roman" w:hint="eastAsia"/>
                <w:sz w:val="28"/>
                <w:szCs w:val="28"/>
              </w:rPr>
              <w:t>60 Hz)</w:t>
            </w:r>
          </w:p>
        </w:tc>
        <w:tc>
          <w:tcPr>
            <w:tcW w:w="2194" w:type="dxa"/>
            <w:vAlign w:val="center"/>
          </w:tcPr>
          <w:p w:rsidR="004C1987" w:rsidRPr="002B1888" w:rsidRDefault="004C1987" w:rsidP="004C1987">
            <w:pPr>
              <w:adjustRightInd w:val="0"/>
              <w:snapToGrid w:val="0"/>
              <w:ind w:leftChars="11" w:left="26" w:rightChars="22" w:right="53"/>
              <w:jc w:val="both"/>
              <w:textAlignment w:val="baseline"/>
              <w:rPr>
                <w:rFonts w:ascii="Times New Roman" w:eastAsia="標楷體" w:hAnsi="Times New Roman" w:cs="Times New Roman"/>
                <w:sz w:val="28"/>
                <w:szCs w:val="24"/>
              </w:rPr>
            </w:pPr>
            <w:r w:rsidRPr="002B1888">
              <w:rPr>
                <w:rFonts w:ascii="Times New Roman" w:eastAsia="標楷體" w:hAnsi="Times New Roman" w:cs="Times New Roman"/>
                <w:sz w:val="28"/>
                <w:szCs w:val="24"/>
              </w:rPr>
              <w:t>提供穩定的</w:t>
            </w: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流電流訊號</w:t>
            </w:r>
          </w:p>
        </w:tc>
      </w:tr>
      <w:tr w:rsidR="002B1888" w:rsidRPr="002B1888" w:rsidTr="00B22114">
        <w:trPr>
          <w:trHeight w:val="1906"/>
          <w:jc w:val="right"/>
        </w:trPr>
        <w:tc>
          <w:tcPr>
            <w:tcW w:w="1793"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比流器</w:t>
            </w:r>
          </w:p>
        </w:tc>
        <w:tc>
          <w:tcPr>
            <w:tcW w:w="2702" w:type="dxa"/>
            <w:vAlign w:val="center"/>
          </w:tcPr>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TOKYO SE</w:t>
            </w:r>
            <w:r w:rsidR="00F30F65" w:rsidRPr="002B1888">
              <w:rPr>
                <w:rFonts w:ascii="Times New Roman" w:eastAsia="標楷體" w:hAnsi="Times New Roman" w:cs="Times New Roman" w:hint="eastAsia"/>
                <w:sz w:val="28"/>
                <w:szCs w:val="28"/>
              </w:rPr>
              <w:t>I</w:t>
            </w:r>
            <w:r w:rsidRPr="002B1888">
              <w:rPr>
                <w:rFonts w:ascii="Times New Roman" w:eastAsia="標楷體" w:hAnsi="Times New Roman" w:cs="Times New Roman" w:hint="eastAsia"/>
                <w:sz w:val="28"/>
                <w:szCs w:val="28"/>
              </w:rPr>
              <w:t>DEN</w:t>
            </w:r>
            <w:r w:rsidRPr="002B1888">
              <w:rPr>
                <w:rFonts w:ascii="Times New Roman" w:eastAsia="標楷體" w:hAnsi="Times New Roman" w:cs="Times New Roman"/>
                <w:sz w:val="28"/>
                <w:szCs w:val="28"/>
              </w:rPr>
              <w:t xml:space="preserve"> </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CTL2-1-01</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S/N</w:t>
            </w:r>
            <w:r w:rsidRPr="002B1888">
              <w:rPr>
                <w:rFonts w:ascii="Times New Roman" w:eastAsia="標楷體" w:hAnsi="Times New Roman" w:cs="Times New Roman" w:hint="eastAsia"/>
                <w:noProof/>
                <w:sz w:val="28"/>
                <w:szCs w:val="28"/>
              </w:rPr>
              <w:t>：</w:t>
            </w:r>
            <w:r w:rsidRPr="002B1888">
              <w:rPr>
                <w:rFonts w:ascii="Times New Roman" w:eastAsia="標楷體" w:hAnsi="Times New Roman" w:cs="Times New Roman" w:hint="eastAsia"/>
                <w:noProof/>
                <w:sz w:val="28"/>
                <w:szCs w:val="28"/>
              </w:rPr>
              <w:t>08D10050</w:t>
            </w:r>
          </w:p>
        </w:tc>
        <w:tc>
          <w:tcPr>
            <w:tcW w:w="2267" w:type="dxa"/>
            <w:vAlign w:val="center"/>
          </w:tcPr>
          <w:p w:rsidR="004C1987" w:rsidRPr="002B1888" w:rsidRDefault="004C1987" w:rsidP="004C1987">
            <w:pPr>
              <w:adjustRightInd w:val="0"/>
              <w:snapToGrid w:val="0"/>
              <w:ind w:leftChars="119" w:left="286"/>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額定一次電流</w:t>
            </w:r>
          </w:p>
          <w:p w:rsidR="004C1987" w:rsidRPr="002B1888" w:rsidRDefault="00F76740" w:rsidP="004C1987">
            <w:pPr>
              <w:adjustRightInd w:val="0"/>
              <w:snapToGrid w:val="0"/>
              <w:ind w:leftChars="119" w:left="286"/>
              <w:jc w:val="both"/>
              <w:textAlignment w:val="baseline"/>
              <w:rPr>
                <w:rFonts w:ascii="Times New Roman" w:eastAsia="標楷體" w:hAnsi="Times New Roman" w:cs="Times New Roman"/>
                <w:b/>
                <w:sz w:val="28"/>
                <w:szCs w:val="24"/>
              </w:rPr>
            </w:pPr>
            <w:r w:rsidRPr="002B1888">
              <w:rPr>
                <w:rFonts w:ascii="Times New Roman" w:eastAsia="標楷體" w:hAnsi="Times New Roman" w:cs="Times New Roman" w:hint="eastAsia"/>
                <w:b/>
                <w:sz w:val="28"/>
                <w:szCs w:val="28"/>
              </w:rPr>
              <w:t>10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15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30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50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100 A</w:t>
            </w:r>
          </w:p>
          <w:p w:rsidR="004C1987" w:rsidRPr="002B1888" w:rsidRDefault="004C1987" w:rsidP="00EC31A6">
            <w:pPr>
              <w:adjustRightInd w:val="0"/>
              <w:snapToGrid w:val="0"/>
              <w:spacing w:beforeLines="10" w:before="24"/>
              <w:ind w:leftChars="119" w:left="286"/>
              <w:jc w:val="both"/>
              <w:textAlignment w:val="baseline"/>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額定二次電流</w:t>
            </w:r>
          </w:p>
          <w:p w:rsidR="004C1987" w:rsidRPr="002B1888" w:rsidRDefault="004C1987" w:rsidP="004C1987">
            <w:pPr>
              <w:adjustRightInd w:val="0"/>
              <w:ind w:leftChars="119" w:left="286"/>
              <w:jc w:val="both"/>
              <w:textAlignment w:val="baseline"/>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5 A</w:t>
            </w:r>
          </w:p>
          <w:p w:rsidR="004C1987" w:rsidRPr="002B1888" w:rsidRDefault="004C1987" w:rsidP="004C1987">
            <w:pPr>
              <w:adjustRightInd w:val="0"/>
              <w:snapToGrid w:val="0"/>
              <w:ind w:leftChars="119" w:left="286"/>
              <w:jc w:val="both"/>
              <w:textAlignment w:val="baseline"/>
              <w:rPr>
                <w:rFonts w:ascii="Times New Roman" w:eastAsia="標楷體" w:hAnsi="Times New Roman" w:cs="Times New Roman"/>
                <w:noProof/>
                <w:kern w:val="0"/>
                <w:sz w:val="28"/>
                <w:szCs w:val="28"/>
              </w:rPr>
            </w:pPr>
            <w:r w:rsidRPr="002B1888">
              <w:rPr>
                <w:rFonts w:ascii="Times New Roman" w:eastAsia="標楷體" w:hAnsi="Times New Roman" w:cs="Times New Roman" w:hint="eastAsia"/>
                <w:kern w:val="0"/>
                <w:sz w:val="28"/>
                <w:szCs w:val="28"/>
              </w:rPr>
              <w:t>(</w:t>
            </w:r>
            <w:r w:rsidRPr="002B1888">
              <w:rPr>
                <w:rFonts w:ascii="Times New Roman" w:eastAsia="標楷體" w:hAnsi="Times New Roman" w:cs="Times New Roman" w:hint="eastAsia"/>
                <w:kern w:val="0"/>
                <w:sz w:val="28"/>
                <w:szCs w:val="28"/>
              </w:rPr>
              <w:t>頻率</w:t>
            </w:r>
            <w:r w:rsidRPr="002B1888">
              <w:rPr>
                <w:rFonts w:ascii="Times New Roman" w:eastAsia="標楷體" w:hAnsi="Times New Roman" w:cs="Times New Roman" w:hint="eastAsia"/>
                <w:kern w:val="0"/>
                <w:sz w:val="28"/>
                <w:szCs w:val="28"/>
              </w:rPr>
              <w:t>60 Hz)</w:t>
            </w:r>
          </w:p>
        </w:tc>
        <w:tc>
          <w:tcPr>
            <w:tcW w:w="2194" w:type="dxa"/>
            <w:vAlign w:val="center"/>
          </w:tcPr>
          <w:p w:rsidR="004C1987" w:rsidRPr="002B1888" w:rsidRDefault="004C1987" w:rsidP="004C1987">
            <w:pPr>
              <w:adjustRightInd w:val="0"/>
              <w:snapToGrid w:val="0"/>
              <w:jc w:val="center"/>
              <w:textAlignment w:val="baseline"/>
              <w:rPr>
                <w:rFonts w:ascii="Arial" w:eastAsia="標楷體" w:hAnsi="Arial" w:cs="Arial"/>
                <w:sz w:val="28"/>
                <w:szCs w:val="24"/>
              </w:rPr>
            </w:pPr>
            <w:r w:rsidRPr="002B1888">
              <w:rPr>
                <w:rFonts w:ascii="Arial" w:eastAsia="標楷體" w:hAnsi="Arial" w:cs="Arial" w:hint="eastAsia"/>
                <w:sz w:val="28"/>
                <w:szCs w:val="24"/>
              </w:rPr>
              <w:t>標準</w:t>
            </w:r>
            <w:r w:rsidRPr="002B1888">
              <w:rPr>
                <w:rFonts w:ascii="Times New Roman" w:eastAsia="標楷體" w:hAnsi="Times New Roman" w:cs="Times New Roman" w:hint="eastAsia"/>
                <w:noProof/>
                <w:sz w:val="28"/>
                <w:szCs w:val="28"/>
              </w:rPr>
              <w:t>比流器</w:t>
            </w:r>
          </w:p>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Arial" w:eastAsia="標楷體" w:hAnsi="Arial" w:cs="Arial" w:hint="eastAsia"/>
                <w:sz w:val="28"/>
                <w:szCs w:val="24"/>
              </w:rPr>
              <w:t>(</w:t>
            </w:r>
            <w:r w:rsidRPr="002B1888">
              <w:rPr>
                <w:rFonts w:ascii="Arial" w:eastAsia="標楷體" w:hAnsi="Arial" w:cs="Arial" w:hint="eastAsia"/>
                <w:sz w:val="28"/>
                <w:szCs w:val="24"/>
              </w:rPr>
              <w:t>每年送校</w:t>
            </w:r>
            <w:r w:rsidRPr="002B1888">
              <w:rPr>
                <w:rFonts w:ascii="Arial" w:eastAsia="標楷體" w:hAnsi="Arial" w:cs="Arial" w:hint="eastAsia"/>
                <w:sz w:val="28"/>
                <w:szCs w:val="24"/>
              </w:rPr>
              <w:t>)</w:t>
            </w:r>
          </w:p>
        </w:tc>
      </w:tr>
      <w:tr w:rsidR="002B1888" w:rsidRPr="002B1888" w:rsidTr="00B22114">
        <w:trPr>
          <w:trHeight w:val="1933"/>
          <w:jc w:val="right"/>
        </w:trPr>
        <w:tc>
          <w:tcPr>
            <w:tcW w:w="1793"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比流器</w:t>
            </w:r>
          </w:p>
        </w:tc>
        <w:tc>
          <w:tcPr>
            <w:tcW w:w="2702" w:type="dxa"/>
            <w:vAlign w:val="center"/>
          </w:tcPr>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sz w:val="28"/>
                <w:szCs w:val="28"/>
              </w:rPr>
              <w:t>JAMES WAY</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sz w:val="28"/>
                <w:szCs w:val="28"/>
              </w:rPr>
              <w:t>JAMES-2241</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sz w:val="28"/>
                <w:szCs w:val="28"/>
              </w:rPr>
              <w:t>S/N</w:t>
            </w:r>
            <w:r w:rsidRPr="002B1888">
              <w:rPr>
                <w:rFonts w:ascii="Times New Roman" w:eastAsia="標楷體" w:hAnsi="Times New Roman" w:cs="Times New Roman"/>
                <w:sz w:val="28"/>
                <w:szCs w:val="28"/>
              </w:rPr>
              <w:t>：</w:t>
            </w:r>
            <w:r w:rsidRPr="002B1888">
              <w:rPr>
                <w:rFonts w:ascii="Times New Roman" w:eastAsia="標楷體" w:hAnsi="Times New Roman" w:cs="Times New Roman"/>
                <w:sz w:val="28"/>
                <w:szCs w:val="28"/>
              </w:rPr>
              <w:t>C9083021</w:t>
            </w:r>
          </w:p>
        </w:tc>
        <w:tc>
          <w:tcPr>
            <w:tcW w:w="2267" w:type="dxa"/>
            <w:vAlign w:val="center"/>
          </w:tcPr>
          <w:p w:rsidR="004C1987" w:rsidRPr="002B1888" w:rsidRDefault="004C1987" w:rsidP="004C1987">
            <w:pPr>
              <w:adjustRightInd w:val="0"/>
              <w:snapToGrid w:val="0"/>
              <w:ind w:leftChars="119" w:left="286"/>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額定一次電流</w:t>
            </w:r>
          </w:p>
          <w:p w:rsidR="004C1987" w:rsidRPr="002B1888" w:rsidRDefault="00F76740" w:rsidP="004C1987">
            <w:pPr>
              <w:adjustRightInd w:val="0"/>
              <w:snapToGrid w:val="0"/>
              <w:ind w:leftChars="119" w:left="286"/>
              <w:jc w:val="both"/>
              <w:textAlignment w:val="baseline"/>
              <w:rPr>
                <w:rFonts w:ascii="Times New Roman" w:eastAsia="標楷體" w:hAnsi="Times New Roman" w:cs="Times New Roman"/>
                <w:b/>
                <w:sz w:val="28"/>
                <w:szCs w:val="24"/>
              </w:rPr>
            </w:pPr>
            <w:r w:rsidRPr="002B1888">
              <w:rPr>
                <w:rFonts w:ascii="Times New Roman" w:eastAsia="標楷體" w:hAnsi="Times New Roman" w:cs="Times New Roman" w:hint="eastAsia"/>
                <w:b/>
                <w:sz w:val="28"/>
                <w:szCs w:val="28"/>
              </w:rPr>
              <w:t>10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15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30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50 A</w:t>
            </w:r>
            <w:r w:rsidRPr="002B1888">
              <w:rPr>
                <w:rFonts w:ascii="Times New Roman" w:eastAsia="標楷體" w:hAnsi="Times New Roman" w:cs="Times New Roman" w:hint="eastAsia"/>
                <w:b/>
                <w:sz w:val="28"/>
                <w:szCs w:val="28"/>
              </w:rPr>
              <w:t>、</w:t>
            </w:r>
            <w:r w:rsidRPr="002B1888">
              <w:rPr>
                <w:rFonts w:ascii="Times New Roman" w:eastAsia="標楷體" w:hAnsi="Times New Roman" w:cs="Times New Roman" w:hint="eastAsia"/>
                <w:b/>
                <w:sz w:val="28"/>
                <w:szCs w:val="28"/>
              </w:rPr>
              <w:t>100 A</w:t>
            </w:r>
          </w:p>
          <w:p w:rsidR="004C1987" w:rsidRPr="002B1888" w:rsidRDefault="004C1987" w:rsidP="00EC31A6">
            <w:pPr>
              <w:adjustRightInd w:val="0"/>
              <w:snapToGrid w:val="0"/>
              <w:spacing w:beforeLines="10" w:before="24"/>
              <w:ind w:leftChars="119" w:left="286"/>
              <w:jc w:val="both"/>
              <w:textAlignment w:val="baseline"/>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額定二次電流</w:t>
            </w:r>
          </w:p>
          <w:p w:rsidR="004C1987" w:rsidRPr="002B1888" w:rsidRDefault="004C1987" w:rsidP="004C1987">
            <w:pPr>
              <w:adjustRightInd w:val="0"/>
              <w:ind w:leftChars="119" w:left="286"/>
              <w:jc w:val="both"/>
              <w:textAlignment w:val="baseline"/>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5 A</w:t>
            </w:r>
          </w:p>
          <w:p w:rsidR="004C1987" w:rsidRPr="002B1888" w:rsidRDefault="004C1987" w:rsidP="00EC31A6">
            <w:pPr>
              <w:adjustRightInd w:val="0"/>
              <w:snapToGrid w:val="0"/>
              <w:spacing w:beforeLines="10" w:before="24"/>
              <w:ind w:leftChars="119" w:left="286"/>
              <w:jc w:val="both"/>
              <w:textAlignment w:val="baseline"/>
              <w:rPr>
                <w:rFonts w:ascii="Times New Roman" w:eastAsia="標楷體" w:hAnsi="Times New Roman" w:cs="Times New Roman"/>
                <w:noProof/>
                <w:kern w:val="0"/>
                <w:sz w:val="28"/>
                <w:szCs w:val="28"/>
              </w:rPr>
            </w:pPr>
            <w:r w:rsidRPr="002B1888">
              <w:rPr>
                <w:rFonts w:ascii="Times New Roman" w:eastAsia="標楷體" w:hAnsi="Times New Roman" w:cs="Times New Roman" w:hint="eastAsia"/>
                <w:kern w:val="0"/>
                <w:sz w:val="28"/>
                <w:szCs w:val="28"/>
              </w:rPr>
              <w:t>(</w:t>
            </w:r>
            <w:r w:rsidRPr="002B1888">
              <w:rPr>
                <w:rFonts w:ascii="Times New Roman" w:eastAsia="標楷體" w:hAnsi="Times New Roman" w:cs="Times New Roman" w:hint="eastAsia"/>
                <w:kern w:val="0"/>
                <w:sz w:val="28"/>
                <w:szCs w:val="28"/>
              </w:rPr>
              <w:t>頻率</w:t>
            </w:r>
            <w:r w:rsidRPr="002B1888">
              <w:rPr>
                <w:rFonts w:ascii="Times New Roman" w:eastAsia="標楷體" w:hAnsi="Times New Roman" w:cs="Times New Roman" w:hint="eastAsia"/>
                <w:kern w:val="0"/>
                <w:sz w:val="28"/>
                <w:szCs w:val="28"/>
              </w:rPr>
              <w:t>60 Hz)</w:t>
            </w:r>
          </w:p>
        </w:tc>
        <w:tc>
          <w:tcPr>
            <w:tcW w:w="2194"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Arial" w:eastAsia="標楷體" w:hAnsi="Arial" w:cs="Arial" w:hint="eastAsia"/>
                <w:sz w:val="28"/>
                <w:szCs w:val="24"/>
              </w:rPr>
              <w:t>查核用</w:t>
            </w:r>
            <w:r w:rsidRPr="002B1888">
              <w:rPr>
                <w:rFonts w:ascii="Times New Roman" w:eastAsia="標楷體" w:hAnsi="Times New Roman" w:cs="Times New Roman" w:hint="eastAsia"/>
                <w:noProof/>
                <w:sz w:val="28"/>
                <w:szCs w:val="28"/>
              </w:rPr>
              <w:t>比流器</w:t>
            </w:r>
          </w:p>
        </w:tc>
      </w:tr>
      <w:tr w:rsidR="004C1987" w:rsidRPr="002B1888" w:rsidTr="00BF7EE0">
        <w:trPr>
          <w:trHeight w:val="1269"/>
          <w:jc w:val="right"/>
        </w:trPr>
        <w:tc>
          <w:tcPr>
            <w:tcW w:w="1793"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w:t>
            </w:r>
            <w:r w:rsidRPr="002B1888">
              <w:rPr>
                <w:rFonts w:ascii="Times New Roman" w:eastAsia="標楷體" w:hAnsi="Times New Roman" w:cs="Times New Roman" w:hint="eastAsia"/>
                <w:sz w:val="28"/>
                <w:szCs w:val="24"/>
              </w:rPr>
              <w:t>表</w:t>
            </w:r>
          </w:p>
        </w:tc>
        <w:tc>
          <w:tcPr>
            <w:tcW w:w="2702" w:type="dxa"/>
            <w:vAlign w:val="center"/>
          </w:tcPr>
          <w:p w:rsidR="00700599" w:rsidRPr="002B1888" w:rsidRDefault="004C1987"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pacing w:val="-6"/>
                <w:sz w:val="28"/>
                <w:szCs w:val="28"/>
              </w:rPr>
              <w:t>RADIAN</w:t>
            </w:r>
            <w:r w:rsidRPr="002B1888">
              <w:rPr>
                <w:rFonts w:ascii="Times New Roman" w:eastAsia="標楷體" w:hAnsi="Times New Roman" w:cs="Times New Roman" w:hint="eastAsia"/>
                <w:sz w:val="28"/>
                <w:szCs w:val="28"/>
              </w:rPr>
              <w:t xml:space="preserve"> </w:t>
            </w:r>
          </w:p>
          <w:p w:rsidR="004C1987" w:rsidRPr="002B1888" w:rsidRDefault="007D00FF" w:rsidP="004C1987">
            <w:pPr>
              <w:adjustRightInd w:val="0"/>
              <w:snapToGrid w:val="0"/>
              <w:ind w:leftChars="20" w:left="48"/>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RD-31-</w:t>
            </w:r>
            <w:r w:rsidR="00B74D13">
              <w:rPr>
                <w:rFonts w:ascii="Times New Roman" w:eastAsia="標楷體" w:hAnsi="Times New Roman" w:cs="Times New Roman"/>
                <w:sz w:val="28"/>
                <w:szCs w:val="28"/>
                <w:u w:val="single"/>
              </w:rPr>
              <w:t>3</w:t>
            </w:r>
            <w:r w:rsidRPr="002B1888">
              <w:rPr>
                <w:rFonts w:ascii="Times New Roman" w:eastAsia="標楷體" w:hAnsi="Times New Roman" w:cs="Times New Roman" w:hint="eastAsia"/>
                <w:sz w:val="28"/>
                <w:szCs w:val="28"/>
              </w:rPr>
              <w:t>31</w:t>
            </w:r>
          </w:p>
          <w:p w:rsidR="004C1987" w:rsidRPr="002B1888" w:rsidRDefault="004C1987" w:rsidP="004C1987">
            <w:pPr>
              <w:adjustRightInd w:val="0"/>
              <w:snapToGrid w:val="0"/>
              <w:ind w:leftChars="20" w:left="48"/>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S/N</w:t>
            </w:r>
            <w:r w:rsidRPr="002B1888">
              <w:rPr>
                <w:rFonts w:ascii="Times New Roman" w:eastAsia="標楷體" w:hAnsi="Times New Roman" w:cs="Times New Roman" w:hint="eastAsia"/>
                <w:noProof/>
                <w:sz w:val="28"/>
                <w:szCs w:val="28"/>
              </w:rPr>
              <w:t>：</w:t>
            </w:r>
            <w:r w:rsidRPr="002B1888">
              <w:rPr>
                <w:rFonts w:ascii="Times New Roman" w:eastAsia="標楷體" w:hAnsi="Times New Roman" w:cs="Times New Roman"/>
                <w:noProof/>
                <w:sz w:val="28"/>
                <w:szCs w:val="28"/>
              </w:rPr>
              <w:t>3</w:t>
            </w:r>
            <w:r w:rsidRPr="002B1888">
              <w:rPr>
                <w:rFonts w:ascii="Times New Roman" w:eastAsia="標楷體" w:hAnsi="Times New Roman" w:cs="Times New Roman" w:hint="eastAsia"/>
                <w:noProof/>
                <w:sz w:val="28"/>
                <w:szCs w:val="28"/>
              </w:rPr>
              <w:t>00933</w:t>
            </w:r>
          </w:p>
        </w:tc>
        <w:tc>
          <w:tcPr>
            <w:tcW w:w="2267" w:type="dxa"/>
            <w:vAlign w:val="center"/>
          </w:tcPr>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5 A</w:t>
            </w:r>
          </w:p>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頻率</w:t>
            </w:r>
            <w:r w:rsidRPr="002B1888">
              <w:rPr>
                <w:rFonts w:ascii="Times New Roman" w:eastAsia="標楷體" w:hAnsi="Times New Roman" w:cs="Times New Roman" w:hint="eastAsia"/>
                <w:sz w:val="28"/>
                <w:szCs w:val="28"/>
              </w:rPr>
              <w:t>60 Hz)</w:t>
            </w:r>
          </w:p>
        </w:tc>
        <w:tc>
          <w:tcPr>
            <w:tcW w:w="2194" w:type="dxa"/>
            <w:vAlign w:val="center"/>
          </w:tcPr>
          <w:p w:rsidR="004C1987" w:rsidRPr="002B1888" w:rsidRDefault="004C1987" w:rsidP="004C1987">
            <w:pPr>
              <w:adjustRightInd w:val="0"/>
              <w:snapToGrid w:val="0"/>
              <w:jc w:val="center"/>
              <w:textAlignment w:val="baseline"/>
              <w:rPr>
                <w:rFonts w:ascii="Arial" w:eastAsia="標楷體" w:hAnsi="Arial" w:cs="Arial"/>
                <w:sz w:val="28"/>
                <w:szCs w:val="24"/>
              </w:rPr>
            </w:pPr>
            <w:r w:rsidRPr="002B1888">
              <w:rPr>
                <w:rFonts w:ascii="Arial" w:eastAsia="標楷體" w:hAnsi="Arial" w:cs="Arial" w:hint="eastAsia"/>
                <w:sz w:val="28"/>
                <w:szCs w:val="24"/>
              </w:rPr>
              <w:t>標準</w:t>
            </w: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w:t>
            </w:r>
            <w:r w:rsidRPr="002B1888">
              <w:rPr>
                <w:rFonts w:ascii="Times New Roman" w:eastAsia="標楷體" w:hAnsi="Times New Roman" w:cs="Times New Roman" w:hint="eastAsia"/>
                <w:sz w:val="28"/>
                <w:szCs w:val="24"/>
              </w:rPr>
              <w:t>表</w:t>
            </w:r>
          </w:p>
          <w:p w:rsidR="004C1987" w:rsidRPr="002B1888" w:rsidRDefault="004C1987" w:rsidP="004C1987">
            <w:pPr>
              <w:adjustRightInd w:val="0"/>
              <w:snapToGrid w:val="0"/>
              <w:jc w:val="center"/>
              <w:textAlignment w:val="baseline"/>
              <w:rPr>
                <w:rFonts w:ascii="Times New Roman" w:eastAsia="標楷體" w:hAnsi="Times New Roman" w:cs="Times New Roman"/>
                <w:noProof/>
                <w:sz w:val="28"/>
                <w:szCs w:val="28"/>
              </w:rPr>
            </w:pPr>
            <w:r w:rsidRPr="002B1888">
              <w:rPr>
                <w:rFonts w:ascii="Arial" w:eastAsia="標楷體" w:hAnsi="Arial" w:cs="Arial" w:hint="eastAsia"/>
                <w:sz w:val="28"/>
                <w:szCs w:val="24"/>
              </w:rPr>
              <w:t>(</w:t>
            </w:r>
            <w:r w:rsidRPr="002B1888">
              <w:rPr>
                <w:rFonts w:ascii="Arial" w:eastAsia="標楷體" w:hAnsi="Arial" w:cs="Arial" w:hint="eastAsia"/>
                <w:sz w:val="28"/>
                <w:szCs w:val="24"/>
              </w:rPr>
              <w:t>每年</w:t>
            </w:r>
            <w:r w:rsidR="00430124" w:rsidRPr="00430124">
              <w:rPr>
                <w:rFonts w:ascii="Arial" w:eastAsia="標楷體" w:hAnsi="Arial" w:cs="Arial" w:hint="eastAsia"/>
                <w:sz w:val="28"/>
                <w:szCs w:val="24"/>
                <w:u w:val="single"/>
              </w:rPr>
              <w:t>送</w:t>
            </w:r>
            <w:r w:rsidRPr="00430124">
              <w:rPr>
                <w:rFonts w:ascii="Arial" w:eastAsia="標楷體" w:hAnsi="Arial" w:cs="Arial" w:hint="eastAsia"/>
                <w:sz w:val="28"/>
                <w:szCs w:val="24"/>
                <w:u w:val="single"/>
              </w:rPr>
              <w:t>校</w:t>
            </w:r>
            <w:r w:rsidRPr="002B1888">
              <w:rPr>
                <w:rFonts w:ascii="Arial" w:eastAsia="標楷體" w:hAnsi="Arial" w:cs="Arial" w:hint="eastAsia"/>
                <w:sz w:val="28"/>
                <w:szCs w:val="24"/>
              </w:rPr>
              <w:t>)</w:t>
            </w:r>
          </w:p>
        </w:tc>
      </w:tr>
    </w:tbl>
    <w:p w:rsidR="004C1987" w:rsidRPr="002B1888" w:rsidRDefault="004C1987" w:rsidP="004C1987">
      <w:pPr>
        <w:tabs>
          <w:tab w:val="left" w:pos="397"/>
        </w:tabs>
        <w:adjustRightInd w:val="0"/>
        <w:snapToGrid w:val="0"/>
        <w:spacing w:before="120" w:line="400" w:lineRule="atLeast"/>
        <w:ind w:left="425"/>
        <w:jc w:val="both"/>
        <w:textAlignment w:val="baseline"/>
        <w:outlineLvl w:val="0"/>
        <w:rPr>
          <w:rFonts w:ascii="Times New Roman" w:eastAsia="標楷體" w:hAnsi="Times New Roman" w:cs="Times New Roman"/>
          <w:sz w:val="28"/>
          <w:szCs w:val="28"/>
        </w:rPr>
      </w:pPr>
    </w:p>
    <w:p w:rsidR="00D244C2" w:rsidRPr="002B1888" w:rsidRDefault="00D244C2" w:rsidP="00BB2632">
      <w:pPr>
        <w:widowControl/>
        <w:spacing w:line="560" w:lineRule="exact"/>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br w:type="page"/>
      </w:r>
    </w:p>
    <w:p w:rsidR="00245D70" w:rsidRPr="002B1888" w:rsidRDefault="00245D70" w:rsidP="006B1010">
      <w:pPr>
        <w:pStyle w:val="a9"/>
        <w:numPr>
          <w:ilvl w:val="1"/>
          <w:numId w:val="7"/>
        </w:numPr>
        <w:tabs>
          <w:tab w:val="right" w:leader="dot" w:pos="8960"/>
        </w:tabs>
        <w:adjustRightInd w:val="0"/>
        <w:spacing w:line="50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lastRenderedPageBreak/>
        <w:t>量測系統示意圖</w:t>
      </w:r>
    </w:p>
    <w:p w:rsidR="00B22114" w:rsidRPr="002B1888" w:rsidRDefault="00D876CD" w:rsidP="00B22114">
      <w:pPr>
        <w:pStyle w:val="P0"/>
        <w:tabs>
          <w:tab w:val="clear" w:pos="426"/>
          <w:tab w:val="left" w:pos="397"/>
        </w:tabs>
        <w:spacing w:before="0" w:after="0" w:line="160" w:lineRule="atLeast"/>
        <w:ind w:left="1418"/>
        <w:jc w:val="center"/>
        <w:rPr>
          <w:sz w:val="18"/>
          <w:szCs w:val="18"/>
        </w:rPr>
      </w:pPr>
      <w:r w:rsidRPr="002B1888">
        <w:rPr>
          <w:noProof/>
          <w:szCs w:val="28"/>
        </w:rPr>
        <w:drawing>
          <wp:anchor distT="0" distB="0" distL="114300" distR="114300" simplePos="0" relativeHeight="251715584" behindDoc="1" locked="0" layoutInCell="1" allowOverlap="1">
            <wp:simplePos x="0" y="0"/>
            <wp:positionH relativeFrom="column">
              <wp:posOffset>1410970</wp:posOffset>
            </wp:positionH>
            <wp:positionV relativeFrom="paragraph">
              <wp:posOffset>56515</wp:posOffset>
            </wp:positionV>
            <wp:extent cx="3596005" cy="2451100"/>
            <wp:effectExtent l="0" t="0" r="4445" b="6350"/>
            <wp:wrapNone/>
            <wp:docPr id="2"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6005" cy="2451100"/>
                    </a:xfrm>
                    <a:prstGeom prst="rect">
                      <a:avLst/>
                    </a:prstGeom>
                    <a:noFill/>
                  </pic:spPr>
                </pic:pic>
              </a:graphicData>
            </a:graphic>
          </wp:anchor>
        </w:drawing>
      </w: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B22114">
      <w:pPr>
        <w:pStyle w:val="P0"/>
        <w:tabs>
          <w:tab w:val="clear" w:pos="426"/>
          <w:tab w:val="left" w:pos="397"/>
        </w:tabs>
        <w:spacing w:before="0" w:after="0" w:line="240" w:lineRule="atLeast"/>
        <w:ind w:left="1540"/>
        <w:jc w:val="center"/>
        <w:rPr>
          <w:noProof/>
          <w:szCs w:val="28"/>
        </w:rPr>
      </w:pPr>
    </w:p>
    <w:p w:rsidR="00B22114" w:rsidRPr="002B1888" w:rsidRDefault="00B22114" w:rsidP="00B22114">
      <w:pPr>
        <w:pStyle w:val="P0"/>
        <w:tabs>
          <w:tab w:val="clear" w:pos="426"/>
          <w:tab w:val="left" w:pos="397"/>
        </w:tabs>
        <w:spacing w:before="0" w:after="0" w:line="240" w:lineRule="atLeast"/>
        <w:ind w:left="1540"/>
        <w:rPr>
          <w:noProof/>
          <w:szCs w:val="28"/>
        </w:rPr>
      </w:pPr>
    </w:p>
    <w:p w:rsidR="00B22114" w:rsidRPr="002B1888" w:rsidRDefault="00B22114" w:rsidP="00EC31A6">
      <w:pPr>
        <w:pStyle w:val="P0"/>
        <w:tabs>
          <w:tab w:val="clear" w:pos="426"/>
          <w:tab w:val="left" w:pos="397"/>
        </w:tabs>
        <w:spacing w:beforeLines="20" w:before="48" w:after="0" w:line="400" w:lineRule="atLeast"/>
        <w:ind w:left="1418"/>
        <w:jc w:val="center"/>
        <w:rPr>
          <w:noProof/>
          <w:szCs w:val="28"/>
        </w:rPr>
      </w:pPr>
      <w:r w:rsidRPr="002B1888">
        <w:rPr>
          <w:rFonts w:hint="eastAsia"/>
          <w:noProof/>
          <w:szCs w:val="28"/>
        </w:rPr>
        <w:t>圖</w:t>
      </w:r>
      <w:r w:rsidRPr="002B1888">
        <w:rPr>
          <w:rFonts w:hint="eastAsia"/>
          <w:noProof/>
          <w:szCs w:val="28"/>
        </w:rPr>
        <w:t xml:space="preserve">1 </w:t>
      </w:r>
      <w:r w:rsidRPr="002B1888">
        <w:rPr>
          <w:rFonts w:hint="eastAsia"/>
          <w:noProof/>
          <w:szCs w:val="28"/>
        </w:rPr>
        <w:t>比流器量測系統示意圖</w:t>
      </w:r>
    </w:p>
    <w:p w:rsidR="006D2504" w:rsidRPr="002B1888" w:rsidRDefault="006D2504" w:rsidP="004F3D43">
      <w:pPr>
        <w:tabs>
          <w:tab w:val="right" w:leader="dot" w:pos="8960"/>
        </w:tabs>
        <w:adjustRightInd w:val="0"/>
        <w:snapToGrid w:val="0"/>
        <w:ind w:left="1843"/>
        <w:jc w:val="center"/>
        <w:textAlignment w:val="baseline"/>
        <w:rPr>
          <w:rFonts w:ascii="Times New Roman" w:eastAsia="標楷體" w:hAnsi="Times New Roman"/>
          <w:sz w:val="16"/>
          <w:szCs w:val="16"/>
        </w:rPr>
      </w:pPr>
    </w:p>
    <w:p w:rsidR="00245D70" w:rsidRPr="002B1888" w:rsidRDefault="00245D70" w:rsidP="004F3D4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t>量測原理</w:t>
      </w:r>
    </w:p>
    <w:p w:rsidR="00B22114" w:rsidRPr="002B1888" w:rsidRDefault="00A54407" w:rsidP="004F3D43">
      <w:pPr>
        <w:tabs>
          <w:tab w:val="right" w:leader="dot" w:pos="8960"/>
        </w:tabs>
        <w:adjustRightInd w:val="0"/>
        <w:spacing w:line="520" w:lineRule="exact"/>
        <w:ind w:left="1038" w:firstLineChars="215" w:firstLine="602"/>
        <w:jc w:val="both"/>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執行</w:t>
      </w:r>
      <w:r w:rsidR="00B22114" w:rsidRPr="002B1888">
        <w:rPr>
          <w:rFonts w:ascii="Times New Roman" w:eastAsia="標楷體" w:hAnsi="Times New Roman" w:cs="Times New Roman" w:hint="eastAsia"/>
          <w:noProof/>
          <w:sz w:val="28"/>
          <w:szCs w:val="28"/>
        </w:rPr>
        <w:t>比流器</w:t>
      </w:r>
      <w:r w:rsidRPr="002B1888">
        <w:rPr>
          <w:rFonts w:ascii="Times New Roman" w:eastAsia="標楷體" w:hAnsi="Times New Roman" w:cs="Times New Roman" w:hint="eastAsia"/>
          <w:noProof/>
          <w:sz w:val="28"/>
          <w:szCs w:val="28"/>
        </w:rPr>
        <w:t>校正</w:t>
      </w:r>
      <w:r w:rsidRPr="002B1888">
        <w:rPr>
          <w:rFonts w:ascii="Times New Roman" w:eastAsia="標楷體" w:hAnsi="Times New Roman" w:hint="eastAsia"/>
          <w:sz w:val="28"/>
          <w:szCs w:val="28"/>
        </w:rPr>
        <w:t>時，</w:t>
      </w:r>
      <w:r w:rsidR="00B22114" w:rsidRPr="002B1888">
        <w:rPr>
          <w:rFonts w:ascii="Times New Roman" w:eastAsia="標楷體" w:hAnsi="Times New Roman" w:hint="eastAsia"/>
          <w:sz w:val="28"/>
          <w:szCs w:val="28"/>
        </w:rPr>
        <w:t>由交流電流源輸出交流電流訊號至一次側以串聯方式作連接的待校比流器與標準比流器</w:t>
      </w:r>
      <w:r w:rsidR="00B22114" w:rsidRPr="002B1888">
        <w:rPr>
          <w:rFonts w:ascii="Times New Roman" w:eastAsia="標楷體" w:hAnsi="Times New Roman" w:hint="eastAsia"/>
          <w:sz w:val="28"/>
          <w:szCs w:val="28"/>
        </w:rPr>
        <w:t>(TOKYO SE</w:t>
      </w:r>
      <w:r w:rsidR="00F30F65" w:rsidRPr="002B1888">
        <w:rPr>
          <w:rFonts w:ascii="Times New Roman" w:eastAsia="標楷體" w:hAnsi="Times New Roman" w:hint="eastAsia"/>
          <w:sz w:val="28"/>
          <w:szCs w:val="28"/>
        </w:rPr>
        <w:t>I</w:t>
      </w:r>
      <w:r w:rsidR="00B22114" w:rsidRPr="002B1888">
        <w:rPr>
          <w:rFonts w:ascii="Times New Roman" w:eastAsia="標楷體" w:hAnsi="Times New Roman" w:hint="eastAsia"/>
          <w:sz w:val="28"/>
          <w:szCs w:val="28"/>
        </w:rPr>
        <w:t>DEN CTL2-1-01)</w:t>
      </w:r>
      <w:r w:rsidR="00B22114" w:rsidRPr="002B1888">
        <w:rPr>
          <w:rFonts w:ascii="Times New Roman" w:eastAsia="標楷體" w:hAnsi="Times New Roman" w:hint="eastAsia"/>
          <w:sz w:val="28"/>
          <w:szCs w:val="28"/>
        </w:rPr>
        <w:t>，搭配標準交流電流表</w:t>
      </w:r>
      <w:r w:rsidR="00B22114"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00B22114" w:rsidRPr="002B1888">
        <w:rPr>
          <w:rFonts w:ascii="Times New Roman" w:eastAsia="標楷體" w:hAnsi="Times New Roman" w:hint="eastAsia"/>
          <w:sz w:val="28"/>
          <w:szCs w:val="28"/>
        </w:rPr>
        <w:t>)</w:t>
      </w:r>
      <w:r w:rsidR="00B22114" w:rsidRPr="002B1888">
        <w:rPr>
          <w:rFonts w:ascii="Times New Roman" w:eastAsia="標楷體" w:hAnsi="Times New Roman" w:hint="eastAsia"/>
          <w:sz w:val="28"/>
          <w:szCs w:val="28"/>
        </w:rPr>
        <w:t>分別量測待校與標準比流器的二次側電流值，再經由標準比流器追溯</w:t>
      </w:r>
      <w:r w:rsidR="00B22114" w:rsidRPr="002B1888">
        <w:rPr>
          <w:rFonts w:ascii="Times New Roman" w:eastAsia="標楷體" w:hAnsi="Times New Roman" w:hint="eastAsia"/>
          <w:sz w:val="28"/>
          <w:szCs w:val="28"/>
        </w:rPr>
        <w:t>NML</w:t>
      </w:r>
      <w:r w:rsidR="00B22114" w:rsidRPr="002B1888">
        <w:rPr>
          <w:rFonts w:ascii="Times New Roman" w:eastAsia="標楷體" w:hAnsi="Times New Roman" w:hint="eastAsia"/>
          <w:sz w:val="28"/>
          <w:szCs w:val="28"/>
        </w:rPr>
        <w:t>的變流比誤差量測值、與標準交流電流表經</w:t>
      </w:r>
      <w:r w:rsidR="00430124" w:rsidRPr="007F647D">
        <w:rPr>
          <w:rFonts w:ascii="Times New Roman" w:eastAsia="標楷體" w:hAnsi="Times New Roman" w:hint="eastAsia"/>
          <w:sz w:val="28"/>
          <w:szCs w:val="28"/>
          <w:u w:val="single"/>
        </w:rPr>
        <w:t>追溯</w:t>
      </w:r>
      <w:r w:rsidR="00430124" w:rsidRPr="007F647D">
        <w:rPr>
          <w:rFonts w:ascii="Times New Roman" w:eastAsia="標楷體" w:hAnsi="Times New Roman" w:hint="eastAsia"/>
          <w:sz w:val="28"/>
          <w:szCs w:val="28"/>
          <w:u w:val="single"/>
        </w:rPr>
        <w:t>NML</w:t>
      </w:r>
      <w:r w:rsidR="00B22114" w:rsidRPr="002B1888">
        <w:rPr>
          <w:rFonts w:ascii="Times New Roman" w:eastAsia="標楷體" w:hAnsi="Times New Roman" w:hint="eastAsia"/>
          <w:sz w:val="28"/>
          <w:szCs w:val="28"/>
        </w:rPr>
        <w:t>所得之器差值，即可計算出待校比流器之變流比誤差值。</w:t>
      </w:r>
    </w:p>
    <w:p w:rsidR="004F3D43" w:rsidRPr="002B1888" w:rsidRDefault="00FE31A2" w:rsidP="00EC31A6">
      <w:pPr>
        <w:pStyle w:val="P0"/>
        <w:tabs>
          <w:tab w:val="clear" w:pos="426"/>
        </w:tabs>
        <w:spacing w:beforeLines="50" w:before="120"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P</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den>
          </m:f>
          <m:sSub>
            <m:sSubPr>
              <m:ctrlPr>
                <w:rPr>
                  <w:rFonts w:ascii="Cambria Math" w:hAnsi="Cambria Math"/>
                  <w:i/>
                  <w:iCs/>
                  <w:szCs w:val="28"/>
                </w:rPr>
              </m:ctrlPr>
            </m:sSubPr>
            <m:e>
              <m:r>
                <w:rPr>
                  <w:rFonts w:ascii="Cambria Math" w:hAnsi="Cambria Math"/>
                  <w:szCs w:val="28"/>
                </w:rPr>
                <m:t>  ⇒   I</m:t>
              </m:r>
            </m:e>
            <m:sub>
              <m:r>
                <m:rPr>
                  <m:sty m:val="p"/>
                </m:rPr>
                <w:rPr>
                  <w:rFonts w:ascii="Cambria Math" w:hAnsi="Cambria Math"/>
                  <w:szCs w:val="28"/>
                </w:rPr>
                <m:t>P</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r>
            <w:rPr>
              <w:rFonts w:ascii="Cambria Math" w:hAnsi="Cambria Math"/>
              <w:szCs w:val="28"/>
            </w:rPr>
            <m:t> </m:t>
          </m:r>
          <m:r>
            <m:rPr>
              <m:sty m:val="p"/>
            </m:rPr>
            <w:rPr>
              <w:rFonts w:ascii="Cambria Math" w:hAnsi="Cambria Math" w:hint="eastAsia"/>
              <w:iCs/>
              <w:szCs w:val="28"/>
            </w:rPr>
            <w:sym w:font="Symbol" w:char="F0B4"/>
          </m:r>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oMath>
      </m:oMathPara>
    </w:p>
    <w:p w:rsidR="004F3D43" w:rsidRPr="002B1888" w:rsidRDefault="00FE31A2" w:rsidP="00EC31A6">
      <w:pPr>
        <w:pStyle w:val="P0"/>
        <w:tabs>
          <w:tab w:val="clear" w:pos="426"/>
        </w:tabs>
        <w:spacing w:beforeLines="30" w:before="72"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UUT</m:t>
              </m:r>
            </m:sub>
          </m:sSub>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P</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den>
          </m:f>
          <m:sSub>
            <m:sSubPr>
              <m:ctrlPr>
                <w:rPr>
                  <w:rFonts w:ascii="Cambria Math" w:hAnsi="Cambria Math"/>
                  <w:i/>
                  <w:iCs/>
                  <w:szCs w:val="28"/>
                </w:rPr>
              </m:ctrlPr>
            </m:sSubPr>
            <m:e>
              <m:r>
                <w:rPr>
                  <w:rFonts w:ascii="Cambria Math" w:hAnsi="Cambria Math"/>
                  <w:szCs w:val="28"/>
                </w:rPr>
                <m:t>  ⇒   r</m:t>
              </m:r>
            </m:e>
            <m:sub>
              <m:r>
                <m:rPr>
                  <m:sty m:val="p"/>
                </m:rPr>
                <w:rPr>
                  <w:rFonts w:ascii="Cambria Math" w:hAnsi="Cambria Math"/>
                  <w:szCs w:val="28"/>
                </w:rPr>
                <m:t>UUT</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r>
            <w:rPr>
              <w:rFonts w:ascii="Cambria Math" w:hAnsi="Cambria Math"/>
              <w:szCs w:val="28"/>
            </w:rPr>
            <m:t> </m:t>
          </m:r>
          <m:r>
            <m:rPr>
              <m:sty m:val="p"/>
            </m:rPr>
            <w:rPr>
              <w:rFonts w:ascii="Cambria Math" w:hAnsi="Cambria Math" w:hint="eastAsia"/>
              <w:iCs/>
              <w:szCs w:val="28"/>
            </w:rPr>
            <w:sym w:font="Symbol" w:char="F0B4"/>
          </m:r>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den>
          </m:f>
        </m:oMath>
      </m:oMathPara>
    </w:p>
    <w:p w:rsidR="004F3D43" w:rsidRPr="002B1888" w:rsidRDefault="00FE31A2" w:rsidP="00EC31A6">
      <w:pPr>
        <w:pStyle w:val="P0"/>
        <w:tabs>
          <w:tab w:val="clear" w:pos="426"/>
        </w:tabs>
        <w:spacing w:beforeLines="60" w:before="144"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NML</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N</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num>
            <m:den>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den>
          </m:f>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STD</m:t>
                  </m:r>
                </m:sub>
              </m:sSub>
            </m:den>
          </m:f>
          <m:r>
            <w:rPr>
              <w:rFonts w:ascii="Cambria Math" w:hAnsi="Cambria Math"/>
              <w:szCs w:val="28"/>
            </w:rPr>
            <m:t> -1⇒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STD</m:t>
                  </m:r>
                </m:sub>
              </m:sSub>
            </m:den>
          </m:f>
          <m:r>
            <w:rPr>
              <w:rFonts w:ascii="Cambria Math" w:hAnsi="Cambria Math"/>
              <w:szCs w:val="28"/>
            </w:rPr>
            <m:t>=1+</m:t>
          </m:r>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NML</m:t>
              </m:r>
            </m:sub>
          </m:sSub>
        </m:oMath>
      </m:oMathPara>
    </w:p>
    <w:p w:rsidR="004F3D43" w:rsidRPr="002B1888" w:rsidRDefault="00FE31A2" w:rsidP="00EC31A6">
      <w:pPr>
        <w:pStyle w:val="P0"/>
        <w:tabs>
          <w:tab w:val="clear" w:pos="426"/>
        </w:tabs>
        <w:spacing w:beforeLines="60" w:before="144"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UUT</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N</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UUT</m:t>
                  </m:r>
                </m:sub>
              </m:sSub>
            </m:den>
          </m:f>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UUT</m:t>
                  </m:r>
                </m:sub>
              </m:sSub>
            </m:den>
          </m:f>
          <m:r>
            <w:rPr>
              <w:rFonts w:ascii="Cambria Math" w:hAnsi="Cambria Math"/>
              <w:szCs w:val="28"/>
            </w:rPr>
            <m:t> -1=</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STD</m:t>
                  </m:r>
                </m:sub>
              </m:sSub>
            </m:den>
          </m:f>
          <m:r>
            <m:rPr>
              <m:sty m:val="p"/>
            </m:rPr>
            <w:rPr>
              <w:rFonts w:ascii="Cambria Math" w:hAnsi="Cambria Math" w:hint="eastAsia"/>
              <w:iCs/>
              <w:szCs w:val="28"/>
            </w:rPr>
            <w:sym w:font="Symbol" w:char="F0B4"/>
          </m:r>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den>
          </m:f>
          <m:r>
            <w:rPr>
              <w:rFonts w:ascii="Cambria Math" w:hAnsi="Cambria Math"/>
              <w:szCs w:val="28"/>
            </w:rPr>
            <m:t>-1</m:t>
          </m:r>
        </m:oMath>
      </m:oMathPara>
    </w:p>
    <w:p w:rsidR="004F3D43" w:rsidRPr="002B1888" w:rsidRDefault="004F3D43" w:rsidP="00EC31A6">
      <w:pPr>
        <w:pStyle w:val="P0"/>
        <w:tabs>
          <w:tab w:val="clear" w:pos="426"/>
        </w:tabs>
        <w:spacing w:beforeLines="60" w:before="144" w:after="0" w:line="400" w:lineRule="atLeast"/>
        <w:ind w:left="981"/>
        <w:rPr>
          <w:rFonts w:ascii="Cambria Math" w:hAnsi="Cambria Math"/>
          <w:i/>
          <w:szCs w:val="28"/>
        </w:rPr>
      </w:pPr>
      <m:oMathPara>
        <m:oMathParaPr>
          <m:jc m:val="left"/>
        </m:oMathParaPr>
        <m:oMath>
          <m:r>
            <w:rPr>
              <w:rFonts w:ascii="Cambria Math" w:hAnsi="Cambria Math"/>
              <w:szCs w:val="28"/>
            </w:rPr>
            <m:t>         =[</m:t>
          </m:r>
          <m:d>
            <m:dPr>
              <m:ctrlPr>
                <w:rPr>
                  <w:rFonts w:ascii="Cambria Math" w:hAnsi="Cambria Math"/>
                  <w:i/>
                  <w:iCs/>
                  <w:szCs w:val="28"/>
                </w:rPr>
              </m:ctrlPr>
            </m:dPr>
            <m:e>
              <m:r>
                <w:rPr>
                  <w:rFonts w:ascii="Cambria Math" w:hAnsi="Cambria Math"/>
                  <w:szCs w:val="28"/>
                </w:rPr>
                <m:t>1+</m:t>
              </m:r>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NML</m:t>
                  </m:r>
                </m:sub>
              </m:sSub>
            </m:e>
          </m:d>
          <m:r>
            <w:rPr>
              <w:rFonts w:ascii="Cambria Math" w:hAnsi="Cambria Math"/>
              <w:szCs w:val="28"/>
            </w:rPr>
            <m:t> </m:t>
          </m:r>
          <m:r>
            <m:rPr>
              <m:sty m:val="p"/>
            </m:rPr>
            <w:rPr>
              <w:rFonts w:ascii="Cambria Math" w:hAnsi="Cambria Math" w:hint="eastAsia"/>
              <w:iCs/>
              <w:szCs w:val="28"/>
            </w:rPr>
            <w:sym w:font="Symbol" w:char="F0B4"/>
          </m:r>
          <m:r>
            <w:rPr>
              <w:rFonts w:ascii="Cambria Math" w:hAnsi="Cambria Math"/>
              <w:szCs w:val="28"/>
            </w:rPr>
            <m:t xml:space="preserve">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den>
          </m:f>
          <m:r>
            <w:rPr>
              <w:rFonts w:ascii="Cambria Math" w:hAnsi="Cambria Math"/>
              <w:szCs w:val="28"/>
            </w:rPr>
            <m:t>]-1</m:t>
          </m:r>
        </m:oMath>
      </m:oMathPara>
    </w:p>
    <w:p w:rsidR="00600803" w:rsidRPr="002B1888" w:rsidRDefault="00600803" w:rsidP="00EC31A6">
      <w:pPr>
        <w:pStyle w:val="P0"/>
        <w:tabs>
          <w:tab w:val="clear" w:pos="426"/>
        </w:tabs>
        <w:spacing w:beforeLines="60" w:before="144" w:after="0" w:line="400" w:lineRule="atLeast"/>
        <w:ind w:left="981"/>
        <w:rPr>
          <w:rFonts w:ascii="Cambria Math" w:hAnsi="Cambria Math"/>
          <w:iCs/>
          <w:szCs w:val="28"/>
        </w:rPr>
      </w:pPr>
    </w:p>
    <w:p w:rsidR="006213BD" w:rsidRPr="002B1888" w:rsidRDefault="006213BD" w:rsidP="00EC31A6">
      <w:pPr>
        <w:pStyle w:val="P0"/>
        <w:tabs>
          <w:tab w:val="clear" w:pos="426"/>
        </w:tabs>
        <w:spacing w:beforeLines="60" w:before="144" w:after="0" w:line="400" w:lineRule="atLeast"/>
        <w:ind w:left="981"/>
        <w:rPr>
          <w:rFonts w:ascii="Cambria Math" w:hAnsi="Cambria Math"/>
          <w:iCs/>
          <w:szCs w:val="28"/>
        </w:rPr>
      </w:pPr>
    </w:p>
    <w:p w:rsidR="004F3D43" w:rsidRPr="002B1888" w:rsidRDefault="004F3D43" w:rsidP="004F3D43">
      <w:pPr>
        <w:pStyle w:val="P0"/>
        <w:tabs>
          <w:tab w:val="left" w:pos="397"/>
        </w:tabs>
        <w:spacing w:before="0" w:after="0" w:line="400" w:lineRule="atLeast"/>
        <w:ind w:left="992"/>
        <w:rPr>
          <w:rFonts w:ascii="Arial" w:hAnsi="Arial" w:cs="Arial"/>
        </w:rPr>
      </w:pPr>
    </w:p>
    <w:p w:rsidR="004E3A39" w:rsidRPr="002B1888" w:rsidRDefault="004E3A39" w:rsidP="004F3D43">
      <w:pPr>
        <w:pStyle w:val="P0"/>
        <w:tabs>
          <w:tab w:val="left" w:pos="397"/>
        </w:tabs>
        <w:spacing w:before="0" w:after="0" w:line="400" w:lineRule="atLeast"/>
        <w:ind w:left="992"/>
        <w:rPr>
          <w:rFonts w:ascii="Arial" w:hAnsi="Arial" w:cs="Arial"/>
        </w:rPr>
      </w:pPr>
    </w:p>
    <w:p w:rsidR="004F3D43" w:rsidRPr="002B1888" w:rsidRDefault="004F3D43" w:rsidP="004F3D43">
      <w:pPr>
        <w:pStyle w:val="P0"/>
        <w:tabs>
          <w:tab w:val="left" w:pos="397"/>
        </w:tabs>
        <w:spacing w:before="0" w:after="0" w:line="400" w:lineRule="atLeast"/>
        <w:ind w:left="992"/>
      </w:pPr>
      <w:r w:rsidRPr="002B1888">
        <w:rPr>
          <w:rFonts w:ascii="Arial" w:hAnsi="Arial" w:cs="Arial" w:hint="eastAsia"/>
        </w:rPr>
        <w:t>其中，</w:t>
      </w:r>
      <m:oMath>
        <m:sSub>
          <m:sSubPr>
            <m:ctrlPr>
              <w:rPr>
                <w:rFonts w:ascii="Cambria Math" w:hAnsi="Cambria Math"/>
                <w:i/>
                <w:iCs/>
              </w:rPr>
            </m:ctrlPr>
          </m:sSubPr>
          <m:e>
            <m:r>
              <w:rPr>
                <w:rFonts w:ascii="Cambria Math" w:hAnsi="Cambria Math"/>
                <w:lang w:val="el-GR"/>
              </w:rPr>
              <m:t>ε</m:t>
            </m:r>
          </m:e>
          <m:sub>
            <m:r>
              <m:rPr>
                <m:sty m:val="p"/>
              </m:rPr>
              <w:rPr>
                <w:rFonts w:ascii="Cambria Math" w:hAnsi="Cambria Math"/>
              </w:rPr>
              <m:t>UUT</m:t>
            </m:r>
          </m:sub>
        </m:sSub>
        <m:r>
          <w:rPr>
            <w:rFonts w:ascii="Cambria Math" w:hAnsi="Cambria Math"/>
          </w:rPr>
          <m:t xml:space="preserve"> </m:t>
        </m:r>
      </m:oMath>
      <w:r w:rsidRPr="002B1888">
        <w:rPr>
          <w:rFonts w:hint="eastAsia"/>
          <w:szCs w:val="28"/>
        </w:rPr>
        <w:t>為</w:t>
      </w:r>
      <w:r w:rsidRPr="002B1888">
        <w:t>待校比流器之變流比誤差</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lang w:val="el-GR"/>
              </w:rPr>
              <m:t>ε</m:t>
            </m:r>
          </m:e>
          <m:sub>
            <m:r>
              <m:rPr>
                <m:sty m:val="p"/>
              </m:rPr>
              <w:rPr>
                <w:rFonts w:ascii="Cambria Math" w:hAnsi="Cambria Math"/>
              </w:rPr>
              <m:t>NML</m:t>
            </m:r>
          </m:sub>
        </m:sSub>
        <m:r>
          <w:rPr>
            <w:rFonts w:ascii="Cambria Math" w:hAnsi="Cambria Math"/>
          </w:rPr>
          <m:t xml:space="preserve"> </m:t>
        </m:r>
      </m:oMath>
      <w:r w:rsidR="004F3D43" w:rsidRPr="002B1888">
        <w:rPr>
          <w:rFonts w:hint="eastAsia"/>
          <w:szCs w:val="28"/>
        </w:rPr>
        <w:t>為</w:t>
      </w:r>
      <w:r w:rsidR="004F3D43" w:rsidRPr="002B1888">
        <w:t>標準比流器追溯至</w:t>
      </w:r>
      <w:r w:rsidR="004F3D43" w:rsidRPr="002B1888">
        <w:t>NML</w:t>
      </w:r>
      <w:r w:rsidR="004F3D43" w:rsidRPr="002B1888">
        <w:t>之變流比誤差</w:t>
      </w:r>
      <w:r w:rsidR="004F3D43" w:rsidRPr="002B1888">
        <w:t xml:space="preserve"> </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N</m:t>
            </m:r>
          </m:sub>
        </m:sSub>
        <m:r>
          <m:rPr>
            <m:sty m:val="p"/>
          </m:rPr>
          <w:rPr>
            <w:rFonts w:ascii="Cambria Math" w:hAnsi="Cambria Math"/>
          </w:rPr>
          <m:t xml:space="preserve"> </m:t>
        </m:r>
      </m:oMath>
      <w:r w:rsidR="004F3D43" w:rsidRPr="002B1888">
        <w:rPr>
          <w:rFonts w:hint="eastAsia"/>
          <w:szCs w:val="28"/>
        </w:rPr>
        <w:t>為</w:t>
      </w:r>
      <w:r w:rsidR="004F3D43" w:rsidRPr="002B1888">
        <w:t>比流器標稱變流比</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UUT</m:t>
            </m:r>
          </m:sub>
        </m:sSub>
        <m:r>
          <w:rPr>
            <w:rFonts w:ascii="Cambria Math" w:hAnsi="Cambria Math"/>
          </w:rPr>
          <m:t xml:space="preserve"> </m:t>
        </m:r>
      </m:oMath>
      <w:r w:rsidR="004F3D43" w:rsidRPr="002B1888">
        <w:rPr>
          <w:rFonts w:hint="eastAsia"/>
          <w:szCs w:val="28"/>
        </w:rPr>
        <w:t>為</w:t>
      </w:r>
      <w:r w:rsidR="004F3D43" w:rsidRPr="002B1888">
        <w:t>待校比流器之變流比真值</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 xml:space="preserve">STD </m:t>
            </m:r>
          </m:sub>
        </m:sSub>
      </m:oMath>
      <w:r w:rsidR="004F3D43" w:rsidRPr="002B1888">
        <w:rPr>
          <w:rFonts w:hint="eastAsia"/>
          <w:szCs w:val="28"/>
        </w:rPr>
        <w:t>為</w:t>
      </w:r>
      <w:r w:rsidR="004F3D43" w:rsidRPr="002B1888">
        <w:t>標準比流器之變流比真值</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P</m:t>
            </m:r>
          </m:sub>
        </m:sSub>
        <m:r>
          <m:rPr>
            <m:sty m:val="p"/>
          </m:rPr>
          <w:rPr>
            <w:rFonts w:ascii="Cambria Math" w:hAnsi="Cambria Math"/>
          </w:rPr>
          <m:t xml:space="preserve"> </m:t>
        </m:r>
      </m:oMath>
      <w:r w:rsidR="004F3D43" w:rsidRPr="002B1888">
        <w:rPr>
          <w:rFonts w:hint="eastAsia"/>
          <w:szCs w:val="28"/>
        </w:rPr>
        <w:t>為</w:t>
      </w:r>
      <w:r w:rsidR="004F3D43" w:rsidRPr="002B1888">
        <w:t>一次側額定電流真值</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 xml:space="preserve">STD </m:t>
            </m:r>
          </m:sub>
        </m:sSub>
      </m:oMath>
      <w:r w:rsidR="004F3D43" w:rsidRPr="002B1888">
        <w:rPr>
          <w:rFonts w:hint="eastAsia"/>
          <w:szCs w:val="28"/>
        </w:rPr>
        <w:t>為</w:t>
      </w:r>
      <w:r w:rsidR="004F3D43" w:rsidRPr="002B1888">
        <w:t>標準比流器之二次側電流真值</w:t>
      </w:r>
      <w:r w:rsidR="004F3D43" w:rsidRPr="002B1888">
        <w:t xml:space="preserve"> </w:t>
      </w:r>
    </w:p>
    <w:p w:rsidR="004F3D43" w:rsidRPr="002B1888" w:rsidRDefault="00FE31A2" w:rsidP="004F3D43">
      <w:pPr>
        <w:pStyle w:val="P0"/>
        <w:tabs>
          <w:tab w:val="left" w:pos="397"/>
        </w:tabs>
        <w:spacing w:before="0" w:after="0" w:line="40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UUT</m:t>
            </m:r>
          </m:sub>
        </m:sSub>
        <m:r>
          <m:rPr>
            <m:sty m:val="p"/>
          </m:rPr>
          <w:rPr>
            <w:rFonts w:ascii="Cambria Math" w:hAnsi="Cambria Math"/>
          </w:rPr>
          <m:t xml:space="preserve"> </m:t>
        </m:r>
      </m:oMath>
      <w:r w:rsidR="004F3D43" w:rsidRPr="002B1888">
        <w:rPr>
          <w:rFonts w:hint="eastAsia"/>
          <w:szCs w:val="28"/>
        </w:rPr>
        <w:t>為</w:t>
      </w:r>
      <w:r w:rsidR="004F3D43" w:rsidRPr="002B1888">
        <w:t>待校比流器之二次側電流真值</w:t>
      </w:r>
    </w:p>
    <w:p w:rsidR="004F3D43" w:rsidRPr="002B1888" w:rsidRDefault="004F3D43" w:rsidP="004F3D43">
      <w:pPr>
        <w:pStyle w:val="P0"/>
        <w:tabs>
          <w:tab w:val="left" w:pos="397"/>
        </w:tabs>
        <w:spacing w:before="0" w:after="0" w:line="400" w:lineRule="atLeast"/>
        <w:ind w:left="1806"/>
      </w:pPr>
      <w:r w:rsidRPr="002B1888">
        <w:t>(</w:t>
      </w:r>
      <m:oMath>
        <m:sSub>
          <m:sSubPr>
            <m:ctrlPr>
              <w:rPr>
                <w:rFonts w:ascii="Cambria Math" w:hAnsi="Cambria Math"/>
                <w:i/>
                <w:iCs/>
              </w:rPr>
            </m:ctrlPr>
          </m:sSubPr>
          <m:e>
            <m:r>
              <w:rPr>
                <w:rFonts w:ascii="Cambria Math" w:hAnsi="Cambria Math"/>
              </w:rPr>
              <m:t>I</m:t>
            </m:r>
          </m:e>
          <m:sub>
            <m:r>
              <m:rPr>
                <m:sty m:val="p"/>
              </m:rPr>
              <w:rPr>
                <w:rFonts w:ascii="Cambria Math" w:hAnsi="Cambria Math"/>
              </w:rPr>
              <m:t>STD</m:t>
            </m:r>
          </m:sub>
        </m:sSub>
      </m:oMath>
      <w:r w:rsidRPr="002B1888">
        <w:t>與</w:t>
      </w:r>
      <m:oMath>
        <m:sSub>
          <m:sSubPr>
            <m:ctrlPr>
              <w:rPr>
                <w:rFonts w:ascii="Cambria Math" w:hAnsi="Cambria Math"/>
                <w:i/>
                <w:iCs/>
              </w:rPr>
            </m:ctrlPr>
          </m:sSubPr>
          <m:e>
            <m:r>
              <w:rPr>
                <w:rFonts w:ascii="Cambria Math" w:hAnsi="Cambria Math"/>
              </w:rPr>
              <m:t> I</m:t>
            </m:r>
          </m:e>
          <m:sub>
            <m:r>
              <m:rPr>
                <m:sty m:val="p"/>
              </m:rPr>
              <w:rPr>
                <w:rFonts w:ascii="Cambria Math" w:hAnsi="Cambria Math"/>
              </w:rPr>
              <m:t>UUT</m:t>
            </m:r>
          </m:sub>
        </m:sSub>
      </m:oMath>
      <w:r w:rsidRPr="002B1888">
        <w:t>皆以</w:t>
      </w:r>
      <w:r w:rsidRPr="002B1888">
        <w:rPr>
          <w:rFonts w:hint="eastAsia"/>
          <w:szCs w:val="28"/>
        </w:rPr>
        <w:t>本實驗室之</w:t>
      </w:r>
      <w:r w:rsidRPr="002B1888">
        <w:t>交流電流系統校正結果作修正，</w:t>
      </w:r>
    </w:p>
    <w:p w:rsidR="004F3D43" w:rsidRPr="002B1888" w:rsidRDefault="004F3D43" w:rsidP="004F3D43">
      <w:pPr>
        <w:pStyle w:val="P0"/>
        <w:tabs>
          <w:tab w:val="left" w:pos="397"/>
        </w:tabs>
        <w:spacing w:before="0" w:after="0" w:line="400" w:lineRule="atLeast"/>
        <w:ind w:left="1806" w:firstLineChars="30" w:firstLine="84"/>
        <w:rPr>
          <w:szCs w:val="28"/>
        </w:rPr>
      </w:pPr>
      <w:r w:rsidRPr="002B1888">
        <w:t>該交流電流系</w:t>
      </w:r>
      <w:r w:rsidRPr="002B1888">
        <w:rPr>
          <w:rFonts w:ascii="Arial" w:hAnsi="Arial" w:cs="Arial"/>
        </w:rPr>
        <w:t>統之標準件乃追溯至</w:t>
      </w:r>
      <w:r w:rsidRPr="002B1888">
        <w:t xml:space="preserve"> NML)</w:t>
      </w:r>
    </w:p>
    <w:p w:rsidR="008427A1" w:rsidRPr="002B1888" w:rsidRDefault="008427A1">
      <w:pPr>
        <w:widowControl/>
        <w:rPr>
          <w:rFonts w:ascii="Times New Roman" w:eastAsia="標楷體" w:hAnsi="Times New Roman" w:cs="Times New Roman"/>
          <w:noProof/>
          <w:sz w:val="28"/>
          <w:szCs w:val="28"/>
        </w:rPr>
      </w:pPr>
    </w:p>
    <w:p w:rsidR="00245D70" w:rsidRPr="002B1888" w:rsidRDefault="00430124"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457168">
        <w:rPr>
          <w:rFonts w:ascii="Times New Roman" w:eastAsia="標楷體" w:hAnsi="Times New Roman" w:cs="Times New Roman" w:hint="eastAsia"/>
          <w:noProof/>
          <w:sz w:val="28"/>
          <w:szCs w:val="28"/>
          <w:u w:val="single"/>
        </w:rPr>
        <w:t>量測系統追溯圖</w:t>
      </w: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r>
        <w:rPr>
          <w:noProof/>
        </w:rPr>
        <w:drawing>
          <wp:anchor distT="0" distB="0" distL="114300" distR="114300" simplePos="0" relativeHeight="251717632" behindDoc="1" locked="0" layoutInCell="1" allowOverlap="1" wp14:anchorId="17D31DDE" wp14:editId="192D7A15">
            <wp:simplePos x="0" y="0"/>
            <wp:positionH relativeFrom="column">
              <wp:posOffset>1290320</wp:posOffset>
            </wp:positionH>
            <wp:positionV relativeFrom="paragraph">
              <wp:posOffset>306705</wp:posOffset>
            </wp:positionV>
            <wp:extent cx="3872230" cy="4100195"/>
            <wp:effectExtent l="0" t="0" r="0" b="0"/>
            <wp:wrapNone/>
            <wp:docPr id="37"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72230" cy="4100195"/>
                    </a:xfrm>
                    <a:prstGeom prst="rect">
                      <a:avLst/>
                    </a:prstGeom>
                  </pic:spPr>
                </pic:pic>
              </a:graphicData>
            </a:graphic>
            <wp14:sizeRelH relativeFrom="margin">
              <wp14:pctWidth>0</wp14:pctWidth>
            </wp14:sizeRelH>
            <wp14:sizeRelV relativeFrom="margin">
              <wp14:pctHeight>0</wp14:pctHeight>
            </wp14:sizeRelV>
          </wp:anchor>
        </w:drawing>
      </w: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430124" w:rsidRDefault="00430124"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p>
    <w:p w:rsidR="00E1354D" w:rsidRPr="002B1888" w:rsidRDefault="00EE7DC6" w:rsidP="00EC31A6">
      <w:pPr>
        <w:tabs>
          <w:tab w:val="right" w:leader="dot" w:pos="8960"/>
        </w:tabs>
        <w:adjustRightInd w:val="0"/>
        <w:spacing w:beforeLines="50" w:before="120" w:line="560" w:lineRule="exact"/>
        <w:ind w:left="567"/>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圖</w:t>
      </w:r>
      <w:r w:rsidR="00D74F1F" w:rsidRPr="002B1888">
        <w:rPr>
          <w:rFonts w:ascii="Times New Roman" w:eastAsia="標楷體" w:hAnsi="Times New Roman" w:cs="Times New Roman" w:hint="eastAsia"/>
          <w:noProof/>
          <w:sz w:val="28"/>
          <w:szCs w:val="28"/>
        </w:rPr>
        <w:t>2</w:t>
      </w:r>
      <w:r w:rsidRPr="002B1888">
        <w:rPr>
          <w:rFonts w:ascii="Times New Roman" w:eastAsia="標楷體" w:hAnsi="Times New Roman" w:cs="Times New Roman" w:hint="eastAsia"/>
          <w:noProof/>
          <w:sz w:val="28"/>
          <w:szCs w:val="28"/>
        </w:rPr>
        <w:t xml:space="preserve"> </w:t>
      </w:r>
      <w:r w:rsidR="00D74F1F" w:rsidRPr="002B1888">
        <w:rPr>
          <w:rFonts w:ascii="Times New Roman" w:eastAsia="標楷體" w:hAnsi="Times New Roman" w:cs="Times New Roman" w:hint="eastAsia"/>
          <w:noProof/>
          <w:sz w:val="28"/>
          <w:szCs w:val="28"/>
        </w:rPr>
        <w:t>比流器</w:t>
      </w:r>
      <w:r w:rsidRPr="002B1888">
        <w:rPr>
          <w:rFonts w:ascii="Times New Roman" w:eastAsia="標楷體" w:hAnsi="Times New Roman" w:cs="Times New Roman" w:hint="eastAsia"/>
          <w:noProof/>
          <w:sz w:val="28"/>
          <w:szCs w:val="28"/>
        </w:rPr>
        <w:t>量測系統追溯圖</w:t>
      </w:r>
    </w:p>
    <w:p w:rsidR="008172B9" w:rsidRPr="002B1888" w:rsidRDefault="00E1354D" w:rsidP="00E1354D">
      <w:pPr>
        <w:widowControl/>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br w:type="page"/>
      </w:r>
    </w:p>
    <w:p w:rsidR="00245D70" w:rsidRPr="002B1888" w:rsidRDefault="004E0347" w:rsidP="00BB2632">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2B1888">
        <w:rPr>
          <w:rFonts w:ascii="Times New Roman" w:eastAsia="標楷體" w:hAnsi="Times New Roman" w:cs="Times New Roman" w:hint="eastAsia"/>
          <w:b/>
          <w:noProof/>
          <w:sz w:val="28"/>
          <w:szCs w:val="28"/>
        </w:rPr>
        <w:lastRenderedPageBreak/>
        <w:t>不確定度分析程序</w:t>
      </w:r>
    </w:p>
    <w:p w:rsidR="00EF5AED" w:rsidRPr="002B1888" w:rsidRDefault="00FD12B0" w:rsidP="00256279">
      <w:pPr>
        <w:tabs>
          <w:tab w:val="right" w:leader="dot" w:pos="8960"/>
        </w:tabs>
        <w:adjustRightInd w:val="0"/>
        <w:spacing w:line="560" w:lineRule="exact"/>
        <w:ind w:leftChars="180" w:left="432" w:firstLineChars="196" w:firstLine="549"/>
        <w:jc w:val="both"/>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本量測系統不確定度之分析方法是根據</w:t>
      </w:r>
      <w:r w:rsidRPr="002B1888">
        <w:rPr>
          <w:rFonts w:ascii="Times New Roman" w:eastAsia="標楷體" w:hAnsi="Times New Roman"/>
          <w:sz w:val="28"/>
          <w:szCs w:val="28"/>
        </w:rPr>
        <w:t>ISO/IEC Guide 98-3:2008, Uncertainty of measurement - Part 3: Guide to the expression of uncertainty in measurement (GUM:1995)</w:t>
      </w:r>
      <w:r w:rsidRPr="002B1888">
        <w:rPr>
          <w:rFonts w:ascii="Times New Roman" w:eastAsia="標楷體" w:hAnsi="Times New Roman" w:hint="eastAsia"/>
          <w:sz w:val="28"/>
          <w:szCs w:val="28"/>
        </w:rPr>
        <w:t>所述之量測不確定度的計算方式與步驟。</w:t>
      </w:r>
    </w:p>
    <w:p w:rsidR="000272D3" w:rsidRPr="002B1888" w:rsidRDefault="00FA6F5E" w:rsidP="00256279">
      <w:pPr>
        <w:tabs>
          <w:tab w:val="right" w:leader="dot" w:pos="8960"/>
        </w:tabs>
        <w:adjustRightInd w:val="0"/>
        <w:snapToGrid w:val="0"/>
        <w:spacing w:line="560" w:lineRule="exact"/>
        <w:ind w:leftChars="177" w:left="425" w:firstLineChars="196" w:firstLine="549"/>
        <w:jc w:val="both"/>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以下不確定度評估適用於校正實驗室內之校正</w:t>
      </w:r>
      <w:r w:rsidR="00FA6B81" w:rsidRPr="002B1888">
        <w:rPr>
          <w:rFonts w:ascii="Times New Roman" w:eastAsia="標楷體" w:hAnsi="Times New Roman" w:hint="eastAsia"/>
          <w:sz w:val="28"/>
          <w:szCs w:val="28"/>
        </w:rPr>
        <w:t>，其環境條件為溫度：</w:t>
      </w:r>
      <w:r w:rsidR="00FA6B81" w:rsidRPr="002B1888">
        <w:rPr>
          <w:rFonts w:ascii="Times New Roman" w:eastAsia="標楷體" w:hAnsi="Times New Roman" w:hint="eastAsia"/>
          <w:sz w:val="28"/>
          <w:szCs w:val="28"/>
        </w:rPr>
        <w:t>(23</w:t>
      </w:r>
      <w:r w:rsidR="00FA6B81" w:rsidRPr="002B1888">
        <w:rPr>
          <w:rFonts w:ascii="Lucida Sans Unicode" w:eastAsia="標楷體" w:hAnsi="Lucida Sans Unicode" w:cs="Lucida Sans Unicode"/>
          <w:sz w:val="28"/>
          <w:szCs w:val="28"/>
        </w:rPr>
        <w:t>±</w:t>
      </w:r>
      <w:r w:rsidR="00FA6B81" w:rsidRPr="002B1888">
        <w:rPr>
          <w:rFonts w:ascii="Times New Roman" w:eastAsia="標楷體" w:hAnsi="Times New Roman" w:hint="eastAsia"/>
          <w:sz w:val="28"/>
          <w:szCs w:val="28"/>
        </w:rPr>
        <w:t>5)</w:t>
      </w:r>
      <w:r w:rsidR="00FA6B81" w:rsidRPr="002B1888">
        <w:rPr>
          <w:rFonts w:ascii="Times New Roman" w:eastAsia="標楷體" w:hAnsi="Times New Roman" w:hint="eastAsia"/>
          <w:sz w:val="16"/>
          <w:szCs w:val="16"/>
        </w:rPr>
        <w:t xml:space="preserve"> </w:t>
      </w:r>
      <w:r w:rsidR="00FA6B81" w:rsidRPr="002B1888">
        <w:rPr>
          <w:rFonts w:ascii="新細明體" w:eastAsia="新細明體" w:hAnsi="新細明體" w:cs="新細明體" w:hint="eastAsia"/>
          <w:sz w:val="28"/>
          <w:szCs w:val="28"/>
        </w:rPr>
        <w:t>℃</w:t>
      </w:r>
      <w:r w:rsidR="00FA6B81" w:rsidRPr="002B1888">
        <w:rPr>
          <w:rFonts w:ascii="Lucida Sans Unicode" w:eastAsia="標楷體" w:hAnsi="Lucida Sans Unicode" w:cs="Lucida Sans Unicode" w:hint="eastAsia"/>
          <w:sz w:val="28"/>
          <w:szCs w:val="28"/>
        </w:rPr>
        <w:t>及</w:t>
      </w:r>
      <w:r w:rsidR="00FA6B81" w:rsidRPr="002B1888">
        <w:rPr>
          <w:rFonts w:ascii="Times New Roman" w:eastAsia="標楷體" w:hAnsi="Times New Roman" w:hint="eastAsia"/>
          <w:sz w:val="28"/>
          <w:szCs w:val="28"/>
        </w:rPr>
        <w:t>相對濕度：</w:t>
      </w:r>
      <w:r w:rsidR="00FA6B81" w:rsidRPr="002B1888">
        <w:rPr>
          <w:rFonts w:ascii="Times New Roman" w:eastAsia="標楷體" w:hAnsi="Times New Roman" w:hint="eastAsia"/>
          <w:sz w:val="28"/>
          <w:szCs w:val="28"/>
        </w:rPr>
        <w:t>(50</w:t>
      </w:r>
      <w:r w:rsidR="00FA6B81" w:rsidRPr="002B1888">
        <w:rPr>
          <w:rFonts w:ascii="Times New Roman" w:eastAsia="標楷體" w:hAnsi="Times New Roman"/>
          <w:sz w:val="28"/>
          <w:szCs w:val="28"/>
        </w:rPr>
        <w:t>±</w:t>
      </w:r>
      <w:r w:rsidR="00FA6B81" w:rsidRPr="002B1888">
        <w:rPr>
          <w:rFonts w:ascii="Times New Roman" w:eastAsia="標楷體" w:hAnsi="Times New Roman" w:hint="eastAsia"/>
          <w:sz w:val="28"/>
          <w:szCs w:val="28"/>
        </w:rPr>
        <w:t>15) %</w:t>
      </w:r>
      <w:r w:rsidR="00FA6B81" w:rsidRPr="002B1888">
        <w:rPr>
          <w:rFonts w:ascii="Times New Roman" w:eastAsia="標楷體" w:hAnsi="Times New Roman" w:hint="eastAsia"/>
          <w:sz w:val="28"/>
          <w:szCs w:val="28"/>
        </w:rPr>
        <w:t>，</w:t>
      </w:r>
      <w:r w:rsidR="00FA6B81" w:rsidRPr="00B74D13">
        <w:rPr>
          <w:rFonts w:ascii="Times New Roman" w:eastAsia="標楷體" w:hAnsi="Times New Roman" w:hint="eastAsia"/>
          <w:strike/>
          <w:sz w:val="28"/>
          <w:szCs w:val="28"/>
          <w:u w:val="single"/>
        </w:rPr>
        <w:t>以及實驗室外所執行之遊校，其環境條件為溫度</w:t>
      </w:r>
      <w:r w:rsidR="007B29B2" w:rsidRPr="00B74D13">
        <w:rPr>
          <w:rFonts w:ascii="Times New Roman" w:eastAsia="標楷體" w:hAnsi="Times New Roman" w:hint="eastAsia"/>
          <w:strike/>
          <w:sz w:val="28"/>
          <w:szCs w:val="28"/>
          <w:u w:val="single"/>
        </w:rPr>
        <w:t>：</w:t>
      </w:r>
      <w:r w:rsidR="007B29B2" w:rsidRPr="00B74D13">
        <w:rPr>
          <w:rFonts w:ascii="Times New Roman" w:eastAsia="標楷體" w:hAnsi="Times New Roman" w:cs="Times New Roman"/>
          <w:strike/>
          <w:sz w:val="28"/>
          <w:szCs w:val="28"/>
          <w:u w:val="single"/>
        </w:rPr>
        <w:t>(23±</w:t>
      </w:r>
      <w:r w:rsidR="0067308E" w:rsidRPr="00B74D13">
        <w:rPr>
          <w:rFonts w:ascii="Times New Roman" w:eastAsia="標楷體" w:hAnsi="Times New Roman" w:cs="Times New Roman"/>
          <w:strike/>
          <w:sz w:val="28"/>
          <w:szCs w:val="28"/>
          <w:u w:val="single"/>
        </w:rPr>
        <w:t>8</w:t>
      </w:r>
      <w:r w:rsidR="007B29B2" w:rsidRPr="00B74D13">
        <w:rPr>
          <w:rFonts w:ascii="Times New Roman" w:eastAsia="標楷體" w:hAnsi="Times New Roman" w:cs="Times New Roman"/>
          <w:strike/>
          <w:sz w:val="28"/>
          <w:szCs w:val="28"/>
          <w:u w:val="single"/>
        </w:rPr>
        <w:t>)</w:t>
      </w:r>
      <w:r w:rsidR="007B29B2" w:rsidRPr="00B74D13">
        <w:rPr>
          <w:rFonts w:ascii="Times New Roman" w:eastAsia="標楷體" w:hAnsi="Times New Roman" w:cs="Times New Roman"/>
          <w:strike/>
          <w:sz w:val="16"/>
          <w:szCs w:val="16"/>
          <w:u w:val="single"/>
        </w:rPr>
        <w:t xml:space="preserve"> </w:t>
      </w:r>
      <w:r w:rsidR="007B29B2" w:rsidRPr="00B74D13">
        <w:rPr>
          <w:rFonts w:ascii="新細明體" w:eastAsia="新細明體" w:hAnsi="新細明體" w:cs="新細明體" w:hint="eastAsia"/>
          <w:strike/>
          <w:sz w:val="28"/>
          <w:szCs w:val="28"/>
          <w:u w:val="single"/>
        </w:rPr>
        <w:t>℃</w:t>
      </w:r>
      <w:r w:rsidR="007B29B2" w:rsidRPr="00B74D13">
        <w:rPr>
          <w:rFonts w:ascii="Lucida Sans Unicode" w:eastAsia="標楷體" w:hAnsi="Lucida Sans Unicode" w:cs="Lucida Sans Unicode" w:hint="eastAsia"/>
          <w:strike/>
          <w:sz w:val="28"/>
          <w:szCs w:val="28"/>
          <w:u w:val="single"/>
        </w:rPr>
        <w:t>及</w:t>
      </w:r>
      <w:r w:rsidR="007B29B2" w:rsidRPr="00B74D13">
        <w:rPr>
          <w:rFonts w:ascii="Times New Roman" w:eastAsia="標楷體" w:hAnsi="Times New Roman" w:hint="eastAsia"/>
          <w:strike/>
          <w:sz w:val="28"/>
          <w:szCs w:val="28"/>
          <w:u w:val="single"/>
        </w:rPr>
        <w:t>相對濕度：</w:t>
      </w:r>
      <w:r w:rsidR="007B29B2" w:rsidRPr="00B74D13">
        <w:rPr>
          <w:rFonts w:ascii="Times New Roman" w:eastAsia="標楷體" w:hAnsi="Times New Roman" w:hint="eastAsia"/>
          <w:strike/>
          <w:sz w:val="28"/>
          <w:szCs w:val="28"/>
          <w:u w:val="single"/>
        </w:rPr>
        <w:t>(50</w:t>
      </w:r>
      <w:r w:rsidR="007B29B2" w:rsidRPr="00B74D13">
        <w:rPr>
          <w:rFonts w:ascii="Times New Roman" w:eastAsia="標楷體" w:hAnsi="Times New Roman"/>
          <w:strike/>
          <w:sz w:val="28"/>
          <w:szCs w:val="28"/>
          <w:u w:val="single"/>
        </w:rPr>
        <w:t>±</w:t>
      </w:r>
      <w:r w:rsidR="0067308E" w:rsidRPr="00B74D13">
        <w:rPr>
          <w:rFonts w:ascii="Times New Roman" w:eastAsia="標楷體" w:hAnsi="Times New Roman"/>
          <w:strike/>
          <w:sz w:val="28"/>
          <w:szCs w:val="28"/>
          <w:u w:val="single"/>
        </w:rPr>
        <w:t>2</w:t>
      </w:r>
      <w:r w:rsidR="007B29B2" w:rsidRPr="00B74D13">
        <w:rPr>
          <w:rFonts w:ascii="Times New Roman" w:eastAsia="標楷體" w:hAnsi="Times New Roman" w:hint="eastAsia"/>
          <w:strike/>
          <w:sz w:val="28"/>
          <w:szCs w:val="28"/>
          <w:u w:val="single"/>
        </w:rPr>
        <w:t>5) %</w:t>
      </w:r>
      <w:r w:rsidR="0067308E" w:rsidRPr="00B74D13">
        <w:rPr>
          <w:rFonts w:ascii="Times New Roman" w:eastAsia="標楷體" w:hAnsi="Times New Roman" w:hint="eastAsia"/>
          <w:strike/>
          <w:sz w:val="28"/>
          <w:szCs w:val="28"/>
          <w:u w:val="single"/>
        </w:rPr>
        <w:t>，</w:t>
      </w:r>
      <w:r w:rsidR="0067308E" w:rsidRPr="002B1888">
        <w:rPr>
          <w:rFonts w:ascii="Times New Roman" w:eastAsia="標楷體" w:hAnsi="Times New Roman" w:hint="eastAsia"/>
          <w:sz w:val="28"/>
          <w:szCs w:val="28"/>
        </w:rPr>
        <w:t>當環境條件超出上述條件時則須停止校正</w:t>
      </w:r>
      <w:r w:rsidR="00FA6B81" w:rsidRPr="002B1888">
        <w:rPr>
          <w:rFonts w:ascii="Times New Roman" w:eastAsia="標楷體" w:hAnsi="Times New Roman" w:hint="eastAsia"/>
          <w:sz w:val="28"/>
          <w:szCs w:val="28"/>
        </w:rPr>
        <w:t>。</w:t>
      </w:r>
    </w:p>
    <w:p w:rsidR="00FB6DB4" w:rsidRPr="002B1888" w:rsidRDefault="00FB6DB4" w:rsidP="008F090F">
      <w:pPr>
        <w:tabs>
          <w:tab w:val="right" w:leader="dot" w:pos="8960"/>
        </w:tabs>
        <w:adjustRightInd w:val="0"/>
        <w:snapToGrid w:val="0"/>
        <w:spacing w:line="400" w:lineRule="exact"/>
        <w:ind w:left="992"/>
        <w:jc w:val="both"/>
        <w:textAlignment w:val="baseline"/>
        <w:rPr>
          <w:rFonts w:ascii="Times New Roman" w:eastAsia="標楷體" w:hAnsi="Times New Roman"/>
          <w:sz w:val="28"/>
          <w:szCs w:val="28"/>
        </w:rPr>
      </w:pPr>
    </w:p>
    <w:p w:rsidR="00BA2C43" w:rsidRPr="002B1888" w:rsidRDefault="00700599" w:rsidP="004842B1">
      <w:pPr>
        <w:pStyle w:val="a9"/>
        <w:numPr>
          <w:ilvl w:val="1"/>
          <w:numId w:val="7"/>
        </w:numPr>
        <w:tabs>
          <w:tab w:val="right" w:leader="dot" w:pos="8960"/>
        </w:tabs>
        <w:adjustRightInd w:val="0"/>
        <w:snapToGrid w:val="0"/>
        <w:spacing w:line="560" w:lineRule="exact"/>
        <w:ind w:leftChars="0"/>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比流器</w:t>
      </w:r>
      <w:r w:rsidR="00BA2C43" w:rsidRPr="002B1888">
        <w:rPr>
          <w:rFonts w:ascii="Times New Roman" w:eastAsia="標楷體" w:hAnsi="Times New Roman" w:cs="Times New Roman" w:hint="eastAsia"/>
          <w:noProof/>
          <w:sz w:val="28"/>
          <w:szCs w:val="28"/>
        </w:rPr>
        <w:t>校正</w:t>
      </w:r>
    </w:p>
    <w:p w:rsidR="00700599" w:rsidRPr="002B1888" w:rsidRDefault="00700599" w:rsidP="00EC31A6">
      <w:pPr>
        <w:tabs>
          <w:tab w:val="right" w:leader="dot" w:pos="8960"/>
        </w:tabs>
        <w:adjustRightInd w:val="0"/>
        <w:spacing w:afterLines="50" w:after="120" w:line="560" w:lineRule="exact"/>
        <w:ind w:left="992"/>
        <w:jc w:val="both"/>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 xml:space="preserve">    </w:t>
      </w:r>
      <w:r w:rsidRPr="002B1888">
        <w:rPr>
          <w:rFonts w:ascii="Times New Roman" w:eastAsia="標楷體" w:hAnsi="Times New Roman" w:hint="eastAsia"/>
          <w:sz w:val="28"/>
          <w:szCs w:val="28"/>
        </w:rPr>
        <w:t>本評估報告以</w:t>
      </w:r>
      <w:r w:rsidR="00806CDE" w:rsidRPr="002B1888">
        <w:rPr>
          <w:rFonts w:ascii="Times New Roman" w:eastAsia="標楷體" w:hAnsi="Times New Roman" w:hint="eastAsia"/>
          <w:sz w:val="28"/>
          <w:szCs w:val="28"/>
        </w:rPr>
        <w:t>下</w:t>
      </w:r>
      <w:r w:rsidRPr="002B1888">
        <w:rPr>
          <w:rFonts w:ascii="Times New Roman" w:eastAsia="標楷體" w:hAnsi="Times New Roman" w:hint="eastAsia"/>
          <w:sz w:val="28"/>
          <w:szCs w:val="28"/>
        </w:rPr>
        <w:t>表所列之待校比流器、交流電流源、標準比流器、以及</w:t>
      </w:r>
      <w:r w:rsidRPr="002B1888">
        <w:rPr>
          <w:rFonts w:ascii="Arial" w:eastAsia="標楷體" w:hAnsi="Arial" w:cs="Arial" w:hint="eastAsia"/>
          <w:sz w:val="28"/>
          <w:szCs w:val="24"/>
        </w:rPr>
        <w:t>標準</w:t>
      </w: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w:t>
      </w:r>
      <w:r w:rsidRPr="002B1888">
        <w:rPr>
          <w:rFonts w:ascii="Times New Roman" w:eastAsia="標楷體" w:hAnsi="Times New Roman" w:cs="Times New Roman" w:hint="eastAsia"/>
          <w:sz w:val="28"/>
          <w:szCs w:val="24"/>
        </w:rPr>
        <w:t>表</w:t>
      </w:r>
      <w:r w:rsidRPr="002B1888">
        <w:rPr>
          <w:rFonts w:ascii="Times New Roman" w:eastAsia="標楷體" w:hAnsi="Times New Roman" w:hint="eastAsia"/>
          <w:sz w:val="28"/>
          <w:szCs w:val="28"/>
        </w:rPr>
        <w:t>來評估待校比流器之校正擴充不確定度。</w:t>
      </w:r>
    </w:p>
    <w:tbl>
      <w:tblPr>
        <w:tblStyle w:val="aa"/>
        <w:tblW w:w="0" w:type="auto"/>
        <w:tblInd w:w="1101" w:type="dxa"/>
        <w:tblLook w:val="04A0" w:firstRow="1" w:lastRow="0" w:firstColumn="1" w:lastColumn="0" w:noHBand="0" w:noVBand="1"/>
      </w:tblPr>
      <w:tblGrid>
        <w:gridCol w:w="2317"/>
        <w:gridCol w:w="3932"/>
        <w:gridCol w:w="2277"/>
      </w:tblGrid>
      <w:tr w:rsidR="002B1888" w:rsidRPr="002B1888" w:rsidTr="00F962E9">
        <w:trPr>
          <w:trHeight w:val="579"/>
        </w:trPr>
        <w:tc>
          <w:tcPr>
            <w:tcW w:w="2356" w:type="dxa"/>
            <w:vAlign w:val="center"/>
          </w:tcPr>
          <w:p w:rsidR="00700599" w:rsidRPr="002B1888" w:rsidRDefault="00700599" w:rsidP="00EA20B2">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校正儀具</w:t>
            </w:r>
          </w:p>
        </w:tc>
        <w:tc>
          <w:tcPr>
            <w:tcW w:w="3974" w:type="dxa"/>
            <w:vAlign w:val="center"/>
          </w:tcPr>
          <w:p w:rsidR="00700599" w:rsidRPr="002B1888" w:rsidRDefault="00700599" w:rsidP="00EA20B2">
            <w:pPr>
              <w:adjustRightInd w:val="0"/>
              <w:snapToGrid w:val="0"/>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廠牌</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型號</w:t>
            </w:r>
            <w:r w:rsidRPr="002B1888">
              <w:rPr>
                <w:rFonts w:ascii="Times New Roman" w:eastAsia="標楷體" w:hAnsi="Times New Roman" w:cs="Times New Roman"/>
                <w:sz w:val="28"/>
                <w:szCs w:val="28"/>
              </w:rPr>
              <w:t>/</w:t>
            </w:r>
            <w:r w:rsidRPr="002B1888">
              <w:rPr>
                <w:rFonts w:ascii="Times New Roman" w:eastAsia="標楷體" w:hAnsi="Times New Roman" w:cs="Times New Roman" w:hint="eastAsia"/>
                <w:sz w:val="28"/>
                <w:szCs w:val="28"/>
              </w:rPr>
              <w:t>序號</w:t>
            </w:r>
          </w:p>
        </w:tc>
        <w:tc>
          <w:tcPr>
            <w:tcW w:w="2316"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kern w:val="0"/>
                <w:sz w:val="28"/>
                <w:szCs w:val="28"/>
              </w:rPr>
              <w:t>備註</w:t>
            </w:r>
          </w:p>
        </w:tc>
      </w:tr>
      <w:tr w:rsidR="002B1888" w:rsidRPr="002B1888" w:rsidTr="00F962E9">
        <w:trPr>
          <w:trHeight w:val="720"/>
        </w:trPr>
        <w:tc>
          <w:tcPr>
            <w:tcW w:w="2356"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kern w:val="0"/>
                <w:sz w:val="28"/>
                <w:szCs w:val="28"/>
              </w:rPr>
              <w:t>待校比流器</w:t>
            </w:r>
          </w:p>
        </w:tc>
        <w:tc>
          <w:tcPr>
            <w:tcW w:w="3974"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kern w:val="0"/>
                <w:sz w:val="28"/>
                <w:szCs w:val="28"/>
              </w:rPr>
              <w:t>JAMES WAY</w:t>
            </w:r>
            <w:r w:rsidR="00F962E9" w:rsidRPr="002B1888">
              <w:rPr>
                <w:rFonts w:ascii="Times New Roman" w:eastAsia="標楷體" w:hAnsi="Times New Roman" w:cs="Times New Roman" w:hint="eastAsia"/>
                <w:kern w:val="0"/>
                <w:sz w:val="28"/>
                <w:szCs w:val="28"/>
              </w:rPr>
              <w:t xml:space="preserve"> / </w:t>
            </w:r>
            <w:r w:rsidRPr="002B1888">
              <w:rPr>
                <w:rFonts w:ascii="Times New Roman" w:eastAsia="標楷體" w:hAnsi="Times New Roman" w:cs="Times New Roman"/>
                <w:kern w:val="0"/>
                <w:sz w:val="28"/>
                <w:szCs w:val="28"/>
              </w:rPr>
              <w:t>JAMES-2241</w:t>
            </w:r>
          </w:p>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S/N</w:t>
            </w:r>
            <w:r w:rsidRPr="002B1888">
              <w:rPr>
                <w:rFonts w:ascii="Times New Roman" w:eastAsia="標楷體" w:hAnsi="Times New Roman" w:cs="Times New Roman" w:hint="eastAsia"/>
                <w:kern w:val="0"/>
                <w:sz w:val="28"/>
                <w:szCs w:val="28"/>
              </w:rPr>
              <w:t>：</w:t>
            </w:r>
            <w:r w:rsidRPr="002B1888">
              <w:rPr>
                <w:rFonts w:ascii="Times New Roman" w:eastAsia="標楷體" w:hAnsi="Times New Roman" w:cs="Times New Roman" w:hint="eastAsia"/>
                <w:kern w:val="0"/>
                <w:sz w:val="28"/>
                <w:szCs w:val="28"/>
              </w:rPr>
              <w:t>C9083021</w:t>
            </w:r>
          </w:p>
        </w:tc>
        <w:tc>
          <w:tcPr>
            <w:tcW w:w="2316" w:type="dxa"/>
            <w:vAlign w:val="center"/>
          </w:tcPr>
          <w:p w:rsidR="00700599" w:rsidRPr="002B1888" w:rsidRDefault="00BF2812"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w:t>
            </w:r>
          </w:p>
        </w:tc>
      </w:tr>
      <w:tr w:rsidR="002B1888" w:rsidRPr="002B1888" w:rsidTr="00F962E9">
        <w:trPr>
          <w:trHeight w:val="720"/>
        </w:trPr>
        <w:tc>
          <w:tcPr>
            <w:tcW w:w="2356"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流電流源</w:t>
            </w:r>
          </w:p>
        </w:tc>
        <w:tc>
          <w:tcPr>
            <w:tcW w:w="3974"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kern w:val="0"/>
                <w:sz w:val="28"/>
                <w:szCs w:val="28"/>
              </w:rPr>
              <w:t>CHUYI</w:t>
            </w:r>
            <w:r w:rsidR="00F962E9" w:rsidRPr="002B1888">
              <w:rPr>
                <w:rFonts w:ascii="Times New Roman" w:eastAsia="標楷體" w:hAnsi="Times New Roman" w:cs="Times New Roman" w:hint="eastAsia"/>
                <w:kern w:val="0"/>
                <w:sz w:val="28"/>
                <w:szCs w:val="28"/>
              </w:rPr>
              <w:t xml:space="preserve"> / </w:t>
            </w:r>
            <w:r w:rsidRPr="002B1888">
              <w:rPr>
                <w:rFonts w:ascii="Times New Roman" w:eastAsia="標楷體" w:hAnsi="Times New Roman" w:cs="Times New Roman"/>
                <w:kern w:val="0"/>
                <w:sz w:val="28"/>
                <w:szCs w:val="28"/>
              </w:rPr>
              <w:t>CSPWR150A</w:t>
            </w:r>
          </w:p>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S/N</w:t>
            </w:r>
            <w:r w:rsidRPr="002B1888">
              <w:rPr>
                <w:rFonts w:ascii="Times New Roman" w:eastAsia="標楷體" w:hAnsi="Times New Roman" w:cs="Times New Roman" w:hint="eastAsia"/>
                <w:kern w:val="0"/>
                <w:sz w:val="28"/>
                <w:szCs w:val="28"/>
              </w:rPr>
              <w:t>：</w:t>
            </w:r>
            <w:r w:rsidRPr="002B1888">
              <w:rPr>
                <w:rFonts w:ascii="Times New Roman" w:eastAsia="標楷體" w:hAnsi="Times New Roman" w:cs="Times New Roman" w:hint="eastAsia"/>
                <w:kern w:val="0"/>
                <w:sz w:val="28"/>
                <w:szCs w:val="28"/>
              </w:rPr>
              <w:t>CSACP150A01</w:t>
            </w:r>
          </w:p>
        </w:tc>
        <w:tc>
          <w:tcPr>
            <w:tcW w:w="2316" w:type="dxa"/>
            <w:vAlign w:val="center"/>
          </w:tcPr>
          <w:p w:rsidR="00700599" w:rsidRPr="002B1888" w:rsidRDefault="00F962E9" w:rsidP="00F962E9">
            <w:pPr>
              <w:tabs>
                <w:tab w:val="right" w:leader="dot" w:pos="8960"/>
              </w:tabs>
              <w:snapToGrid w:val="0"/>
              <w:jc w:val="both"/>
              <w:rPr>
                <w:rFonts w:ascii="Times New Roman" w:eastAsia="標楷體" w:hAnsi="Times New Roman" w:cs="Times New Roman"/>
                <w:kern w:val="0"/>
                <w:sz w:val="28"/>
                <w:szCs w:val="28"/>
              </w:rPr>
            </w:pPr>
            <w:r w:rsidRPr="002B1888">
              <w:rPr>
                <w:rFonts w:ascii="Times New Roman" w:eastAsia="標楷體" w:hAnsi="Times New Roman" w:cs="Times New Roman"/>
                <w:sz w:val="28"/>
                <w:szCs w:val="24"/>
              </w:rPr>
              <w:t>提供穩定的</w:t>
            </w: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流電流訊號</w:t>
            </w:r>
          </w:p>
        </w:tc>
      </w:tr>
      <w:tr w:rsidR="002B1888" w:rsidRPr="002B1888" w:rsidTr="00F962E9">
        <w:trPr>
          <w:trHeight w:val="720"/>
        </w:trPr>
        <w:tc>
          <w:tcPr>
            <w:tcW w:w="2356"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hint="eastAsia"/>
                <w:sz w:val="28"/>
                <w:szCs w:val="28"/>
              </w:rPr>
              <w:t>標準比流器</w:t>
            </w:r>
          </w:p>
        </w:tc>
        <w:tc>
          <w:tcPr>
            <w:tcW w:w="3974" w:type="dxa"/>
            <w:vAlign w:val="center"/>
          </w:tcPr>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kern w:val="0"/>
                <w:sz w:val="28"/>
                <w:szCs w:val="28"/>
              </w:rPr>
              <w:t>TOKYO SE</w:t>
            </w:r>
            <w:r w:rsidR="00F30F65" w:rsidRPr="002B1888">
              <w:rPr>
                <w:rFonts w:ascii="Times New Roman" w:eastAsia="標楷體" w:hAnsi="Times New Roman" w:cs="Times New Roman" w:hint="eastAsia"/>
                <w:kern w:val="0"/>
                <w:sz w:val="28"/>
                <w:szCs w:val="28"/>
              </w:rPr>
              <w:t>I</w:t>
            </w:r>
            <w:r w:rsidRPr="002B1888">
              <w:rPr>
                <w:rFonts w:ascii="Times New Roman" w:eastAsia="標楷體" w:hAnsi="Times New Roman" w:cs="Times New Roman"/>
                <w:kern w:val="0"/>
                <w:sz w:val="28"/>
                <w:szCs w:val="28"/>
              </w:rPr>
              <w:t>DEN</w:t>
            </w:r>
            <w:r w:rsidR="00F962E9" w:rsidRPr="002B1888">
              <w:rPr>
                <w:rFonts w:ascii="Times New Roman" w:eastAsia="標楷體" w:hAnsi="Times New Roman" w:cs="Times New Roman" w:hint="eastAsia"/>
                <w:kern w:val="0"/>
                <w:sz w:val="28"/>
                <w:szCs w:val="28"/>
              </w:rPr>
              <w:t xml:space="preserve"> /</w:t>
            </w:r>
            <w:r w:rsidRPr="002B1888">
              <w:rPr>
                <w:rFonts w:ascii="Times New Roman" w:eastAsia="標楷體" w:hAnsi="Times New Roman" w:cs="Times New Roman"/>
                <w:kern w:val="0"/>
                <w:sz w:val="28"/>
                <w:szCs w:val="28"/>
              </w:rPr>
              <w:t>CTL2-1-01</w:t>
            </w:r>
          </w:p>
          <w:p w:rsidR="00700599" w:rsidRPr="002B1888" w:rsidRDefault="0070059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S/N</w:t>
            </w:r>
            <w:r w:rsidRPr="002B1888">
              <w:rPr>
                <w:rFonts w:ascii="Times New Roman" w:eastAsia="標楷體" w:hAnsi="Times New Roman" w:cs="Times New Roman" w:hint="eastAsia"/>
                <w:kern w:val="0"/>
                <w:sz w:val="28"/>
                <w:szCs w:val="28"/>
              </w:rPr>
              <w:t>：</w:t>
            </w:r>
            <w:r w:rsidRPr="002B1888">
              <w:rPr>
                <w:rFonts w:ascii="Times New Roman" w:eastAsia="標楷體" w:hAnsi="Times New Roman" w:cs="Times New Roman" w:hint="eastAsia"/>
                <w:kern w:val="0"/>
                <w:sz w:val="28"/>
                <w:szCs w:val="28"/>
              </w:rPr>
              <w:t>08D10050</w:t>
            </w:r>
          </w:p>
        </w:tc>
        <w:tc>
          <w:tcPr>
            <w:tcW w:w="2316" w:type="dxa"/>
            <w:vAlign w:val="center"/>
          </w:tcPr>
          <w:p w:rsidR="00700599" w:rsidRPr="002B1888" w:rsidRDefault="00F962E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Arial" w:eastAsia="標楷體" w:hAnsi="Arial" w:cs="Arial" w:hint="eastAsia"/>
                <w:sz w:val="28"/>
                <w:szCs w:val="24"/>
              </w:rPr>
              <w:t>每年送校</w:t>
            </w:r>
          </w:p>
        </w:tc>
      </w:tr>
      <w:tr w:rsidR="002B1888" w:rsidRPr="002B1888" w:rsidTr="00F962E9">
        <w:trPr>
          <w:trHeight w:val="720"/>
        </w:trPr>
        <w:tc>
          <w:tcPr>
            <w:tcW w:w="2356" w:type="dxa"/>
            <w:vAlign w:val="center"/>
          </w:tcPr>
          <w:p w:rsidR="00700599" w:rsidRPr="002B1888" w:rsidRDefault="00700599" w:rsidP="00700599">
            <w:pPr>
              <w:adjustRightInd w:val="0"/>
              <w:snapToGrid w:val="0"/>
              <w:jc w:val="center"/>
              <w:textAlignment w:val="baseline"/>
              <w:rPr>
                <w:rFonts w:ascii="Times New Roman" w:eastAsia="標楷體" w:hAnsi="Times New Roman" w:cs="Times New Roman"/>
                <w:kern w:val="0"/>
                <w:sz w:val="28"/>
                <w:szCs w:val="28"/>
              </w:rPr>
            </w:pPr>
            <w:r w:rsidRPr="002B1888">
              <w:rPr>
                <w:rFonts w:ascii="Arial" w:eastAsia="標楷體" w:hAnsi="Arial" w:cs="Arial" w:hint="eastAsia"/>
                <w:sz w:val="28"/>
                <w:szCs w:val="24"/>
              </w:rPr>
              <w:t>標準</w:t>
            </w:r>
            <w:r w:rsidRPr="002B1888">
              <w:rPr>
                <w:rFonts w:ascii="Times New Roman" w:eastAsia="標楷體" w:hAnsi="Times New Roman" w:cs="Times New Roman" w:hint="eastAsia"/>
                <w:sz w:val="28"/>
                <w:szCs w:val="24"/>
              </w:rPr>
              <w:t>交</w:t>
            </w:r>
            <w:r w:rsidRPr="002B1888">
              <w:rPr>
                <w:rFonts w:ascii="Times New Roman" w:eastAsia="標楷體" w:hAnsi="Times New Roman" w:cs="Times New Roman"/>
                <w:sz w:val="28"/>
                <w:szCs w:val="24"/>
              </w:rPr>
              <w:t>流電流</w:t>
            </w:r>
            <w:r w:rsidRPr="002B1888">
              <w:rPr>
                <w:rFonts w:ascii="Times New Roman" w:eastAsia="標楷體" w:hAnsi="Times New Roman" w:cs="Times New Roman" w:hint="eastAsia"/>
                <w:sz w:val="28"/>
                <w:szCs w:val="24"/>
              </w:rPr>
              <w:t>表</w:t>
            </w:r>
          </w:p>
        </w:tc>
        <w:tc>
          <w:tcPr>
            <w:tcW w:w="3974" w:type="dxa"/>
            <w:vAlign w:val="center"/>
          </w:tcPr>
          <w:p w:rsidR="00F962E9" w:rsidRPr="002B1888" w:rsidRDefault="00F962E9" w:rsidP="00F962E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kern w:val="0"/>
                <w:sz w:val="28"/>
                <w:szCs w:val="28"/>
              </w:rPr>
              <w:t>RADIAN</w:t>
            </w:r>
            <w:r w:rsidRPr="002B1888">
              <w:rPr>
                <w:rFonts w:ascii="Times New Roman" w:eastAsia="標楷體" w:hAnsi="Times New Roman" w:cs="Times New Roman" w:hint="eastAsia"/>
                <w:kern w:val="0"/>
                <w:sz w:val="28"/>
                <w:szCs w:val="28"/>
              </w:rPr>
              <w:t xml:space="preserve"> / </w:t>
            </w:r>
            <w:r w:rsidR="007D00FF" w:rsidRPr="002B1888">
              <w:rPr>
                <w:rFonts w:ascii="Times New Roman" w:eastAsia="標楷體" w:hAnsi="Times New Roman" w:cs="Times New Roman"/>
                <w:kern w:val="0"/>
                <w:sz w:val="28"/>
                <w:szCs w:val="28"/>
              </w:rPr>
              <w:t>RD-31-</w:t>
            </w:r>
            <w:r w:rsidR="00B74D13">
              <w:rPr>
                <w:rFonts w:ascii="Times New Roman" w:eastAsia="標楷體" w:hAnsi="Times New Roman" w:cs="Times New Roman"/>
                <w:kern w:val="0"/>
                <w:sz w:val="28"/>
                <w:szCs w:val="28"/>
                <w:u w:val="single"/>
              </w:rPr>
              <w:t>3</w:t>
            </w:r>
            <w:r w:rsidR="007D00FF" w:rsidRPr="002B1888">
              <w:rPr>
                <w:rFonts w:ascii="Times New Roman" w:eastAsia="標楷體" w:hAnsi="Times New Roman" w:cs="Times New Roman"/>
                <w:kern w:val="0"/>
                <w:sz w:val="28"/>
                <w:szCs w:val="28"/>
              </w:rPr>
              <w:t>31</w:t>
            </w:r>
          </w:p>
          <w:p w:rsidR="00700599" w:rsidRPr="002B1888" w:rsidRDefault="00F962E9" w:rsidP="00F962E9">
            <w:pPr>
              <w:tabs>
                <w:tab w:val="right" w:leader="dot" w:pos="8960"/>
              </w:tabs>
              <w:snapToGrid w:val="0"/>
              <w:jc w:val="center"/>
              <w:rPr>
                <w:rFonts w:ascii="Times New Roman" w:eastAsia="標楷體" w:hAnsi="Times New Roman" w:cs="Times New Roman"/>
                <w:kern w:val="0"/>
                <w:sz w:val="28"/>
                <w:szCs w:val="28"/>
              </w:rPr>
            </w:pPr>
            <w:r w:rsidRPr="002B1888">
              <w:rPr>
                <w:rFonts w:ascii="Times New Roman" w:eastAsia="標楷體" w:hAnsi="Times New Roman" w:cs="Times New Roman" w:hint="eastAsia"/>
                <w:kern w:val="0"/>
                <w:sz w:val="28"/>
                <w:szCs w:val="28"/>
              </w:rPr>
              <w:t>S/N</w:t>
            </w:r>
            <w:r w:rsidRPr="002B1888">
              <w:rPr>
                <w:rFonts w:ascii="Times New Roman" w:eastAsia="標楷體" w:hAnsi="Times New Roman" w:cs="Times New Roman" w:hint="eastAsia"/>
                <w:kern w:val="0"/>
                <w:sz w:val="28"/>
                <w:szCs w:val="28"/>
              </w:rPr>
              <w:t>：</w:t>
            </w:r>
            <w:r w:rsidRPr="002B1888">
              <w:rPr>
                <w:rFonts w:ascii="Times New Roman" w:eastAsia="標楷體" w:hAnsi="Times New Roman" w:cs="Times New Roman" w:hint="eastAsia"/>
                <w:kern w:val="0"/>
                <w:sz w:val="28"/>
                <w:szCs w:val="28"/>
              </w:rPr>
              <w:t>300933</w:t>
            </w:r>
          </w:p>
        </w:tc>
        <w:tc>
          <w:tcPr>
            <w:tcW w:w="2316" w:type="dxa"/>
            <w:vAlign w:val="center"/>
          </w:tcPr>
          <w:p w:rsidR="00700599" w:rsidRPr="002B1888" w:rsidRDefault="00F962E9" w:rsidP="00700599">
            <w:pPr>
              <w:tabs>
                <w:tab w:val="right" w:leader="dot" w:pos="8960"/>
              </w:tabs>
              <w:snapToGrid w:val="0"/>
              <w:jc w:val="center"/>
              <w:rPr>
                <w:rFonts w:ascii="Times New Roman" w:eastAsia="標楷體" w:hAnsi="Times New Roman" w:cs="Times New Roman"/>
                <w:kern w:val="0"/>
                <w:sz w:val="28"/>
                <w:szCs w:val="28"/>
              </w:rPr>
            </w:pPr>
            <w:r w:rsidRPr="002B1888">
              <w:rPr>
                <w:rFonts w:ascii="Arial" w:eastAsia="標楷體" w:hAnsi="Arial" w:cs="Arial" w:hint="eastAsia"/>
                <w:sz w:val="28"/>
                <w:szCs w:val="24"/>
              </w:rPr>
              <w:t>每年內校</w:t>
            </w:r>
          </w:p>
        </w:tc>
      </w:tr>
    </w:tbl>
    <w:p w:rsidR="00FD12B0" w:rsidRPr="002B1888" w:rsidRDefault="000009D0" w:rsidP="00EC31A6">
      <w:pPr>
        <w:tabs>
          <w:tab w:val="right" w:leader="dot" w:pos="8960"/>
        </w:tabs>
        <w:adjustRightInd w:val="0"/>
        <w:spacing w:beforeLines="30" w:before="72" w:line="560" w:lineRule="exact"/>
        <w:ind w:left="992"/>
        <w:jc w:val="both"/>
        <w:textAlignment w:val="baseline"/>
        <w:rPr>
          <w:rFonts w:ascii="Times New Roman" w:eastAsia="標楷體" w:hAnsi="Times New Roman"/>
          <w:noProof/>
          <w:sz w:val="28"/>
          <w:szCs w:val="28"/>
        </w:rPr>
      </w:pPr>
      <w:r w:rsidRPr="002B1888">
        <w:rPr>
          <w:rFonts w:ascii="Times New Roman" w:eastAsia="標楷體" w:hAnsi="Times New Roman" w:hint="eastAsia"/>
          <w:sz w:val="28"/>
          <w:szCs w:val="28"/>
        </w:rPr>
        <w:t>待校</w:t>
      </w:r>
      <w:r w:rsidR="00F962E9" w:rsidRPr="002B1888">
        <w:rPr>
          <w:rFonts w:ascii="Times New Roman" w:eastAsia="標楷體" w:hAnsi="Times New Roman" w:hint="eastAsia"/>
          <w:sz w:val="28"/>
          <w:szCs w:val="28"/>
        </w:rPr>
        <w:t>比流器</w:t>
      </w:r>
      <w:r w:rsidRPr="002B1888">
        <w:rPr>
          <w:rFonts w:ascii="Times New Roman" w:eastAsia="標楷體" w:hAnsi="Times New Roman" w:hint="eastAsia"/>
          <w:sz w:val="28"/>
          <w:szCs w:val="28"/>
        </w:rPr>
        <w:t>之</w:t>
      </w:r>
      <w:r w:rsidR="00D82E7F" w:rsidRPr="002B1888">
        <w:rPr>
          <w:rFonts w:ascii="Times New Roman" w:eastAsia="標楷體" w:hAnsi="Times New Roman" w:hint="eastAsia"/>
          <w:sz w:val="28"/>
          <w:szCs w:val="28"/>
        </w:rPr>
        <w:t>校正結果</w:t>
      </w:r>
      <w:r w:rsidR="00F962E9" w:rsidRPr="002B1888">
        <w:rPr>
          <w:rFonts w:ascii="Times New Roman" w:eastAsia="標楷體" w:hAnsi="Times New Roman" w:hint="eastAsia"/>
          <w:sz w:val="28"/>
          <w:szCs w:val="28"/>
        </w:rPr>
        <w:t>變流比誤差值</w:t>
      </w:r>
      <w:r w:rsidR="009F48E3" w:rsidRPr="002B1888">
        <w:rPr>
          <w:rFonts w:ascii="Times New Roman" w:eastAsia="標楷體" w:hAnsi="Times New Roman" w:cs="Times New Roman" w:hint="eastAsia"/>
          <w:noProof/>
          <w:sz w:val="28"/>
          <w:szCs w:val="28"/>
        </w:rPr>
        <w:t>(</w:t>
      </w:r>
      <m:oMath>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oMath>
      <w:r w:rsidR="009F48E3" w:rsidRPr="002B1888">
        <w:rPr>
          <w:rFonts w:ascii="Times New Roman" w:eastAsia="標楷體" w:hAnsi="Times New Roman" w:cs="Times New Roman" w:hint="eastAsia"/>
          <w:noProof/>
          <w:sz w:val="28"/>
          <w:szCs w:val="28"/>
        </w:rPr>
        <w:t>)</w:t>
      </w:r>
      <w:r w:rsidR="00D82E7F" w:rsidRPr="002B1888">
        <w:rPr>
          <w:rFonts w:ascii="Times New Roman" w:eastAsia="標楷體" w:hAnsi="Times New Roman" w:hint="eastAsia"/>
          <w:noProof/>
          <w:sz w:val="28"/>
          <w:szCs w:val="28"/>
        </w:rPr>
        <w:t>的</w:t>
      </w:r>
      <w:r w:rsidR="00573078" w:rsidRPr="002B1888">
        <w:rPr>
          <w:rFonts w:ascii="Times New Roman" w:eastAsia="標楷體" w:hAnsi="Times New Roman" w:hint="eastAsia"/>
          <w:noProof/>
          <w:sz w:val="28"/>
          <w:szCs w:val="28"/>
        </w:rPr>
        <w:t>計算公式如下：</w:t>
      </w:r>
    </w:p>
    <w:p w:rsidR="001616B5" w:rsidRPr="002B1888" w:rsidRDefault="00FE31A2" w:rsidP="00EC31A6">
      <w:pPr>
        <w:pStyle w:val="P0"/>
        <w:tabs>
          <w:tab w:val="clear" w:pos="426"/>
        </w:tabs>
        <w:spacing w:beforeLines="50" w:before="120" w:after="0" w:line="400" w:lineRule="atLeast"/>
        <w:ind w:left="981"/>
        <w:rPr>
          <w:rFonts w:ascii="Cambria Math" w:hAnsi="Cambria Math"/>
          <w:iCs/>
          <w:szCs w:val="28"/>
        </w:rPr>
      </w:pPr>
      <m:oMathPara>
        <m:oMathParaPr>
          <m:jc m:val="left"/>
        </m:oMathParaPr>
        <m:oMath>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P</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den>
          </m:f>
          <m:sSub>
            <m:sSubPr>
              <m:ctrlPr>
                <w:rPr>
                  <w:rFonts w:ascii="Cambria Math" w:hAnsi="Cambria Math"/>
                  <w:i/>
                  <w:iCs/>
                  <w:szCs w:val="28"/>
                </w:rPr>
              </m:ctrlPr>
            </m:sSubPr>
            <m:e>
              <m:r>
                <w:rPr>
                  <w:rFonts w:ascii="Cambria Math" w:hAnsi="Cambria Math"/>
                  <w:szCs w:val="28"/>
                </w:rPr>
                <m:t>  ⇒   I</m:t>
              </m:r>
            </m:e>
            <m:sub>
              <m:r>
                <m:rPr>
                  <m:sty m:val="p"/>
                </m:rPr>
                <w:rPr>
                  <w:rFonts w:ascii="Cambria Math" w:hAnsi="Cambria Math"/>
                  <w:szCs w:val="28"/>
                </w:rPr>
                <m:t>P</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r>
            <w:rPr>
              <w:rFonts w:ascii="Cambria Math" w:hAnsi="Cambria Math"/>
              <w:szCs w:val="28"/>
            </w:rPr>
            <m:t> </m:t>
          </m:r>
          <m:r>
            <m:rPr>
              <m:sty m:val="p"/>
            </m:rPr>
            <w:rPr>
              <w:rFonts w:ascii="Cambria Math" w:hAnsi="Cambria Math" w:hint="eastAsia"/>
              <w:iCs/>
              <w:szCs w:val="28"/>
            </w:rPr>
            <w:sym w:font="Symbol" w:char="F0B4"/>
          </m:r>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oMath>
      </m:oMathPara>
    </w:p>
    <w:p w:rsidR="001616B5" w:rsidRPr="002B1888" w:rsidRDefault="00FE31A2" w:rsidP="00EC31A6">
      <w:pPr>
        <w:pStyle w:val="P0"/>
        <w:tabs>
          <w:tab w:val="clear" w:pos="426"/>
        </w:tabs>
        <w:spacing w:beforeLines="30" w:before="72"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UUT</m:t>
              </m:r>
            </m:sub>
          </m:sSub>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P</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den>
          </m:f>
          <m:sSub>
            <m:sSubPr>
              <m:ctrlPr>
                <w:rPr>
                  <w:rFonts w:ascii="Cambria Math" w:hAnsi="Cambria Math"/>
                  <w:i/>
                  <w:iCs/>
                  <w:szCs w:val="28"/>
                </w:rPr>
              </m:ctrlPr>
            </m:sSubPr>
            <m:e>
              <m:r>
                <w:rPr>
                  <w:rFonts w:ascii="Cambria Math" w:hAnsi="Cambria Math"/>
                  <w:szCs w:val="28"/>
                </w:rPr>
                <m:t>  ⇒   r</m:t>
              </m:r>
            </m:e>
            <m:sub>
              <m:r>
                <m:rPr>
                  <m:sty m:val="p"/>
                </m:rPr>
                <w:rPr>
                  <w:rFonts w:ascii="Cambria Math" w:hAnsi="Cambria Math"/>
                  <w:szCs w:val="28"/>
                </w:rPr>
                <m:t>UUT</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r>
            <w:rPr>
              <w:rFonts w:ascii="Cambria Math" w:hAnsi="Cambria Math"/>
              <w:szCs w:val="28"/>
            </w:rPr>
            <m:t> </m:t>
          </m:r>
          <m:r>
            <m:rPr>
              <m:sty m:val="p"/>
            </m:rPr>
            <w:rPr>
              <w:rFonts w:ascii="Cambria Math" w:hAnsi="Cambria Math" w:hint="eastAsia"/>
              <w:iCs/>
              <w:szCs w:val="28"/>
            </w:rPr>
            <w:sym w:font="Symbol" w:char="F0B4"/>
          </m:r>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den>
          </m:f>
        </m:oMath>
      </m:oMathPara>
    </w:p>
    <w:p w:rsidR="001616B5" w:rsidRPr="002B1888" w:rsidRDefault="00FE31A2" w:rsidP="00EC31A6">
      <w:pPr>
        <w:pStyle w:val="P0"/>
        <w:tabs>
          <w:tab w:val="clear" w:pos="426"/>
        </w:tabs>
        <w:spacing w:beforeLines="60" w:before="144"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NML</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N</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num>
            <m:den>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STD</m:t>
                  </m:r>
                </m:sub>
              </m:sSub>
            </m:den>
          </m:f>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STD</m:t>
                  </m:r>
                </m:sub>
              </m:sSub>
            </m:den>
          </m:f>
          <m:r>
            <w:rPr>
              <w:rFonts w:ascii="Cambria Math" w:hAnsi="Cambria Math"/>
              <w:szCs w:val="28"/>
            </w:rPr>
            <m:t> -1⇒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STD</m:t>
                  </m:r>
                </m:sub>
              </m:sSub>
            </m:den>
          </m:f>
          <m:r>
            <w:rPr>
              <w:rFonts w:ascii="Cambria Math" w:hAnsi="Cambria Math"/>
              <w:szCs w:val="28"/>
            </w:rPr>
            <m:t>=1+</m:t>
          </m:r>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NML</m:t>
              </m:r>
            </m:sub>
          </m:sSub>
        </m:oMath>
      </m:oMathPara>
    </w:p>
    <w:p w:rsidR="001616B5" w:rsidRPr="002B1888" w:rsidRDefault="00FE31A2" w:rsidP="00EC31A6">
      <w:pPr>
        <w:pStyle w:val="P0"/>
        <w:tabs>
          <w:tab w:val="clear" w:pos="426"/>
        </w:tabs>
        <w:spacing w:beforeLines="60" w:before="144" w:after="0" w:line="400" w:lineRule="atLeast"/>
        <w:ind w:left="981"/>
        <w:rPr>
          <w:rFonts w:ascii="Cambria Math" w:hAnsi="Cambria Math"/>
          <w:i/>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UUT</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N</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r</m:t>
                  </m:r>
                </m:e>
                <m:sub>
                  <m:r>
                    <m:rPr>
                      <m:sty m:val="p"/>
                    </m:rPr>
                    <w:rPr>
                      <w:rFonts w:ascii="Cambria Math" w:hAnsi="Cambria Math"/>
                      <w:szCs w:val="28"/>
                    </w:rPr>
                    <m:t>UUT</m:t>
                  </m:r>
                </m:sub>
              </m:sSub>
            </m:den>
          </m:f>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UUT</m:t>
                  </m:r>
                </m:sub>
              </m:sSub>
            </m:den>
          </m:f>
          <m:r>
            <w:rPr>
              <w:rFonts w:ascii="Cambria Math" w:hAnsi="Cambria Math"/>
              <w:szCs w:val="28"/>
            </w:rPr>
            <m:t> -1=</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N</m:t>
                  </m:r>
                </m:sub>
              </m:sSub>
            </m:num>
            <m:den>
              <m:sSub>
                <m:sSubPr>
                  <m:ctrlPr>
                    <w:rPr>
                      <w:rFonts w:ascii="Cambria Math" w:hAnsi="Cambria Math"/>
                      <w:i/>
                      <w:iCs/>
                      <w:szCs w:val="28"/>
                    </w:rPr>
                  </m:ctrlPr>
                </m:sSubPr>
                <m:e>
                  <m:r>
                    <w:rPr>
                      <w:rFonts w:ascii="Cambria Math" w:hAnsi="Cambria Math"/>
                      <w:szCs w:val="28"/>
                    </w:rPr>
                    <m:t>r</m:t>
                  </m:r>
                </m:e>
                <m:sub>
                  <m:r>
                    <m:rPr>
                      <m:sty m:val="p"/>
                    </m:rPr>
                    <w:rPr>
                      <w:rFonts w:ascii="Cambria Math" w:hAnsi="Cambria Math"/>
                      <w:szCs w:val="28"/>
                    </w:rPr>
                    <m:t>STD</m:t>
                  </m:r>
                </m:sub>
              </m:sSub>
            </m:den>
          </m:f>
          <m:r>
            <m:rPr>
              <m:sty m:val="p"/>
            </m:rPr>
            <w:rPr>
              <w:rFonts w:ascii="Cambria Math" w:hAnsi="Cambria Math" w:hint="eastAsia"/>
              <w:iCs/>
              <w:szCs w:val="28"/>
            </w:rPr>
            <w:sym w:font="Symbol" w:char="F0B4"/>
          </m:r>
          <m:r>
            <w:rPr>
              <w:rFonts w:ascii="Cambria Math" w:hAnsi="Cambria Math"/>
              <w:szCs w:val="28"/>
            </w:rPr>
            <m:t>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UUT</m:t>
                  </m:r>
                </m:sub>
              </m:sSub>
            </m:num>
            <m:den>
              <m:sSub>
                <m:sSubPr>
                  <m:ctrlPr>
                    <w:rPr>
                      <w:rFonts w:ascii="Cambria Math" w:hAnsi="Cambria Math"/>
                      <w:i/>
                      <w:iCs/>
                      <w:szCs w:val="28"/>
                    </w:rPr>
                  </m:ctrlPr>
                </m:sSubPr>
                <m:e>
                  <m:r>
                    <w:rPr>
                      <w:rFonts w:ascii="Cambria Math" w:hAnsi="Cambria Math"/>
                      <w:szCs w:val="28"/>
                    </w:rPr>
                    <m:t> I</m:t>
                  </m:r>
                </m:e>
                <m:sub>
                  <m:r>
                    <m:rPr>
                      <m:sty m:val="p"/>
                    </m:rPr>
                    <w:rPr>
                      <w:rFonts w:ascii="Cambria Math" w:hAnsi="Cambria Math"/>
                      <w:szCs w:val="28"/>
                    </w:rPr>
                    <m:t>STD</m:t>
                  </m:r>
                </m:sub>
              </m:sSub>
            </m:den>
          </m:f>
          <m:r>
            <w:rPr>
              <w:rFonts w:ascii="Cambria Math" w:hAnsi="Cambria Math"/>
              <w:szCs w:val="28"/>
            </w:rPr>
            <m:t>-1</m:t>
          </m:r>
        </m:oMath>
      </m:oMathPara>
    </w:p>
    <w:p w:rsidR="00443E8E" w:rsidRPr="002B1888" w:rsidRDefault="00443E8E" w:rsidP="00EC31A6">
      <w:pPr>
        <w:pStyle w:val="P0"/>
        <w:tabs>
          <w:tab w:val="clear" w:pos="426"/>
        </w:tabs>
        <w:spacing w:beforeLines="60" w:before="144" w:after="0" w:line="240" w:lineRule="auto"/>
        <w:ind w:left="981"/>
        <w:rPr>
          <w:rFonts w:ascii="Cambria Math" w:hAnsi="Cambria Math"/>
          <w:i/>
          <w:sz w:val="24"/>
          <w:szCs w:val="24"/>
        </w:rPr>
      </w:pPr>
    </w:p>
    <w:p w:rsidR="008F090F" w:rsidRPr="002B1888" w:rsidRDefault="00FE31A2" w:rsidP="00EC31A6">
      <w:pPr>
        <w:spacing w:beforeLines="50" w:before="120" w:afterLines="100" w:after="240" w:line="520" w:lineRule="exact"/>
        <w:ind w:leftChars="408" w:left="979" w:rightChars="-35" w:right="-84" w:firstLineChars="2075" w:firstLine="5810"/>
        <w:jc w:val="both"/>
        <w:rPr>
          <w:rFonts w:eastAsia="標楷體"/>
          <w:sz w:val="28"/>
          <w:szCs w:val="28"/>
        </w:rPr>
      </w:pPr>
      <m:oMathPara>
        <m:oMathParaPr>
          <m:jc m:val="left"/>
        </m:oMathParaPr>
        <m:oMath>
          <m:sSub>
            <m:sSubPr>
              <m:ctrlPr>
                <w:rPr>
                  <w:rFonts w:ascii="Cambria Math" w:eastAsia="標楷體" w:hAnsi="Cambria Math"/>
                  <w:i/>
                  <w:iCs/>
                  <w:sz w:val="28"/>
                  <w:szCs w:val="28"/>
                </w:rPr>
              </m:ctrlPr>
            </m:sSubPr>
            <m:e>
              <m:r>
                <m:rPr>
                  <m:sty m:val="p"/>
                </m:rPr>
                <w:rPr>
                  <w:rFonts w:ascii="Cambria Math" w:eastAsia="標楷體" w:hAnsi="Cambria Math" w:hint="eastAsia"/>
                  <w:sz w:val="28"/>
                  <w:szCs w:val="28"/>
                </w:rPr>
                <m:t>令</m:t>
              </m:r>
              <m:r>
                <w:rPr>
                  <w:rFonts w:ascii="Cambria Math" w:eastAsia="標楷體" w:hAnsi="Cambria Math" w:hint="eastAsia"/>
                  <w:sz w:val="28"/>
                  <w:szCs w:val="28"/>
                </w:rPr>
                <m:t xml:space="preserve"> 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r>
            <w:rPr>
              <w:rFonts w:ascii="Cambria Math" w:eastAsia="標楷體" w:hAnsi="Cambria Math"/>
              <w:sz w:val="28"/>
              <w:szCs w:val="28"/>
            </w:rPr>
            <m:t xml:space="preserve">= </m:t>
          </m:r>
          <m:f>
            <m:fPr>
              <m:ctrlPr>
                <w:rPr>
                  <w:rFonts w:ascii="Cambria Math" w:eastAsia="標楷體" w:hAnsi="Cambria Math"/>
                  <w:i/>
                  <w:iCs/>
                  <w:sz w:val="28"/>
                  <w:szCs w:val="28"/>
                </w:rPr>
              </m:ctrlPr>
            </m:fPr>
            <m:num>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UUT</m:t>
                  </m:r>
                </m:sub>
              </m:sSub>
            </m:num>
            <m:den>
              <m:sSub>
                <m:sSubPr>
                  <m:ctrlPr>
                    <w:rPr>
                      <w:rFonts w:ascii="Cambria Math" w:eastAsia="標楷體" w:hAnsi="Cambria Math"/>
                      <w:i/>
                      <w:iCs/>
                      <w:sz w:val="28"/>
                      <w:szCs w:val="28"/>
                    </w:rPr>
                  </m:ctrlPr>
                </m:sSubPr>
                <m:e>
                  <m:r>
                    <w:rPr>
                      <w:rFonts w:ascii="Cambria Math" w:eastAsia="標楷體" w:hAnsi="Cambria Math"/>
                      <w:sz w:val="28"/>
                      <w:szCs w:val="28"/>
                    </w:rPr>
                    <m:t> </m:t>
                  </m:r>
                  <m:r>
                    <w:rPr>
                      <w:rFonts w:ascii="Cambria Math" w:eastAsia="標楷體" w:hAnsi="Cambria Math" w:hint="eastAsia"/>
                      <w:sz w:val="28"/>
                      <w:szCs w:val="28"/>
                    </w:rPr>
                    <m:t>I</m:t>
                  </m:r>
                </m:e>
                <m:sub>
                  <m:r>
                    <m:rPr>
                      <m:sty m:val="p"/>
                    </m:rPr>
                    <w:rPr>
                      <w:rFonts w:ascii="Cambria Math" w:eastAsia="標楷體" w:hAnsi="Cambria Math"/>
                      <w:sz w:val="28"/>
                      <w:szCs w:val="28"/>
                    </w:rPr>
                    <m:t>STD</m:t>
                  </m:r>
                </m:sub>
              </m:sSub>
            </m:den>
          </m:f>
          <m:r>
            <w:rPr>
              <w:rFonts w:ascii="Cambria Math" w:eastAsia="標楷體" w:hAnsi="Cambria Math" w:hint="eastAsia"/>
              <w:sz w:val="28"/>
              <w:szCs w:val="28"/>
            </w:rPr>
            <m:t xml:space="preserve">   </m:t>
          </m:r>
        </m:oMath>
      </m:oMathPara>
    </w:p>
    <w:p w:rsidR="008F090F" w:rsidRPr="002B1888" w:rsidRDefault="008F090F" w:rsidP="00443E8E">
      <w:pPr>
        <w:tabs>
          <w:tab w:val="right" w:leader="dot" w:pos="8960"/>
        </w:tabs>
        <w:adjustRightInd w:val="0"/>
        <w:spacing w:line="560" w:lineRule="exact"/>
        <w:ind w:left="992"/>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r>
            <m:rPr>
              <m:sty m:val="p"/>
            </m:rPr>
            <w:rPr>
              <w:rFonts w:ascii="Cambria Math" w:eastAsia="標楷體" w:hAnsi="Cambria Math" w:hint="eastAsia"/>
              <w:sz w:val="28"/>
              <w:szCs w:val="28"/>
            </w:rPr>
            <m:t>為交流電流表分別量測待校與標準比流器二次側電流之讀值比率</m:t>
          </m:r>
          <m:r>
            <m:rPr>
              <m:sty m:val="p"/>
            </m:rPr>
            <w:rPr>
              <w:rFonts w:ascii="Cambria Math" w:eastAsia="標楷體" w:hAnsi="Cambria Math" w:hint="eastAsia"/>
              <w:sz w:val="28"/>
              <w:szCs w:val="28"/>
            </w:rPr>
            <m:t>)</m:t>
          </m:r>
        </m:oMath>
      </m:oMathPara>
    </w:p>
    <w:p w:rsidR="001616B5" w:rsidRPr="002B1888" w:rsidRDefault="00FE31A2" w:rsidP="00EC31A6">
      <w:pPr>
        <w:pStyle w:val="P0"/>
        <w:tabs>
          <w:tab w:val="clear" w:pos="426"/>
        </w:tabs>
        <w:spacing w:beforeLines="60" w:before="144" w:after="0" w:line="400" w:lineRule="atLeast"/>
        <w:ind w:left="981"/>
        <w:rPr>
          <w:rFonts w:ascii="Cambria Math" w:hAnsi="Cambria Math"/>
          <w:i/>
          <w:iCs/>
          <w:szCs w:val="28"/>
        </w:rPr>
      </w:pPr>
      <m:oMathPara>
        <m:oMathParaPr>
          <m:jc m:val="left"/>
        </m:oMathParaPr>
        <m:oMath>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UUT</m:t>
              </m:r>
            </m:sub>
          </m:sSub>
          <m:r>
            <w:rPr>
              <w:rFonts w:ascii="Cambria Math" w:hAnsi="Cambria Math"/>
              <w:szCs w:val="28"/>
            </w:rPr>
            <m:t>=[</m:t>
          </m:r>
          <m:d>
            <m:dPr>
              <m:ctrlPr>
                <w:rPr>
                  <w:rFonts w:ascii="Cambria Math" w:hAnsi="Cambria Math"/>
                  <w:i/>
                  <w:iCs/>
                  <w:szCs w:val="28"/>
                </w:rPr>
              </m:ctrlPr>
            </m:dPr>
            <m:e>
              <m:r>
                <w:rPr>
                  <w:rFonts w:ascii="Cambria Math" w:hAnsi="Cambria Math"/>
                  <w:szCs w:val="28"/>
                </w:rPr>
                <m:t>1+</m:t>
              </m:r>
              <m:sSub>
                <m:sSubPr>
                  <m:ctrlPr>
                    <w:rPr>
                      <w:rFonts w:ascii="Cambria Math" w:hAnsi="Cambria Math"/>
                      <w:i/>
                      <w:iCs/>
                      <w:szCs w:val="28"/>
                    </w:rPr>
                  </m:ctrlPr>
                </m:sSubPr>
                <m:e>
                  <m:r>
                    <w:rPr>
                      <w:rFonts w:ascii="Cambria Math" w:hAnsi="Cambria Math"/>
                      <w:szCs w:val="28"/>
                      <w:lang w:val="el-GR"/>
                    </w:rPr>
                    <m:t>ε</m:t>
                  </m:r>
                </m:e>
                <m:sub>
                  <m:r>
                    <m:rPr>
                      <m:sty m:val="p"/>
                    </m:rPr>
                    <w:rPr>
                      <w:rFonts w:ascii="Cambria Math" w:hAnsi="Cambria Math"/>
                      <w:szCs w:val="28"/>
                    </w:rPr>
                    <m:t>NML</m:t>
                  </m:r>
                </m:sub>
              </m:sSub>
            </m:e>
          </m:d>
          <m:r>
            <w:rPr>
              <w:rFonts w:ascii="Cambria Math" w:hAnsi="Cambria Math"/>
              <w:szCs w:val="28"/>
            </w:rPr>
            <m:t> </m:t>
          </m:r>
          <m:r>
            <m:rPr>
              <m:sty m:val="p"/>
            </m:rPr>
            <w:rPr>
              <w:rFonts w:ascii="Cambria Math" w:hAnsi="Cambria Math" w:hint="eastAsia"/>
              <w:iCs/>
              <w:szCs w:val="28"/>
            </w:rPr>
            <w:sym w:font="Symbol" w:char="F0B4"/>
          </m:r>
          <m:r>
            <w:rPr>
              <w:rFonts w:ascii="Cambria Math" w:hAnsi="Cambria Math"/>
              <w:szCs w:val="28"/>
            </w:rPr>
            <m:t xml:space="preserve"> </m:t>
          </m:r>
          <m:sSub>
            <m:sSubPr>
              <m:ctrlPr>
                <w:rPr>
                  <w:rFonts w:ascii="Cambria Math" w:hAnsi="Cambria Math"/>
                  <w:i/>
                  <w:iCs/>
                  <w:szCs w:val="28"/>
                </w:rPr>
              </m:ctrlPr>
            </m:sSubPr>
            <m:e>
              <m:r>
                <w:rPr>
                  <w:rFonts w:ascii="Cambria Math" w:hAnsi="Cambria Math" w:hint="eastAsia"/>
                  <w:szCs w:val="28"/>
                </w:rPr>
                <m:t xml:space="preserve"> I</m:t>
              </m:r>
            </m:e>
            <m:sub>
              <m:r>
                <m:rPr>
                  <m:sty m:val="p"/>
                </m:rPr>
                <w:rPr>
                  <w:rFonts w:ascii="Cambria Math" w:hAnsi="Cambria Math" w:hint="eastAsia"/>
                  <w:szCs w:val="28"/>
                </w:rPr>
                <m:t>R</m:t>
              </m:r>
              <m:r>
                <m:rPr>
                  <m:sty m:val="p"/>
                </m:rPr>
                <w:rPr>
                  <w:rFonts w:ascii="Cambria Math" w:hAnsi="Cambria Math"/>
                  <w:szCs w:val="28"/>
                </w:rPr>
                <m:t>atio</m:t>
              </m:r>
            </m:sub>
          </m:sSub>
          <m:r>
            <w:rPr>
              <w:rFonts w:ascii="Cambria Math" w:hAnsi="Cambria Math"/>
              <w:szCs w:val="28"/>
            </w:rPr>
            <m:t>]-1</m:t>
          </m:r>
        </m:oMath>
      </m:oMathPara>
    </w:p>
    <w:p w:rsidR="001616B5" w:rsidRPr="002B1888" w:rsidRDefault="001616B5" w:rsidP="001616B5">
      <w:pPr>
        <w:pStyle w:val="P0"/>
        <w:tabs>
          <w:tab w:val="left" w:pos="397"/>
        </w:tabs>
        <w:spacing w:before="0" w:after="0" w:line="400" w:lineRule="atLeast"/>
        <w:ind w:left="992"/>
        <w:rPr>
          <w:rFonts w:ascii="Arial" w:hAnsi="Arial" w:cs="Arial"/>
        </w:rPr>
      </w:pPr>
    </w:p>
    <w:p w:rsidR="001616B5" w:rsidRPr="002B1888" w:rsidRDefault="001616B5" w:rsidP="00F56403">
      <w:pPr>
        <w:pStyle w:val="P0"/>
        <w:tabs>
          <w:tab w:val="left" w:pos="397"/>
        </w:tabs>
        <w:spacing w:before="0" w:after="0" w:line="480" w:lineRule="atLeast"/>
        <w:ind w:left="992"/>
      </w:pPr>
      <w:r w:rsidRPr="002B1888">
        <w:rPr>
          <w:rFonts w:ascii="Arial" w:hAnsi="Arial" w:cs="Arial" w:hint="eastAsia"/>
        </w:rPr>
        <w:t>其中，</w:t>
      </w:r>
      <m:oMath>
        <m:sSub>
          <m:sSubPr>
            <m:ctrlPr>
              <w:rPr>
                <w:rFonts w:ascii="Cambria Math" w:hAnsi="Cambria Math"/>
                <w:i/>
                <w:iCs/>
              </w:rPr>
            </m:ctrlPr>
          </m:sSubPr>
          <m:e>
            <m:r>
              <w:rPr>
                <w:rFonts w:ascii="Cambria Math" w:hAnsi="Cambria Math"/>
                <w:lang w:val="el-GR"/>
              </w:rPr>
              <m:t>ε</m:t>
            </m:r>
          </m:e>
          <m:sub>
            <m:r>
              <m:rPr>
                <m:sty m:val="p"/>
              </m:rPr>
              <w:rPr>
                <w:rFonts w:ascii="Cambria Math" w:hAnsi="Cambria Math"/>
              </w:rPr>
              <m:t>UUT</m:t>
            </m:r>
          </m:sub>
        </m:sSub>
        <m:r>
          <w:rPr>
            <w:rFonts w:ascii="Cambria Math" w:hAnsi="Cambria Math"/>
          </w:rPr>
          <m:t xml:space="preserve"> </m:t>
        </m:r>
      </m:oMath>
      <w:r w:rsidRPr="002B1888">
        <w:rPr>
          <w:rFonts w:hint="eastAsia"/>
          <w:szCs w:val="28"/>
        </w:rPr>
        <w:t>為</w:t>
      </w:r>
      <w:r w:rsidRPr="002B1888">
        <w:t>待校比流器之變流比誤差</w:t>
      </w:r>
    </w:p>
    <w:p w:rsidR="001616B5" w:rsidRPr="002B1888" w:rsidRDefault="00FE31A2" w:rsidP="00F56403">
      <w:pPr>
        <w:pStyle w:val="P0"/>
        <w:tabs>
          <w:tab w:val="left" w:pos="397"/>
        </w:tabs>
        <w:spacing w:before="0" w:after="0" w:line="480" w:lineRule="atLeast"/>
        <w:ind w:left="1806"/>
      </w:pPr>
      <m:oMath>
        <m:sSub>
          <m:sSubPr>
            <m:ctrlPr>
              <w:rPr>
                <w:rFonts w:ascii="Cambria Math" w:hAnsi="Cambria Math"/>
                <w:i/>
                <w:iCs/>
              </w:rPr>
            </m:ctrlPr>
          </m:sSubPr>
          <m:e>
            <m:r>
              <w:rPr>
                <w:rFonts w:ascii="Cambria Math" w:hAnsi="Cambria Math"/>
                <w:lang w:val="el-GR"/>
              </w:rPr>
              <m:t>ε</m:t>
            </m:r>
          </m:e>
          <m:sub>
            <m:r>
              <m:rPr>
                <m:sty m:val="p"/>
              </m:rPr>
              <w:rPr>
                <w:rFonts w:ascii="Cambria Math" w:hAnsi="Cambria Math"/>
              </w:rPr>
              <m:t>NML</m:t>
            </m:r>
          </m:sub>
        </m:sSub>
        <m:r>
          <w:rPr>
            <w:rFonts w:ascii="Cambria Math" w:hAnsi="Cambria Math"/>
          </w:rPr>
          <m:t xml:space="preserve"> </m:t>
        </m:r>
      </m:oMath>
      <w:r w:rsidR="001616B5" w:rsidRPr="002B1888">
        <w:rPr>
          <w:rFonts w:hint="eastAsia"/>
          <w:szCs w:val="28"/>
        </w:rPr>
        <w:t>為</w:t>
      </w:r>
      <w:r w:rsidR="001616B5" w:rsidRPr="002B1888">
        <w:t>標準比流器追溯至</w:t>
      </w:r>
      <w:r w:rsidR="001616B5" w:rsidRPr="002B1888">
        <w:t>NML</w:t>
      </w:r>
      <w:r w:rsidR="001616B5" w:rsidRPr="002B1888">
        <w:t>之變流比誤差</w:t>
      </w:r>
      <w:r w:rsidR="001616B5" w:rsidRPr="002B1888">
        <w:t xml:space="preserve"> </w:t>
      </w:r>
    </w:p>
    <w:p w:rsidR="001616B5" w:rsidRPr="002B1888" w:rsidRDefault="00FE31A2" w:rsidP="00F56403">
      <w:pPr>
        <w:pStyle w:val="P0"/>
        <w:tabs>
          <w:tab w:val="left" w:pos="397"/>
        </w:tabs>
        <w:spacing w:before="0" w:after="0" w:line="480" w:lineRule="atLeast"/>
        <w:ind w:left="1806"/>
        <w:rPr>
          <w:rFonts w:eastAsiaTheme="minorEastAsia"/>
        </w:rPr>
      </w:pPr>
      <m:oMath>
        <m:sSub>
          <m:sSubPr>
            <m:ctrlPr>
              <w:rPr>
                <w:rFonts w:ascii="Cambria Math" w:hAnsi="Cambria Math"/>
                <w:i/>
                <w:iCs/>
              </w:rPr>
            </m:ctrlPr>
          </m:sSubPr>
          <m:e>
            <m:r>
              <w:rPr>
                <w:rFonts w:ascii="Cambria Math" w:hAnsi="Cambria Math"/>
              </w:rPr>
              <m:t> r</m:t>
            </m:r>
          </m:e>
          <m:sub>
            <m:r>
              <m:rPr>
                <m:sty m:val="p"/>
              </m:rPr>
              <w:rPr>
                <w:rFonts w:ascii="Cambria Math" w:hAnsi="Cambria Math"/>
              </w:rPr>
              <m:t>N</m:t>
            </m:r>
          </m:sub>
        </m:sSub>
        <m:r>
          <m:rPr>
            <m:sty m:val="p"/>
          </m:rPr>
          <w:rPr>
            <w:rFonts w:ascii="Cambria Math" w:hAnsi="Cambria Math"/>
          </w:rPr>
          <m:t xml:space="preserve"> </m:t>
        </m:r>
      </m:oMath>
      <w:r w:rsidR="001616B5" w:rsidRPr="002B1888">
        <w:rPr>
          <w:rFonts w:hint="eastAsia"/>
          <w:szCs w:val="28"/>
        </w:rPr>
        <w:t>為</w:t>
      </w:r>
      <w:r w:rsidR="001616B5" w:rsidRPr="002B1888">
        <w:t>比流器標稱變流比</w:t>
      </w:r>
    </w:p>
    <w:p w:rsidR="001616B5" w:rsidRPr="002B1888" w:rsidRDefault="00FE31A2" w:rsidP="00F56403">
      <w:pPr>
        <w:pStyle w:val="P0"/>
        <w:tabs>
          <w:tab w:val="left" w:pos="397"/>
        </w:tabs>
        <w:spacing w:before="0" w:after="0" w:line="48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UUT</m:t>
            </m:r>
          </m:sub>
        </m:sSub>
        <m:r>
          <w:rPr>
            <w:rFonts w:ascii="Cambria Math" w:hAnsi="Cambria Math"/>
          </w:rPr>
          <m:t xml:space="preserve"> </m:t>
        </m:r>
      </m:oMath>
      <w:r w:rsidR="001616B5" w:rsidRPr="002B1888">
        <w:rPr>
          <w:rFonts w:hint="eastAsia"/>
          <w:szCs w:val="28"/>
        </w:rPr>
        <w:t>為</w:t>
      </w:r>
      <w:r w:rsidR="001616B5" w:rsidRPr="002B1888">
        <w:t>待校比流器之變流比真值</w:t>
      </w:r>
    </w:p>
    <w:p w:rsidR="001616B5" w:rsidRPr="002B1888" w:rsidRDefault="00FE31A2" w:rsidP="00F56403">
      <w:pPr>
        <w:pStyle w:val="P0"/>
        <w:tabs>
          <w:tab w:val="left" w:pos="397"/>
        </w:tabs>
        <w:spacing w:before="0" w:after="0" w:line="480" w:lineRule="atLeast"/>
        <w:ind w:left="1806"/>
      </w:pPr>
      <m:oMath>
        <m:sSub>
          <m:sSubPr>
            <m:ctrlPr>
              <w:rPr>
                <w:rFonts w:ascii="Cambria Math" w:hAnsi="Cambria Math"/>
                <w:i/>
                <w:iCs/>
              </w:rPr>
            </m:ctrlPr>
          </m:sSubPr>
          <m:e>
            <m:r>
              <w:rPr>
                <w:rFonts w:ascii="Cambria Math" w:hAnsi="Cambria Math"/>
              </w:rPr>
              <m:t> r</m:t>
            </m:r>
          </m:e>
          <m:sub>
            <m:r>
              <m:rPr>
                <m:sty m:val="p"/>
              </m:rPr>
              <w:rPr>
                <w:rFonts w:ascii="Cambria Math" w:hAnsi="Cambria Math"/>
              </w:rPr>
              <m:t xml:space="preserve">STD </m:t>
            </m:r>
          </m:sub>
        </m:sSub>
      </m:oMath>
      <w:r w:rsidR="001616B5" w:rsidRPr="002B1888">
        <w:rPr>
          <w:rFonts w:hint="eastAsia"/>
          <w:szCs w:val="28"/>
        </w:rPr>
        <w:t>為</w:t>
      </w:r>
      <w:r w:rsidR="001616B5" w:rsidRPr="002B1888">
        <w:t>標準比流器之變流比真值</w:t>
      </w:r>
    </w:p>
    <w:p w:rsidR="001616B5" w:rsidRPr="002B1888" w:rsidRDefault="00FE31A2" w:rsidP="00F56403">
      <w:pPr>
        <w:pStyle w:val="P0"/>
        <w:tabs>
          <w:tab w:val="left" w:pos="397"/>
        </w:tabs>
        <w:spacing w:before="0" w:after="0" w:line="48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P</m:t>
            </m:r>
          </m:sub>
        </m:sSub>
        <m:r>
          <m:rPr>
            <m:sty m:val="p"/>
          </m:rPr>
          <w:rPr>
            <w:rFonts w:ascii="Cambria Math" w:hAnsi="Cambria Math"/>
          </w:rPr>
          <m:t xml:space="preserve"> </m:t>
        </m:r>
      </m:oMath>
      <w:r w:rsidR="001616B5" w:rsidRPr="002B1888">
        <w:rPr>
          <w:rFonts w:hint="eastAsia"/>
          <w:szCs w:val="28"/>
        </w:rPr>
        <w:t>為</w:t>
      </w:r>
      <w:r w:rsidR="001616B5" w:rsidRPr="002B1888">
        <w:t>一次側額定電流真值</w:t>
      </w:r>
    </w:p>
    <w:p w:rsidR="001616B5" w:rsidRPr="002B1888" w:rsidRDefault="00FE31A2" w:rsidP="00F56403">
      <w:pPr>
        <w:pStyle w:val="P0"/>
        <w:tabs>
          <w:tab w:val="left" w:pos="397"/>
        </w:tabs>
        <w:spacing w:before="0" w:after="0" w:line="480" w:lineRule="atLeast"/>
        <w:ind w:left="1806"/>
      </w:pPr>
      <m:oMath>
        <m:sSub>
          <m:sSubPr>
            <m:ctrlPr>
              <w:rPr>
                <w:rFonts w:ascii="Cambria Math" w:hAnsi="Cambria Math"/>
                <w:i/>
                <w:iCs/>
              </w:rPr>
            </m:ctrlPr>
          </m:sSubPr>
          <m:e>
            <m:r>
              <w:rPr>
                <w:rFonts w:ascii="Cambria Math" w:hAnsi="Cambria Math"/>
              </w:rPr>
              <m:t> I</m:t>
            </m:r>
          </m:e>
          <m:sub>
            <m:r>
              <m:rPr>
                <m:sty m:val="p"/>
              </m:rPr>
              <w:rPr>
                <w:rFonts w:ascii="Cambria Math" w:hAnsi="Cambria Math"/>
              </w:rPr>
              <m:t xml:space="preserve">STD </m:t>
            </m:r>
          </m:sub>
        </m:sSub>
      </m:oMath>
      <w:r w:rsidR="001616B5" w:rsidRPr="002B1888">
        <w:rPr>
          <w:rFonts w:hint="eastAsia"/>
          <w:szCs w:val="28"/>
        </w:rPr>
        <w:t>為</w:t>
      </w:r>
      <w:r w:rsidR="001616B5" w:rsidRPr="002B1888">
        <w:t>標準比流器之二次側電流真值</w:t>
      </w:r>
      <w:r w:rsidR="001616B5" w:rsidRPr="002B1888">
        <w:t xml:space="preserve"> </w:t>
      </w:r>
    </w:p>
    <w:p w:rsidR="001616B5" w:rsidRPr="002B1888" w:rsidRDefault="00FE31A2" w:rsidP="00051E88">
      <w:pPr>
        <w:pStyle w:val="P0"/>
        <w:tabs>
          <w:tab w:val="left" w:pos="397"/>
        </w:tabs>
        <w:spacing w:before="0" w:after="0" w:line="480" w:lineRule="atLeast"/>
        <w:ind w:left="1809"/>
      </w:pPr>
      <m:oMath>
        <m:sSub>
          <m:sSubPr>
            <m:ctrlPr>
              <w:rPr>
                <w:rFonts w:ascii="Cambria Math" w:hAnsi="Cambria Math"/>
                <w:i/>
                <w:iCs/>
              </w:rPr>
            </m:ctrlPr>
          </m:sSubPr>
          <m:e>
            <m:r>
              <w:rPr>
                <w:rFonts w:ascii="Cambria Math" w:hAnsi="Cambria Math"/>
              </w:rPr>
              <m:t> I</m:t>
            </m:r>
          </m:e>
          <m:sub>
            <m:r>
              <m:rPr>
                <m:sty m:val="p"/>
              </m:rPr>
              <w:rPr>
                <w:rFonts w:ascii="Cambria Math" w:hAnsi="Cambria Math"/>
              </w:rPr>
              <m:t>UUT</m:t>
            </m:r>
          </m:sub>
        </m:sSub>
        <m:r>
          <m:rPr>
            <m:sty m:val="p"/>
          </m:rPr>
          <w:rPr>
            <w:rFonts w:ascii="Cambria Math" w:hAnsi="Cambria Math"/>
          </w:rPr>
          <m:t xml:space="preserve"> </m:t>
        </m:r>
      </m:oMath>
      <w:r w:rsidR="001616B5" w:rsidRPr="002B1888">
        <w:rPr>
          <w:rFonts w:hint="eastAsia"/>
          <w:szCs w:val="28"/>
        </w:rPr>
        <w:t>為</w:t>
      </w:r>
      <w:r w:rsidR="001616B5" w:rsidRPr="002B1888">
        <w:t>待校比流器之二次側電流真值</w:t>
      </w:r>
    </w:p>
    <w:p w:rsidR="001616B5" w:rsidRPr="002B1888" w:rsidRDefault="001616B5" w:rsidP="00051E88">
      <w:pPr>
        <w:pStyle w:val="P0"/>
        <w:tabs>
          <w:tab w:val="left" w:pos="397"/>
        </w:tabs>
        <w:spacing w:before="0" w:after="0" w:line="480" w:lineRule="atLeast"/>
        <w:ind w:left="1809"/>
      </w:pPr>
      <w:r w:rsidRPr="002B1888">
        <w:t>(</w:t>
      </w:r>
      <m:oMath>
        <m:sSub>
          <m:sSubPr>
            <m:ctrlPr>
              <w:rPr>
                <w:rFonts w:ascii="Cambria Math" w:hAnsi="Cambria Math"/>
                <w:i/>
                <w:iCs/>
              </w:rPr>
            </m:ctrlPr>
          </m:sSubPr>
          <m:e>
            <m:r>
              <w:rPr>
                <w:rFonts w:ascii="Cambria Math" w:hAnsi="Cambria Math"/>
              </w:rPr>
              <m:t>I</m:t>
            </m:r>
          </m:e>
          <m:sub>
            <m:r>
              <m:rPr>
                <m:sty m:val="p"/>
              </m:rPr>
              <w:rPr>
                <w:rFonts w:ascii="Cambria Math" w:hAnsi="Cambria Math"/>
              </w:rPr>
              <m:t>STD</m:t>
            </m:r>
          </m:sub>
        </m:sSub>
      </m:oMath>
      <w:r w:rsidRPr="002B1888">
        <w:t>與</w:t>
      </w:r>
      <m:oMath>
        <m:sSub>
          <m:sSubPr>
            <m:ctrlPr>
              <w:rPr>
                <w:rFonts w:ascii="Cambria Math" w:hAnsi="Cambria Math"/>
                <w:i/>
                <w:iCs/>
              </w:rPr>
            </m:ctrlPr>
          </m:sSubPr>
          <m:e>
            <m:r>
              <w:rPr>
                <w:rFonts w:ascii="Cambria Math" w:hAnsi="Cambria Math"/>
              </w:rPr>
              <m:t> I</m:t>
            </m:r>
          </m:e>
          <m:sub>
            <m:r>
              <m:rPr>
                <m:sty m:val="p"/>
              </m:rPr>
              <w:rPr>
                <w:rFonts w:ascii="Cambria Math" w:hAnsi="Cambria Math"/>
              </w:rPr>
              <m:t>UUT</m:t>
            </m:r>
          </m:sub>
        </m:sSub>
      </m:oMath>
      <w:r w:rsidRPr="002B1888">
        <w:t>皆以</w:t>
      </w:r>
      <w:r w:rsidRPr="002B1888">
        <w:rPr>
          <w:rFonts w:hint="eastAsia"/>
          <w:szCs w:val="28"/>
        </w:rPr>
        <w:t>本實驗室之</w:t>
      </w:r>
      <w:r w:rsidRPr="002B1888">
        <w:t>交流電流系統校正結果作修正，</w:t>
      </w:r>
    </w:p>
    <w:p w:rsidR="001616B5" w:rsidRPr="002B1888" w:rsidRDefault="001616B5" w:rsidP="00051E88">
      <w:pPr>
        <w:pStyle w:val="P0"/>
        <w:tabs>
          <w:tab w:val="left" w:pos="397"/>
        </w:tabs>
        <w:spacing w:before="0" w:after="0" w:line="480" w:lineRule="atLeast"/>
        <w:ind w:left="1809" w:firstLineChars="30" w:firstLine="84"/>
        <w:rPr>
          <w:szCs w:val="28"/>
        </w:rPr>
      </w:pPr>
      <w:r w:rsidRPr="002B1888">
        <w:t>該交流電流系</w:t>
      </w:r>
      <w:r w:rsidRPr="002B1888">
        <w:rPr>
          <w:rFonts w:ascii="Arial" w:hAnsi="Arial" w:cs="Arial"/>
        </w:rPr>
        <w:t>統之標準件乃追溯至</w:t>
      </w:r>
      <w:r w:rsidRPr="002B1888">
        <w:t xml:space="preserve"> NML)</w:t>
      </w:r>
    </w:p>
    <w:p w:rsidR="00E80360" w:rsidRPr="002B1888" w:rsidRDefault="00E80360" w:rsidP="00F56403">
      <w:pPr>
        <w:widowControl/>
        <w:snapToGrid w:val="0"/>
        <w:rPr>
          <w:rFonts w:ascii="Times New Roman" w:eastAsia="標楷體" w:hAnsi="Times New Roman"/>
          <w:sz w:val="28"/>
          <w:szCs w:val="28"/>
        </w:rPr>
      </w:pPr>
    </w:p>
    <w:p w:rsidR="00200ABA" w:rsidRPr="002B1888" w:rsidRDefault="00200ABA" w:rsidP="00BB2632">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2B1888">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r>
          <w:rPr>
            <w:rFonts w:ascii="Cambria Math" w:eastAsia="標楷體" w:hAnsi="Cambria Math"/>
            <w:sz w:val="28"/>
            <w:szCs w:val="28"/>
          </w:rPr>
          <m:t>)</m:t>
        </m:r>
      </m:oMath>
      <w:r w:rsidRPr="002B1888">
        <w:rPr>
          <w:rFonts w:ascii="Times New Roman" w:eastAsia="標楷體" w:hAnsi="Times New Roman" w:hint="eastAsia"/>
          <w:spacing w:val="20"/>
          <w:sz w:val="28"/>
          <w:szCs w:val="28"/>
        </w:rPr>
        <w:t>的推導如下，</w:t>
      </w:r>
    </w:p>
    <w:p w:rsidR="00530636" w:rsidRPr="002B1888" w:rsidRDefault="00FE31A2" w:rsidP="00EC31A6">
      <w:pPr>
        <w:adjustRightInd w:val="0"/>
        <w:spacing w:beforeLines="50" w:before="120"/>
        <w:ind w:leftChars="413" w:left="991" w:rightChars="-732" w:right="-1757"/>
        <w:jc w:val="both"/>
        <w:textAlignment w:val="baseline"/>
        <w:rPr>
          <w:rFonts w:ascii="Times New Roman" w:eastAsia="標楷體" w:hAnsi="Times New Roman"/>
          <w:b/>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num>
                <m:den>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den>
              </m:f>
              <m:r>
                <m:rPr>
                  <m:sty m:val="p"/>
                </m:rPr>
                <w:rPr>
                  <w:rFonts w:ascii="Cambria Math"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r>
                <w:rPr>
                  <w:rFonts w:ascii="Cambria Math" w:eastAsia="標楷體" w:hAnsi="Cambria Math" w:hint="eastAsia"/>
                  <w:sz w:val="28"/>
                  <w:szCs w:val="28"/>
                </w:rPr>
                <m:t>]</m:t>
              </m:r>
            </m:e>
            <m:sup>
              <m:r>
                <w:rPr>
                  <w:rFonts w:ascii="Cambria Math" w:eastAsia="標楷體" w:hAnsi="Cambria Math" w:hint="eastAsia"/>
                  <w:sz w:val="28"/>
                  <w:szCs w:val="28"/>
                </w:rPr>
                <m:t>2</m:t>
              </m:r>
            </m:sup>
          </m:sSup>
          <m:r>
            <w:rPr>
              <w:rFonts w:ascii="Cambria Math" w:eastAsia="標楷體" w:hAnsi="Cambria Math" w:hint="eastAsia"/>
              <w:sz w:val="28"/>
              <w:szCs w:val="28"/>
            </w:rPr>
            <m:t>+</m:t>
          </m:r>
          <m:r>
            <m:rPr>
              <m:sty m:val="p"/>
            </m:rPr>
            <w:rPr>
              <w:rFonts w:ascii="Cambria Math" w:hAnsi="Cambria Math" w:hint="eastAsia"/>
              <w:sz w:val="28"/>
              <w:szCs w:val="28"/>
            </w:rPr>
            <m:t xml:space="preserve"> </m:t>
          </m:r>
          <m:sSup>
            <m:sSupPr>
              <m:ctrlPr>
                <w:rPr>
                  <w:rFonts w:ascii="Cambria Math" w:eastAsia="標楷體" w:hAnsi="Cambria Math"/>
                  <w:sz w:val="28"/>
                  <w:szCs w:val="28"/>
                </w:rPr>
              </m:ctrlPr>
            </m:sSupPr>
            <m:e>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num>
                <m:den>
                  <m:r>
                    <w:rPr>
                      <w:rFonts w:ascii="Cambria Math" w:eastAsia="標楷體" w:hAnsi="Cambria Math"/>
                      <w:sz w:val="28"/>
                      <w:szCs w:val="28"/>
                    </w:rPr>
                    <m:t>∂</m:t>
                  </m:r>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den>
              </m:f>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r>
                <m:rPr>
                  <m:sty m:val="p"/>
                </m:rPr>
                <w:rPr>
                  <w:rFonts w:ascii="Cambria Math" w:hAnsi="Cambria Math" w:hint="eastAsia"/>
                  <w:sz w:val="28"/>
                  <w:szCs w:val="28"/>
                </w:rPr>
                <m:t>]</m:t>
              </m:r>
            </m:e>
            <m:sup>
              <m:r>
                <w:rPr>
                  <w:rFonts w:ascii="Cambria Math" w:eastAsia="標楷體" w:hAnsi="Cambria Math" w:hint="eastAsia"/>
                  <w:sz w:val="28"/>
                  <w:szCs w:val="28"/>
                </w:rPr>
                <m:t>2</m:t>
              </m:r>
            </m:sup>
          </m:sSup>
        </m:oMath>
      </m:oMathPara>
    </w:p>
    <w:p w:rsidR="00D91B88" w:rsidRPr="002B1888" w:rsidRDefault="00D91B88" w:rsidP="00EC31A6">
      <w:pPr>
        <w:tabs>
          <w:tab w:val="right" w:leader="dot" w:pos="8960"/>
        </w:tabs>
        <w:adjustRightInd w:val="0"/>
        <w:spacing w:beforeLines="50" w:before="120" w:afterLines="100" w:after="24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num>
            <m:den>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den>
          </m:f>
          <m:r>
            <w:rPr>
              <w:rFonts w:ascii="Cambria Math" w:eastAsia="標楷體" w:hAnsi="Cambria Math" w:hint="eastAsia"/>
              <w:sz w:val="28"/>
              <w:szCs w:val="28"/>
            </w:rPr>
            <m:t>=</m:t>
          </m:r>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r>
            <m:rPr>
              <m:sty m:val="p"/>
            </m:rPr>
            <w:rPr>
              <w:rFonts w:ascii="Cambria Math" w:eastAsia="標楷體" w:hAnsi="Cambria Math" w:hint="eastAsia"/>
              <w:sz w:val="28"/>
              <w:szCs w:val="28"/>
            </w:rPr>
            <m:t>；</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num>
            <m:den>
              <m:r>
                <w:rPr>
                  <w:rFonts w:ascii="Cambria Math" w:eastAsia="標楷體" w:hAnsi="Cambria Math"/>
                  <w:sz w:val="28"/>
                  <w:szCs w:val="28"/>
                </w:rPr>
                <m:t>∂</m:t>
              </m:r>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den>
          </m:f>
          <m:r>
            <w:rPr>
              <w:rFonts w:ascii="Cambria Math" w:eastAsia="標楷體" w:hAnsi="Cambria Math" w:hint="eastAsia"/>
              <w:sz w:val="28"/>
              <w:szCs w:val="28"/>
            </w:rPr>
            <m:t>=</m:t>
          </m:r>
          <m:r>
            <w:rPr>
              <w:rFonts w:ascii="Cambria Math" w:hAnsi="Cambria Math"/>
              <w:sz w:val="28"/>
              <w:szCs w:val="28"/>
            </w:rPr>
            <m:t>1+</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oMath>
      </m:oMathPara>
    </w:p>
    <w:p w:rsidR="00AC61A3" w:rsidRPr="002B1888" w:rsidRDefault="00FE31A2" w:rsidP="00EC31A6">
      <w:pPr>
        <w:adjustRightInd w:val="0"/>
        <w:spacing w:beforeLines="50" w:before="120" w:afterLines="50" w:after="12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Arial" w:hint="eastAsia"/>
                  <w:sz w:val="28"/>
                  <w:szCs w:val="28"/>
                </w:rPr>
                <m:t>則</m:t>
              </m:r>
              <m:r>
                <m:rPr>
                  <m:sty m:val="p"/>
                </m:rPr>
                <w:rPr>
                  <w:rFonts w:ascii="Cambria Math" w:eastAsia="標楷體" w:hAnsi="Cambria Math" w:cs="Arial" w:hint="eastAsia"/>
                  <w:sz w:val="28"/>
                  <w:szCs w:val="28"/>
                </w:rPr>
                <m:t xml:space="preserve"> </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d>
                    <m:dPr>
                      <m:ctrlPr>
                        <w:rPr>
                          <w:rFonts w:ascii="Cambria Math" w:eastAsia="標楷體" w:hAnsi="Cambria Math"/>
                          <w:i/>
                          <w:sz w:val="28"/>
                          <w:szCs w:val="28"/>
                        </w:rPr>
                      </m:ctrlPr>
                    </m:dPr>
                    <m:e>
                      <m:r>
                        <w:rPr>
                          <w:rFonts w:ascii="Cambria Math" w:hAnsi="Cambria Math"/>
                          <w:sz w:val="28"/>
                          <w:szCs w:val="28"/>
                        </w:rPr>
                        <m:t>1+</m:t>
                      </m:r>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e>
              </m:d>
            </m:e>
            <m:sup>
              <m:r>
                <w:rPr>
                  <w:rFonts w:ascii="Cambria Math" w:eastAsia="標楷體" w:hAnsi="Cambria Math"/>
                  <w:sz w:val="28"/>
                  <w:szCs w:val="28"/>
                </w:rPr>
                <m:t>2</m:t>
              </m:r>
            </m:sup>
          </m:sSup>
        </m:oMath>
      </m:oMathPara>
    </w:p>
    <w:p w:rsidR="003E137A" w:rsidRPr="002B1888" w:rsidRDefault="003E137A" w:rsidP="00EC31A6">
      <w:pPr>
        <w:adjustRightInd w:val="0"/>
        <w:spacing w:beforeLines="100" w:before="240" w:afterLines="50" w:after="120"/>
        <w:ind w:leftChars="1166" w:left="2798" w:rightChars="-732" w:right="-1757" w:firstLineChars="5" w:firstLine="14"/>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r>
                    <w:rPr>
                      <w:rFonts w:ascii="Cambria Math" w:eastAsia="標楷體" w:hAnsi="Cambria Math" w:hint="eastAsia"/>
                      <w:sz w:val="28"/>
                      <w:szCs w:val="28"/>
                    </w:rPr>
                    <m:t xml:space="preserve">+ </m:t>
                  </m:r>
                  <m:sSub>
                    <m:sSubPr>
                      <m:ctrlPr>
                        <w:rPr>
                          <w:rFonts w:ascii="Cambria Math" w:hAnsi="Cambria Math"/>
                          <w:i/>
                          <w:iCs/>
                          <w:sz w:val="28"/>
                          <w:szCs w:val="28"/>
                        </w:rPr>
                      </m:ctrlPr>
                    </m:sSubPr>
                    <m:e>
                      <m:r>
                        <w:rPr>
                          <w:rFonts w:ascii="Cambria Math" w:hAnsi="Cambria Math"/>
                          <w:sz w:val="28"/>
                          <w:szCs w:val="28"/>
                          <w:lang w:val="el-GR"/>
                        </w:rPr>
                        <m:t>ε</m:t>
                      </m:r>
                    </m:e>
                    <m:sub>
                      <m:r>
                        <w:rPr>
                          <w:rFonts w:ascii="Cambria Math" w:hAnsi="Cambria Math"/>
                          <w:sz w:val="28"/>
                          <w:szCs w:val="28"/>
                        </w:rPr>
                        <m:t>NML</m:t>
                      </m:r>
                    </m:sub>
                  </m:sSub>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e>
              </m:d>
            </m:e>
            <m:sup>
              <m:r>
                <w:rPr>
                  <w:rFonts w:ascii="Cambria Math" w:eastAsia="標楷體" w:hAnsi="Cambria Math"/>
                  <w:sz w:val="28"/>
                  <w:szCs w:val="28"/>
                </w:rPr>
                <m:t>2</m:t>
              </m:r>
            </m:sup>
          </m:sSup>
        </m:oMath>
      </m:oMathPara>
    </w:p>
    <w:p w:rsidR="003E137A" w:rsidRPr="002B1888" w:rsidRDefault="003E137A" w:rsidP="00EC31A6">
      <w:pPr>
        <w:adjustRightInd w:val="0"/>
        <w:spacing w:beforeLines="50" w:before="120" w:line="560" w:lineRule="exact"/>
        <w:ind w:leftChars="413" w:left="991" w:rightChars="-732" w:right="-1757"/>
        <w:jc w:val="both"/>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因為</w:t>
      </w:r>
      <w:r w:rsidRPr="002B1888">
        <w:rPr>
          <w:rFonts w:ascii="Times New Roman" w:eastAsia="標楷體" w:hAnsi="Times New Roman" w:hint="eastAsia"/>
          <w:sz w:val="28"/>
          <w:szCs w:val="28"/>
        </w:rPr>
        <w:t xml:space="preserve"> </w:t>
      </w:r>
      <m:oMath>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oMath>
      <w:r w:rsidRPr="002B1888">
        <w:rPr>
          <w:rFonts w:ascii="Times New Roman" w:eastAsia="標楷體" w:hAnsi="Times New Roman" w:hint="eastAsia"/>
          <w:sz w:val="28"/>
          <w:szCs w:val="28"/>
        </w:rPr>
        <w:t xml:space="preserve"> </w:t>
      </w:r>
      <w:r w:rsidRPr="002B1888">
        <w:rPr>
          <w:rFonts w:ascii="Times New Roman" w:eastAsia="標楷體" w:hAnsi="Times New Roman" w:hint="eastAsia"/>
          <w:sz w:val="28"/>
          <w:szCs w:val="28"/>
        </w:rPr>
        <w:t>遠小於</w:t>
      </w:r>
      <w:r w:rsidRPr="002B1888">
        <w:rPr>
          <w:rFonts w:ascii="Times New Roman" w:eastAsia="標楷體" w:hAnsi="Times New Roman" w:hint="eastAsia"/>
          <w:sz w:val="28"/>
          <w:szCs w:val="28"/>
        </w:rPr>
        <w:t>1</w:t>
      </w:r>
      <w:r w:rsidRPr="002B1888">
        <w:rPr>
          <w:rFonts w:ascii="Times New Roman" w:eastAsia="標楷體" w:hAnsi="Times New Roman" w:hint="eastAsia"/>
          <w:sz w:val="28"/>
          <w:szCs w:val="28"/>
        </w:rPr>
        <w:t>，因此，</w:t>
      </w:r>
    </w:p>
    <w:p w:rsidR="003E137A" w:rsidRPr="002B1888" w:rsidRDefault="00FE31A2" w:rsidP="00EC31A6">
      <w:pPr>
        <w:adjustRightInd w:val="0"/>
        <w:spacing w:beforeLines="50" w:before="120" w:afterLines="50" w:after="120" w:line="560" w:lineRule="exact"/>
        <w:ind w:leftChars="413" w:left="991" w:rightChars="-732" w:right="-1757"/>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UUT</m:t>
                  </m:r>
                </m:sub>
              </m:sSub>
            </m:e>
          </m:d>
          <m:r>
            <w:rPr>
              <w:rFonts w:ascii="Cambria Math" w:eastAsia="標楷體" w:hAnsi="Cambria Math" w:hint="eastAsia"/>
              <w:sz w:val="28"/>
              <w:szCs w:val="28"/>
            </w:rPr>
            <m:t xml:space="preserve">= </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r>
                        <w:rPr>
                          <w:rFonts w:ascii="Cambria Math" w:eastAsia="標楷體" w:hAnsi="Cambria Math" w:hint="eastAsia"/>
                          <w:sz w:val="28"/>
                          <w:szCs w:val="28"/>
                        </w:rPr>
                        <m:t xml:space="preserve"> </m:t>
                      </m:r>
                      <m:r>
                        <m:rPr>
                          <m:sty m:val="p"/>
                        </m:rPr>
                        <w:rPr>
                          <w:rFonts w:ascii="Cambria Math" w:hAnsi="Cambria Math" w:hint="eastAsia"/>
                          <w:iCs/>
                          <w:sz w:val="28"/>
                          <w:szCs w:val="28"/>
                        </w:rPr>
                        <w:sym w:font="Symbol" w:char="F0B4"/>
                      </m:r>
                      <m:r>
                        <m:rPr>
                          <m:sty m:val="p"/>
                        </m:rPr>
                        <w:rPr>
                          <w:rFonts w:ascii="Cambria Math"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e>
                  </m:d>
                </m:e>
                <m:sup>
                  <m:r>
                    <m:rPr>
                      <m:sty m:val="p"/>
                    </m:rPr>
                    <w:rPr>
                      <w:rFonts w:ascii="Cambria Math" w:eastAsia="標楷體" w:hAnsi="Cambria Math" w:hint="eastAsia"/>
                      <w:sz w:val="28"/>
                      <w:szCs w:val="28"/>
                    </w:rPr>
                    <m:t>2</m:t>
                  </m:r>
                </m:sup>
              </m:sSup>
            </m:e>
          </m:rad>
        </m:oMath>
      </m:oMathPara>
    </w:p>
    <w:p w:rsidR="00E1354D" w:rsidRPr="002B1888" w:rsidRDefault="00E1354D">
      <w:pPr>
        <w:widowControl/>
        <w:rPr>
          <w:rFonts w:ascii="Times New Roman" w:eastAsia="標楷體" w:hAnsi="Times New Roman"/>
          <w:spacing w:val="20"/>
          <w:sz w:val="28"/>
          <w:szCs w:val="28"/>
        </w:rPr>
      </w:pPr>
      <w:r w:rsidRPr="002B1888">
        <w:rPr>
          <w:rFonts w:ascii="Times New Roman" w:eastAsia="標楷體" w:hAnsi="Times New Roman"/>
          <w:spacing w:val="20"/>
          <w:sz w:val="28"/>
          <w:szCs w:val="28"/>
        </w:rPr>
        <w:br w:type="page"/>
      </w:r>
    </w:p>
    <w:p w:rsidR="00256279" w:rsidRPr="002B1888" w:rsidRDefault="00256279" w:rsidP="00995FEC">
      <w:pPr>
        <w:pStyle w:val="a9"/>
        <w:tabs>
          <w:tab w:val="right" w:leader="dot" w:pos="8960"/>
        </w:tabs>
        <w:adjustRightInd w:val="0"/>
        <w:spacing w:line="560" w:lineRule="exact"/>
        <w:ind w:leftChars="0" w:left="742"/>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lastRenderedPageBreak/>
        <w:t xml:space="preserve">2.1.1 </w:t>
      </w:r>
      <w:r w:rsidR="00995FEC" w:rsidRPr="002B1888">
        <w:rPr>
          <w:rFonts w:ascii="Times New Roman" w:eastAsia="標楷體" w:hAnsi="Times New Roman" w:cs="Times New Roman" w:hint="eastAsia"/>
          <w:noProof/>
          <w:sz w:val="28"/>
          <w:szCs w:val="28"/>
        </w:rPr>
        <w:t>標準</w:t>
      </w:r>
      <w:r w:rsidR="00995FEC" w:rsidRPr="002B1888">
        <w:rPr>
          <w:rFonts w:eastAsia="標楷體" w:hint="eastAsia"/>
          <w:sz w:val="28"/>
          <w:szCs w:val="28"/>
        </w:rPr>
        <w:t>比流器之標準不確定度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oMath>
    </w:p>
    <w:p w:rsidR="00995FEC" w:rsidRPr="002B1888" w:rsidRDefault="00995FEC" w:rsidP="00995FEC">
      <w:pPr>
        <w:spacing w:line="560" w:lineRule="exact"/>
        <w:ind w:left="1456" w:firstLineChars="200" w:firstLine="560"/>
        <w:jc w:val="both"/>
        <w:rPr>
          <w:rFonts w:ascii="Times New Roman" w:eastAsia="標楷體" w:hAnsi="Times New Roman" w:cs="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oMath>
      <w:r w:rsidRPr="002B1888">
        <w:rPr>
          <w:rFonts w:ascii="Times New Roman" w:eastAsia="標楷體" w:hAnsi="Times New Roman" w:cs="Times New Roman"/>
          <w:noProof/>
          <w:spacing w:val="-2"/>
          <w:sz w:val="28"/>
          <w:szCs w:val="28"/>
        </w:rPr>
        <w:t>包括有</w:t>
      </w:r>
      <w:r w:rsidRPr="002B1888">
        <w:rPr>
          <w:rFonts w:ascii="Times New Roman" w:eastAsia="標楷體" w:hAnsi="Times New Roman" w:cs="Times New Roman"/>
          <w:sz w:val="28"/>
          <w:szCs w:val="28"/>
        </w:rPr>
        <w:t>標準比流器</w:t>
      </w:r>
      <w:r w:rsidR="00806CDE" w:rsidRPr="002B1888">
        <w:rPr>
          <w:rFonts w:ascii="Times New Roman" w:eastAsia="標楷體" w:hAnsi="Times New Roman" w:cs="Times New Roman"/>
          <w:sz w:val="28"/>
          <w:szCs w:val="28"/>
        </w:rPr>
        <w:t>(</w:t>
      </w:r>
      <w:r w:rsidRPr="002B1888">
        <w:rPr>
          <w:rFonts w:ascii="Times New Roman" w:eastAsia="標楷體" w:hAnsi="Times New Roman" w:cs="Times New Roman"/>
          <w:sz w:val="28"/>
          <w:szCs w:val="28"/>
        </w:rPr>
        <w:t>TOKYO SE</w:t>
      </w:r>
      <w:r w:rsidR="00F30F65" w:rsidRPr="002B1888">
        <w:rPr>
          <w:rFonts w:ascii="Times New Roman" w:eastAsia="標楷體" w:hAnsi="Times New Roman" w:cs="Times New Roman" w:hint="eastAsia"/>
          <w:sz w:val="28"/>
          <w:szCs w:val="28"/>
        </w:rPr>
        <w:t>I</w:t>
      </w:r>
      <w:r w:rsidRPr="002B1888">
        <w:rPr>
          <w:rFonts w:ascii="Times New Roman" w:eastAsia="標楷體" w:hAnsi="Times New Roman" w:cs="Times New Roman"/>
          <w:sz w:val="28"/>
          <w:szCs w:val="28"/>
        </w:rPr>
        <w:t>DEN CTL2-1-01</w:t>
      </w:r>
      <w:r w:rsidR="00806CDE" w:rsidRPr="002B1888">
        <w:rPr>
          <w:rFonts w:ascii="Times New Roman" w:eastAsia="標楷體" w:hAnsi="Times New Roman" w:cs="Times New Roman"/>
          <w:sz w:val="28"/>
          <w:szCs w:val="28"/>
        </w:rPr>
        <w:t>)</w:t>
      </w:r>
      <w:r w:rsidRPr="002B1888">
        <w:rPr>
          <w:rFonts w:ascii="Times New Roman" w:eastAsia="標楷體" w:hAnsi="Times New Roman" w:cs="Times New Roman"/>
          <w:sz w:val="28"/>
          <w:szCs w:val="28"/>
        </w:rPr>
        <w:t>追溯</w:t>
      </w:r>
      <w:r w:rsidRPr="002B1888">
        <w:rPr>
          <w:rFonts w:ascii="Times New Roman" w:eastAsia="標楷體" w:hAnsi="Times New Roman" w:cs="Times New Roman"/>
          <w:sz w:val="28"/>
          <w:szCs w:val="28"/>
        </w:rPr>
        <w:t>NML</w:t>
      </w:r>
      <w:r w:rsidRPr="002B1888">
        <w:rPr>
          <w:rFonts w:ascii="Times New Roman" w:eastAsia="標楷體" w:hAnsi="Times New Roman" w:cs="Times New Roman"/>
          <w:sz w:val="28"/>
          <w:szCs w:val="28"/>
        </w:rPr>
        <w:t>校正的標準不確定度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1</m:t>
            </m:r>
          </m:sub>
        </m:sSub>
      </m:oMath>
      <w:r w:rsidRPr="002B1888">
        <w:rPr>
          <w:rFonts w:ascii="Times New Roman" w:eastAsia="標楷體" w:hAnsi="Times New Roman" w:cs="Times New Roman"/>
          <w:sz w:val="28"/>
          <w:szCs w:val="28"/>
        </w:rPr>
        <w:t>與標準</w:t>
      </w:r>
      <w:r w:rsidRPr="002B1888">
        <w:rPr>
          <w:rFonts w:eastAsia="標楷體" w:hint="eastAsia"/>
          <w:sz w:val="28"/>
          <w:szCs w:val="28"/>
        </w:rPr>
        <w:t>比流器</w:t>
      </w:r>
      <w:r w:rsidRPr="002B1888">
        <w:rPr>
          <w:rFonts w:ascii="Times New Roman" w:eastAsia="標楷體" w:hAnsi="Times New Roman" w:cs="Times New Roman"/>
          <w:sz w:val="28"/>
          <w:szCs w:val="28"/>
        </w:rPr>
        <w:t>校正值之漂移標準不確定度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2</m:t>
            </m:r>
          </m:sub>
        </m:sSub>
      </m:oMath>
      <w:r w:rsidRPr="002B1888">
        <w:rPr>
          <w:rFonts w:ascii="Times New Roman" w:eastAsia="標楷體" w:hAnsi="Times New Roman" w:cs="Times New Roman"/>
          <w:sz w:val="28"/>
          <w:szCs w:val="28"/>
        </w:rPr>
        <w:t>。</w:t>
      </w:r>
    </w:p>
    <w:p w:rsidR="00995FEC" w:rsidRPr="002B1888" w:rsidRDefault="00FE31A2" w:rsidP="00995FEC">
      <w:pPr>
        <w:tabs>
          <w:tab w:val="right" w:leader="dot" w:pos="8960"/>
        </w:tabs>
        <w:spacing w:line="560" w:lineRule="exact"/>
        <w:ind w:left="1456"/>
        <w:jc w:val="both"/>
        <w:rPr>
          <w:rFonts w:ascii="Times New Roman" w:eastAsia="標楷體" w:hAnsi="Times New Roman" w:cs="Times New Roman"/>
          <w:noProof/>
          <w:sz w:val="28"/>
          <w:szCs w:val="28"/>
        </w:rPr>
      </w:pPr>
      <m:oMathPara>
        <m:oMathParaPr>
          <m:jc m:val="center"/>
        </m:oMathParaPr>
        <m:oMath>
          <m:sSup>
            <m:sSupPr>
              <m:ctrlPr>
                <w:rPr>
                  <w:rFonts w:ascii="Cambria Math" w:eastAsia="標楷體" w:hAnsi="Cambria Math" w:cs="Times New Roman"/>
                  <w:sz w:val="28"/>
                  <w:szCs w:val="28"/>
                </w:rPr>
              </m:ctrlPr>
            </m:sSupPr>
            <m:e>
              <m:d>
                <m:dPr>
                  <m:begChr m:val="["/>
                  <m:endChr m:val="]"/>
                  <m:ctrlPr>
                    <w:rPr>
                      <w:rFonts w:ascii="Cambria Math" w:eastAsia="標楷體" w:hAnsi="Cambria Math" w:cs="Times New Roman"/>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e>
              </m:d>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1</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2</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oMath>
      </m:oMathPara>
    </w:p>
    <w:p w:rsidR="00995FEC" w:rsidRPr="002B1888" w:rsidRDefault="00995FEC" w:rsidP="00995FEC">
      <w:pPr>
        <w:tabs>
          <w:tab w:val="right" w:leader="dot" w:pos="8960"/>
        </w:tabs>
        <w:spacing w:line="560" w:lineRule="exact"/>
        <w:ind w:left="1456"/>
        <w:jc w:val="both"/>
        <w:rPr>
          <w:rFonts w:ascii="Times New Roman" w:eastAsia="標楷體" w:hAnsi="Times New Roman" w:cs="Times New Roman"/>
          <w:noProof/>
          <w:sz w:val="28"/>
          <w:szCs w:val="28"/>
        </w:rPr>
      </w:pPr>
      <m:oMathPara>
        <m:oMathParaPr>
          <m:jc m:val="center"/>
        </m:oMathParaPr>
        <m:oMath>
          <m:r>
            <w:rPr>
              <w:rFonts w:ascii="Cambria Math" w:eastAsia="標楷體" w:hAnsi="Cambria Math" w:cs="Times New Roman"/>
              <w:sz w:val="28"/>
              <w:szCs w:val="28"/>
            </w:rPr>
            <m:t>→</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hAnsi="Cambria Math"/>
                      <w:i/>
                      <w:iCs/>
                      <w:sz w:val="28"/>
                      <w:szCs w:val="28"/>
                    </w:rPr>
                  </m:ctrlPr>
                </m:sSubPr>
                <m:e>
                  <m:r>
                    <w:rPr>
                      <w:rFonts w:ascii="Cambria Math" w:hAnsi="Cambria Math"/>
                      <w:sz w:val="28"/>
                      <w:szCs w:val="28"/>
                      <w:lang w:val="el-GR"/>
                    </w:rPr>
                    <m:t>ε</m:t>
                  </m:r>
                </m:e>
                <m:sub>
                  <m:r>
                    <m:rPr>
                      <m:sty m:val="p"/>
                    </m:rPr>
                    <w:rPr>
                      <w:rFonts w:ascii="Cambria Math" w:hAnsi="Cambria Math"/>
                      <w:sz w:val="28"/>
                      <w:szCs w:val="28"/>
                    </w:rPr>
                    <m:t>NML</m:t>
                  </m:r>
                </m:sub>
              </m:sSub>
            </m:e>
          </m:d>
          <m:r>
            <w:rPr>
              <w:rFonts w:ascii="Cambria Math" w:eastAsia="標楷體" w:hAnsi="Cambria Math" w:cs="Times New Roman"/>
              <w:sz w:val="28"/>
              <w:szCs w:val="28"/>
            </w:rPr>
            <m:t>=</m:t>
          </m:r>
          <m:rad>
            <m:radPr>
              <m:degHide m:val="1"/>
              <m:ctrlPr>
                <w:rPr>
                  <w:rFonts w:ascii="Cambria Math" w:eastAsia="標楷體" w:hAnsi="Cambria Math" w:cs="Times New Roman"/>
                  <w:i/>
                  <w:sz w:val="28"/>
                  <w:szCs w:val="28"/>
                </w:rPr>
              </m:ctrlPr>
            </m:radPr>
            <m:deg/>
            <m:e>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1</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2</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e>
          </m:rad>
        </m:oMath>
      </m:oMathPara>
    </w:p>
    <w:p w:rsidR="001F3CD9" w:rsidRPr="002B1888" w:rsidRDefault="001F3CD9" w:rsidP="00F30F65">
      <w:pPr>
        <w:tabs>
          <w:tab w:val="right" w:leader="dot" w:pos="8960"/>
        </w:tabs>
        <w:adjustRightInd w:val="0"/>
        <w:snapToGrid w:val="0"/>
        <w:spacing w:line="440" w:lineRule="exact"/>
        <w:ind w:left="1559"/>
        <w:jc w:val="both"/>
        <w:textAlignment w:val="baseline"/>
        <w:rPr>
          <w:rFonts w:ascii="Times New Roman" w:eastAsia="標楷體" w:hAnsi="Times New Roman" w:cs="Times New Roman"/>
          <w:noProof/>
          <w:sz w:val="28"/>
          <w:szCs w:val="28"/>
        </w:rPr>
      </w:pPr>
    </w:p>
    <w:p w:rsidR="00C87237" w:rsidRPr="002B1888" w:rsidRDefault="00C87237" w:rsidP="00C87237">
      <w:pPr>
        <w:pStyle w:val="a9"/>
        <w:tabs>
          <w:tab w:val="right" w:leader="dot" w:pos="8960"/>
        </w:tabs>
        <w:adjustRightInd w:val="0"/>
        <w:spacing w:line="560" w:lineRule="exact"/>
        <w:ind w:leftChars="0" w:left="145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 xml:space="preserve">(1) </w:t>
      </w:r>
      <w:r w:rsidRPr="002B1888">
        <w:rPr>
          <w:rFonts w:ascii="Times New Roman" w:eastAsia="標楷體" w:hAnsi="Times New Roman" w:cs="Times New Roman"/>
          <w:sz w:val="28"/>
          <w:szCs w:val="28"/>
        </w:rPr>
        <w:t>標準</w:t>
      </w:r>
      <w:r w:rsidRPr="002B1888">
        <w:rPr>
          <w:rFonts w:eastAsia="標楷體" w:hint="eastAsia"/>
          <w:sz w:val="28"/>
          <w:szCs w:val="28"/>
        </w:rPr>
        <w:t>比流器</w:t>
      </w:r>
      <w:r w:rsidRPr="002B1888">
        <w:rPr>
          <w:rFonts w:ascii="Times New Roman" w:eastAsia="標楷體" w:hAnsi="Times New Roman" w:cs="Times New Roman"/>
          <w:sz w:val="28"/>
          <w:szCs w:val="28"/>
        </w:rPr>
        <w:t>追溯</w:t>
      </w:r>
      <w:r w:rsidRPr="002B1888">
        <w:rPr>
          <w:rFonts w:ascii="Times New Roman" w:eastAsia="標楷體" w:hAnsi="Times New Roman" w:cs="Times New Roman"/>
          <w:noProof/>
          <w:sz w:val="28"/>
          <w:szCs w:val="28"/>
        </w:rPr>
        <w:t>NML</w:t>
      </w:r>
      <w:r w:rsidRPr="002B1888">
        <w:rPr>
          <w:rFonts w:ascii="Times New Roman" w:eastAsia="標楷體" w:hAnsi="Times New Roman" w:cs="Times New Roman"/>
          <w:noProof/>
          <w:sz w:val="28"/>
          <w:szCs w:val="28"/>
        </w:rPr>
        <w:t>校正的標準不確定度</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1</m:t>
            </m:r>
          </m:sub>
        </m:sSub>
      </m:oMath>
    </w:p>
    <w:p w:rsidR="00806CDE" w:rsidRPr="002B1888" w:rsidRDefault="00C87237" w:rsidP="00C87237">
      <w:pPr>
        <w:pStyle w:val="a9"/>
        <w:adjustRightInd w:val="0"/>
        <w:spacing w:line="560" w:lineRule="exact"/>
        <w:ind w:leftChars="0" w:left="1932" w:rightChars="40" w:right="96" w:firstLineChars="197" w:firstLine="544"/>
        <w:jc w:val="both"/>
        <w:textAlignment w:val="baseline"/>
        <w:rPr>
          <w:rFonts w:ascii="Times New Roman" w:eastAsia="標楷體" w:hAnsi="Times New Roman" w:cs="Times New Roman"/>
          <w:kern w:val="0"/>
          <w:sz w:val="28"/>
          <w:szCs w:val="28"/>
        </w:rPr>
      </w:pPr>
      <w:r w:rsidRPr="002B1888">
        <w:rPr>
          <w:rFonts w:ascii="Times New Roman" w:eastAsia="標楷體" w:hAnsi="Times New Roman" w:cs="Times New Roman"/>
          <w:spacing w:val="-2"/>
          <w:sz w:val="28"/>
          <w:szCs w:val="28"/>
        </w:rPr>
        <w:t>標準</w:t>
      </w:r>
      <w:r w:rsidR="00806CDE" w:rsidRPr="002B1888">
        <w:rPr>
          <w:rFonts w:ascii="Times New Roman" w:eastAsia="標楷體" w:hAnsi="Times New Roman" w:cs="Times New Roman"/>
          <w:sz w:val="28"/>
          <w:szCs w:val="28"/>
        </w:rPr>
        <w:t>比流器</w:t>
      </w:r>
      <w:r w:rsidR="00806CDE" w:rsidRPr="002B1888">
        <w:rPr>
          <w:rFonts w:ascii="Times New Roman" w:eastAsia="標楷體" w:hAnsi="Times New Roman" w:cs="Times New Roman"/>
          <w:sz w:val="28"/>
          <w:szCs w:val="28"/>
        </w:rPr>
        <w:t>(TOKYO SE</w:t>
      </w:r>
      <w:r w:rsidR="00F30F65" w:rsidRPr="002B1888">
        <w:rPr>
          <w:rFonts w:ascii="Times New Roman" w:eastAsia="標楷體" w:hAnsi="Times New Roman" w:cs="Times New Roman" w:hint="eastAsia"/>
          <w:sz w:val="28"/>
          <w:szCs w:val="28"/>
        </w:rPr>
        <w:t>I</w:t>
      </w:r>
      <w:r w:rsidR="00806CDE" w:rsidRPr="002B1888">
        <w:rPr>
          <w:rFonts w:ascii="Times New Roman" w:eastAsia="標楷體" w:hAnsi="Times New Roman" w:cs="Times New Roman"/>
          <w:sz w:val="28"/>
          <w:szCs w:val="28"/>
        </w:rPr>
        <w:t>DEN CTL2-1-01)</w:t>
      </w:r>
      <w:r w:rsidRPr="002B1888">
        <w:rPr>
          <w:rFonts w:ascii="Times New Roman" w:eastAsia="標楷體" w:hAnsi="Times New Roman" w:cs="Times New Roman"/>
          <w:kern w:val="0"/>
          <w:sz w:val="28"/>
          <w:szCs w:val="28"/>
        </w:rPr>
        <w:t>之</w:t>
      </w:r>
      <w:r w:rsidR="00806CDE" w:rsidRPr="002B1888">
        <w:rPr>
          <w:rFonts w:ascii="Times New Roman" w:eastAsia="標楷體" w:hAnsi="Times New Roman" w:cs="Times New Roman" w:hint="eastAsia"/>
          <w:kern w:val="0"/>
          <w:sz w:val="28"/>
          <w:szCs w:val="28"/>
        </w:rPr>
        <w:t>變流比誤差</w:t>
      </w:r>
      <w:r w:rsidRPr="002B1888">
        <w:rPr>
          <w:rFonts w:ascii="Times New Roman" w:eastAsia="標楷體" w:hAnsi="Times New Roman" w:cs="Times New Roman"/>
          <w:kern w:val="0"/>
          <w:sz w:val="28"/>
          <w:szCs w:val="28"/>
        </w:rPr>
        <w:t>追溯</w:t>
      </w:r>
      <w:r w:rsidRPr="002B1888">
        <w:rPr>
          <w:rFonts w:ascii="Times New Roman" w:eastAsia="標楷體" w:hAnsi="Times New Roman" w:cs="Times New Roman"/>
          <w:kern w:val="0"/>
          <w:sz w:val="28"/>
          <w:szCs w:val="28"/>
        </w:rPr>
        <w:t>NML</w:t>
      </w:r>
      <w:r w:rsidRPr="002B1888">
        <w:rPr>
          <w:rFonts w:ascii="Times New Roman" w:eastAsia="標楷體" w:hAnsi="Times New Roman" w:cs="Times New Roman"/>
          <w:kern w:val="0"/>
          <w:sz w:val="28"/>
          <w:szCs w:val="28"/>
        </w:rPr>
        <w:t>校正的不確定度機率分配為常態分配，則</w:t>
      </w:r>
      <m:oMath>
        <m:sSub>
          <m:sSubPr>
            <m:ctrlPr>
              <w:rPr>
                <w:rFonts w:ascii="Cambria Math" w:eastAsia="標楷體" w:hAnsi="Cambria Math" w:cs="Times New Roman"/>
                <w:kern w:val="0"/>
                <w:sz w:val="28"/>
                <w:szCs w:val="28"/>
              </w:rPr>
            </m:ctrlPr>
          </m:sSubPr>
          <m:e>
            <m:r>
              <w:rPr>
                <w:rFonts w:ascii="Cambria Math" w:eastAsia="標楷體" w:hAnsi="Cambria Math" w:cs="Times New Roman"/>
                <w:kern w:val="0"/>
                <w:sz w:val="28"/>
                <w:szCs w:val="28"/>
              </w:rPr>
              <m:t>u</m:t>
            </m:r>
          </m:e>
          <m:sub>
            <m:r>
              <m:rPr>
                <m:sty m:val="p"/>
              </m:rPr>
              <w:rPr>
                <w:rFonts w:ascii="Cambria Math" w:eastAsia="標楷體" w:hAnsi="Cambria Math" w:cs="Times New Roman" w:hint="eastAsia"/>
                <w:kern w:val="0"/>
                <w:sz w:val="28"/>
                <w:szCs w:val="28"/>
              </w:rPr>
              <m:t>1</m:t>
            </m:r>
          </m:sub>
        </m:sSub>
      </m:oMath>
      <w:r w:rsidRPr="002B1888">
        <w:rPr>
          <w:rFonts w:ascii="Times New Roman" w:eastAsia="標楷體" w:hAnsi="Times New Roman" w:cs="Times New Roman"/>
          <w:kern w:val="0"/>
          <w:sz w:val="28"/>
          <w:szCs w:val="28"/>
        </w:rPr>
        <w:t>可計算</w:t>
      </w:r>
      <m:oMath>
        <m:sSub>
          <m:sSubPr>
            <m:ctrlPr>
              <w:rPr>
                <w:rFonts w:ascii="Cambria Math" w:eastAsia="標楷體" w:hAnsi="Cambria Math" w:cs="Times New Roman"/>
                <w:kern w:val="0"/>
                <w:sz w:val="28"/>
                <w:szCs w:val="28"/>
              </w:rPr>
            </m:ctrlPr>
          </m:sSubPr>
          <m:e>
            <m:r>
              <m:rPr>
                <m:sty m:val="p"/>
              </m:rPr>
              <w:rPr>
                <w:rFonts w:ascii="Cambria Math" w:eastAsia="標楷體" w:hAnsi="Cambria Math" w:cs="Times New Roman"/>
                <w:kern w:val="0"/>
                <w:sz w:val="28"/>
                <w:szCs w:val="28"/>
              </w:rPr>
              <m:t>為：</m:t>
            </m:r>
            <m:r>
              <w:rPr>
                <w:rFonts w:ascii="Cambria Math" w:eastAsia="標楷體" w:hAnsi="Cambria Math" w:cs="Times New Roman"/>
                <w:kern w:val="0"/>
                <w:sz w:val="28"/>
                <w:szCs w:val="28"/>
              </w:rPr>
              <m:t>u</m:t>
            </m:r>
          </m:e>
          <m:sub>
            <m:r>
              <m:rPr>
                <m:sty m:val="p"/>
              </m:rPr>
              <w:rPr>
                <w:rFonts w:ascii="Cambria Math" w:eastAsia="標楷體" w:hAnsi="Cambria Math" w:cs="Times New Roman" w:hint="eastAsia"/>
                <w:kern w:val="0"/>
                <w:sz w:val="28"/>
                <w:szCs w:val="28"/>
              </w:rPr>
              <m:t>1</m:t>
            </m:r>
          </m:sub>
        </m:sSub>
        <m:r>
          <m:rPr>
            <m:sty m:val="p"/>
          </m:rPr>
          <w:rPr>
            <w:rFonts w:ascii="Cambria Math" w:eastAsia="標楷體" w:hAnsi="Cambria Math" w:cs="Times New Roman"/>
            <w:kern w:val="0"/>
            <w:sz w:val="28"/>
            <w:szCs w:val="28"/>
          </w:rPr>
          <m:t xml:space="preserve">= </m:t>
        </m:r>
        <m:sSub>
          <m:sSubPr>
            <m:ctrlPr>
              <w:rPr>
                <w:rFonts w:ascii="Cambria Math" w:eastAsia="標楷體" w:hAnsi="Cambria Math" w:cs="Times New Roman"/>
                <w:kern w:val="0"/>
                <w:sz w:val="28"/>
                <w:szCs w:val="28"/>
              </w:rPr>
            </m:ctrlPr>
          </m:sSubPr>
          <m:e>
            <m:r>
              <w:rPr>
                <w:rFonts w:ascii="Cambria Math" w:eastAsia="標楷體" w:hAnsi="Cambria Math" w:cs="Times New Roman"/>
                <w:kern w:val="0"/>
                <w:sz w:val="28"/>
                <w:szCs w:val="28"/>
              </w:rPr>
              <m:t>U</m:t>
            </m:r>
          </m:e>
          <m:sub>
            <m:r>
              <m:rPr>
                <m:sty m:val="p"/>
              </m:rPr>
              <w:rPr>
                <w:rFonts w:ascii="Cambria Math" w:eastAsia="標楷體" w:hAnsi="Cambria Math" w:cs="Times New Roman"/>
                <w:kern w:val="0"/>
                <w:sz w:val="28"/>
                <w:szCs w:val="28"/>
              </w:rPr>
              <m:t>r</m:t>
            </m:r>
          </m:sub>
        </m:sSub>
        <m:r>
          <m:rPr>
            <m:sty m:val="p"/>
          </m:rPr>
          <w:rPr>
            <w:rFonts w:ascii="Cambria Math" w:eastAsia="標楷體" w:hAnsi="Cambria Math" w:cs="Times New Roman"/>
            <w:kern w:val="0"/>
            <w:sz w:val="28"/>
            <w:szCs w:val="28"/>
          </w:rPr>
          <m:t>/</m:t>
        </m:r>
        <m:r>
          <w:rPr>
            <w:rFonts w:ascii="Cambria Math" w:eastAsia="標楷體" w:hAnsi="Cambria Math" w:cs="Times New Roman"/>
            <w:kern w:val="0"/>
            <w:sz w:val="28"/>
            <w:szCs w:val="28"/>
          </w:rPr>
          <m:t>k</m:t>
        </m:r>
        <m:r>
          <m:rPr>
            <m:sty m:val="p"/>
          </m:rPr>
          <w:rPr>
            <w:rFonts w:ascii="Cambria Math" w:eastAsia="標楷體" w:hAnsi="Cambria Math" w:cs="Times New Roman"/>
            <w:kern w:val="0"/>
            <w:sz w:val="28"/>
            <w:szCs w:val="28"/>
          </w:rPr>
          <m:t xml:space="preserve">= </m:t>
        </m:r>
        <m:sSub>
          <m:sSubPr>
            <m:ctrlPr>
              <w:rPr>
                <w:rFonts w:ascii="Cambria Math" w:eastAsia="標楷體" w:hAnsi="Cambria Math" w:cs="Times New Roman"/>
                <w:kern w:val="0"/>
                <w:sz w:val="28"/>
                <w:szCs w:val="28"/>
              </w:rPr>
            </m:ctrlPr>
          </m:sSubPr>
          <m:e>
            <m:r>
              <w:rPr>
                <w:rFonts w:ascii="Cambria Math" w:eastAsia="標楷體" w:hAnsi="Cambria Math" w:cs="Times New Roman"/>
                <w:kern w:val="0"/>
                <w:sz w:val="28"/>
                <w:szCs w:val="28"/>
              </w:rPr>
              <m:t>U</m:t>
            </m:r>
          </m:e>
          <m:sub>
            <m:r>
              <m:rPr>
                <m:sty m:val="p"/>
              </m:rPr>
              <w:rPr>
                <w:rFonts w:ascii="Cambria Math" w:eastAsia="標楷體" w:hAnsi="Cambria Math" w:cs="Times New Roman"/>
                <w:kern w:val="0"/>
                <w:sz w:val="28"/>
                <w:szCs w:val="28"/>
              </w:rPr>
              <m:t>r</m:t>
            </m:r>
          </m:sub>
        </m:sSub>
        <m:r>
          <m:rPr>
            <m:sty m:val="p"/>
          </m:rPr>
          <w:rPr>
            <w:rFonts w:ascii="Cambria Math" w:eastAsia="標楷體" w:hAnsi="Cambria Math" w:cs="Times New Roman"/>
            <w:kern w:val="0"/>
            <w:sz w:val="28"/>
            <w:szCs w:val="28"/>
          </w:rPr>
          <m:t>/2</m:t>
        </m:r>
      </m:oMath>
      <w:r w:rsidRPr="002B1888">
        <w:rPr>
          <w:rFonts w:ascii="Times New Roman" w:eastAsia="標楷體" w:hAnsi="Times New Roman" w:cs="Times New Roman"/>
          <w:kern w:val="0"/>
          <w:sz w:val="28"/>
          <w:szCs w:val="28"/>
        </w:rPr>
        <w:t>。</w:t>
      </w:r>
      <w:r w:rsidRPr="002B1888">
        <w:rPr>
          <w:rFonts w:ascii="Times New Roman" w:eastAsia="標楷體" w:hAnsi="Times New Roman" w:cs="Times New Roman"/>
          <w:kern w:val="0"/>
          <w:sz w:val="28"/>
          <w:szCs w:val="28"/>
        </w:rPr>
        <w:t>(</w:t>
      </w:r>
      <w:r w:rsidRPr="002B1888">
        <w:rPr>
          <w:rFonts w:ascii="Times New Roman" w:eastAsia="標楷體" w:hAnsi="Times New Roman" w:cs="Times New Roman"/>
          <w:kern w:val="0"/>
          <w:sz w:val="28"/>
          <w:szCs w:val="28"/>
        </w:rPr>
        <w:t>自由度</w:t>
      </w:r>
      <m:oMath>
        <m:sSub>
          <m:sSubPr>
            <m:ctrlPr>
              <w:rPr>
                <w:rFonts w:ascii="Cambria Math" w:eastAsia="標楷體" w:hAnsi="Cambria Math" w:cs="Times New Roman"/>
                <w:kern w:val="0"/>
                <w:sz w:val="28"/>
                <w:szCs w:val="28"/>
              </w:rPr>
            </m:ctrlPr>
          </m:sSubPr>
          <m:e>
            <m:r>
              <m:rPr>
                <m:sty m:val="p"/>
              </m:rPr>
              <w:rPr>
                <w:rFonts w:ascii="Cambria Math" w:eastAsia="標楷體" w:hAnsi="Cambria Math" w:cs="Times New Roman"/>
                <w:kern w:val="0"/>
                <w:sz w:val="28"/>
                <w:szCs w:val="28"/>
              </w:rPr>
              <w:sym w:font="Symbol" w:char="F06E"/>
            </m:r>
          </m:e>
          <m:sub>
            <m:r>
              <m:rPr>
                <m:sty m:val="p"/>
              </m:rPr>
              <w:rPr>
                <w:rFonts w:ascii="Cambria Math" w:eastAsia="標楷體" w:hAnsi="Cambria Math" w:cs="Times New Roman" w:hint="eastAsia"/>
                <w:kern w:val="0"/>
                <w:sz w:val="28"/>
                <w:szCs w:val="28"/>
              </w:rPr>
              <m:t>1</m:t>
            </m:r>
          </m:sub>
        </m:sSub>
      </m:oMath>
      <w:r w:rsidRPr="002B1888">
        <w:rPr>
          <w:rFonts w:ascii="Times New Roman" w:eastAsia="標楷體" w:hAnsi="Times New Roman" w:cs="Times New Roman"/>
          <w:kern w:val="0"/>
          <w:sz w:val="28"/>
          <w:szCs w:val="28"/>
        </w:rPr>
        <w:t>為</w:t>
      </w:r>
      <w:r w:rsidRPr="002B1888">
        <w:rPr>
          <w:rFonts w:ascii="Times New Roman" w:eastAsia="標楷體" w:hAnsi="Times New Roman" w:cs="Times New Roman"/>
          <w:kern w:val="0"/>
          <w:sz w:val="28"/>
          <w:szCs w:val="28"/>
        </w:rPr>
        <w:sym w:font="Symbol" w:char="F0A5"/>
      </w:r>
      <w:r w:rsidRPr="002B1888">
        <w:rPr>
          <w:rFonts w:ascii="Times New Roman" w:eastAsia="標楷體" w:hAnsi="Times New Roman" w:cs="Times New Roman"/>
          <w:kern w:val="0"/>
          <w:sz w:val="28"/>
          <w:szCs w:val="28"/>
        </w:rPr>
        <w:t>)</w:t>
      </w:r>
      <w:r w:rsidR="00EE353D" w:rsidRPr="002B1888">
        <w:rPr>
          <w:rFonts w:ascii="Times New Roman" w:eastAsia="標楷體" w:hAnsi="Times New Roman" w:cs="Times New Roman"/>
          <w:kern w:val="0"/>
          <w:sz w:val="28"/>
          <w:szCs w:val="28"/>
        </w:rPr>
        <w:t>.</w:t>
      </w:r>
    </w:p>
    <w:p w:rsidR="00C87237" w:rsidRPr="002B1888" w:rsidRDefault="00C87237" w:rsidP="00806CDE">
      <w:pPr>
        <w:adjustRightInd w:val="0"/>
        <w:spacing w:line="560" w:lineRule="exact"/>
        <w:ind w:leftChars="805" w:left="1932" w:rightChars="40" w:right="9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式</w:t>
      </w:r>
      <w:r w:rsidRPr="002B1888">
        <w:rPr>
          <w:rFonts w:ascii="Times New Roman" w:eastAsia="標楷體" w:hAnsi="Times New Roman" w:cs="Times New Roman"/>
          <w:sz w:val="28"/>
          <w:szCs w:val="28"/>
        </w:rPr>
        <w:t>中</w:t>
      </w:r>
      <w:r w:rsidRPr="002B1888">
        <w:rPr>
          <w:rFonts w:ascii="Times New Roman" w:eastAsia="標楷體" w:hAnsi="Times New Roman" w:cs="Times New Roman"/>
          <w:i/>
          <w:sz w:val="28"/>
          <w:szCs w:val="28"/>
        </w:rPr>
        <w:t>U</w:t>
      </w:r>
      <w:r w:rsidRPr="002B1888">
        <w:rPr>
          <w:rFonts w:ascii="Times New Roman" w:eastAsia="標楷體" w:hAnsi="Times New Roman" w:cs="Times New Roman"/>
          <w:sz w:val="28"/>
          <w:szCs w:val="28"/>
          <w:vertAlign w:val="subscript"/>
        </w:rPr>
        <w:t>r</w:t>
      </w:r>
      <w:r w:rsidRPr="002B1888">
        <w:rPr>
          <w:rFonts w:ascii="Times New Roman" w:eastAsia="標楷體" w:hAnsi="Times New Roman" w:cs="Times New Roman"/>
          <w:sz w:val="28"/>
          <w:szCs w:val="28"/>
        </w:rPr>
        <w:t>為</w:t>
      </w:r>
      <w:r w:rsidRPr="002B1888">
        <w:rPr>
          <w:rFonts w:ascii="Times New Roman" w:eastAsia="標楷體" w:hAnsi="Times New Roman" w:cs="Times New Roman"/>
          <w:sz w:val="28"/>
          <w:szCs w:val="28"/>
        </w:rPr>
        <w:t>NML</w:t>
      </w:r>
      <w:r w:rsidRPr="002B1888">
        <w:rPr>
          <w:rFonts w:ascii="Times New Roman" w:eastAsia="標楷體" w:hAnsi="Times New Roman" w:cs="Times New Roman"/>
          <w:sz w:val="28"/>
          <w:szCs w:val="28"/>
        </w:rPr>
        <w:t>報告擴充不確定度，</w:t>
      </w:r>
      <w:r w:rsidRPr="002B1888">
        <w:rPr>
          <w:rFonts w:ascii="Times New Roman" w:eastAsia="標楷體" w:hAnsi="Times New Roman" w:cs="Times New Roman"/>
          <w:i/>
          <w:sz w:val="28"/>
          <w:szCs w:val="28"/>
        </w:rPr>
        <w:t>k</w:t>
      </w:r>
      <w:r w:rsidRPr="002B1888">
        <w:rPr>
          <w:rFonts w:ascii="Times New Roman" w:eastAsia="標楷體" w:hAnsi="Times New Roman" w:cs="Times New Roman"/>
          <w:sz w:val="28"/>
          <w:szCs w:val="28"/>
        </w:rPr>
        <w:t>為涵蓋因子</w:t>
      </w:r>
      <w:r w:rsidRPr="002B1888">
        <w:rPr>
          <w:rFonts w:ascii="Times New Roman" w:eastAsia="標楷體" w:hAnsi="Times New Roman" w:cs="Times New Roman"/>
          <w:noProof/>
          <w:sz w:val="28"/>
          <w:szCs w:val="28"/>
        </w:rPr>
        <w:t>。</w:t>
      </w:r>
    </w:p>
    <w:p w:rsidR="00C87237" w:rsidRPr="002B1888" w:rsidRDefault="00F30F65" w:rsidP="00C87237">
      <w:pPr>
        <w:pStyle w:val="a9"/>
        <w:adjustRightInd w:val="0"/>
        <w:spacing w:line="560" w:lineRule="exact"/>
        <w:ind w:leftChars="0" w:left="1932" w:rightChars="40" w:right="96"/>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noProof/>
          <w:sz w:val="28"/>
          <w:szCs w:val="28"/>
        </w:rPr>
        <w:t>依</w:t>
      </w:r>
      <w:r w:rsidR="00C87237" w:rsidRPr="002B1888">
        <w:rPr>
          <w:rFonts w:ascii="Times New Roman" w:eastAsia="標楷體" w:hAnsi="Times New Roman" w:cs="Times New Roman"/>
          <w:sz w:val="28"/>
          <w:szCs w:val="28"/>
        </w:rPr>
        <w:t>表</w:t>
      </w:r>
      <w:r w:rsidR="00792CEB" w:rsidRPr="002B1888">
        <w:rPr>
          <w:rFonts w:ascii="Times New Roman" w:eastAsia="標楷體" w:hAnsi="Times New Roman" w:cs="Times New Roman" w:hint="eastAsia"/>
          <w:sz w:val="28"/>
          <w:szCs w:val="28"/>
        </w:rPr>
        <w:t>2</w:t>
      </w:r>
      <w:r w:rsidR="00C87237" w:rsidRPr="002B1888">
        <w:rPr>
          <w:rFonts w:ascii="Times New Roman" w:eastAsia="標楷體" w:hAnsi="Times New Roman" w:cs="Times New Roman"/>
          <w:sz w:val="28"/>
          <w:szCs w:val="28"/>
        </w:rPr>
        <w:t>數據，</w:t>
      </w:r>
      <w:r w:rsidR="00806CDE" w:rsidRPr="002B1888">
        <w:rPr>
          <w:rFonts w:ascii="Times New Roman" w:eastAsia="標楷體" w:hAnsi="Times New Roman" w:cs="Times New Roman"/>
          <w:spacing w:val="-2"/>
          <w:sz w:val="28"/>
          <w:szCs w:val="28"/>
        </w:rPr>
        <w:t>標準</w:t>
      </w:r>
      <w:r w:rsidR="00806CDE" w:rsidRPr="002B1888">
        <w:rPr>
          <w:rFonts w:ascii="Times New Roman" w:eastAsia="標楷體" w:hAnsi="Times New Roman" w:cs="Times New Roman"/>
          <w:sz w:val="28"/>
          <w:szCs w:val="28"/>
        </w:rPr>
        <w:t>比流器</w:t>
      </w:r>
      <w:r w:rsidR="00806CDE" w:rsidRPr="002B1888">
        <w:rPr>
          <w:rFonts w:ascii="Times New Roman" w:eastAsia="標楷體" w:hAnsi="Times New Roman" w:cs="Times New Roman"/>
          <w:sz w:val="28"/>
          <w:szCs w:val="28"/>
        </w:rPr>
        <w:t>(TOKYO SE</w:t>
      </w:r>
      <w:r w:rsidRPr="002B1888">
        <w:rPr>
          <w:rFonts w:ascii="Times New Roman" w:eastAsia="標楷體" w:hAnsi="Times New Roman" w:cs="Times New Roman" w:hint="eastAsia"/>
          <w:sz w:val="28"/>
          <w:szCs w:val="28"/>
        </w:rPr>
        <w:t>I</w:t>
      </w:r>
      <w:r w:rsidR="00806CDE" w:rsidRPr="002B1888">
        <w:rPr>
          <w:rFonts w:ascii="Times New Roman" w:eastAsia="標楷體" w:hAnsi="Times New Roman" w:cs="Times New Roman"/>
          <w:sz w:val="28"/>
          <w:szCs w:val="28"/>
        </w:rPr>
        <w:t>DEN CTL2-1-01)</w:t>
      </w:r>
      <w:r w:rsidR="00C87237" w:rsidRPr="002B1888">
        <w:rPr>
          <w:rFonts w:ascii="Times New Roman" w:eastAsia="標楷體" w:hAnsi="Times New Roman" w:cs="Times New Roman"/>
          <w:sz w:val="28"/>
          <w:szCs w:val="28"/>
        </w:rPr>
        <w:t>追溯</w:t>
      </w:r>
      <w:r w:rsidR="00C87237" w:rsidRPr="002B1888">
        <w:rPr>
          <w:rFonts w:ascii="Times New Roman" w:eastAsia="標楷體" w:hAnsi="Times New Roman" w:cs="Times New Roman"/>
          <w:sz w:val="28"/>
          <w:szCs w:val="28"/>
        </w:rPr>
        <w:t>NML</w:t>
      </w:r>
      <w:r w:rsidR="00C87237" w:rsidRPr="002B1888">
        <w:rPr>
          <w:rFonts w:ascii="Times New Roman" w:eastAsia="標楷體" w:hAnsi="Times New Roman" w:cs="Times New Roman"/>
          <w:sz w:val="28"/>
          <w:szCs w:val="28"/>
        </w:rPr>
        <w:t>校正的標準不確定度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1</m:t>
            </m:r>
          </m:sub>
        </m:sSub>
      </m:oMath>
      <w:r w:rsidR="00C87237" w:rsidRPr="002B1888">
        <w:rPr>
          <w:rFonts w:ascii="Times New Roman" w:eastAsia="標楷體" w:hAnsi="Times New Roman" w:cs="Times New Roman"/>
          <w:sz w:val="28"/>
          <w:szCs w:val="28"/>
        </w:rPr>
        <w:t>可估計為：</w:t>
      </w:r>
    </w:p>
    <w:p w:rsidR="00C87237" w:rsidRPr="002B1888" w:rsidRDefault="00FE31A2" w:rsidP="00C87237">
      <w:pPr>
        <w:pStyle w:val="a9"/>
        <w:adjustRightInd w:val="0"/>
        <w:spacing w:line="560" w:lineRule="exact"/>
        <w:ind w:leftChars="0" w:left="1932" w:rightChars="40" w:right="96"/>
        <w:jc w:val="both"/>
        <w:textAlignment w:val="baseline"/>
        <w:rPr>
          <w:rFonts w:ascii="Times New Roman" w:eastAsia="標楷體" w:hAnsi="Times New Roman" w:cs="Times New Roman"/>
          <w:sz w:val="28"/>
          <w:szCs w:val="28"/>
        </w:rPr>
      </w:p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1</m:t>
            </m:r>
          </m:sub>
        </m:sSub>
      </m:oMath>
      <w:r w:rsidR="00C87237" w:rsidRPr="002B1888">
        <w:rPr>
          <w:rFonts w:ascii="Times New Roman" w:eastAsia="標楷體" w:hAnsi="Times New Roman" w:cs="Times New Roman"/>
          <w:sz w:val="28"/>
          <w:szCs w:val="28"/>
        </w:rPr>
        <w:t xml:space="preserve"> = </w:t>
      </w:r>
      <w:r w:rsidR="00F30F65" w:rsidRPr="002B1888">
        <w:rPr>
          <w:rFonts w:ascii="Times New Roman" w:eastAsia="標楷體" w:hAnsi="Times New Roman" w:cs="Times New Roman" w:hint="eastAsia"/>
          <w:sz w:val="28"/>
          <w:szCs w:val="28"/>
        </w:rPr>
        <w:t>0.003</w:t>
      </w:r>
      <w:r w:rsidR="0005334E" w:rsidRPr="002B1888">
        <w:rPr>
          <w:rFonts w:ascii="Times New Roman" w:eastAsia="標楷體" w:hAnsi="Times New Roman" w:cs="Times New Roman" w:hint="eastAsia"/>
          <w:sz w:val="28"/>
          <w:szCs w:val="28"/>
        </w:rPr>
        <w:t>5</w:t>
      </w:r>
      <w:r w:rsidR="00C87237" w:rsidRPr="002B1888">
        <w:rPr>
          <w:rFonts w:ascii="Times New Roman" w:eastAsia="標楷體" w:hAnsi="Times New Roman" w:cs="Times New Roman"/>
          <w:sz w:val="28"/>
          <w:szCs w:val="28"/>
        </w:rPr>
        <w:t xml:space="preserve"> </w:t>
      </w:r>
      <w:r w:rsidR="00F30F65" w:rsidRPr="002B1888">
        <w:rPr>
          <w:rFonts w:ascii="Times New Roman" w:eastAsia="標楷體" w:hAnsi="Times New Roman" w:cs="Times New Roman" w:hint="eastAsia"/>
          <w:sz w:val="28"/>
          <w:szCs w:val="28"/>
        </w:rPr>
        <w:t>%</w:t>
      </w:r>
      <w:r w:rsidR="00C87237" w:rsidRPr="002B1888">
        <w:rPr>
          <w:rFonts w:ascii="Times New Roman" w:eastAsia="標楷體" w:hAnsi="Times New Roman" w:cs="Times New Roman"/>
          <w:sz w:val="28"/>
          <w:szCs w:val="28"/>
        </w:rPr>
        <w:t xml:space="preserve">  </w:t>
      </w:r>
    </w:p>
    <w:p w:rsidR="00C87237" w:rsidRPr="002B1888" w:rsidRDefault="00C87237" w:rsidP="00C87237">
      <w:pPr>
        <w:pStyle w:val="a9"/>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p>
    <w:p w:rsidR="00310A24" w:rsidRPr="002B1888" w:rsidRDefault="00310A24" w:rsidP="00EC31A6">
      <w:pPr>
        <w:pStyle w:val="a9"/>
        <w:tabs>
          <w:tab w:val="right" w:leader="dot" w:pos="8960"/>
        </w:tabs>
        <w:adjustRightInd w:val="0"/>
        <w:spacing w:afterLines="50" w:after="120" w:line="440" w:lineRule="exact"/>
        <w:ind w:leftChars="795" w:left="2535" w:hangingChars="224" w:hanging="627"/>
        <w:jc w:val="both"/>
        <w:textAlignment w:val="baseline"/>
        <w:rPr>
          <w:rFonts w:ascii="Arial" w:eastAsia="標楷體" w:hAnsi="Arial" w:cs="Arial"/>
          <w:noProof/>
          <w:szCs w:val="24"/>
        </w:rPr>
      </w:pPr>
      <w:r w:rsidRPr="002B1888">
        <w:rPr>
          <w:rFonts w:ascii="Times New Roman" w:eastAsia="標楷體" w:hAnsi="Times New Roman" w:cs="Times New Roman"/>
          <w:noProof/>
          <w:sz w:val="28"/>
          <w:szCs w:val="28"/>
        </w:rPr>
        <w:t>表</w:t>
      </w:r>
      <w:r w:rsidR="00792CEB" w:rsidRPr="002B1888">
        <w:rPr>
          <w:rFonts w:ascii="Times New Roman" w:eastAsia="標楷體" w:hAnsi="Times New Roman" w:cs="Times New Roman" w:hint="eastAsia"/>
          <w:noProof/>
          <w:sz w:val="28"/>
          <w:szCs w:val="28"/>
        </w:rPr>
        <w:t>2</w:t>
      </w:r>
      <w:r w:rsidRPr="002B1888">
        <w:rPr>
          <w:rFonts w:ascii="Times New Roman" w:eastAsia="標楷體" w:hAnsi="Times New Roman" w:cs="Times New Roman"/>
          <w:noProof/>
          <w:sz w:val="28"/>
          <w:szCs w:val="28"/>
        </w:rPr>
        <w:t xml:space="preserve"> </w:t>
      </w:r>
      <w:r w:rsidRPr="002B1888">
        <w:rPr>
          <w:rFonts w:ascii="Times New Roman" w:eastAsia="標楷體" w:hAnsi="Times New Roman" w:cs="Times New Roman"/>
          <w:noProof/>
          <w:spacing w:val="-2"/>
          <w:sz w:val="28"/>
          <w:szCs w:val="28"/>
        </w:rPr>
        <w:t>標準</w:t>
      </w:r>
      <w:r w:rsidRPr="002B1888">
        <w:rPr>
          <w:rFonts w:ascii="Times New Roman" w:eastAsia="標楷體" w:hAnsi="Times New Roman" w:cs="Times New Roman" w:hint="eastAsia"/>
          <w:noProof/>
          <w:spacing w:val="-2"/>
          <w:sz w:val="28"/>
          <w:szCs w:val="28"/>
        </w:rPr>
        <w:t>比</w:t>
      </w:r>
      <w:r w:rsidRPr="002B1888">
        <w:rPr>
          <w:rFonts w:ascii="Times New Roman" w:eastAsia="標楷體" w:hAnsi="Times New Roman" w:cs="Times New Roman"/>
          <w:noProof/>
          <w:spacing w:val="-2"/>
          <w:sz w:val="28"/>
          <w:szCs w:val="28"/>
        </w:rPr>
        <w:t>流器</w:t>
      </w:r>
      <w:r w:rsidRPr="002B1888">
        <w:rPr>
          <w:rFonts w:ascii="Times New Roman" w:eastAsia="標楷體" w:hAnsi="Times New Roman" w:cs="Times New Roman"/>
          <w:noProof/>
          <w:spacing w:val="-2"/>
          <w:sz w:val="28"/>
          <w:szCs w:val="28"/>
        </w:rPr>
        <w:t>(</w:t>
      </w:r>
      <w:r w:rsidRPr="002B1888">
        <w:rPr>
          <w:rFonts w:ascii="Times New Roman" w:eastAsia="標楷體" w:hAnsi="Times New Roman" w:cs="Times New Roman"/>
          <w:sz w:val="28"/>
          <w:szCs w:val="28"/>
        </w:rPr>
        <w:t>TOKYO SE</w:t>
      </w:r>
      <w:r w:rsidR="00F30F65" w:rsidRPr="002B1888">
        <w:rPr>
          <w:rFonts w:ascii="Times New Roman" w:eastAsia="標楷體" w:hAnsi="Times New Roman" w:cs="Times New Roman" w:hint="eastAsia"/>
          <w:sz w:val="28"/>
          <w:szCs w:val="28"/>
        </w:rPr>
        <w:t>I</w:t>
      </w:r>
      <w:r w:rsidRPr="002B1888">
        <w:rPr>
          <w:rFonts w:ascii="Times New Roman" w:eastAsia="標楷體" w:hAnsi="Times New Roman" w:cs="Times New Roman"/>
          <w:sz w:val="28"/>
          <w:szCs w:val="28"/>
        </w:rPr>
        <w:t>DEN CTL2-1-01</w:t>
      </w:r>
      <w:r w:rsidRPr="002B1888">
        <w:rPr>
          <w:rFonts w:ascii="Times New Roman" w:eastAsia="標楷體" w:hAnsi="Times New Roman" w:cs="Times New Roman"/>
          <w:noProof/>
          <w:spacing w:val="-2"/>
          <w:sz w:val="28"/>
          <w:szCs w:val="28"/>
        </w:rPr>
        <w:t>)</w:t>
      </w:r>
      <w:r w:rsidRPr="002B1888">
        <w:rPr>
          <w:rFonts w:ascii="Times New Roman" w:eastAsia="標楷體" w:hAnsi="Times New Roman" w:cs="Times New Roman"/>
          <w:spacing w:val="-2"/>
          <w:sz w:val="28"/>
          <w:szCs w:val="28"/>
        </w:rPr>
        <w:t>追溯</w:t>
      </w:r>
      <w:r w:rsidRPr="002B1888">
        <w:rPr>
          <w:rFonts w:ascii="Times New Roman" w:eastAsia="標楷體" w:hAnsi="Times New Roman" w:cs="Times New Roman"/>
          <w:noProof/>
          <w:spacing w:val="-2"/>
          <w:sz w:val="28"/>
          <w:szCs w:val="28"/>
        </w:rPr>
        <w:t>NML</w:t>
      </w:r>
      <w:r w:rsidRPr="002B1888">
        <w:rPr>
          <w:rFonts w:ascii="Times New Roman" w:eastAsia="標楷體" w:hAnsi="Times New Roman" w:cs="Times New Roman"/>
          <w:noProof/>
          <w:spacing w:val="-2"/>
          <w:sz w:val="28"/>
          <w:szCs w:val="28"/>
        </w:rPr>
        <w:t>校正的標準不確定度</w:t>
      </w:r>
      <m:oMath>
        <m:sSub>
          <m:sSubPr>
            <m:ctrlPr>
              <w:rPr>
                <w:rFonts w:ascii="Cambria Math" w:eastAsia="標楷體" w:hAnsi="Cambria Math" w:cs="Times New Roman"/>
                <w:i/>
                <w:spacing w:val="-2"/>
                <w:sz w:val="28"/>
                <w:szCs w:val="28"/>
              </w:rPr>
            </m:ctrlPr>
          </m:sSubPr>
          <m:e>
            <m:r>
              <w:rPr>
                <w:rFonts w:ascii="Cambria Math" w:eastAsia="標楷體" w:hAnsi="Cambria Math" w:cs="Times New Roman"/>
                <w:spacing w:val="-2"/>
                <w:sz w:val="28"/>
                <w:szCs w:val="28"/>
              </w:rPr>
              <m:t>u</m:t>
            </m:r>
          </m:e>
          <m:sub>
            <m:r>
              <w:rPr>
                <w:rFonts w:ascii="Cambria Math" w:eastAsia="標楷體" w:hAnsi="Cambria Math" w:cs="Times New Roman" w:hint="eastAsia"/>
                <w:spacing w:val="-2"/>
                <w:sz w:val="28"/>
                <w:szCs w:val="28"/>
              </w:rPr>
              <m:t>1</m:t>
            </m:r>
          </m:sub>
        </m:sSub>
      </m:oMath>
      <w:r w:rsidRPr="002B1888">
        <w:rPr>
          <w:rFonts w:ascii="Times New Roman" w:eastAsia="標楷體" w:hAnsi="Times New Roman" w:cs="Times New Roman"/>
          <w:noProof/>
          <w:spacing w:val="-2"/>
          <w:sz w:val="28"/>
          <w:szCs w:val="28"/>
        </w:rPr>
        <w:t>之計算結果</w:t>
      </w:r>
    </w:p>
    <w:tbl>
      <w:tblPr>
        <w:tblStyle w:val="aa"/>
        <w:tblW w:w="7721" w:type="dxa"/>
        <w:tblInd w:w="2026" w:type="dxa"/>
        <w:tblLayout w:type="fixed"/>
        <w:tblLook w:val="04A0" w:firstRow="1" w:lastRow="0" w:firstColumn="1" w:lastColumn="0" w:noHBand="0" w:noVBand="1"/>
      </w:tblPr>
      <w:tblGrid>
        <w:gridCol w:w="2477"/>
        <w:gridCol w:w="3752"/>
        <w:gridCol w:w="1492"/>
      </w:tblGrid>
      <w:tr w:rsidR="002B1888" w:rsidRPr="002B1888" w:rsidTr="00EA20B2">
        <w:trPr>
          <w:trHeight w:val="870"/>
        </w:trPr>
        <w:tc>
          <w:tcPr>
            <w:tcW w:w="2477" w:type="dxa"/>
            <w:vAlign w:val="center"/>
          </w:tcPr>
          <w:p w:rsidR="00EA20B2" w:rsidRPr="002B1888" w:rsidRDefault="00310A24" w:rsidP="00EA20B2">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校正</w:t>
            </w:r>
            <w:r w:rsidR="00EA20B2" w:rsidRPr="002B1888">
              <w:rPr>
                <w:rFonts w:ascii="Times New Roman" w:eastAsia="標楷體" w:hAnsi="Times New Roman" w:cs="Times New Roman" w:hint="eastAsia"/>
                <w:noProof/>
                <w:sz w:val="28"/>
                <w:szCs w:val="28"/>
              </w:rPr>
              <w:t>標稱</w:t>
            </w:r>
            <w:r w:rsidRPr="002B1888">
              <w:rPr>
                <w:rFonts w:ascii="Times New Roman" w:eastAsia="標楷體" w:hAnsi="Times New Roman" w:cs="Times New Roman"/>
                <w:noProof/>
                <w:sz w:val="28"/>
                <w:szCs w:val="28"/>
              </w:rPr>
              <w:t>電流比</w:t>
            </w:r>
          </w:p>
          <w:p w:rsidR="00EA20B2" w:rsidRPr="002B1888" w:rsidRDefault="00EA20B2" w:rsidP="00EA20B2">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w:t>
            </w:r>
            <w:r w:rsidRPr="002B1888">
              <w:rPr>
                <w:rFonts w:ascii="Times New Roman" w:eastAsia="標楷體" w:hAnsi="Times New Roman" w:cs="Times New Roman" w:hint="eastAsia"/>
                <w:noProof/>
                <w:sz w:val="28"/>
                <w:szCs w:val="28"/>
              </w:rPr>
              <w:t>頻率</w:t>
            </w:r>
            <w:r w:rsidRPr="002B1888">
              <w:rPr>
                <w:rFonts w:ascii="Times New Roman" w:eastAsia="標楷體" w:hAnsi="Times New Roman" w:cs="Times New Roman" w:hint="eastAsia"/>
                <w:noProof/>
                <w:sz w:val="28"/>
                <w:szCs w:val="28"/>
              </w:rPr>
              <w:t>60 Hz)</w:t>
            </w:r>
          </w:p>
        </w:tc>
        <w:tc>
          <w:tcPr>
            <w:tcW w:w="3752" w:type="dxa"/>
            <w:vAlign w:val="center"/>
          </w:tcPr>
          <w:p w:rsidR="00310A24" w:rsidRPr="002B1888" w:rsidRDefault="00310A24" w:rsidP="00310A24">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NML</w:t>
            </w:r>
            <w:r w:rsidRPr="002B1888">
              <w:rPr>
                <w:rFonts w:ascii="Times New Roman" w:eastAsia="標楷體" w:hAnsi="Times New Roman" w:cs="Times New Roman"/>
                <w:noProof/>
                <w:sz w:val="28"/>
                <w:szCs w:val="28"/>
              </w:rPr>
              <w:t>報告擴充不確定度</w:t>
            </w:r>
            <w:r w:rsidRPr="002B1888">
              <w:rPr>
                <w:rFonts w:ascii="Times New Roman" w:eastAsia="標楷體" w:hAnsi="Times New Roman" w:cs="Times New Roman"/>
                <w:i/>
                <w:noProof/>
                <w:sz w:val="28"/>
                <w:szCs w:val="28"/>
              </w:rPr>
              <w:t>U</w:t>
            </w:r>
            <w:r w:rsidRPr="002B1888">
              <w:rPr>
                <w:rFonts w:ascii="Times New Roman" w:eastAsia="標楷體" w:hAnsi="Times New Roman" w:cs="Times New Roman"/>
                <w:noProof/>
                <w:sz w:val="28"/>
                <w:szCs w:val="28"/>
                <w:vertAlign w:val="subscript"/>
              </w:rPr>
              <w:t>r</w:t>
            </w:r>
          </w:p>
        </w:tc>
        <w:tc>
          <w:tcPr>
            <w:tcW w:w="1492" w:type="dxa"/>
            <w:vAlign w:val="center"/>
          </w:tcPr>
          <w:p w:rsidR="00310A24" w:rsidRPr="002B1888" w:rsidRDefault="00FE31A2" w:rsidP="00F30F65">
            <w:pPr>
              <w:tabs>
                <w:tab w:val="right" w:leader="dot" w:pos="8960"/>
              </w:tabs>
              <w:spacing w:line="360" w:lineRule="exact"/>
              <w:jc w:val="center"/>
              <w:rPr>
                <w:rFonts w:ascii="Times New Roman" w:eastAsia="標楷體" w:hAnsi="Times New Roman" w:cs="Times New Roman"/>
                <w:noProof/>
                <w:sz w:val="28"/>
                <w:szCs w:val="28"/>
              </w:rPr>
            </w:pPr>
            <m:oMathPara>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1</m:t>
                    </m:r>
                  </m:sub>
                </m:sSub>
              </m:oMath>
            </m:oMathPara>
          </w:p>
        </w:tc>
      </w:tr>
      <w:tr w:rsidR="002B1888" w:rsidRPr="002B1888" w:rsidTr="00EA20B2">
        <w:trPr>
          <w:trHeight w:val="448"/>
        </w:trPr>
        <w:tc>
          <w:tcPr>
            <w:tcW w:w="2477" w:type="dxa"/>
            <w:vAlign w:val="center"/>
          </w:tcPr>
          <w:p w:rsidR="00F30F65" w:rsidRPr="002B1888" w:rsidRDefault="00F30F65" w:rsidP="00310A24">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10 A / 5 A</w:t>
            </w:r>
          </w:p>
        </w:tc>
        <w:tc>
          <w:tcPr>
            <w:tcW w:w="3752" w:type="dxa"/>
            <w:vMerge w:val="restart"/>
            <w:vAlign w:val="center"/>
          </w:tcPr>
          <w:p w:rsidR="00F30F65" w:rsidRPr="002B1888" w:rsidRDefault="00F30F65" w:rsidP="0005334E">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0.00</w:t>
            </w:r>
            <w:r w:rsidR="0005334E" w:rsidRPr="002B1888">
              <w:rPr>
                <w:rFonts w:ascii="Times New Roman" w:eastAsia="標楷體" w:hAnsi="Times New Roman" w:cs="Times New Roman" w:hint="eastAsia"/>
                <w:noProof/>
                <w:sz w:val="28"/>
                <w:szCs w:val="28"/>
              </w:rPr>
              <w:t>70</w:t>
            </w:r>
            <w:r w:rsidRPr="002B1888">
              <w:rPr>
                <w:rFonts w:ascii="Times New Roman" w:eastAsia="標楷體" w:hAnsi="Times New Roman" w:cs="Times New Roman"/>
                <w:noProof/>
                <w:sz w:val="28"/>
                <w:szCs w:val="28"/>
              </w:rPr>
              <w:t xml:space="preserve"> %</w:t>
            </w:r>
          </w:p>
        </w:tc>
        <w:tc>
          <w:tcPr>
            <w:tcW w:w="1492" w:type="dxa"/>
            <w:vMerge w:val="restart"/>
            <w:vAlign w:val="center"/>
          </w:tcPr>
          <w:p w:rsidR="00F30F65" w:rsidRPr="002B1888" w:rsidRDefault="00F30F65" w:rsidP="0005334E">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0</w:t>
            </w:r>
            <w:r w:rsidRPr="002B1888">
              <w:rPr>
                <w:rFonts w:ascii="Times New Roman" w:eastAsia="標楷體" w:hAnsi="Times New Roman" w:cs="Times New Roman" w:hint="eastAsia"/>
                <w:noProof/>
                <w:sz w:val="28"/>
                <w:szCs w:val="28"/>
              </w:rPr>
              <w:t>.003</w:t>
            </w:r>
            <w:r w:rsidR="0005334E" w:rsidRPr="002B1888">
              <w:rPr>
                <w:rFonts w:ascii="Times New Roman" w:eastAsia="標楷體" w:hAnsi="Times New Roman" w:cs="Times New Roman" w:hint="eastAsia"/>
                <w:noProof/>
                <w:sz w:val="28"/>
                <w:szCs w:val="28"/>
              </w:rPr>
              <w:t>5</w:t>
            </w:r>
            <w:r w:rsidRPr="002B1888">
              <w:rPr>
                <w:rFonts w:ascii="Times New Roman" w:eastAsia="標楷體" w:hAnsi="Times New Roman" w:cs="Times New Roman" w:hint="eastAsia"/>
                <w:noProof/>
                <w:sz w:val="28"/>
                <w:szCs w:val="28"/>
              </w:rPr>
              <w:t xml:space="preserve"> %</w:t>
            </w:r>
          </w:p>
        </w:tc>
      </w:tr>
      <w:tr w:rsidR="002B1888" w:rsidRPr="002B1888" w:rsidTr="00EA20B2">
        <w:trPr>
          <w:trHeight w:val="448"/>
        </w:trPr>
        <w:tc>
          <w:tcPr>
            <w:tcW w:w="2477" w:type="dxa"/>
            <w:vAlign w:val="center"/>
          </w:tcPr>
          <w:p w:rsidR="00F30F65" w:rsidRPr="002B1888" w:rsidRDefault="00F30F65" w:rsidP="00310A24">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15 A / 5 A</w:t>
            </w:r>
          </w:p>
        </w:tc>
        <w:tc>
          <w:tcPr>
            <w:tcW w:w="375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c>
          <w:tcPr>
            <w:tcW w:w="149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r>
      <w:tr w:rsidR="002B1888" w:rsidRPr="002B1888" w:rsidTr="00EA20B2">
        <w:trPr>
          <w:trHeight w:val="448"/>
        </w:trPr>
        <w:tc>
          <w:tcPr>
            <w:tcW w:w="2477" w:type="dxa"/>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30 A / 5 A</w:t>
            </w:r>
          </w:p>
        </w:tc>
        <w:tc>
          <w:tcPr>
            <w:tcW w:w="375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c>
          <w:tcPr>
            <w:tcW w:w="149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r>
      <w:tr w:rsidR="002B1888" w:rsidRPr="002B1888" w:rsidTr="00EA20B2">
        <w:trPr>
          <w:trHeight w:val="448"/>
        </w:trPr>
        <w:tc>
          <w:tcPr>
            <w:tcW w:w="2477" w:type="dxa"/>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50 A / 5 A</w:t>
            </w:r>
          </w:p>
        </w:tc>
        <w:tc>
          <w:tcPr>
            <w:tcW w:w="375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c>
          <w:tcPr>
            <w:tcW w:w="149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r>
      <w:tr w:rsidR="00F30F65" w:rsidRPr="002B1888" w:rsidTr="00EA20B2">
        <w:trPr>
          <w:trHeight w:val="448"/>
        </w:trPr>
        <w:tc>
          <w:tcPr>
            <w:tcW w:w="2477" w:type="dxa"/>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100 A / 5 A</w:t>
            </w:r>
          </w:p>
        </w:tc>
        <w:tc>
          <w:tcPr>
            <w:tcW w:w="375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c>
          <w:tcPr>
            <w:tcW w:w="1492" w:type="dxa"/>
            <w:vMerge/>
            <w:vAlign w:val="center"/>
          </w:tcPr>
          <w:p w:rsidR="00F30F65" w:rsidRPr="002B1888" w:rsidRDefault="00F30F65" w:rsidP="00EA20B2">
            <w:pPr>
              <w:tabs>
                <w:tab w:val="right" w:leader="dot" w:pos="8960"/>
              </w:tabs>
              <w:spacing w:line="360" w:lineRule="exact"/>
              <w:jc w:val="center"/>
              <w:rPr>
                <w:rFonts w:ascii="Times New Roman" w:eastAsia="標楷體" w:hAnsi="Times New Roman" w:cs="Times New Roman"/>
                <w:noProof/>
                <w:sz w:val="28"/>
                <w:szCs w:val="28"/>
              </w:rPr>
            </w:pPr>
          </w:p>
        </w:tc>
      </w:tr>
    </w:tbl>
    <w:p w:rsidR="00310A24" w:rsidRPr="002B1888" w:rsidRDefault="00310A24" w:rsidP="00310A24">
      <w:pPr>
        <w:pStyle w:val="a9"/>
        <w:tabs>
          <w:tab w:val="right" w:leader="dot" w:pos="8960"/>
        </w:tabs>
        <w:adjustRightInd w:val="0"/>
        <w:snapToGrid w:val="0"/>
        <w:spacing w:line="300" w:lineRule="exact"/>
        <w:ind w:leftChars="0" w:left="1372"/>
        <w:textAlignment w:val="baseline"/>
        <w:rPr>
          <w:rFonts w:ascii="Times New Roman" w:eastAsia="標楷體" w:hAnsi="Times New Roman" w:cs="Times New Roman"/>
          <w:noProof/>
          <w:szCs w:val="24"/>
        </w:rPr>
      </w:pPr>
    </w:p>
    <w:p w:rsidR="00C87237" w:rsidRPr="002B1888" w:rsidRDefault="00C87237" w:rsidP="009F1FDE">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p>
    <w:p w:rsidR="00C87237" w:rsidRPr="002B1888" w:rsidRDefault="00C87237" w:rsidP="009F1FDE">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p>
    <w:p w:rsidR="004E3A39" w:rsidRPr="002B1888" w:rsidRDefault="004E3A39" w:rsidP="009F1FDE">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p>
    <w:p w:rsidR="00F30F65" w:rsidRPr="002B1888" w:rsidRDefault="00F30F65" w:rsidP="00F30F65">
      <w:pPr>
        <w:pStyle w:val="a9"/>
        <w:tabs>
          <w:tab w:val="right" w:leader="dot" w:pos="8960"/>
        </w:tabs>
        <w:adjustRightInd w:val="0"/>
        <w:spacing w:line="560" w:lineRule="exact"/>
        <w:ind w:leftChars="0" w:left="145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lastRenderedPageBreak/>
        <w:t xml:space="preserve">(2) </w:t>
      </w:r>
      <w:r w:rsidRPr="002B1888">
        <w:rPr>
          <w:rFonts w:ascii="Times New Roman" w:eastAsia="標楷體" w:hAnsi="Times New Roman" w:cs="Times New Roman"/>
          <w:sz w:val="28"/>
          <w:szCs w:val="28"/>
        </w:rPr>
        <w:t>標準</w:t>
      </w:r>
      <w:r w:rsidRPr="002B1888">
        <w:rPr>
          <w:rFonts w:eastAsia="標楷體" w:hint="eastAsia"/>
          <w:sz w:val="28"/>
          <w:szCs w:val="28"/>
        </w:rPr>
        <w:t>比流器</w:t>
      </w:r>
      <w:r w:rsidRPr="002B1888">
        <w:rPr>
          <w:rFonts w:ascii="Times New Roman" w:eastAsia="標楷體" w:hAnsi="Times New Roman" w:cs="Times New Roman"/>
          <w:sz w:val="28"/>
          <w:szCs w:val="28"/>
        </w:rPr>
        <w:t>校正值之漂移標準不確定度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2</m:t>
            </m:r>
          </m:sub>
        </m:sSub>
      </m:oMath>
    </w:p>
    <w:p w:rsidR="00F30F65" w:rsidRPr="002B1888" w:rsidRDefault="000A3D9C" w:rsidP="00885AB1">
      <w:pPr>
        <w:pStyle w:val="a9"/>
        <w:adjustRightInd w:val="0"/>
        <w:spacing w:line="560" w:lineRule="exact"/>
        <w:ind w:leftChars="0" w:left="1904" w:rightChars="40" w:right="96" w:firstLineChars="218" w:firstLine="602"/>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spacing w:val="-2"/>
          <w:sz w:val="28"/>
          <w:szCs w:val="28"/>
        </w:rPr>
        <w:t>標準</w:t>
      </w:r>
      <w:r w:rsidRPr="002B1888">
        <w:rPr>
          <w:rFonts w:ascii="Times New Roman" w:eastAsia="標楷體" w:hAnsi="Times New Roman" w:cs="Times New Roman"/>
          <w:sz w:val="28"/>
          <w:szCs w:val="28"/>
        </w:rPr>
        <w:t>比流器</w:t>
      </w:r>
      <w:r w:rsidRPr="002B1888">
        <w:rPr>
          <w:rFonts w:ascii="Times New Roman" w:eastAsia="標楷體" w:hAnsi="Times New Roman" w:cs="Times New Roman"/>
          <w:sz w:val="28"/>
          <w:szCs w:val="28"/>
        </w:rPr>
        <w:t>(TOKYO SE</w:t>
      </w:r>
      <w:r w:rsidRPr="002B1888">
        <w:rPr>
          <w:rFonts w:ascii="Times New Roman" w:eastAsia="標楷體" w:hAnsi="Times New Roman" w:cs="Times New Roman" w:hint="eastAsia"/>
          <w:sz w:val="28"/>
          <w:szCs w:val="28"/>
        </w:rPr>
        <w:t>I</w:t>
      </w:r>
      <w:r w:rsidRPr="002B1888">
        <w:rPr>
          <w:rFonts w:ascii="Times New Roman" w:eastAsia="標楷體" w:hAnsi="Times New Roman" w:cs="Times New Roman"/>
          <w:sz w:val="28"/>
          <w:szCs w:val="28"/>
        </w:rPr>
        <w:t>DEN CTL2-1-01)</w:t>
      </w:r>
      <w:r w:rsidR="00F30F65" w:rsidRPr="002B1888">
        <w:rPr>
          <w:rFonts w:ascii="Times New Roman" w:eastAsia="標楷體" w:hAnsi="Times New Roman" w:cs="Times New Roman"/>
          <w:sz w:val="28"/>
          <w:szCs w:val="28"/>
        </w:rPr>
        <w:t>每年定期送往</w:t>
      </w:r>
      <w:r w:rsidR="00F30F65" w:rsidRPr="002B1888">
        <w:rPr>
          <w:rFonts w:ascii="Times New Roman" w:eastAsia="標楷體" w:hAnsi="Times New Roman" w:cs="Times New Roman"/>
          <w:sz w:val="28"/>
          <w:szCs w:val="28"/>
        </w:rPr>
        <w:t>NML</w:t>
      </w:r>
      <w:r w:rsidR="00F30F65" w:rsidRPr="002B1888">
        <w:rPr>
          <w:rFonts w:ascii="Times New Roman" w:eastAsia="標楷體" w:hAnsi="Times New Roman" w:cs="Times New Roman"/>
          <w:sz w:val="28"/>
          <w:szCs w:val="28"/>
        </w:rPr>
        <w:t>追溯校正。</w:t>
      </w:r>
      <w:r w:rsidR="00F30F65" w:rsidRPr="002B1888">
        <w:rPr>
          <w:rFonts w:ascii="Times New Roman" w:eastAsia="標楷體" w:hAnsi="Times New Roman" w:cs="Times New Roman"/>
          <w:noProof/>
          <w:sz w:val="28"/>
          <w:szCs w:val="28"/>
        </w:rPr>
        <w:t>根據</w:t>
      </w:r>
      <w:r w:rsidRPr="002B1888">
        <w:rPr>
          <w:rFonts w:ascii="Times New Roman" w:eastAsia="標楷體" w:hAnsi="Times New Roman" w:cs="Times New Roman"/>
          <w:spacing w:val="-2"/>
          <w:sz w:val="28"/>
          <w:szCs w:val="28"/>
        </w:rPr>
        <w:t>標準</w:t>
      </w:r>
      <w:r w:rsidRPr="002B1888">
        <w:rPr>
          <w:rFonts w:ascii="Times New Roman" w:eastAsia="標楷體" w:hAnsi="Times New Roman" w:cs="Times New Roman"/>
          <w:sz w:val="28"/>
          <w:szCs w:val="28"/>
        </w:rPr>
        <w:t>比流器</w:t>
      </w:r>
      <w:r w:rsidRPr="002B1888">
        <w:rPr>
          <w:rFonts w:ascii="Times New Roman" w:eastAsia="標楷體" w:hAnsi="Times New Roman" w:cs="Times New Roman"/>
          <w:sz w:val="28"/>
          <w:szCs w:val="28"/>
        </w:rPr>
        <w:t>(TOKYO SE</w:t>
      </w:r>
      <w:r w:rsidRPr="002B1888">
        <w:rPr>
          <w:rFonts w:ascii="Times New Roman" w:eastAsia="標楷體" w:hAnsi="Times New Roman" w:cs="Times New Roman" w:hint="eastAsia"/>
          <w:sz w:val="28"/>
          <w:szCs w:val="28"/>
        </w:rPr>
        <w:t>I</w:t>
      </w:r>
      <w:r w:rsidRPr="002B1888">
        <w:rPr>
          <w:rFonts w:ascii="Times New Roman" w:eastAsia="標楷體" w:hAnsi="Times New Roman" w:cs="Times New Roman"/>
          <w:sz w:val="28"/>
          <w:szCs w:val="28"/>
        </w:rPr>
        <w:t>DEN CTL2-1-01)</w:t>
      </w:r>
      <w:r w:rsidR="00F30F65" w:rsidRPr="002B1888">
        <w:rPr>
          <w:rFonts w:ascii="Times New Roman" w:eastAsia="標楷體" w:hAnsi="Times New Roman" w:cs="Times New Roman"/>
          <w:noProof/>
          <w:sz w:val="28"/>
          <w:szCs w:val="28"/>
        </w:rPr>
        <w:t>的規格，其</w:t>
      </w:r>
      <w:r w:rsidRPr="002B1888">
        <w:rPr>
          <w:rFonts w:ascii="Times New Roman" w:eastAsia="標楷體" w:hAnsi="Times New Roman" w:cs="Times New Roman" w:hint="eastAsia"/>
          <w:noProof/>
          <w:sz w:val="28"/>
          <w:szCs w:val="28"/>
        </w:rPr>
        <w:t>變流比誤差在一年內的量測</w:t>
      </w:r>
      <w:r w:rsidR="00885AB1" w:rsidRPr="002B1888">
        <w:rPr>
          <w:rFonts w:ascii="Times New Roman" w:eastAsia="標楷體" w:hAnsi="Times New Roman" w:cs="Times New Roman" w:hint="eastAsia"/>
          <w:noProof/>
          <w:sz w:val="28"/>
          <w:szCs w:val="28"/>
        </w:rPr>
        <w:t>準確度</w:t>
      </w:r>
      <w:r w:rsidRPr="002B1888">
        <w:rPr>
          <w:rFonts w:ascii="Times New Roman" w:eastAsia="標楷體" w:hAnsi="Times New Roman" w:cs="Times New Roman" w:hint="eastAsia"/>
          <w:noProof/>
          <w:sz w:val="28"/>
          <w:szCs w:val="28"/>
        </w:rPr>
        <w:t>誤差</w:t>
      </w:r>
      <w:r w:rsidR="00F30F65" w:rsidRPr="002B1888">
        <w:rPr>
          <w:rFonts w:ascii="Times New Roman" w:eastAsia="標楷體" w:hAnsi="Times New Roman" w:cs="Times New Roman"/>
          <w:noProof/>
          <w:sz w:val="28"/>
          <w:szCs w:val="28"/>
        </w:rPr>
        <w:t>為：</w:t>
      </w:r>
      <w:r w:rsidR="00F30F65" w:rsidRPr="002B1888">
        <w:rPr>
          <w:rFonts w:ascii="Times New Roman" w:eastAsia="標楷體" w:hAnsi="Times New Roman" w:cs="Times New Roman"/>
          <w:noProof/>
          <w:sz w:val="28"/>
          <w:szCs w:val="28"/>
        </w:rPr>
        <w:t xml:space="preserve">± </w:t>
      </w:r>
      <w:r w:rsidR="00885AB1" w:rsidRPr="002B1888">
        <w:rPr>
          <w:rFonts w:ascii="Times New Roman" w:eastAsia="標楷體" w:hAnsi="Times New Roman" w:cs="Times New Roman" w:hint="eastAsia"/>
          <w:noProof/>
          <w:sz w:val="28"/>
          <w:szCs w:val="28"/>
        </w:rPr>
        <w:t>0.1 %</w:t>
      </w:r>
      <w:r w:rsidR="00885AB1" w:rsidRPr="002B1888">
        <w:rPr>
          <w:rFonts w:ascii="Times New Roman" w:eastAsia="標楷體" w:hAnsi="Times New Roman" w:cs="Times New Roman" w:hint="eastAsia"/>
          <w:noProof/>
          <w:sz w:val="28"/>
          <w:szCs w:val="28"/>
        </w:rPr>
        <w:t>。</w:t>
      </w:r>
    </w:p>
    <w:p w:rsidR="00F30F65" w:rsidRPr="002B1888" w:rsidRDefault="00885AB1" w:rsidP="00885AB1">
      <w:pPr>
        <w:pStyle w:val="a9"/>
        <w:adjustRightInd w:val="0"/>
        <w:spacing w:line="560" w:lineRule="exact"/>
        <w:ind w:leftChars="0" w:left="1904" w:rightChars="40" w:right="96" w:firstLineChars="218" w:firstLine="610"/>
        <w:jc w:val="both"/>
        <w:textAlignment w:val="baseline"/>
        <w:rPr>
          <w:rFonts w:ascii="Times New Roman" w:eastAsia="標楷體" w:hAnsi="Times New Roman" w:cs="Times New Roman"/>
          <w:spacing w:val="-2"/>
          <w:sz w:val="28"/>
          <w:szCs w:val="28"/>
        </w:rPr>
      </w:pPr>
      <w:r w:rsidRPr="002B1888">
        <w:rPr>
          <w:rFonts w:ascii="Times New Roman" w:eastAsia="標楷體" w:hAnsi="Times New Roman" w:cs="Times New Roman"/>
          <w:sz w:val="28"/>
          <w:szCs w:val="28"/>
        </w:rPr>
        <w:t>標準</w:t>
      </w:r>
      <w:r w:rsidRPr="002B1888">
        <w:rPr>
          <w:rFonts w:eastAsia="標楷體" w:hint="eastAsia"/>
          <w:sz w:val="28"/>
          <w:szCs w:val="28"/>
        </w:rPr>
        <w:t>比流器</w:t>
      </w:r>
      <w:r w:rsidR="00F30F65" w:rsidRPr="002B1888">
        <w:rPr>
          <w:rFonts w:ascii="Times New Roman" w:eastAsia="標楷體" w:hAnsi="Times New Roman" w:cs="Times New Roman"/>
          <w:noProof/>
          <w:sz w:val="28"/>
          <w:szCs w:val="28"/>
        </w:rPr>
        <w:t>校</w:t>
      </w:r>
      <w:r w:rsidR="00F30F65" w:rsidRPr="002B1888">
        <w:rPr>
          <w:rFonts w:ascii="Times New Roman" w:eastAsia="標楷體" w:hAnsi="Times New Roman" w:cs="Times New Roman"/>
          <w:spacing w:val="-2"/>
          <w:sz w:val="28"/>
          <w:szCs w:val="28"/>
        </w:rPr>
        <w:t>正值之漂移不確定度機率分配為矩形分配。因此，</w:t>
      </w:r>
      <w:r w:rsidRPr="002B1888">
        <w:rPr>
          <w:rFonts w:ascii="Times New Roman" w:eastAsia="標楷體" w:hAnsi="Times New Roman" w:cs="Times New Roman"/>
          <w:sz w:val="28"/>
          <w:szCs w:val="28"/>
        </w:rPr>
        <w:t>標準</w:t>
      </w:r>
      <w:r w:rsidRPr="002B1888">
        <w:rPr>
          <w:rFonts w:eastAsia="標楷體" w:hint="eastAsia"/>
          <w:sz w:val="28"/>
          <w:szCs w:val="28"/>
        </w:rPr>
        <w:t>比流器</w:t>
      </w:r>
      <w:r w:rsidR="00F30F65" w:rsidRPr="002B1888">
        <w:rPr>
          <w:rFonts w:ascii="Times New Roman" w:eastAsia="標楷體" w:hAnsi="Times New Roman" w:cs="Times New Roman"/>
          <w:spacing w:val="-2"/>
          <w:sz w:val="28"/>
          <w:szCs w:val="28"/>
        </w:rPr>
        <w:t>校正值之漂移標準不確定度</w:t>
      </w:r>
      <m:oMath>
        <m:sSub>
          <m:sSubPr>
            <m:ctrlPr>
              <w:rPr>
                <w:rFonts w:ascii="Cambria Math" w:eastAsia="標楷體" w:hAnsi="Cambria Math" w:cs="Times New Roman"/>
                <w:spacing w:val="-2"/>
                <w:sz w:val="28"/>
                <w:szCs w:val="28"/>
              </w:rPr>
            </m:ctrlPr>
          </m:sSubPr>
          <m:e>
            <m:r>
              <w:rPr>
                <w:rFonts w:ascii="Cambria Math" w:eastAsia="標楷體" w:hAnsi="Cambria Math" w:cs="Times New Roman"/>
                <w:spacing w:val="-2"/>
                <w:sz w:val="28"/>
                <w:szCs w:val="28"/>
              </w:rPr>
              <m:t>u</m:t>
            </m:r>
          </m:e>
          <m:sub>
            <m:r>
              <m:rPr>
                <m:sty m:val="p"/>
              </m:rPr>
              <w:rPr>
                <w:rFonts w:ascii="Cambria Math" w:eastAsia="標楷體" w:hAnsi="Cambria Math" w:cs="Times New Roman" w:hint="eastAsia"/>
                <w:spacing w:val="-2"/>
                <w:sz w:val="28"/>
                <w:szCs w:val="28"/>
              </w:rPr>
              <m:t>2</m:t>
            </m:r>
          </m:sub>
        </m:sSub>
      </m:oMath>
      <w:r w:rsidR="00F30F65" w:rsidRPr="002B1888">
        <w:rPr>
          <w:rFonts w:ascii="Times New Roman" w:eastAsia="標楷體" w:hAnsi="Times New Roman" w:cs="Times New Roman"/>
          <w:spacing w:val="-2"/>
          <w:sz w:val="28"/>
          <w:szCs w:val="28"/>
        </w:rPr>
        <w:t>可估計為：</w:t>
      </w:r>
    </w:p>
    <w:p w:rsidR="00F30F65" w:rsidRPr="002B1888" w:rsidRDefault="00FE31A2" w:rsidP="00F30F65">
      <w:pPr>
        <w:tabs>
          <w:tab w:val="right" w:leader="dot" w:pos="8960"/>
        </w:tabs>
        <w:spacing w:line="560" w:lineRule="exact"/>
        <w:ind w:left="1904" w:firstLineChars="218" w:firstLine="610"/>
        <w:jc w:val="both"/>
        <w:rPr>
          <w:rFonts w:ascii="Times New Roman" w:eastAsia="標楷體" w:hAnsi="Times New Roman" w:cs="Times New Roman"/>
          <w:noProof/>
          <w:sz w:val="28"/>
          <w:szCs w:val="28"/>
        </w:rPr>
      </w:pPr>
      <m:oMath>
        <m:sSub>
          <m:sSubPr>
            <m:ctrlPr>
              <w:rPr>
                <w:rFonts w:ascii="Cambria Math" w:eastAsia="標楷體" w:hAnsi="Cambria Math" w:cs="Times New Roman"/>
                <w:i/>
                <w:spacing w:val="-2"/>
                <w:sz w:val="28"/>
                <w:szCs w:val="28"/>
              </w:rPr>
            </m:ctrlPr>
          </m:sSubPr>
          <m:e>
            <m:r>
              <w:rPr>
                <w:rFonts w:ascii="Cambria Math" w:eastAsia="標楷體" w:hAnsi="Cambria Math" w:cs="Times New Roman"/>
                <w:spacing w:val="-2"/>
                <w:sz w:val="28"/>
                <w:szCs w:val="28"/>
              </w:rPr>
              <m:t>u</m:t>
            </m:r>
          </m:e>
          <m:sub>
            <m:r>
              <w:rPr>
                <w:rFonts w:ascii="Cambria Math" w:eastAsia="標楷體" w:hAnsi="Cambria Math" w:cs="Times New Roman" w:hint="eastAsia"/>
                <w:spacing w:val="-2"/>
                <w:sz w:val="28"/>
                <w:szCs w:val="28"/>
              </w:rPr>
              <m:t>2</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sz w:val="28"/>
            <w:szCs w:val="28"/>
          </w:rPr>
          <m:t>0.1 %</m:t>
        </m:r>
        <m:r>
          <m:rPr>
            <m:sty m:val="p"/>
          </m:rPr>
          <w:rPr>
            <w:rFonts w:ascii="Cambria Math" w:eastAsia="標楷體" w:hAnsi="Cambria Math" w:cs="Times New Roman"/>
            <w:noProof/>
            <w:sz w:val="28"/>
            <w:szCs w:val="28"/>
          </w:rPr>
          <m:t>/</m:t>
        </m:r>
        <m:rad>
          <m:radPr>
            <m:degHide m:val="1"/>
            <m:ctrlPr>
              <w:rPr>
                <w:rFonts w:ascii="Cambria Math" w:eastAsia="標楷體" w:hAnsi="Cambria Math" w:cs="Times New Roman"/>
                <w:i/>
                <w:sz w:val="28"/>
                <w:szCs w:val="28"/>
              </w:rPr>
            </m:ctrlPr>
          </m:radPr>
          <m:deg/>
          <m:e>
            <m:r>
              <w:rPr>
                <w:rFonts w:ascii="Cambria Math" w:eastAsia="標楷體" w:hAnsi="Cambria Math" w:cs="Times New Roman"/>
                <w:sz w:val="28"/>
                <w:szCs w:val="28"/>
              </w:rPr>
              <m:t>3</m:t>
            </m:r>
          </m:e>
        </m:rad>
        <m:r>
          <w:rPr>
            <w:rFonts w:ascii="Cambria Math" w:eastAsia="標楷體" w:hAnsi="Cambria Math" w:cs="Times New Roman"/>
            <w:sz w:val="28"/>
            <w:szCs w:val="28"/>
          </w:rPr>
          <m:t>=</m:t>
        </m:r>
        <m:r>
          <w:rPr>
            <w:rFonts w:ascii="Cambria Math" w:eastAsia="標楷體" w:hAnsi="Cambria Math" w:cs="Times New Roman" w:hint="eastAsia"/>
            <w:sz w:val="28"/>
            <w:szCs w:val="28"/>
          </w:rPr>
          <m:t xml:space="preserve"> </m:t>
        </m:r>
      </m:oMath>
      <w:r w:rsidR="00184310" w:rsidRPr="002B1888">
        <w:rPr>
          <w:rFonts w:ascii="Times New Roman" w:eastAsia="標楷體" w:hAnsi="Times New Roman" w:cs="Times New Roman" w:hint="eastAsia"/>
          <w:noProof/>
          <w:sz w:val="28"/>
          <w:szCs w:val="28"/>
        </w:rPr>
        <w:t>0.0577 %</w:t>
      </w:r>
      <w:r w:rsidR="00F30F65" w:rsidRPr="002B1888">
        <w:rPr>
          <w:rFonts w:ascii="Times New Roman" w:eastAsia="標楷體" w:hAnsi="Times New Roman" w:cs="Times New Roman"/>
          <w:noProof/>
          <w:sz w:val="28"/>
          <w:szCs w:val="28"/>
        </w:rPr>
        <w:t>，自由度</w:t>
      </w:r>
      <m:oMath>
        <m:sSub>
          <m:sSubPr>
            <m:ctrlPr>
              <w:rPr>
                <w:rFonts w:ascii="Cambria Math" w:eastAsia="標楷體" w:hAnsi="Cambria Math" w:cs="Times New Roman"/>
                <w:spacing w:val="-2"/>
                <w:sz w:val="28"/>
                <w:szCs w:val="28"/>
              </w:rPr>
            </m:ctrlPr>
          </m:sSubPr>
          <m:e>
            <m:r>
              <m:rPr>
                <m:sty m:val="p"/>
              </m:rPr>
              <w:rPr>
                <w:rFonts w:ascii="Cambria Math" w:eastAsia="標楷體" w:hAnsi="Cambria Math" w:cs="Times New Roman"/>
                <w:spacing w:val="-2"/>
                <w:sz w:val="28"/>
                <w:szCs w:val="28"/>
              </w:rPr>
              <w:sym w:font="Symbol" w:char="F06E"/>
            </m:r>
          </m:e>
          <m:sub>
            <m:r>
              <m:rPr>
                <m:sty m:val="p"/>
              </m:rPr>
              <w:rPr>
                <w:rFonts w:ascii="Cambria Math" w:eastAsia="標楷體" w:hAnsi="Cambria Math" w:cs="Times New Roman" w:hint="eastAsia"/>
                <w:spacing w:val="-2"/>
                <w:sz w:val="28"/>
                <w:szCs w:val="28"/>
              </w:rPr>
              <m:t>2</m:t>
            </m:r>
          </m:sub>
        </m:sSub>
      </m:oMath>
      <w:r w:rsidR="00F30F65" w:rsidRPr="002B1888">
        <w:rPr>
          <w:rFonts w:ascii="Times New Roman" w:eastAsia="標楷體" w:hAnsi="Times New Roman" w:cs="Times New Roman"/>
          <w:noProof/>
          <w:sz w:val="28"/>
          <w:szCs w:val="28"/>
        </w:rPr>
        <w:t>為</w:t>
      </w:r>
      <w:r w:rsidR="00F30F65" w:rsidRPr="002B1888">
        <w:rPr>
          <w:rFonts w:ascii="Times New Roman" w:eastAsia="標楷體" w:hAnsi="Times New Roman" w:cs="Times New Roman"/>
          <w:noProof/>
          <w:sz w:val="28"/>
          <w:szCs w:val="28"/>
        </w:rPr>
        <w:sym w:font="Symbol" w:char="F0A5"/>
      </w:r>
      <w:r w:rsidR="00F30F65" w:rsidRPr="002B1888">
        <w:rPr>
          <w:rFonts w:ascii="Times New Roman" w:eastAsia="標楷體" w:hAnsi="Times New Roman" w:cs="Times New Roman"/>
          <w:noProof/>
          <w:sz w:val="28"/>
          <w:szCs w:val="28"/>
        </w:rPr>
        <w:t>。</w:t>
      </w:r>
    </w:p>
    <w:p w:rsidR="009C628E" w:rsidRPr="002B1888" w:rsidRDefault="00F30F65" w:rsidP="009C628E">
      <w:pPr>
        <w:pStyle w:val="a9"/>
        <w:adjustRightInd w:val="0"/>
        <w:spacing w:line="560" w:lineRule="exact"/>
        <w:ind w:leftChars="0" w:left="1904" w:rightChars="40" w:right="96" w:firstLineChars="218" w:firstLine="610"/>
        <w:jc w:val="both"/>
        <w:textAlignment w:val="baseline"/>
        <w:rPr>
          <w:rFonts w:ascii="Arial" w:eastAsia="標楷體" w:hAnsi="Arial" w:cs="Arial"/>
        </w:rPr>
      </w:pPr>
      <w:r w:rsidRPr="002B1888">
        <w:rPr>
          <w:rFonts w:ascii="Times New Roman" w:eastAsia="標楷體" w:hAnsi="Times New Roman" w:cs="Times New Roman"/>
          <w:sz w:val="28"/>
          <w:szCs w:val="28"/>
        </w:rPr>
        <w:t>此外，根據</w:t>
      </w:r>
      <w:r w:rsidR="009C628E" w:rsidRPr="002B1888">
        <w:rPr>
          <w:rFonts w:ascii="Times New Roman" w:eastAsia="標楷體" w:hAnsi="Times New Roman" w:cs="Times New Roman"/>
          <w:spacing w:val="-2"/>
          <w:sz w:val="28"/>
          <w:szCs w:val="28"/>
        </w:rPr>
        <w:t>標準</w:t>
      </w:r>
      <w:r w:rsidR="009C628E" w:rsidRPr="002B1888">
        <w:rPr>
          <w:rFonts w:ascii="Times New Roman" w:eastAsia="標楷體" w:hAnsi="Times New Roman" w:cs="Times New Roman"/>
          <w:sz w:val="28"/>
          <w:szCs w:val="28"/>
        </w:rPr>
        <w:t>比流器</w:t>
      </w:r>
      <w:r w:rsidR="009C628E" w:rsidRPr="002B1888">
        <w:rPr>
          <w:rFonts w:ascii="Times New Roman" w:eastAsia="標楷體" w:hAnsi="Times New Roman" w:cs="Times New Roman"/>
          <w:sz w:val="28"/>
          <w:szCs w:val="28"/>
        </w:rPr>
        <w:t>(TOKYO SE</w:t>
      </w:r>
      <w:r w:rsidR="009C628E" w:rsidRPr="002B1888">
        <w:rPr>
          <w:rFonts w:ascii="Times New Roman" w:eastAsia="標楷體" w:hAnsi="Times New Roman" w:cs="Times New Roman" w:hint="eastAsia"/>
          <w:sz w:val="28"/>
          <w:szCs w:val="28"/>
        </w:rPr>
        <w:t>I</w:t>
      </w:r>
      <w:r w:rsidR="009C628E" w:rsidRPr="002B1888">
        <w:rPr>
          <w:rFonts w:ascii="Times New Roman" w:eastAsia="標楷體" w:hAnsi="Times New Roman" w:cs="Times New Roman"/>
          <w:sz w:val="28"/>
          <w:szCs w:val="28"/>
        </w:rPr>
        <w:t>DEN CTL2-1-01)</w:t>
      </w:r>
      <w:r w:rsidRPr="002B1888">
        <w:rPr>
          <w:rFonts w:ascii="Times New Roman" w:eastAsia="標楷體" w:hAnsi="Times New Roman" w:cs="Times New Roman"/>
          <w:sz w:val="28"/>
          <w:szCs w:val="28"/>
        </w:rPr>
        <w:t>規格所述，</w:t>
      </w:r>
      <w:r w:rsidR="009C628E" w:rsidRPr="002B1888">
        <w:rPr>
          <w:rFonts w:ascii="Times New Roman" w:eastAsia="標楷體" w:hAnsi="Times New Roman" w:cs="Times New Roman" w:hint="eastAsia"/>
          <w:sz w:val="28"/>
          <w:szCs w:val="28"/>
        </w:rPr>
        <w:t>該</w:t>
      </w:r>
      <w:r w:rsidR="009C628E" w:rsidRPr="002B1888">
        <w:rPr>
          <w:rFonts w:ascii="Times New Roman" w:eastAsia="標楷體" w:hAnsi="Times New Roman" w:cs="Times New Roman"/>
          <w:sz w:val="28"/>
          <w:szCs w:val="28"/>
        </w:rPr>
        <w:t>比流器</w:t>
      </w:r>
      <w:r w:rsidR="009C628E" w:rsidRPr="002B1888">
        <w:rPr>
          <w:rFonts w:ascii="Times New Roman" w:eastAsia="標楷體" w:hAnsi="Times New Roman" w:cs="Times New Roman" w:hint="eastAsia"/>
          <w:sz w:val="28"/>
          <w:szCs w:val="28"/>
        </w:rPr>
        <w:t>之</w:t>
      </w:r>
      <w:r w:rsidR="009C628E" w:rsidRPr="002B1888">
        <w:rPr>
          <w:rFonts w:ascii="Times New Roman" w:eastAsia="標楷體" w:hAnsi="Times New Roman" w:cs="Times New Roman" w:hint="eastAsia"/>
          <w:noProof/>
          <w:sz w:val="28"/>
          <w:szCs w:val="28"/>
        </w:rPr>
        <w:t>變流比誤差</w:t>
      </w:r>
      <w:r w:rsidRPr="002B1888">
        <w:rPr>
          <w:rFonts w:ascii="Times New Roman" w:eastAsia="標楷體" w:hAnsi="Times New Roman" w:cs="Times New Roman"/>
          <w:sz w:val="28"/>
          <w:szCs w:val="28"/>
        </w:rPr>
        <w:t>因</w:t>
      </w:r>
      <w:r w:rsidR="00BA6AC8" w:rsidRPr="002B1888">
        <w:rPr>
          <w:rFonts w:ascii="Times New Roman" w:eastAsia="標楷體" w:hAnsi="Times New Roman" w:cs="Times New Roman" w:hint="eastAsia"/>
          <w:sz w:val="28"/>
          <w:szCs w:val="28"/>
        </w:rPr>
        <w:t>校正</w:t>
      </w:r>
      <w:r w:rsidR="009C628E" w:rsidRPr="002B1888">
        <w:rPr>
          <w:rFonts w:ascii="Times New Roman" w:eastAsia="標楷體" w:hAnsi="Times New Roman" w:cs="Times New Roman" w:hint="eastAsia"/>
          <w:sz w:val="28"/>
          <w:szCs w:val="28"/>
        </w:rPr>
        <w:t>環境</w:t>
      </w:r>
      <w:r w:rsidRPr="002B1888">
        <w:rPr>
          <w:rFonts w:ascii="Times New Roman" w:eastAsia="標楷體" w:hAnsi="Times New Roman" w:cs="Times New Roman"/>
          <w:sz w:val="28"/>
          <w:szCs w:val="28"/>
        </w:rPr>
        <w:t>溫度</w:t>
      </w:r>
      <w:r w:rsidR="009C628E" w:rsidRPr="002B1888">
        <w:rPr>
          <w:rFonts w:ascii="Times New Roman" w:eastAsia="標楷體" w:hAnsi="Times New Roman" w:cs="Times New Roman" w:hint="eastAsia"/>
          <w:sz w:val="28"/>
          <w:szCs w:val="28"/>
        </w:rPr>
        <w:t>或</w:t>
      </w:r>
      <w:r w:rsidR="00BA6AC8" w:rsidRPr="002B1888">
        <w:rPr>
          <w:rFonts w:ascii="Times New Roman" w:eastAsia="標楷體" w:hAnsi="Times New Roman" w:cs="Times New Roman" w:hint="eastAsia"/>
          <w:sz w:val="28"/>
          <w:szCs w:val="28"/>
        </w:rPr>
        <w:t>相對</w:t>
      </w:r>
      <w:r w:rsidR="009C628E" w:rsidRPr="002B1888">
        <w:rPr>
          <w:rFonts w:ascii="Times New Roman" w:eastAsia="標楷體" w:hAnsi="Times New Roman" w:cs="Times New Roman" w:hint="eastAsia"/>
          <w:sz w:val="28"/>
          <w:szCs w:val="28"/>
        </w:rPr>
        <w:t>濕度</w:t>
      </w:r>
      <w:r w:rsidRPr="002B1888">
        <w:rPr>
          <w:rFonts w:ascii="Times New Roman" w:eastAsia="標楷體" w:hAnsi="Times New Roman" w:cs="Times New Roman"/>
          <w:sz w:val="28"/>
          <w:szCs w:val="28"/>
        </w:rPr>
        <w:t>變化所產生的差值</w:t>
      </w:r>
      <w:r w:rsidR="009C628E" w:rsidRPr="002B1888">
        <w:rPr>
          <w:rFonts w:ascii="Times New Roman" w:eastAsia="標楷體" w:hAnsi="Times New Roman" w:cs="Times New Roman" w:hint="eastAsia"/>
          <w:sz w:val="28"/>
          <w:szCs w:val="28"/>
        </w:rPr>
        <w:t>皆</w:t>
      </w:r>
      <w:r w:rsidRPr="002B1888">
        <w:rPr>
          <w:rFonts w:ascii="Times New Roman" w:eastAsia="標楷體" w:hAnsi="Times New Roman" w:cs="Times New Roman"/>
          <w:sz w:val="28"/>
          <w:szCs w:val="28"/>
        </w:rPr>
        <w:t>可忽略不計。</w:t>
      </w:r>
    </w:p>
    <w:p w:rsidR="00921E11" w:rsidRPr="002B1888" w:rsidRDefault="000D1480" w:rsidP="00921E11">
      <w:pPr>
        <w:pStyle w:val="a9"/>
        <w:tabs>
          <w:tab w:val="right" w:leader="dot" w:pos="8960"/>
        </w:tabs>
        <w:adjustRightInd w:val="0"/>
        <w:spacing w:line="560" w:lineRule="exact"/>
        <w:ind w:leftChars="0" w:left="742"/>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 xml:space="preserve">2.1.2 </w:t>
      </w:r>
      <w:r w:rsidR="00921E11" w:rsidRPr="002B1888">
        <w:rPr>
          <w:rFonts w:eastAsia="標楷體" w:hint="eastAsia"/>
          <w:sz w:val="28"/>
          <w:szCs w:val="28"/>
        </w:rPr>
        <w:t>標準交流電流表之電流</w:t>
      </w:r>
      <w:r w:rsidR="00BF1694" w:rsidRPr="002B1888">
        <w:rPr>
          <w:rFonts w:eastAsia="標楷體" w:hint="eastAsia"/>
          <w:sz w:val="28"/>
          <w:szCs w:val="28"/>
        </w:rPr>
        <w:t>讀</w:t>
      </w:r>
      <w:r w:rsidR="00921E11" w:rsidRPr="002B1888">
        <w:rPr>
          <w:rFonts w:eastAsia="標楷體" w:hint="eastAsia"/>
          <w:noProof/>
          <w:sz w:val="28"/>
          <w:szCs w:val="28"/>
        </w:rPr>
        <w:t>值比率</w:t>
      </w:r>
      <w:r w:rsidR="00921E11" w:rsidRPr="002B1888">
        <w:rPr>
          <w:rFonts w:eastAsia="標楷體" w:hint="eastAsia"/>
          <w:sz w:val="28"/>
          <w:szCs w:val="28"/>
        </w:rPr>
        <w:t>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oMath>
      <w:r w:rsidR="00921E11" w:rsidRPr="002B1888">
        <w:rPr>
          <w:rFonts w:ascii="Times New Roman" w:eastAsia="標楷體" w:hAnsi="Times New Roman" w:cs="Times New Roman"/>
          <w:noProof/>
          <w:sz w:val="28"/>
          <w:szCs w:val="28"/>
        </w:rPr>
        <w:t xml:space="preserve"> </w:t>
      </w:r>
    </w:p>
    <w:p w:rsidR="000D1480" w:rsidRPr="002B1888" w:rsidRDefault="00921E11" w:rsidP="00792CEB">
      <w:pPr>
        <w:spacing w:line="560" w:lineRule="exact"/>
        <w:ind w:left="1456" w:firstLineChars="200" w:firstLine="552"/>
        <w:jc w:val="both"/>
        <w:rPr>
          <w:rFonts w:ascii="Times New Roman" w:eastAsia="標楷體" w:hAnsi="Times New Roman" w:cs="Times New Roman"/>
          <w:sz w:val="28"/>
          <w:szCs w:val="28"/>
        </w:rPr>
      </w:pPr>
      <m:oMath>
        <m:r>
          <w:rPr>
            <w:rFonts w:ascii="Cambria Math" w:eastAsia="標楷體" w:hAnsi="Cambria Math"/>
            <w:spacing w:val="-2"/>
            <w:sz w:val="28"/>
            <w:szCs w:val="28"/>
          </w:rPr>
          <m:t>u</m:t>
        </m:r>
        <m:d>
          <m:dPr>
            <m:ctrlPr>
              <w:rPr>
                <w:rFonts w:ascii="Cambria Math" w:eastAsia="標楷體" w:hAnsi="Cambria Math"/>
                <w:i/>
                <w:spacing w:val="-2"/>
                <w:sz w:val="28"/>
                <w:szCs w:val="28"/>
              </w:rPr>
            </m:ctrlPr>
          </m:dPr>
          <m:e>
            <m:sSub>
              <m:sSubPr>
                <m:ctrlPr>
                  <w:rPr>
                    <w:rFonts w:ascii="Cambria Math" w:eastAsia="標楷體" w:hAnsi="Cambria Math"/>
                    <w:i/>
                    <w:iCs/>
                    <w:spacing w:val="-2"/>
                    <w:sz w:val="28"/>
                    <w:szCs w:val="28"/>
                  </w:rPr>
                </m:ctrlPr>
              </m:sSubPr>
              <m:e>
                <m:r>
                  <w:rPr>
                    <w:rFonts w:ascii="Cambria Math" w:eastAsia="標楷體" w:hAnsi="Cambria Math" w:hint="eastAsia"/>
                    <w:spacing w:val="-2"/>
                    <w:sz w:val="28"/>
                    <w:szCs w:val="28"/>
                  </w:rPr>
                  <m:t>I</m:t>
                </m:r>
              </m:e>
              <m:sub>
                <m:r>
                  <m:rPr>
                    <m:sty m:val="p"/>
                  </m:rPr>
                  <w:rPr>
                    <w:rFonts w:ascii="Cambria Math" w:eastAsia="標楷體" w:hAnsi="Cambria Math" w:hint="eastAsia"/>
                    <w:spacing w:val="-2"/>
                    <w:sz w:val="28"/>
                    <w:szCs w:val="28"/>
                  </w:rPr>
                  <m:t>R</m:t>
                </m:r>
                <m:r>
                  <m:rPr>
                    <m:sty m:val="p"/>
                  </m:rPr>
                  <w:rPr>
                    <w:rFonts w:ascii="Cambria Math" w:eastAsia="標楷體" w:hAnsi="Cambria Math"/>
                    <w:spacing w:val="-2"/>
                    <w:sz w:val="28"/>
                    <w:szCs w:val="28"/>
                  </w:rPr>
                  <m:t>atio</m:t>
                </m:r>
              </m:sub>
            </m:sSub>
          </m:e>
        </m:d>
      </m:oMath>
      <w:r w:rsidR="000D1480" w:rsidRPr="002B1888">
        <w:rPr>
          <w:rFonts w:ascii="Times New Roman" w:eastAsia="標楷體" w:hAnsi="Times New Roman" w:cs="Times New Roman"/>
          <w:noProof/>
          <w:spacing w:val="-2"/>
          <w:sz w:val="28"/>
          <w:szCs w:val="28"/>
        </w:rPr>
        <w:t>包括有</w:t>
      </w:r>
      <w:r w:rsidRPr="002B1888">
        <w:rPr>
          <w:rFonts w:ascii="Times New Roman" w:eastAsia="標楷體" w:hAnsi="Times New Roman" w:cs="Times New Roman" w:hint="eastAsia"/>
          <w:spacing w:val="-2"/>
          <w:sz w:val="28"/>
          <w:szCs w:val="28"/>
        </w:rPr>
        <w:t>標準交流電流表</w:t>
      </w:r>
      <w:r w:rsidRPr="002B1888">
        <w:rPr>
          <w:rFonts w:ascii="Times New Roman" w:eastAsia="標楷體" w:hAnsi="Times New Roman" w:cs="Times New Roman" w:hint="eastAsia"/>
          <w:spacing w:val="-2"/>
          <w:sz w:val="28"/>
          <w:szCs w:val="28"/>
        </w:rPr>
        <w:t xml:space="preserve">(RADIAN </w:t>
      </w:r>
      <w:r w:rsidR="007D00FF" w:rsidRPr="002B1888">
        <w:rPr>
          <w:rFonts w:ascii="Times New Roman" w:eastAsia="標楷體" w:hAnsi="Times New Roman" w:cs="Times New Roman" w:hint="eastAsia"/>
          <w:spacing w:val="-2"/>
          <w:sz w:val="28"/>
          <w:szCs w:val="28"/>
        </w:rPr>
        <w:t>RD-31-</w:t>
      </w:r>
      <w:r w:rsidR="00B74D13">
        <w:rPr>
          <w:rFonts w:ascii="Times New Roman" w:eastAsia="標楷體" w:hAnsi="Times New Roman" w:cs="Times New Roman"/>
          <w:spacing w:val="-2"/>
          <w:sz w:val="28"/>
          <w:szCs w:val="28"/>
          <w:u w:val="single"/>
        </w:rPr>
        <w:t>3</w:t>
      </w:r>
      <w:r w:rsidR="007D00FF" w:rsidRPr="002B1888">
        <w:rPr>
          <w:rFonts w:ascii="Times New Roman" w:eastAsia="標楷體" w:hAnsi="Times New Roman" w:cs="Times New Roman" w:hint="eastAsia"/>
          <w:spacing w:val="-2"/>
          <w:sz w:val="28"/>
          <w:szCs w:val="28"/>
        </w:rPr>
        <w:t>31</w:t>
      </w:r>
      <w:r w:rsidRPr="002B1888">
        <w:rPr>
          <w:rFonts w:ascii="Times New Roman" w:eastAsia="標楷體" w:hAnsi="Times New Roman" w:cs="Times New Roman" w:hint="eastAsia"/>
          <w:spacing w:val="-2"/>
          <w:sz w:val="28"/>
          <w:szCs w:val="28"/>
        </w:rPr>
        <w:t>)</w:t>
      </w:r>
      <w:r w:rsidRPr="002B1888">
        <w:rPr>
          <w:rFonts w:ascii="Times New Roman" w:eastAsia="標楷體" w:hAnsi="Times New Roman" w:cs="Times New Roman" w:hint="eastAsia"/>
          <w:spacing w:val="-2"/>
          <w:sz w:val="28"/>
          <w:szCs w:val="28"/>
        </w:rPr>
        <w:t>解析度之標準不確定度</w:t>
      </w:r>
      <m:oMath>
        <m:sSub>
          <m:sSubPr>
            <m:ctrlPr>
              <w:rPr>
                <w:rFonts w:ascii="Cambria Math" w:eastAsia="標楷體" w:hAnsi="Cambria Math" w:cs="Arial"/>
                <w:i/>
                <w:spacing w:val="-2"/>
                <w:sz w:val="28"/>
                <w:szCs w:val="28"/>
              </w:rPr>
            </m:ctrlPr>
          </m:sSubPr>
          <m:e>
            <m:r>
              <w:rPr>
                <w:rFonts w:ascii="Cambria Math" w:eastAsia="標楷體" w:hAnsi="Cambria Math" w:cs="Arial"/>
                <w:spacing w:val="-2"/>
                <w:sz w:val="28"/>
                <w:szCs w:val="28"/>
              </w:rPr>
              <m:t>u</m:t>
            </m:r>
          </m:e>
          <m:sub>
            <m:r>
              <w:rPr>
                <w:rFonts w:ascii="Cambria Math" w:eastAsia="標楷體" w:hAnsi="Cambria Math" w:cs="Arial" w:hint="eastAsia"/>
                <w:spacing w:val="-2"/>
                <w:sz w:val="28"/>
                <w:szCs w:val="28"/>
              </w:rPr>
              <m:t>3</m:t>
            </m:r>
          </m:sub>
        </m:sSub>
      </m:oMath>
      <w:r w:rsidR="00F17CFA" w:rsidRPr="002B1888">
        <w:rPr>
          <w:rFonts w:ascii="Times New Roman" w:eastAsia="標楷體" w:hAnsi="Times New Roman" w:cs="Times New Roman" w:hint="eastAsia"/>
          <w:spacing w:val="-2"/>
          <w:sz w:val="28"/>
          <w:szCs w:val="28"/>
        </w:rPr>
        <w:t>、</w:t>
      </w:r>
      <w:r w:rsidR="00F17CFA" w:rsidRPr="002B1888">
        <w:rPr>
          <w:rFonts w:ascii="Times New Roman" w:eastAsia="標楷體" w:hAnsi="Times New Roman" w:cs="Times New Roman" w:hint="eastAsia"/>
          <w:sz w:val="28"/>
          <w:szCs w:val="28"/>
        </w:rPr>
        <w:t>標準交流電流表</w:t>
      </w:r>
      <w:r w:rsidR="00BF1694" w:rsidRPr="002B1888">
        <w:rPr>
          <w:rFonts w:eastAsia="標楷體" w:hint="eastAsia"/>
          <w:sz w:val="28"/>
          <w:szCs w:val="28"/>
        </w:rPr>
        <w:t>讀</w:t>
      </w:r>
      <w:r w:rsidR="00F17CFA" w:rsidRPr="002B1888">
        <w:rPr>
          <w:rFonts w:eastAsia="標楷體" w:hint="eastAsia"/>
          <w:noProof/>
          <w:sz w:val="28"/>
          <w:szCs w:val="28"/>
        </w:rPr>
        <w:t>值比率</w:t>
      </w:r>
      <w:r w:rsidR="00F17CFA" w:rsidRPr="002B1888">
        <w:rPr>
          <w:rFonts w:ascii="Arial" w:eastAsia="標楷體" w:hAnsi="Arial" w:cs="Arial"/>
          <w:noProof/>
          <w:spacing w:val="-2"/>
          <w:sz w:val="28"/>
          <w:szCs w:val="28"/>
        </w:rPr>
        <w:t>重複性之</w:t>
      </w:r>
      <w:r w:rsidR="00F17CFA" w:rsidRPr="002B1888">
        <w:rPr>
          <w:rFonts w:ascii="Arial" w:eastAsia="標楷體" w:hAnsi="Arial" w:cs="Arial"/>
          <w:spacing w:val="-2"/>
          <w:sz w:val="28"/>
          <w:szCs w:val="28"/>
        </w:rPr>
        <w:t>標準</w:t>
      </w:r>
      <w:r w:rsidR="00F17CFA" w:rsidRPr="002B1888">
        <w:rPr>
          <w:rFonts w:ascii="Arial" w:eastAsia="標楷體" w:hAnsi="Arial" w:cs="Arial"/>
          <w:noProof/>
          <w:spacing w:val="-2"/>
          <w:sz w:val="28"/>
          <w:szCs w:val="28"/>
        </w:rPr>
        <w:t>不確定度</w:t>
      </w:r>
      <m:oMath>
        <m:sSub>
          <m:sSubPr>
            <m:ctrlPr>
              <w:rPr>
                <w:rFonts w:ascii="Cambria Math" w:eastAsia="標楷體" w:hAnsi="Cambria Math" w:cs="Arial"/>
                <w:i/>
                <w:spacing w:val="-2"/>
                <w:sz w:val="28"/>
                <w:szCs w:val="28"/>
              </w:rPr>
            </m:ctrlPr>
          </m:sSubPr>
          <m:e>
            <m:r>
              <w:rPr>
                <w:rFonts w:ascii="Cambria Math" w:eastAsia="標楷體" w:hAnsi="Cambria Math" w:cs="Arial"/>
                <w:spacing w:val="-2"/>
                <w:sz w:val="28"/>
                <w:szCs w:val="28"/>
              </w:rPr>
              <m:t>u</m:t>
            </m:r>
          </m:e>
          <m:sub>
            <m:r>
              <w:rPr>
                <w:rFonts w:ascii="Cambria Math" w:eastAsia="標楷體" w:hAnsi="Cambria Math" w:cs="Arial" w:hint="eastAsia"/>
                <w:spacing w:val="-2"/>
                <w:sz w:val="28"/>
                <w:szCs w:val="28"/>
              </w:rPr>
              <m:t>4</m:t>
            </m:r>
          </m:sub>
        </m:sSub>
      </m:oMath>
      <w:r w:rsidR="00F17CFA" w:rsidRPr="002B1888">
        <w:rPr>
          <w:rFonts w:ascii="Arial" w:eastAsia="標楷體" w:hAnsi="Arial" w:cs="Arial" w:hint="eastAsia"/>
          <w:noProof/>
          <w:spacing w:val="-2"/>
          <w:sz w:val="28"/>
          <w:szCs w:val="28"/>
        </w:rPr>
        <w:t>、</w:t>
      </w:r>
      <w:r w:rsidR="00F17CFA" w:rsidRPr="002B1888">
        <w:rPr>
          <w:rFonts w:ascii="Times New Roman" w:eastAsia="標楷體" w:hAnsi="Times New Roman" w:cs="Times New Roman" w:hint="eastAsia"/>
          <w:sz w:val="28"/>
          <w:szCs w:val="28"/>
        </w:rPr>
        <w:t>標準交流電流表追溯本實驗室交流電流系統</w:t>
      </w:r>
      <w:r w:rsidR="000D1480" w:rsidRPr="002B1888">
        <w:rPr>
          <w:rFonts w:ascii="Times New Roman" w:eastAsia="標楷體" w:hAnsi="Times New Roman" w:cs="Times New Roman"/>
          <w:sz w:val="28"/>
          <w:szCs w:val="28"/>
        </w:rPr>
        <w:t>校正</w:t>
      </w:r>
      <w:r w:rsidR="004E3A39" w:rsidRPr="002B1888">
        <w:rPr>
          <w:rFonts w:ascii="Times New Roman" w:eastAsia="標楷體" w:hAnsi="Times New Roman" w:cs="Times New Roman" w:hint="eastAsia"/>
          <w:sz w:val="28"/>
          <w:szCs w:val="28"/>
        </w:rPr>
        <w:t>之</w:t>
      </w:r>
      <w:r w:rsidR="000D1480" w:rsidRPr="002B1888">
        <w:rPr>
          <w:rFonts w:ascii="Times New Roman" w:eastAsia="標楷體" w:hAnsi="Times New Roman" w:cs="Times New Roman"/>
          <w:sz w:val="28"/>
          <w:szCs w:val="28"/>
        </w:rPr>
        <w:t>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5</m:t>
            </m:r>
          </m:sub>
        </m:sSub>
      </m:oMath>
      <w:r w:rsidR="00F17CFA" w:rsidRPr="002B1888">
        <w:rPr>
          <w:rFonts w:ascii="Times New Roman" w:eastAsia="標楷體" w:hAnsi="Times New Roman" w:cs="Times New Roman" w:hint="eastAsia"/>
          <w:sz w:val="28"/>
          <w:szCs w:val="28"/>
        </w:rPr>
        <w:t>、</w:t>
      </w:r>
      <w:r w:rsidR="000D1480" w:rsidRPr="002B1888">
        <w:rPr>
          <w:rFonts w:ascii="Times New Roman" w:eastAsia="標楷體" w:hAnsi="Times New Roman" w:cs="Times New Roman"/>
          <w:sz w:val="28"/>
          <w:szCs w:val="28"/>
        </w:rPr>
        <w:t>與標準</w:t>
      </w:r>
      <w:r w:rsidR="0073495F" w:rsidRPr="002B1888">
        <w:rPr>
          <w:rFonts w:ascii="Times New Roman" w:eastAsia="標楷體" w:hAnsi="Times New Roman" w:cs="Times New Roman" w:hint="eastAsia"/>
          <w:sz w:val="28"/>
          <w:szCs w:val="28"/>
        </w:rPr>
        <w:t>交流電流表</w:t>
      </w:r>
      <w:r w:rsidR="000D1480" w:rsidRPr="002B1888">
        <w:rPr>
          <w:rFonts w:ascii="Times New Roman" w:eastAsia="標楷體" w:hAnsi="Times New Roman" w:cs="Times New Roman"/>
          <w:sz w:val="28"/>
          <w:szCs w:val="28"/>
        </w:rPr>
        <w:t>校正值之漂移標準不確定度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6</m:t>
            </m:r>
          </m:sub>
        </m:sSub>
      </m:oMath>
      <w:r w:rsidR="000D1480" w:rsidRPr="002B1888">
        <w:rPr>
          <w:rFonts w:ascii="Times New Roman" w:eastAsia="標楷體" w:hAnsi="Times New Roman" w:cs="Times New Roman"/>
          <w:sz w:val="28"/>
          <w:szCs w:val="28"/>
        </w:rPr>
        <w:t>。</w:t>
      </w:r>
    </w:p>
    <w:p w:rsidR="000D1480" w:rsidRPr="002B1888" w:rsidRDefault="00FE31A2" w:rsidP="000D1480">
      <w:pPr>
        <w:tabs>
          <w:tab w:val="right" w:leader="dot" w:pos="8960"/>
        </w:tabs>
        <w:spacing w:line="560" w:lineRule="exact"/>
        <w:ind w:left="1456"/>
        <w:jc w:val="both"/>
        <w:rPr>
          <w:rFonts w:ascii="Times New Roman" w:eastAsia="標楷體" w:hAnsi="Times New Roman" w:cs="Times New Roman"/>
          <w:noProof/>
          <w:sz w:val="28"/>
          <w:szCs w:val="28"/>
        </w:rPr>
      </w:pPr>
      <m:oMathPara>
        <m:oMathParaPr>
          <m:jc m:val="center"/>
        </m:oMathParaPr>
        <m:oMath>
          <m:sSup>
            <m:sSupPr>
              <m:ctrlPr>
                <w:rPr>
                  <w:rFonts w:ascii="Cambria Math" w:eastAsia="標楷體" w:hAnsi="Cambria Math" w:cs="Times New Roman"/>
                  <w:sz w:val="28"/>
                  <w:szCs w:val="28"/>
                </w:rPr>
              </m:ctrlPr>
            </m:sSupPr>
            <m:e>
              <m:d>
                <m:dPr>
                  <m:begChr m:val="["/>
                  <m:endChr m:val="]"/>
                  <m:ctrlPr>
                    <w:rPr>
                      <w:rFonts w:ascii="Cambria Math" w:eastAsia="標楷體" w:hAnsi="Cambria Math" w:cs="Times New Roman"/>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e>
              </m:d>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3</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4</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5</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6</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oMath>
      </m:oMathPara>
    </w:p>
    <w:p w:rsidR="000D1480" w:rsidRPr="002B1888" w:rsidRDefault="000D1480" w:rsidP="000D1480">
      <w:pPr>
        <w:tabs>
          <w:tab w:val="right" w:leader="dot" w:pos="8960"/>
        </w:tabs>
        <w:spacing w:line="560" w:lineRule="exact"/>
        <w:ind w:left="1456"/>
        <w:jc w:val="both"/>
        <w:rPr>
          <w:rFonts w:ascii="Times New Roman" w:eastAsia="標楷體" w:hAnsi="Times New Roman" w:cs="Times New Roman"/>
          <w:noProof/>
          <w:sz w:val="28"/>
          <w:szCs w:val="28"/>
        </w:rPr>
      </w:pPr>
      <m:oMathPara>
        <m:oMathParaPr>
          <m:jc m:val="center"/>
        </m:oMathParaPr>
        <m:oMath>
          <m:r>
            <w:rPr>
              <w:rFonts w:ascii="Cambria Math" w:eastAsia="標楷體" w:hAnsi="Cambria Math" w:cs="Times New Roman"/>
              <w:sz w:val="28"/>
              <w:szCs w:val="28"/>
            </w:rPr>
            <m:t>→</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iCs/>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R</m:t>
                  </m:r>
                  <m:r>
                    <m:rPr>
                      <m:sty m:val="p"/>
                    </m:rPr>
                    <w:rPr>
                      <w:rFonts w:ascii="Cambria Math" w:eastAsia="標楷體" w:hAnsi="Cambria Math"/>
                      <w:sz w:val="28"/>
                      <w:szCs w:val="28"/>
                    </w:rPr>
                    <m:t>atio</m:t>
                  </m:r>
                </m:sub>
              </m:sSub>
            </m:e>
          </m:d>
          <m:r>
            <w:rPr>
              <w:rFonts w:ascii="Cambria Math" w:eastAsia="標楷體" w:hAnsi="Cambria Math" w:cs="Times New Roman"/>
              <w:sz w:val="28"/>
              <w:szCs w:val="28"/>
            </w:rPr>
            <m:t>=</m:t>
          </m:r>
          <m:rad>
            <m:radPr>
              <m:degHide m:val="1"/>
              <m:ctrlPr>
                <w:rPr>
                  <w:rFonts w:ascii="Cambria Math" w:eastAsia="標楷體" w:hAnsi="Cambria Math" w:cs="Times New Roman"/>
                  <w:i/>
                  <w:sz w:val="28"/>
                  <w:szCs w:val="28"/>
                </w:rPr>
              </m:ctrlPr>
            </m:radPr>
            <m:deg/>
            <m:e>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3</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4</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5</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6</m:t>
                      </m:r>
                    </m:sub>
                  </m:sSub>
                  <m:r>
                    <w:rPr>
                      <w:rFonts w:ascii="Cambria Math" w:eastAsia="標楷體" w:hAnsi="Cambria Math" w:cs="Times New Roman"/>
                      <w:sz w:val="28"/>
                      <w:szCs w:val="28"/>
                    </w:rPr>
                    <m:t>)</m:t>
                  </m:r>
                </m:e>
                <m:sup>
                  <m:r>
                    <w:rPr>
                      <w:rFonts w:ascii="Cambria Math" w:eastAsia="標楷體" w:hAnsi="Cambria Math" w:cs="Times New Roman"/>
                      <w:sz w:val="28"/>
                      <w:szCs w:val="28"/>
                    </w:rPr>
                    <m:t>2</m:t>
                  </m:r>
                </m:sup>
              </m:sSup>
            </m:e>
          </m:rad>
        </m:oMath>
      </m:oMathPara>
    </w:p>
    <w:p w:rsidR="000D1480" w:rsidRPr="002B1888" w:rsidRDefault="000D1480" w:rsidP="00EC31A6">
      <w:pPr>
        <w:pStyle w:val="a9"/>
        <w:tabs>
          <w:tab w:val="right" w:leader="dot" w:pos="8960"/>
        </w:tabs>
        <w:adjustRightInd w:val="0"/>
        <w:spacing w:beforeLines="50" w:before="120" w:line="540" w:lineRule="exact"/>
        <w:ind w:leftChars="0" w:left="1457"/>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 xml:space="preserve">(1) </w:t>
      </w:r>
      <w:r w:rsidRPr="002B1888">
        <w:rPr>
          <w:rFonts w:ascii="Times New Roman" w:eastAsia="標楷體" w:hAnsi="Times New Roman" w:cs="Times New Roman"/>
          <w:sz w:val="28"/>
          <w:szCs w:val="28"/>
        </w:rPr>
        <w:t>標準</w:t>
      </w:r>
      <w:r w:rsidR="00F26B1B" w:rsidRPr="002B1888">
        <w:rPr>
          <w:rFonts w:eastAsia="標楷體" w:hint="eastAsia"/>
          <w:sz w:val="28"/>
          <w:szCs w:val="28"/>
        </w:rPr>
        <w:t>交流電流表解析度之標準不確定度</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3</m:t>
            </m:r>
          </m:sub>
        </m:sSub>
      </m:oMath>
    </w:p>
    <w:p w:rsidR="00F26B1B" w:rsidRPr="002B1888" w:rsidRDefault="00F26B1B" w:rsidP="00F263B6">
      <w:pPr>
        <w:pStyle w:val="a9"/>
        <w:tabs>
          <w:tab w:val="right" w:leader="dot" w:pos="8960"/>
        </w:tabs>
        <w:adjustRightInd w:val="0"/>
        <w:spacing w:line="540" w:lineRule="exact"/>
        <w:ind w:leftChars="0" w:left="1918" w:firstLineChars="192" w:firstLine="530"/>
        <w:jc w:val="both"/>
        <w:textAlignment w:val="baseline"/>
        <w:rPr>
          <w:rFonts w:ascii="Times New Roman" w:eastAsia="標楷體" w:hAnsi="Times New Roman" w:cs="Times New Roman"/>
          <w:noProof/>
          <w:spacing w:val="-2"/>
          <w:sz w:val="28"/>
          <w:szCs w:val="28"/>
        </w:rPr>
      </w:pPr>
      <w:r w:rsidRPr="002B1888">
        <w:rPr>
          <w:rFonts w:ascii="Times New Roman" w:eastAsia="標楷體" w:hAnsi="Times New Roman" w:cs="Times New Roman"/>
          <w:noProof/>
          <w:spacing w:val="-2"/>
          <w:sz w:val="28"/>
          <w:szCs w:val="28"/>
        </w:rPr>
        <w:t>標準</w:t>
      </w:r>
      <w:r w:rsidRPr="002B1888">
        <w:rPr>
          <w:rFonts w:ascii="Times New Roman" w:eastAsia="標楷體" w:hAnsi="Times New Roman" w:cs="Times New Roman" w:hint="eastAsia"/>
          <w:sz w:val="28"/>
          <w:szCs w:val="28"/>
        </w:rPr>
        <w:t>交流電流表</w:t>
      </w:r>
      <w:r w:rsidRPr="002B1888">
        <w:rPr>
          <w:rFonts w:ascii="Times New Roman" w:eastAsia="標楷體" w:hAnsi="Times New Roman" w:cs="Times New Roman" w:hint="eastAsia"/>
          <w:sz w:val="28"/>
          <w:szCs w:val="28"/>
        </w:rPr>
        <w:t xml:space="preserve">(RADIAN </w:t>
      </w:r>
      <w:r w:rsidR="007D00FF" w:rsidRPr="002B1888">
        <w:rPr>
          <w:rFonts w:ascii="Times New Roman" w:eastAsia="標楷體" w:hAnsi="Times New Roman" w:cs="Times New Roman" w:hint="eastAsia"/>
          <w:sz w:val="28"/>
          <w:szCs w:val="28"/>
        </w:rPr>
        <w:t>RD-31-</w:t>
      </w:r>
      <w:r w:rsidR="00B74D13">
        <w:rPr>
          <w:rFonts w:ascii="Times New Roman" w:eastAsia="標楷體" w:hAnsi="Times New Roman" w:cs="Times New Roman"/>
          <w:sz w:val="28"/>
          <w:szCs w:val="28"/>
          <w:u w:val="single"/>
        </w:rPr>
        <w:t>3</w:t>
      </w:r>
      <w:r w:rsidR="007D00FF" w:rsidRPr="002B1888">
        <w:rPr>
          <w:rFonts w:ascii="Times New Roman" w:eastAsia="標楷體" w:hAnsi="Times New Roman" w:cs="Times New Roman" w:hint="eastAsia"/>
          <w:sz w:val="28"/>
          <w:szCs w:val="28"/>
        </w:rPr>
        <w:t>31</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kern w:val="0"/>
          <w:sz w:val="28"/>
          <w:szCs w:val="28"/>
        </w:rPr>
        <w:t>解析度機率分配為矩</w:t>
      </w:r>
      <w:r w:rsidRPr="002B1888">
        <w:rPr>
          <w:rFonts w:ascii="Times New Roman" w:eastAsia="標楷體" w:hAnsi="Times New Roman" w:cs="Times New Roman"/>
          <w:noProof/>
          <w:spacing w:val="-2"/>
          <w:sz w:val="28"/>
          <w:szCs w:val="28"/>
        </w:rPr>
        <w:t>型分配，則</w:t>
      </w:r>
      <m:oMath>
        <m:sSub>
          <m:sSubPr>
            <m:ctrlPr>
              <w:rPr>
                <w:rFonts w:ascii="Cambria Math" w:eastAsia="標楷體" w:hAnsi="Cambria Math" w:cs="Times New Roman"/>
                <w:i/>
                <w:spacing w:val="-2"/>
                <w:sz w:val="28"/>
                <w:szCs w:val="28"/>
              </w:rPr>
            </m:ctrlPr>
          </m:sSubPr>
          <m:e>
            <m:r>
              <w:rPr>
                <w:rFonts w:ascii="Cambria Math" w:eastAsia="標楷體" w:hAnsi="Cambria Math" w:cs="Times New Roman"/>
                <w:spacing w:val="-2"/>
                <w:sz w:val="28"/>
                <w:szCs w:val="28"/>
              </w:rPr>
              <m:t>u</m:t>
            </m:r>
          </m:e>
          <m:sub>
            <m:r>
              <w:rPr>
                <w:rFonts w:ascii="Cambria Math" w:eastAsia="標楷體" w:hAnsi="Cambria Math" w:cs="Times New Roman" w:hint="eastAsia"/>
                <w:spacing w:val="-2"/>
                <w:sz w:val="28"/>
                <w:szCs w:val="28"/>
              </w:rPr>
              <m:t>3</m:t>
            </m:r>
          </m:sub>
        </m:sSub>
      </m:oMath>
      <w:r w:rsidRPr="002B1888">
        <w:rPr>
          <w:rFonts w:ascii="Times New Roman" w:eastAsia="標楷體" w:hAnsi="Times New Roman" w:cs="Times New Roman"/>
          <w:noProof/>
          <w:spacing w:val="-2"/>
          <w:sz w:val="28"/>
          <w:szCs w:val="28"/>
        </w:rPr>
        <w:t>可計算為：</w:t>
      </w:r>
    </w:p>
    <w:p w:rsidR="00F26B1B" w:rsidRPr="002B1888" w:rsidRDefault="00FE31A2" w:rsidP="00EC31A6">
      <w:pPr>
        <w:tabs>
          <w:tab w:val="right" w:leader="dot" w:pos="8960"/>
        </w:tabs>
        <w:spacing w:beforeLines="20" w:before="48" w:afterLines="50" w:after="120" w:line="240" w:lineRule="atLeast"/>
        <w:ind w:left="2546"/>
        <w:rPr>
          <w:rFonts w:ascii="Times New Roman" w:eastAsia="標楷體" w:hAnsi="Times New Roman" w:cs="Times New Roman"/>
          <w:noProof/>
          <w:sz w:val="28"/>
          <w:szCs w:val="28"/>
        </w:rPr>
      </w:pPr>
      <m:oMathPara>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3</m:t>
              </m:r>
            </m:sub>
          </m:sSub>
          <m:r>
            <w:rPr>
              <w:rFonts w:ascii="Cambria Math" w:eastAsia="標楷體" w:hAnsi="Cambria Math" w:cs="Times New Roman"/>
              <w:sz w:val="28"/>
              <w:szCs w:val="28"/>
            </w:rPr>
            <m:t>=</m:t>
          </m:r>
          <m:f>
            <m:fPr>
              <m:ctrlPr>
                <w:rPr>
                  <w:rFonts w:ascii="Cambria Math" w:eastAsia="標楷體" w:hAnsi="Cambria Math" w:cs="Times New Roman"/>
                  <w:i/>
                  <w:sz w:val="28"/>
                  <w:szCs w:val="28"/>
                </w:rPr>
              </m:ctrlPr>
            </m:fPr>
            <m:num>
              <m:r>
                <w:rPr>
                  <w:rFonts w:ascii="Cambria Math" w:eastAsia="標楷體" w:hAnsi="Cambria Math" w:cs="Times New Roman"/>
                  <w:sz w:val="28"/>
                  <w:szCs w:val="28"/>
                </w:rPr>
                <m:t>1</m:t>
              </m:r>
            </m:num>
            <m:den>
              <m:r>
                <w:rPr>
                  <w:rFonts w:ascii="Cambria Math" w:eastAsia="標楷體" w:hAnsi="Cambria Math" w:cs="Times New Roman" w:hint="eastAsia"/>
                  <w:sz w:val="28"/>
                  <w:szCs w:val="28"/>
                </w:rPr>
                <m:t>I</m:t>
              </m:r>
            </m:den>
          </m:f>
          <m:r>
            <m:rPr>
              <m:sty m:val="p"/>
            </m:rPr>
            <w:rPr>
              <w:rFonts w:ascii="Cambria Math" w:eastAsia="標楷體" w:hAnsi="Cambria Math" w:cs="Times New Roman"/>
              <w:sz w:val="28"/>
              <w:szCs w:val="28"/>
            </w:rPr>
            <m:t xml:space="preserve"> </m:t>
          </m:r>
          <m:r>
            <m:rPr>
              <m:sty m:val="p"/>
            </m:rPr>
            <w:rPr>
              <w:rFonts w:ascii="Cambria Math" w:eastAsia="標楷體" w:hAnsi="Cambria Math" w:cs="Times New Roman"/>
              <w:sz w:val="28"/>
              <w:szCs w:val="28"/>
            </w:rPr>
            <w:sym w:font="Symbol" w:char="F0B4"/>
          </m:r>
          <m:r>
            <m:rPr>
              <m:sty m:val="p"/>
            </m:rPr>
            <w:rPr>
              <w:rFonts w:ascii="Cambria Math" w:eastAsia="標楷體" w:hAnsi="Cambria Math" w:cs="Times New Roman"/>
              <w:sz w:val="28"/>
              <w:szCs w:val="28"/>
            </w:rPr>
            <m:t xml:space="preserve"> </m:t>
          </m:r>
          <m:f>
            <m:fPr>
              <m:ctrlPr>
                <w:rPr>
                  <w:rFonts w:ascii="Cambria Math" w:eastAsia="標楷體" w:hAnsi="Cambria Math" w:cs="Times New Roman"/>
                  <w:i/>
                  <w:sz w:val="28"/>
                  <w:szCs w:val="28"/>
                </w:rPr>
              </m:ctrlPr>
            </m:fPr>
            <m:num>
              <m:r>
                <w:rPr>
                  <w:rFonts w:ascii="Cambria Math" w:eastAsia="標楷體" w:hAnsi="Cambria Math" w:cs="Times New Roman"/>
                  <w:sz w:val="28"/>
                  <w:szCs w:val="28"/>
                </w:rPr>
                <m:t>a</m:t>
              </m:r>
            </m:num>
            <m:den>
              <m:r>
                <w:rPr>
                  <w:rFonts w:ascii="Cambria Math" w:eastAsia="標楷體" w:hAnsi="Cambria Math" w:cs="Times New Roman"/>
                  <w:sz w:val="28"/>
                  <w:szCs w:val="28"/>
                </w:rPr>
                <m:t>2</m:t>
              </m:r>
              <m:rad>
                <m:radPr>
                  <m:degHide m:val="1"/>
                  <m:ctrlPr>
                    <w:rPr>
                      <w:rFonts w:ascii="Cambria Math" w:eastAsia="標楷體" w:hAnsi="Cambria Math" w:cs="Times New Roman"/>
                      <w:i/>
                      <w:sz w:val="28"/>
                      <w:szCs w:val="28"/>
                    </w:rPr>
                  </m:ctrlPr>
                </m:radPr>
                <m:deg/>
                <m:e>
                  <m:r>
                    <w:rPr>
                      <w:rFonts w:ascii="Cambria Math" w:eastAsia="標楷體" w:hAnsi="Cambria Math" w:cs="Times New Roman"/>
                      <w:sz w:val="28"/>
                      <w:szCs w:val="28"/>
                    </w:rPr>
                    <m:t>3</m:t>
                  </m:r>
                </m:e>
              </m:rad>
            </m:den>
          </m:f>
          <m:r>
            <w:rPr>
              <w:rFonts w:ascii="Cambria Math" w:eastAsia="標楷體" w:hAnsi="Cambria Math" w:cs="Times New Roman"/>
              <w:sz w:val="28"/>
              <w:szCs w:val="28"/>
            </w:rPr>
            <m:t xml:space="preserve">       (a</m:t>
          </m:r>
          <m:r>
            <m:rPr>
              <m:sty m:val="p"/>
            </m:rPr>
            <w:rPr>
              <w:rFonts w:ascii="Cambria Math" w:eastAsia="標楷體" w:hAnsi="Cambria Math" w:cs="Times New Roman"/>
              <w:noProof/>
              <w:sz w:val="28"/>
              <w:szCs w:val="28"/>
            </w:rPr>
            <m:t>為解析度</m:t>
          </m:r>
          <m:r>
            <m:rPr>
              <m:sty m:val="p"/>
            </m:rPr>
            <w:rPr>
              <w:rFonts w:ascii="Cambria Math" w:eastAsia="標楷體" w:hAnsi="Cambria Math" w:cs="Times New Roman"/>
              <w:noProof/>
              <w:sz w:val="28"/>
              <w:szCs w:val="28"/>
            </w:rPr>
            <m:t>)</m:t>
          </m:r>
        </m:oMath>
      </m:oMathPara>
    </w:p>
    <w:tbl>
      <w:tblPr>
        <w:tblStyle w:val="aa"/>
        <w:tblW w:w="6299" w:type="dxa"/>
        <w:tblInd w:w="2628" w:type="dxa"/>
        <w:tblLayout w:type="fixed"/>
        <w:tblLook w:val="04A0" w:firstRow="1" w:lastRow="0" w:firstColumn="1" w:lastColumn="0" w:noHBand="0" w:noVBand="1"/>
      </w:tblPr>
      <w:tblGrid>
        <w:gridCol w:w="2583"/>
        <w:gridCol w:w="1910"/>
        <w:gridCol w:w="1806"/>
      </w:tblGrid>
      <w:tr w:rsidR="002B1888" w:rsidRPr="002B1888" w:rsidTr="00F263B6">
        <w:trPr>
          <w:trHeight w:val="635"/>
        </w:trPr>
        <w:tc>
          <w:tcPr>
            <w:tcW w:w="2583" w:type="dxa"/>
            <w:vAlign w:val="center"/>
          </w:tcPr>
          <w:p w:rsidR="007C1A7F" w:rsidRPr="002B1888" w:rsidRDefault="007C1A7F" w:rsidP="00F263B6">
            <w:pPr>
              <w:tabs>
                <w:tab w:val="right" w:leader="dot" w:pos="8960"/>
              </w:tabs>
              <w:snapToGrid w:val="0"/>
              <w:jc w:val="center"/>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交流</w:t>
            </w:r>
            <w:r w:rsidRPr="002B1888">
              <w:rPr>
                <w:rFonts w:ascii="Times New Roman" w:eastAsia="標楷體" w:hAnsi="Times New Roman" w:cs="Times New Roman"/>
                <w:noProof/>
                <w:sz w:val="28"/>
                <w:szCs w:val="28"/>
              </w:rPr>
              <w:t>電</w:t>
            </w:r>
            <w:r w:rsidRPr="002B1888">
              <w:rPr>
                <w:rFonts w:ascii="Times New Roman" w:eastAsia="標楷體" w:hAnsi="Times New Roman" w:cs="Times New Roman" w:hint="eastAsia"/>
                <w:noProof/>
                <w:sz w:val="28"/>
                <w:szCs w:val="28"/>
              </w:rPr>
              <w:t>流量測</w:t>
            </w:r>
            <w:r w:rsidR="00F263B6" w:rsidRPr="002B1888">
              <w:rPr>
                <w:rFonts w:ascii="Times New Roman" w:eastAsia="標楷體" w:hAnsi="Times New Roman" w:cs="Times New Roman" w:hint="eastAsia"/>
                <w:noProof/>
                <w:sz w:val="28"/>
                <w:szCs w:val="28"/>
              </w:rPr>
              <w:t>值</w:t>
            </w:r>
            <w:r w:rsidR="00F263B6" w:rsidRPr="002B1888">
              <w:rPr>
                <w:rFonts w:ascii="Times New Roman" w:eastAsia="標楷體" w:hAnsi="Times New Roman" w:cs="Times New Roman" w:hint="eastAsia"/>
                <w:noProof/>
                <w:sz w:val="28"/>
                <w:szCs w:val="28"/>
              </w:rPr>
              <w:t xml:space="preserve"> </w:t>
            </w:r>
            <w:r w:rsidR="00F263B6" w:rsidRPr="002B1888">
              <w:rPr>
                <w:rFonts w:ascii="Times New Roman" w:eastAsia="標楷體" w:hAnsi="Times New Roman" w:cs="Times New Roman" w:hint="eastAsia"/>
                <w:i/>
                <w:noProof/>
                <w:sz w:val="28"/>
                <w:szCs w:val="28"/>
              </w:rPr>
              <w:t>I</w:t>
            </w:r>
          </w:p>
        </w:tc>
        <w:tc>
          <w:tcPr>
            <w:tcW w:w="1910" w:type="dxa"/>
            <w:vAlign w:val="center"/>
          </w:tcPr>
          <w:p w:rsidR="007C1A7F" w:rsidRPr="002B1888" w:rsidRDefault="007C1A7F" w:rsidP="00F263B6">
            <w:pPr>
              <w:tabs>
                <w:tab w:val="right" w:leader="dot" w:pos="8960"/>
              </w:tabs>
              <w:snapToGrid w:val="0"/>
              <w:jc w:val="center"/>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解析度</w:t>
            </w:r>
            <w:r w:rsidRPr="002B1888">
              <w:rPr>
                <w:rFonts w:ascii="Times New Roman" w:eastAsia="標楷體" w:hAnsi="Times New Roman" w:cs="Times New Roman"/>
                <w:noProof/>
                <w:sz w:val="28"/>
                <w:szCs w:val="28"/>
              </w:rPr>
              <w:t xml:space="preserve"> </w:t>
            </w:r>
            <w:r w:rsidRPr="002B1888">
              <w:rPr>
                <w:rFonts w:ascii="Times New Roman" w:eastAsia="標楷體" w:hAnsi="Times New Roman" w:cs="Times New Roman"/>
                <w:i/>
                <w:noProof/>
                <w:sz w:val="28"/>
                <w:szCs w:val="28"/>
              </w:rPr>
              <w:t>a</w:t>
            </w:r>
          </w:p>
        </w:tc>
        <w:tc>
          <w:tcPr>
            <w:tcW w:w="1806" w:type="dxa"/>
            <w:vAlign w:val="center"/>
          </w:tcPr>
          <w:p w:rsidR="007C1A7F" w:rsidRPr="002B1888" w:rsidRDefault="00FE31A2" w:rsidP="00F263B6">
            <w:pPr>
              <w:tabs>
                <w:tab w:val="right" w:leader="dot" w:pos="8960"/>
              </w:tabs>
              <w:snapToGrid w:val="0"/>
              <w:jc w:val="center"/>
              <w:rPr>
                <w:rFonts w:ascii="Times New Roman" w:eastAsia="標楷體" w:hAnsi="Times New Roman" w:cs="Times New Roman"/>
                <w:noProof/>
                <w:sz w:val="28"/>
                <w:szCs w:val="28"/>
              </w:rPr>
            </w:pPr>
            <m:oMathPara>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3</m:t>
                    </m:r>
                  </m:sub>
                </m:sSub>
              </m:oMath>
            </m:oMathPara>
          </w:p>
        </w:tc>
      </w:tr>
      <w:tr w:rsidR="007C1A7F" w:rsidRPr="002B1888" w:rsidTr="00F263B6">
        <w:trPr>
          <w:trHeight w:val="642"/>
        </w:trPr>
        <w:tc>
          <w:tcPr>
            <w:tcW w:w="2583" w:type="dxa"/>
            <w:vAlign w:val="center"/>
          </w:tcPr>
          <w:p w:rsidR="007C1A7F" w:rsidRPr="002B1888" w:rsidRDefault="00F263B6" w:rsidP="00F263B6">
            <w:pPr>
              <w:tabs>
                <w:tab w:val="right" w:leader="dot" w:pos="8960"/>
              </w:tabs>
              <w:snapToGrid w:val="0"/>
              <w:jc w:val="center"/>
              <w:rPr>
                <w:rFonts w:ascii="Times New Roman" w:eastAsia="標楷體" w:hAnsi="Times New Roman" w:cs="Times New Roman"/>
                <w:noProof/>
                <w:kern w:val="0"/>
                <w:sz w:val="28"/>
                <w:szCs w:val="28"/>
              </w:rPr>
            </w:pPr>
            <w:r w:rsidRPr="002B1888">
              <w:rPr>
                <w:rFonts w:ascii="Times New Roman" w:eastAsia="標楷體" w:hAnsi="Times New Roman" w:cs="Times New Roman" w:hint="eastAsia"/>
                <w:noProof/>
                <w:kern w:val="0"/>
                <w:sz w:val="28"/>
                <w:szCs w:val="28"/>
              </w:rPr>
              <w:t>5 A</w:t>
            </w:r>
          </w:p>
        </w:tc>
        <w:tc>
          <w:tcPr>
            <w:tcW w:w="1910" w:type="dxa"/>
            <w:vAlign w:val="center"/>
          </w:tcPr>
          <w:p w:rsidR="007C1A7F" w:rsidRPr="002B1888" w:rsidRDefault="007C1A7F" w:rsidP="00F263B6">
            <w:pPr>
              <w:tabs>
                <w:tab w:val="right" w:leader="dot" w:pos="8960"/>
              </w:tabs>
              <w:snapToGrid w:val="0"/>
              <w:jc w:val="center"/>
              <w:rPr>
                <w:rFonts w:ascii="Times New Roman" w:eastAsia="標楷體" w:hAnsi="Times New Roman" w:cs="Times New Roman"/>
                <w:noProof/>
                <w:kern w:val="0"/>
                <w:sz w:val="28"/>
                <w:szCs w:val="28"/>
              </w:rPr>
            </w:pPr>
            <w:r w:rsidRPr="002B1888">
              <w:rPr>
                <w:rFonts w:ascii="Times New Roman" w:eastAsia="標楷體" w:hAnsi="Times New Roman" w:cs="Times New Roman"/>
                <w:noProof/>
                <w:kern w:val="0"/>
                <w:sz w:val="28"/>
                <w:szCs w:val="28"/>
              </w:rPr>
              <w:t xml:space="preserve">0.001 </w:t>
            </w:r>
            <w:r w:rsidR="00F263B6" w:rsidRPr="002B1888">
              <w:rPr>
                <w:rFonts w:ascii="Times New Roman" w:eastAsia="標楷體" w:hAnsi="Times New Roman" w:cs="Times New Roman" w:hint="eastAsia"/>
                <w:noProof/>
                <w:kern w:val="0"/>
                <w:sz w:val="28"/>
                <w:szCs w:val="28"/>
              </w:rPr>
              <w:t>A</w:t>
            </w:r>
          </w:p>
        </w:tc>
        <w:tc>
          <w:tcPr>
            <w:tcW w:w="1806" w:type="dxa"/>
            <w:vAlign w:val="center"/>
          </w:tcPr>
          <w:p w:rsidR="007C1A7F" w:rsidRPr="002B1888" w:rsidRDefault="00F263B6" w:rsidP="00F263B6">
            <w:pPr>
              <w:tabs>
                <w:tab w:val="right" w:leader="dot" w:pos="8960"/>
              </w:tabs>
              <w:snapToGrid w:val="0"/>
              <w:jc w:val="center"/>
              <w:rPr>
                <w:rFonts w:ascii="Times New Roman" w:eastAsia="標楷體" w:hAnsi="Times New Roman" w:cs="Times New Roman"/>
                <w:noProof/>
                <w:kern w:val="0"/>
                <w:sz w:val="28"/>
                <w:szCs w:val="28"/>
              </w:rPr>
            </w:pPr>
            <w:r w:rsidRPr="002B1888">
              <w:rPr>
                <w:rFonts w:ascii="Times New Roman" w:eastAsia="標楷體" w:hAnsi="Times New Roman" w:cs="Times New Roman" w:hint="eastAsia"/>
                <w:noProof/>
                <w:kern w:val="0"/>
                <w:sz w:val="28"/>
                <w:szCs w:val="28"/>
              </w:rPr>
              <w:t>0.0058 %</w:t>
            </w:r>
          </w:p>
        </w:tc>
      </w:tr>
    </w:tbl>
    <w:p w:rsidR="00F26B1B" w:rsidRPr="002B1888" w:rsidRDefault="00F263B6" w:rsidP="00F263B6">
      <w:pPr>
        <w:pStyle w:val="a9"/>
        <w:tabs>
          <w:tab w:val="right" w:leader="dot" w:pos="8960"/>
        </w:tabs>
        <w:adjustRightInd w:val="0"/>
        <w:spacing w:line="560" w:lineRule="exact"/>
        <w:ind w:leftChars="0" w:left="1932" w:rightChars="40" w:right="9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依</w:t>
      </w:r>
      <w:r w:rsidR="00F26B1B" w:rsidRPr="002B1888">
        <w:rPr>
          <w:rFonts w:ascii="Times New Roman" w:eastAsia="標楷體" w:hAnsi="Times New Roman" w:cs="Times New Roman"/>
          <w:noProof/>
          <w:sz w:val="28"/>
          <w:szCs w:val="28"/>
        </w:rPr>
        <w:t>上表數據，</w:t>
      </w:r>
      <w:r w:rsidR="00F26B1B" w:rsidRPr="002B1888">
        <w:rPr>
          <w:rFonts w:ascii="Times New Roman" w:eastAsia="標楷體" w:hAnsi="Times New Roman" w:cs="Times New Roman"/>
          <w:spacing w:val="-2"/>
          <w:sz w:val="28"/>
          <w:szCs w:val="28"/>
        </w:rPr>
        <w:t>標準</w:t>
      </w:r>
      <w:r w:rsidRPr="002B1888">
        <w:rPr>
          <w:rFonts w:ascii="Times New Roman" w:eastAsia="標楷體" w:hAnsi="Times New Roman" w:cs="Times New Roman" w:hint="eastAsia"/>
          <w:spacing w:val="-2"/>
          <w:sz w:val="28"/>
          <w:szCs w:val="28"/>
        </w:rPr>
        <w:t>交流</w:t>
      </w:r>
      <w:r w:rsidR="00F26B1B" w:rsidRPr="002B1888">
        <w:rPr>
          <w:rFonts w:ascii="Times New Roman" w:eastAsia="標楷體" w:hAnsi="Times New Roman" w:cs="Times New Roman"/>
          <w:noProof/>
          <w:sz w:val="28"/>
          <w:szCs w:val="28"/>
        </w:rPr>
        <w:t>電</w:t>
      </w:r>
      <w:r w:rsidRPr="002B1888">
        <w:rPr>
          <w:rFonts w:ascii="Times New Roman" w:eastAsia="標楷體" w:hAnsi="Times New Roman" w:cs="Times New Roman" w:hint="eastAsia"/>
          <w:noProof/>
          <w:sz w:val="28"/>
          <w:szCs w:val="28"/>
        </w:rPr>
        <w:t>流</w:t>
      </w:r>
      <w:r w:rsidR="00F26B1B" w:rsidRPr="002B1888">
        <w:rPr>
          <w:rFonts w:ascii="Times New Roman" w:eastAsia="標楷體" w:hAnsi="Times New Roman" w:cs="Times New Roman"/>
          <w:noProof/>
          <w:sz w:val="28"/>
          <w:szCs w:val="28"/>
        </w:rPr>
        <w:t>表解析度之</w:t>
      </w:r>
      <w:r w:rsidR="00F26B1B" w:rsidRPr="002B1888">
        <w:rPr>
          <w:rFonts w:ascii="Times New Roman" w:eastAsia="標楷體" w:hAnsi="Times New Roman" w:cs="Times New Roman"/>
          <w:sz w:val="28"/>
          <w:szCs w:val="28"/>
        </w:rPr>
        <w:t>標準</w:t>
      </w:r>
      <w:r w:rsidR="00F26B1B" w:rsidRPr="002B1888">
        <w:rPr>
          <w:rFonts w:ascii="Times New Roman" w:eastAsia="標楷體" w:hAnsi="Times New Roman" w:cs="Times New Roman"/>
          <w:noProof/>
          <w:sz w:val="28"/>
          <w:szCs w:val="28"/>
        </w:rPr>
        <w:t>不確定度</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3</m:t>
            </m:r>
          </m:sub>
        </m:sSub>
      </m:oMath>
      <w:r w:rsidR="00F26B1B" w:rsidRPr="002B1888">
        <w:rPr>
          <w:rFonts w:ascii="Times New Roman" w:eastAsia="標楷體" w:hAnsi="Times New Roman" w:cs="Times New Roman"/>
          <w:noProof/>
          <w:sz w:val="28"/>
          <w:szCs w:val="28"/>
        </w:rPr>
        <w:t>可估計為：</w:t>
      </w:r>
      <w:r w:rsidRPr="002B1888">
        <w:rPr>
          <w:rFonts w:ascii="Times New Roman" w:eastAsia="標楷體" w:hAnsi="Times New Roman" w:cs="Times New Roman" w:hint="eastAsia"/>
          <w:noProof/>
          <w:sz w:val="28"/>
          <w:szCs w:val="28"/>
        </w:rPr>
        <w:t>0.0058 %</w:t>
      </w:r>
      <w:r w:rsidR="00F26B1B" w:rsidRPr="002B1888">
        <w:rPr>
          <w:rFonts w:ascii="Times New Roman" w:eastAsia="標楷體" w:hAnsi="Times New Roman" w:cs="Times New Roman"/>
          <w:noProof/>
          <w:sz w:val="28"/>
          <w:szCs w:val="28"/>
        </w:rPr>
        <w:t>，自由度</w:t>
      </w:r>
      <m:oMath>
        <m:sSub>
          <m:sSubPr>
            <m:ctrlPr>
              <w:rPr>
                <w:rFonts w:ascii="Cambria Math" w:eastAsia="標楷體" w:hAnsi="Cambria Math" w:cs="Times New Roman"/>
                <w:i/>
                <w:noProof/>
                <w:sz w:val="28"/>
                <w:szCs w:val="28"/>
              </w:rPr>
            </m:ctrlPr>
          </m:sSubPr>
          <m:e>
            <m:r>
              <w:rPr>
                <w:rFonts w:ascii="Cambria Math" w:eastAsia="標楷體" w:hAnsi="Cambria Math" w:cs="Times New Roman"/>
                <w:i/>
                <w:sz w:val="28"/>
                <w:szCs w:val="28"/>
              </w:rPr>
              <w:sym w:font="Symbol" w:char="F06E"/>
            </m:r>
          </m:e>
          <m:sub>
            <m:r>
              <w:rPr>
                <w:rFonts w:ascii="Cambria Math" w:eastAsia="標楷體" w:hAnsi="Cambria Math" w:cs="Times New Roman" w:hint="eastAsia"/>
                <w:noProof/>
                <w:sz w:val="28"/>
                <w:szCs w:val="28"/>
              </w:rPr>
              <m:t>3</m:t>
            </m:r>
          </m:sub>
        </m:sSub>
      </m:oMath>
      <w:r w:rsidR="00F26B1B" w:rsidRPr="002B1888">
        <w:rPr>
          <w:rFonts w:ascii="Times New Roman" w:eastAsia="標楷體" w:hAnsi="Times New Roman" w:cs="Times New Roman"/>
          <w:noProof/>
          <w:sz w:val="28"/>
          <w:szCs w:val="28"/>
        </w:rPr>
        <w:t>為</w:t>
      </w:r>
      <w:r w:rsidR="00F26B1B" w:rsidRPr="002B1888">
        <w:rPr>
          <w:rFonts w:ascii="Times New Roman" w:eastAsia="標楷體" w:hAnsi="Times New Roman" w:cs="Times New Roman"/>
          <w:noProof/>
          <w:sz w:val="28"/>
          <w:szCs w:val="28"/>
        </w:rPr>
        <w:sym w:font="Symbol" w:char="F0A5"/>
      </w:r>
      <w:r w:rsidR="00F26B1B" w:rsidRPr="002B1888">
        <w:rPr>
          <w:rFonts w:ascii="Times New Roman" w:eastAsia="標楷體" w:hAnsi="Times New Roman" w:cs="Times New Roman"/>
          <w:noProof/>
          <w:sz w:val="28"/>
          <w:szCs w:val="28"/>
        </w:rPr>
        <w:t>。</w:t>
      </w:r>
    </w:p>
    <w:p w:rsidR="0064050B" w:rsidRPr="002B1888" w:rsidRDefault="0064050B" w:rsidP="0064050B">
      <w:pPr>
        <w:pStyle w:val="a9"/>
        <w:tabs>
          <w:tab w:val="right" w:leader="dot" w:pos="8960"/>
        </w:tabs>
        <w:adjustRightInd w:val="0"/>
        <w:spacing w:line="560" w:lineRule="exact"/>
        <w:ind w:leftChars="0" w:left="1457"/>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lastRenderedPageBreak/>
        <w:t xml:space="preserve">(2) </w:t>
      </w:r>
      <w:r w:rsidRPr="002B1888">
        <w:rPr>
          <w:rFonts w:ascii="Times New Roman" w:eastAsia="標楷體" w:hAnsi="Times New Roman" w:cs="Times New Roman" w:hint="eastAsia"/>
          <w:sz w:val="28"/>
          <w:szCs w:val="28"/>
        </w:rPr>
        <w:t>標準交流電流表</w:t>
      </w:r>
      <w:r w:rsidRPr="002B1888">
        <w:rPr>
          <w:rFonts w:eastAsia="標楷體" w:hint="eastAsia"/>
          <w:sz w:val="28"/>
          <w:szCs w:val="28"/>
        </w:rPr>
        <w:t>讀</w:t>
      </w:r>
      <w:r w:rsidRPr="002B1888">
        <w:rPr>
          <w:rFonts w:eastAsia="標楷體" w:hint="eastAsia"/>
          <w:noProof/>
          <w:sz w:val="28"/>
          <w:szCs w:val="28"/>
        </w:rPr>
        <w:t>值比率</w:t>
      </w:r>
      <w:r w:rsidRPr="002B1888">
        <w:rPr>
          <w:rFonts w:ascii="Arial" w:eastAsia="標楷體" w:hAnsi="Arial" w:cs="Arial"/>
          <w:noProof/>
          <w:spacing w:val="-2"/>
          <w:sz w:val="28"/>
          <w:szCs w:val="28"/>
        </w:rPr>
        <w:t>重複性之</w:t>
      </w:r>
      <w:r w:rsidRPr="002B1888">
        <w:rPr>
          <w:rFonts w:ascii="Arial" w:eastAsia="標楷體" w:hAnsi="Arial" w:cs="Arial"/>
          <w:spacing w:val="-2"/>
          <w:sz w:val="28"/>
          <w:szCs w:val="28"/>
        </w:rPr>
        <w:t>標準</w:t>
      </w:r>
      <w:r w:rsidRPr="002B1888">
        <w:rPr>
          <w:rFonts w:ascii="Arial" w:eastAsia="標楷體" w:hAnsi="Arial" w:cs="Arial"/>
          <w:noProof/>
          <w:spacing w:val="-2"/>
          <w:sz w:val="28"/>
          <w:szCs w:val="28"/>
        </w:rPr>
        <w:t>不確定度</w:t>
      </w:r>
      <m:oMath>
        <m:sSub>
          <m:sSubPr>
            <m:ctrlPr>
              <w:rPr>
                <w:rFonts w:ascii="Cambria Math" w:eastAsia="標楷體" w:hAnsi="Cambria Math" w:cs="Arial"/>
                <w:i/>
                <w:spacing w:val="-2"/>
                <w:sz w:val="28"/>
                <w:szCs w:val="28"/>
              </w:rPr>
            </m:ctrlPr>
          </m:sSubPr>
          <m:e>
            <m:r>
              <w:rPr>
                <w:rFonts w:ascii="Cambria Math" w:eastAsia="標楷體" w:hAnsi="Cambria Math" w:cs="Arial"/>
                <w:spacing w:val="-2"/>
                <w:sz w:val="28"/>
                <w:szCs w:val="28"/>
              </w:rPr>
              <m:t>u</m:t>
            </m:r>
          </m:e>
          <m:sub>
            <m:r>
              <w:rPr>
                <w:rFonts w:ascii="Cambria Math" w:eastAsia="標楷體" w:hAnsi="Cambria Math" w:cs="Arial" w:hint="eastAsia"/>
                <w:spacing w:val="-2"/>
                <w:sz w:val="28"/>
                <w:szCs w:val="28"/>
              </w:rPr>
              <m:t>4</m:t>
            </m:r>
          </m:sub>
        </m:sSub>
      </m:oMath>
    </w:p>
    <w:p w:rsidR="00F06893" w:rsidRPr="002B1888" w:rsidRDefault="0064050B" w:rsidP="00232CD3">
      <w:pPr>
        <w:pStyle w:val="a9"/>
        <w:tabs>
          <w:tab w:val="right" w:leader="dot" w:pos="8960"/>
        </w:tabs>
        <w:adjustRightInd w:val="0"/>
        <w:spacing w:line="560" w:lineRule="exact"/>
        <w:ind w:leftChars="0" w:left="1932" w:rightChars="40" w:right="96" w:firstLineChars="200" w:firstLine="560"/>
        <w:jc w:val="both"/>
        <w:textAlignment w:val="baseline"/>
        <w:rPr>
          <w:rFonts w:ascii="Times New Roman" w:eastAsia="標楷體" w:hAnsi="Times New Roman" w:cs="Times New Roman"/>
          <w:noProof/>
          <w:sz w:val="28"/>
          <w:szCs w:val="28"/>
        </w:rPr>
      </w:pPr>
      <w:r w:rsidRPr="002B1888">
        <w:rPr>
          <w:rFonts w:ascii="Times New Roman" w:eastAsia="標楷體" w:hAnsi="Times New Roman" w:hint="eastAsia"/>
          <w:sz w:val="28"/>
          <w:szCs w:val="28"/>
        </w:rPr>
        <w:t>由交流電流源輸出交流電流訊號至一次側以串聯方式作連接的待校比流器與標準比流器</w:t>
      </w:r>
      <w:r w:rsidRPr="002B1888">
        <w:rPr>
          <w:rFonts w:ascii="Times New Roman" w:eastAsia="標楷體" w:hAnsi="Times New Roman" w:hint="eastAsia"/>
          <w:sz w:val="28"/>
          <w:szCs w:val="28"/>
        </w:rPr>
        <w:t>(TOKYO SEIDEN CTL2-1-01)</w:t>
      </w:r>
      <w:r w:rsidRPr="002B1888">
        <w:rPr>
          <w:rFonts w:ascii="Times New Roman" w:eastAsia="標楷體" w:hAnsi="Times New Roman" w:hint="eastAsia"/>
          <w:sz w:val="28"/>
          <w:szCs w:val="28"/>
        </w:rPr>
        <w:t>，搭配標準交流電流表</w:t>
      </w:r>
      <w:r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Pr="002B1888">
        <w:rPr>
          <w:rFonts w:ascii="Times New Roman" w:eastAsia="標楷體" w:hAnsi="Times New Roman" w:hint="eastAsia"/>
          <w:sz w:val="28"/>
          <w:szCs w:val="28"/>
        </w:rPr>
        <w:t>)</w:t>
      </w:r>
      <w:r w:rsidRPr="002B1888">
        <w:rPr>
          <w:rFonts w:ascii="Times New Roman" w:eastAsia="標楷體" w:hAnsi="Times New Roman" w:hint="eastAsia"/>
          <w:sz w:val="28"/>
          <w:szCs w:val="28"/>
        </w:rPr>
        <w:t>分別量測待校與標準比流器的二次側電流值，</w:t>
      </w:r>
      <w:r w:rsidR="0051178D" w:rsidRPr="002B1888">
        <w:rPr>
          <w:rFonts w:ascii="Times New Roman" w:eastAsia="標楷體" w:hAnsi="Times New Roman" w:hint="eastAsia"/>
          <w:sz w:val="28"/>
          <w:szCs w:val="28"/>
        </w:rPr>
        <w:t>標準交流電流表</w:t>
      </w:r>
      <w:r w:rsidR="0051178D" w:rsidRPr="002B1888">
        <w:rPr>
          <w:rFonts w:ascii="Times New Roman" w:eastAsia="標楷體" w:hAnsi="Times New Roman" w:cs="Times New Roman" w:hint="eastAsia"/>
          <w:noProof/>
          <w:sz w:val="28"/>
          <w:szCs w:val="28"/>
        </w:rPr>
        <w:t>針對每個校正點</w:t>
      </w:r>
      <w:r w:rsidR="000D1FA3" w:rsidRPr="002B1888">
        <w:rPr>
          <w:rFonts w:ascii="Times New Roman" w:eastAsia="標楷體" w:hAnsi="Times New Roman" w:cs="Times New Roman" w:hint="eastAsia"/>
          <w:noProof/>
          <w:sz w:val="28"/>
          <w:szCs w:val="28"/>
        </w:rPr>
        <w:t>共需量測</w:t>
      </w:r>
      <w:r w:rsidR="000D1FA3" w:rsidRPr="002B1888">
        <w:rPr>
          <w:rFonts w:ascii="Times New Roman" w:eastAsia="標楷體" w:hAnsi="Times New Roman" w:cs="Times New Roman" w:hint="eastAsia"/>
          <w:noProof/>
          <w:sz w:val="28"/>
          <w:szCs w:val="28"/>
        </w:rPr>
        <w:t>4</w:t>
      </w:r>
      <w:r w:rsidR="000D1FA3" w:rsidRPr="002B1888">
        <w:rPr>
          <w:rFonts w:ascii="Times New Roman" w:eastAsia="標楷體" w:hAnsi="Times New Roman" w:cs="Times New Roman" w:hint="eastAsia"/>
          <w:noProof/>
          <w:sz w:val="28"/>
          <w:szCs w:val="28"/>
        </w:rPr>
        <w:t>組結果，</w:t>
      </w:r>
      <w:r w:rsidR="00485E1E" w:rsidRPr="002B1888">
        <w:rPr>
          <w:rFonts w:ascii="Times New Roman" w:eastAsia="標楷體" w:hAnsi="Times New Roman" w:cs="Times New Roman" w:hint="eastAsia"/>
          <w:noProof/>
          <w:sz w:val="28"/>
          <w:szCs w:val="28"/>
        </w:rPr>
        <w:t>每組數據量測的取樣平均時間皆為</w:t>
      </w:r>
      <w:r w:rsidR="00485E1E" w:rsidRPr="002B1888">
        <w:rPr>
          <w:rFonts w:ascii="Times New Roman" w:eastAsia="標楷體" w:hAnsi="Times New Roman" w:cs="Times New Roman" w:hint="eastAsia"/>
          <w:noProof/>
          <w:sz w:val="28"/>
          <w:szCs w:val="28"/>
        </w:rPr>
        <w:t>5</w:t>
      </w:r>
      <w:r w:rsidR="00485E1E" w:rsidRPr="002B1888">
        <w:rPr>
          <w:rFonts w:ascii="Times New Roman" w:eastAsia="標楷體" w:hAnsi="Times New Roman" w:cs="Times New Roman" w:hint="eastAsia"/>
          <w:noProof/>
          <w:sz w:val="28"/>
          <w:szCs w:val="28"/>
        </w:rPr>
        <w:t>秒</w:t>
      </w:r>
      <w:r w:rsidR="00F06893" w:rsidRPr="002B1888">
        <w:rPr>
          <w:rFonts w:ascii="Times New Roman" w:eastAsia="標楷體" w:hAnsi="Times New Roman" w:cs="Times New Roman" w:hint="eastAsia"/>
          <w:noProof/>
          <w:sz w:val="28"/>
          <w:szCs w:val="28"/>
        </w:rPr>
        <w:t>。</w:t>
      </w:r>
    </w:p>
    <w:p w:rsidR="00232CD3" w:rsidRPr="002B1888" w:rsidRDefault="0051178D" w:rsidP="00232CD3">
      <w:pPr>
        <w:pStyle w:val="a9"/>
        <w:tabs>
          <w:tab w:val="right" w:leader="dot" w:pos="8960"/>
        </w:tabs>
        <w:adjustRightInd w:val="0"/>
        <w:spacing w:line="560" w:lineRule="exact"/>
        <w:ind w:leftChars="0" w:left="1932" w:rightChars="40" w:right="96" w:firstLineChars="200" w:firstLine="560"/>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本評估報告以</w:t>
      </w:r>
      <w:r w:rsidRPr="002B1888">
        <w:rPr>
          <w:rFonts w:ascii="Times New Roman" w:eastAsia="標楷體" w:hAnsi="Times New Roman" w:cs="Times New Roman" w:hint="eastAsia"/>
          <w:noProof/>
          <w:sz w:val="28"/>
          <w:szCs w:val="28"/>
        </w:rPr>
        <w:t>4</w:t>
      </w:r>
      <w:r w:rsidRPr="002B1888">
        <w:rPr>
          <w:rFonts w:ascii="Times New Roman" w:eastAsia="標楷體" w:hAnsi="Times New Roman" w:cs="Times New Roman" w:hint="eastAsia"/>
          <w:noProof/>
          <w:sz w:val="28"/>
          <w:szCs w:val="28"/>
        </w:rPr>
        <w:t>天完成共</w:t>
      </w:r>
      <w:r w:rsidRPr="002B1888">
        <w:rPr>
          <w:rFonts w:ascii="Times New Roman" w:eastAsia="標楷體" w:hAnsi="Times New Roman" w:cs="Times New Roman" w:hint="eastAsia"/>
          <w:noProof/>
          <w:sz w:val="28"/>
          <w:szCs w:val="28"/>
        </w:rPr>
        <w:t>4</w:t>
      </w:r>
      <w:r w:rsidRPr="002B1888">
        <w:rPr>
          <w:rFonts w:ascii="Times New Roman" w:eastAsia="標楷體" w:hAnsi="Times New Roman" w:cs="Times New Roman" w:hint="eastAsia"/>
          <w:noProof/>
          <w:sz w:val="28"/>
          <w:szCs w:val="28"/>
        </w:rPr>
        <w:t>組量測結果</w:t>
      </w:r>
      <w:r w:rsidR="00F06893" w:rsidRPr="002B1888">
        <w:rPr>
          <w:rFonts w:ascii="Times New Roman" w:eastAsia="標楷體" w:hAnsi="Times New Roman" w:cs="Times New Roman" w:hint="eastAsia"/>
          <w:noProof/>
          <w:sz w:val="28"/>
          <w:szCs w:val="28"/>
        </w:rPr>
        <w:t>，並</w:t>
      </w:r>
      <w:r w:rsidR="0064050B" w:rsidRPr="002B1888">
        <w:rPr>
          <w:rFonts w:ascii="Times New Roman" w:eastAsia="標楷體" w:hAnsi="Times New Roman" w:cs="Times New Roman" w:hint="eastAsia"/>
          <w:noProof/>
          <w:sz w:val="28"/>
          <w:szCs w:val="28"/>
        </w:rPr>
        <w:t>依據</w:t>
      </w:r>
      <w:r w:rsidRPr="002B1888">
        <w:rPr>
          <w:rFonts w:ascii="Times New Roman" w:eastAsia="標楷體" w:hAnsi="Times New Roman" w:hint="eastAsia"/>
          <w:sz w:val="28"/>
          <w:szCs w:val="28"/>
        </w:rPr>
        <w:t>標準交流電流表</w:t>
      </w:r>
      <w:r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Pr="002B1888">
        <w:rPr>
          <w:rFonts w:ascii="Times New Roman" w:eastAsia="標楷體" w:hAnsi="Times New Roman" w:hint="eastAsia"/>
          <w:sz w:val="28"/>
          <w:szCs w:val="28"/>
        </w:rPr>
        <w:t>)</w:t>
      </w:r>
      <w:r w:rsidR="0064050B" w:rsidRPr="002B1888">
        <w:rPr>
          <w:rFonts w:ascii="Times New Roman" w:eastAsia="標楷體" w:hAnsi="Times New Roman" w:cs="Times New Roman" w:hint="eastAsia"/>
          <w:noProof/>
          <w:sz w:val="28"/>
          <w:szCs w:val="28"/>
        </w:rPr>
        <w:t>分別量測待校與標準</w:t>
      </w:r>
      <w:r w:rsidRPr="002B1888">
        <w:rPr>
          <w:rFonts w:ascii="Times New Roman" w:eastAsia="標楷體" w:hAnsi="Times New Roman" w:hint="eastAsia"/>
          <w:sz w:val="28"/>
          <w:szCs w:val="28"/>
        </w:rPr>
        <w:t>比流器</w:t>
      </w:r>
      <w:r w:rsidR="0064050B" w:rsidRPr="002B1888">
        <w:rPr>
          <w:rFonts w:ascii="Times New Roman" w:eastAsia="標楷體" w:hAnsi="Times New Roman" w:cs="Times New Roman" w:hint="eastAsia"/>
          <w:noProof/>
          <w:sz w:val="28"/>
          <w:szCs w:val="28"/>
        </w:rPr>
        <w:t>之讀值比率來評估</w:t>
      </w:r>
      <w:r w:rsidRPr="002B1888">
        <w:rPr>
          <w:rFonts w:ascii="Times New Roman" w:eastAsia="標楷體" w:hAnsi="Times New Roman" w:hint="eastAsia"/>
          <w:sz w:val="28"/>
          <w:szCs w:val="28"/>
        </w:rPr>
        <w:t>交流電流</w:t>
      </w:r>
      <w:r w:rsidR="0064050B" w:rsidRPr="002B1888">
        <w:rPr>
          <w:rFonts w:ascii="Times New Roman" w:eastAsia="標楷體" w:hAnsi="Times New Roman" w:cs="Times New Roman" w:hint="eastAsia"/>
          <w:noProof/>
          <w:sz w:val="28"/>
          <w:szCs w:val="28"/>
        </w:rPr>
        <w:t>讀值比率重複性之標準不確定度。</w:t>
      </w:r>
      <w:r w:rsidR="00232CD3" w:rsidRPr="002B1888">
        <w:rPr>
          <w:rFonts w:ascii="Times New Roman" w:eastAsia="標楷體" w:hAnsi="Times New Roman" w:cs="Times New Roman" w:hint="eastAsia"/>
          <w:noProof/>
          <w:sz w:val="28"/>
          <w:szCs w:val="28"/>
        </w:rPr>
        <w:t>其中，</w:t>
      </w:r>
      <w:r w:rsidR="000D1FA3" w:rsidRPr="002B1888">
        <w:rPr>
          <w:rFonts w:ascii="Times New Roman" w:eastAsia="標楷體" w:hAnsi="Times New Roman" w:cs="Times New Roman" w:hint="eastAsia"/>
          <w:noProof/>
          <w:sz w:val="28"/>
          <w:szCs w:val="28"/>
        </w:rPr>
        <w:t>4</w:t>
      </w:r>
      <w:r w:rsidR="000D1FA3" w:rsidRPr="002B1888">
        <w:rPr>
          <w:rFonts w:ascii="Times New Roman" w:eastAsia="標楷體" w:hAnsi="Times New Roman" w:cs="Times New Roman" w:hint="eastAsia"/>
          <w:noProof/>
          <w:sz w:val="28"/>
          <w:szCs w:val="28"/>
        </w:rPr>
        <w:t>組</w:t>
      </w:r>
      <w:r w:rsidR="0064050B" w:rsidRPr="002B1888">
        <w:rPr>
          <w:rFonts w:ascii="Times New Roman" w:eastAsia="標楷體" w:hAnsi="Times New Roman" w:cs="Times New Roman" w:hint="eastAsia"/>
          <w:noProof/>
          <w:sz w:val="28"/>
          <w:szCs w:val="28"/>
        </w:rPr>
        <w:t>標準</w:t>
      </w:r>
      <w:r w:rsidRPr="002B1888">
        <w:rPr>
          <w:rFonts w:ascii="Times New Roman" w:eastAsia="標楷體" w:hAnsi="Times New Roman" w:hint="eastAsia"/>
          <w:sz w:val="28"/>
          <w:szCs w:val="28"/>
        </w:rPr>
        <w:t>交流電流</w:t>
      </w:r>
      <w:r w:rsidR="0064050B" w:rsidRPr="002B1888">
        <w:rPr>
          <w:rFonts w:ascii="Times New Roman" w:eastAsia="標楷體" w:hAnsi="Times New Roman" w:cs="Times New Roman" w:hint="eastAsia"/>
          <w:noProof/>
          <w:sz w:val="28"/>
          <w:szCs w:val="28"/>
        </w:rPr>
        <w:t>表之電</w:t>
      </w:r>
      <w:r w:rsidR="000D1FA3" w:rsidRPr="002B1888">
        <w:rPr>
          <w:rFonts w:ascii="Times New Roman" w:eastAsia="標楷體" w:hAnsi="Times New Roman" w:cs="Times New Roman" w:hint="eastAsia"/>
          <w:noProof/>
          <w:sz w:val="28"/>
          <w:szCs w:val="28"/>
        </w:rPr>
        <w:t>流</w:t>
      </w:r>
      <w:r w:rsidR="0064050B" w:rsidRPr="002B1888">
        <w:rPr>
          <w:rFonts w:ascii="Times New Roman" w:eastAsia="標楷體" w:hAnsi="Times New Roman" w:cs="Times New Roman" w:hint="eastAsia"/>
          <w:noProof/>
          <w:sz w:val="28"/>
          <w:szCs w:val="28"/>
        </w:rPr>
        <w:t>讀值比率</w:t>
      </w:r>
      <w:r w:rsidR="000D1FA3" w:rsidRPr="002B1888">
        <w:rPr>
          <w:rFonts w:ascii="Times New Roman" w:eastAsia="標楷體" w:hAnsi="Times New Roman" w:cs="Times New Roman" w:hint="eastAsia"/>
          <w:noProof/>
          <w:sz w:val="28"/>
          <w:szCs w:val="28"/>
        </w:rPr>
        <w:t>分別</w:t>
      </w:r>
      <w:r w:rsidR="0064050B" w:rsidRPr="002B1888">
        <w:rPr>
          <w:rFonts w:ascii="Times New Roman" w:eastAsia="標楷體" w:hAnsi="Times New Roman" w:cs="Times New Roman" w:hint="eastAsia"/>
          <w:noProof/>
          <w:sz w:val="28"/>
          <w:szCs w:val="28"/>
        </w:rPr>
        <w:t>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r</m:t>
            </m:r>
          </m:e>
          <m:sub>
            <m:r>
              <m:rPr>
                <m:sty m:val="p"/>
              </m:rPr>
              <w:rPr>
                <w:rFonts w:ascii="Cambria Math" w:eastAsia="標楷體" w:hAnsi="Cambria Math" w:cs="Times New Roman"/>
                <w:noProof/>
                <w:sz w:val="28"/>
                <w:szCs w:val="28"/>
              </w:rPr>
              <m:t>1</m:t>
            </m:r>
          </m:sub>
        </m:sSub>
      </m:oMath>
      <w:r w:rsidR="000D1FA3" w:rsidRPr="002B1888">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r</m:t>
            </m:r>
          </m:e>
          <m:sub>
            <m:r>
              <m:rPr>
                <m:sty m:val="p"/>
              </m:rPr>
              <w:rPr>
                <w:rFonts w:ascii="Cambria Math" w:eastAsia="標楷體" w:hAnsi="Cambria Math" w:cs="Times New Roman" w:hint="eastAsia"/>
                <w:noProof/>
                <w:sz w:val="28"/>
                <w:szCs w:val="28"/>
              </w:rPr>
              <m:t>2</m:t>
            </m:r>
          </m:sub>
        </m:sSub>
      </m:oMath>
      <w:r w:rsidR="000D1FA3" w:rsidRPr="002B1888">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r</m:t>
            </m:r>
          </m:e>
          <m:sub>
            <m:r>
              <m:rPr>
                <m:sty m:val="p"/>
              </m:rPr>
              <w:rPr>
                <w:rFonts w:ascii="Cambria Math" w:eastAsia="標楷體" w:hAnsi="Cambria Math" w:cs="Times New Roman" w:hint="eastAsia"/>
                <w:noProof/>
                <w:sz w:val="28"/>
                <w:szCs w:val="28"/>
              </w:rPr>
              <m:t>3</m:t>
            </m:r>
          </m:sub>
        </m:sSub>
      </m:oMath>
      <w:r w:rsidR="000D1FA3" w:rsidRPr="002B1888">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r</m:t>
            </m:r>
          </m:e>
          <m:sub>
            <m:r>
              <m:rPr>
                <m:sty m:val="p"/>
              </m:rPr>
              <w:rPr>
                <w:rFonts w:ascii="Cambria Math" w:eastAsia="標楷體" w:hAnsi="Cambria Math" w:cs="Times New Roman" w:hint="eastAsia"/>
                <w:noProof/>
                <w:sz w:val="28"/>
                <w:szCs w:val="28"/>
              </w:rPr>
              <m:t>4</m:t>
            </m:r>
          </m:sub>
        </m:sSub>
      </m:oMath>
      <w:r w:rsidR="00232CD3" w:rsidRPr="002B1888">
        <w:rPr>
          <w:rFonts w:ascii="Times New Roman" w:eastAsia="標楷體" w:hAnsi="Times New Roman" w:cs="Times New Roman" w:hint="eastAsia"/>
          <w:noProof/>
          <w:sz w:val="28"/>
          <w:szCs w:val="28"/>
        </w:rPr>
        <w:t>。</w:t>
      </w:r>
    </w:p>
    <w:p w:rsidR="0064050B" w:rsidRPr="002B1888" w:rsidRDefault="0064050B" w:rsidP="00EC31A6">
      <w:pPr>
        <w:pStyle w:val="a9"/>
        <w:tabs>
          <w:tab w:val="right" w:leader="dot" w:pos="8960"/>
        </w:tabs>
        <w:adjustRightInd w:val="0"/>
        <w:spacing w:beforeLines="30" w:before="72" w:afterLines="30" w:after="72" w:line="560" w:lineRule="exact"/>
        <w:ind w:leftChars="0" w:left="1933" w:rightChars="40" w:right="9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平均值</w:t>
      </w:r>
      <w:r w:rsidRPr="002B1888">
        <w:rPr>
          <w:rFonts w:ascii="Times New Roman" w:eastAsia="標楷體" w:hAnsi="Times New Roman" w:cs="Times New Roman" w:hint="eastAsia"/>
          <w:noProof/>
          <w:sz w:val="28"/>
          <w:szCs w:val="28"/>
        </w:rPr>
        <w:t xml:space="preserve"> </w:t>
      </w:r>
      <m:oMath>
        <m:bar>
          <m:barPr>
            <m:pos m:val="top"/>
            <m:ctrlPr>
              <w:rPr>
                <w:rFonts w:ascii="Cambria Math" w:eastAsia="標楷體" w:hAnsi="Cambria Math" w:cs="Times New Roman"/>
                <w:noProof/>
                <w:sz w:val="28"/>
                <w:szCs w:val="28"/>
              </w:rPr>
            </m:ctrlPr>
          </m:barPr>
          <m:e>
            <m:r>
              <w:rPr>
                <w:rFonts w:ascii="Cambria Math" w:eastAsia="標楷體" w:hAnsi="Cambria Math" w:cs="Times New Roman"/>
                <w:noProof/>
                <w:sz w:val="28"/>
                <w:szCs w:val="28"/>
              </w:rPr>
              <m:t>r</m:t>
            </m:r>
          </m:e>
        </m:bar>
        <m:r>
          <m:rPr>
            <m:sty m:val="p"/>
          </m:rPr>
          <w:rPr>
            <w:rFonts w:ascii="Cambria Math" w:eastAsia="標楷體" w:hAnsi="Cambria Math" w:cs="Times New Roman" w:hint="eastAsia"/>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rPr>
              <m:t>1</m:t>
            </m:r>
          </m:num>
          <m:den>
            <m:r>
              <m:rPr>
                <m:sty m:val="p"/>
              </m:rPr>
              <w:rPr>
                <w:rFonts w:ascii="Cambria Math" w:eastAsia="標楷體" w:hAnsi="Cambria Math" w:cs="Times New Roman"/>
                <w:noProof/>
                <w:sz w:val="28"/>
                <w:szCs w:val="28"/>
              </w:rPr>
              <m:t>4</m:t>
            </m:r>
          </m:den>
        </m:f>
        <m:nary>
          <m:naryPr>
            <m:chr m:val="∑"/>
            <m:limLoc m:val="undOvr"/>
            <m:ctrlPr>
              <w:rPr>
                <w:rFonts w:ascii="Cambria Math" w:eastAsia="標楷體" w:hAnsi="Cambria Math" w:cs="Times New Roman"/>
                <w:noProof/>
                <w:sz w:val="28"/>
                <w:szCs w:val="28"/>
              </w:rPr>
            </m:ctrlPr>
          </m:naryPr>
          <m:sub>
            <m:r>
              <w:rPr>
                <w:rFonts w:ascii="Cambria Math" w:eastAsia="標楷體" w:hAnsi="Cambria Math" w:cs="Times New Roman"/>
                <w:noProof/>
                <w:sz w:val="28"/>
                <w:szCs w:val="28"/>
              </w:rPr>
              <m:t>i</m:t>
            </m:r>
            <m:r>
              <m:rPr>
                <m:sty m:val="p"/>
              </m:rPr>
              <w:rPr>
                <w:rFonts w:ascii="Cambria Math" w:eastAsia="標楷體" w:hAnsi="Cambria Math" w:cs="Times New Roman"/>
                <w:noProof/>
                <w:sz w:val="28"/>
                <w:szCs w:val="28"/>
              </w:rPr>
              <m:t>=1</m:t>
            </m:r>
          </m:sub>
          <m:sup>
            <m:r>
              <m:rPr>
                <m:sty m:val="p"/>
              </m:rPr>
              <w:rPr>
                <w:rFonts w:ascii="Cambria Math" w:eastAsia="標楷體" w:hAnsi="Cambria Math" w:cs="Times New Roman"/>
                <w:noProof/>
                <w:sz w:val="28"/>
                <w:szCs w:val="28"/>
              </w:rPr>
              <m:t>4</m:t>
            </m:r>
          </m:sup>
          <m:e>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 xml:space="preserve"> </m:t>
                </m:r>
                <m:r>
                  <w:rPr>
                    <w:rFonts w:ascii="Cambria Math" w:eastAsia="標楷體" w:hAnsi="Cambria Math" w:cs="Times New Roman"/>
                    <w:noProof/>
                    <w:sz w:val="28"/>
                    <w:szCs w:val="28"/>
                  </w:rPr>
                  <m:t>r</m:t>
                </m:r>
              </m:e>
              <m:sub>
                <m:r>
                  <w:rPr>
                    <w:rFonts w:ascii="Cambria Math" w:eastAsia="標楷體" w:hAnsi="Cambria Math" w:cs="Times New Roman"/>
                    <w:noProof/>
                    <w:sz w:val="28"/>
                    <w:szCs w:val="28"/>
                  </w:rPr>
                  <m:t>i</m:t>
                </m:r>
              </m:sub>
            </m:sSub>
            <m: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；標準差</m:t>
            </m:r>
            <m:r>
              <m:rPr>
                <m:sty m:val="p"/>
              </m:rPr>
              <w:rPr>
                <w:rFonts w:ascii="Cambria Math" w:eastAsia="標楷體" w:hAnsi="Cambria Math" w:cs="Times New Roman" w:hint="eastAsia"/>
                <w:noProof/>
                <w:sz w:val="28"/>
                <w:szCs w:val="28"/>
              </w:rPr>
              <m:t xml:space="preserve"> </m:t>
            </m:r>
            <m:r>
              <w:rPr>
                <w:rFonts w:ascii="Cambria Math" w:eastAsia="標楷體" w:hAnsi="Cambria Math" w:cs="Times New Roman" w:hint="eastAsia"/>
                <w:noProof/>
                <w:sz w:val="28"/>
                <w:szCs w:val="28"/>
              </w:rPr>
              <m:t>S</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 xml:space="preserve"> </m:t>
            </m:r>
            <m:rad>
              <m:radPr>
                <m:degHide m:val="1"/>
                <m:ctrlPr>
                  <w:rPr>
                    <w:rFonts w:ascii="Cambria Math" w:eastAsia="標楷體" w:hAnsi="Cambria Math" w:cs="Times New Roman"/>
                    <w:noProof/>
                    <w:sz w:val="28"/>
                    <w:szCs w:val="28"/>
                  </w:rPr>
                </m:ctrlPr>
              </m:radPr>
              <m:deg/>
              <m:e>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rPr>
                      <m:t>1</m:t>
                    </m:r>
                  </m:num>
                  <m:den>
                    <m:d>
                      <m:dPr>
                        <m:ctrlPr>
                          <w:rPr>
                            <w:rFonts w:ascii="Cambria Math" w:eastAsia="標楷體" w:hAnsi="Cambria Math" w:cs="Times New Roman"/>
                            <w:noProof/>
                            <w:sz w:val="28"/>
                            <w:szCs w:val="28"/>
                          </w:rPr>
                        </m:ctrlPr>
                      </m:dPr>
                      <m:e>
                        <m:r>
                          <m:rPr>
                            <m:sty m:val="p"/>
                          </m:rPr>
                          <w:rPr>
                            <w:rFonts w:ascii="Cambria Math" w:eastAsia="標楷體" w:hAnsi="Cambria Math" w:cs="Times New Roman" w:hint="eastAsia"/>
                            <w:noProof/>
                            <w:sz w:val="28"/>
                            <w:szCs w:val="28"/>
                          </w:rPr>
                          <m:t>4</m:t>
                        </m:r>
                        <m:r>
                          <m:rPr>
                            <m:sty m:val="p"/>
                          </m:rPr>
                          <w:rPr>
                            <w:rFonts w:ascii="Cambria Math" w:eastAsia="標楷體" w:hAnsi="Cambria Math" w:cs="Times New Roman"/>
                            <w:noProof/>
                            <w:sz w:val="28"/>
                            <w:szCs w:val="28"/>
                          </w:rPr>
                          <m:t>-1</m:t>
                        </m:r>
                      </m:e>
                    </m:d>
                  </m:den>
                </m:f>
                <m:nary>
                  <m:naryPr>
                    <m:chr m:val="∑"/>
                    <m:limLoc m:val="undOvr"/>
                    <m:ctrlPr>
                      <w:rPr>
                        <w:rFonts w:ascii="Cambria Math" w:eastAsia="標楷體" w:hAnsi="Cambria Math" w:cs="Times New Roman"/>
                        <w:noProof/>
                        <w:sz w:val="28"/>
                        <w:szCs w:val="28"/>
                      </w:rPr>
                    </m:ctrlPr>
                  </m:naryPr>
                  <m:sub>
                    <m:r>
                      <w:rPr>
                        <w:rFonts w:ascii="Cambria Math" w:eastAsia="標楷體" w:hAnsi="Cambria Math" w:cs="Times New Roman"/>
                        <w:noProof/>
                        <w:sz w:val="28"/>
                        <w:szCs w:val="28"/>
                      </w:rPr>
                      <m:t>i</m:t>
                    </m:r>
                    <m:r>
                      <m:rPr>
                        <m:sty m:val="p"/>
                      </m:rPr>
                      <w:rPr>
                        <w:rFonts w:ascii="Cambria Math" w:eastAsia="標楷體" w:hAnsi="Cambria Math" w:cs="Times New Roman"/>
                        <w:noProof/>
                        <w:sz w:val="28"/>
                        <w:szCs w:val="28"/>
                      </w:rPr>
                      <m:t>=1</m:t>
                    </m:r>
                  </m:sub>
                  <m:sup>
                    <m:r>
                      <m:rPr>
                        <m:sty m:val="p"/>
                      </m:rPr>
                      <w:rPr>
                        <w:rFonts w:ascii="Cambria Math" w:eastAsia="標楷體" w:hAnsi="Cambria Math" w:cs="Times New Roman" w:hint="eastAsia"/>
                        <w:noProof/>
                        <w:sz w:val="28"/>
                        <w:szCs w:val="28"/>
                      </w:rPr>
                      <m:t>4</m:t>
                    </m:r>
                  </m:sup>
                  <m:e>
                    <m:sSup>
                      <m:sSupPr>
                        <m:ctrlPr>
                          <w:rPr>
                            <w:rFonts w:ascii="Cambria Math" w:eastAsia="標楷體" w:hAnsi="Cambria Math" w:cs="Times New Roman"/>
                            <w:noProof/>
                            <w:sz w:val="28"/>
                            <w:szCs w:val="28"/>
                          </w:rPr>
                        </m:ctrlPr>
                      </m:sSupPr>
                      <m:e>
                        <m:d>
                          <m:dPr>
                            <m:ctrlPr>
                              <w:rPr>
                                <w:rFonts w:ascii="Cambria Math" w:eastAsia="標楷體" w:hAnsi="Cambria Math" w:cs="Times New Roman"/>
                                <w:noProof/>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r</m:t>
                                </m:r>
                              </m:e>
                              <m:sub>
                                <m:r>
                                  <w:rPr>
                                    <w:rFonts w:ascii="Cambria Math" w:eastAsia="標楷體" w:hAnsi="Cambria Math" w:cs="Times New Roman"/>
                                    <w:noProof/>
                                    <w:sz w:val="28"/>
                                    <w:szCs w:val="28"/>
                                  </w:rPr>
                                  <m:t>i</m:t>
                                </m:r>
                              </m:sub>
                            </m:sSub>
                            <m:r>
                              <m:rPr>
                                <m:sty m:val="p"/>
                              </m:rPr>
                              <w:rPr>
                                <w:rFonts w:ascii="Cambria Math" w:eastAsia="標楷體" w:hAnsi="Cambria Math" w:cs="Times New Roman"/>
                                <w:noProof/>
                                <w:sz w:val="28"/>
                                <w:szCs w:val="28"/>
                              </w:rPr>
                              <m:t>-</m:t>
                            </m:r>
                            <m:bar>
                              <m:barPr>
                                <m:pos m:val="top"/>
                                <m:ctrlPr>
                                  <w:rPr>
                                    <w:rFonts w:ascii="Cambria Math" w:eastAsia="標楷體" w:hAnsi="Cambria Math" w:cs="Times New Roman"/>
                                    <w:noProof/>
                                    <w:sz w:val="28"/>
                                    <w:szCs w:val="28"/>
                                  </w:rPr>
                                </m:ctrlPr>
                              </m:barPr>
                              <m:e>
                                <m:r>
                                  <w:rPr>
                                    <w:rFonts w:ascii="Cambria Math" w:eastAsia="標楷體" w:hAnsi="Cambria Math" w:cs="Times New Roman"/>
                                    <w:noProof/>
                                    <w:sz w:val="28"/>
                                    <w:szCs w:val="28"/>
                                  </w:rPr>
                                  <m:t>r</m:t>
                                </m:r>
                              </m:e>
                            </m:bar>
                          </m:e>
                        </m:d>
                      </m:e>
                      <m:sup>
                        <m:r>
                          <m:rPr>
                            <m:sty m:val="p"/>
                          </m:rPr>
                          <w:rPr>
                            <w:rFonts w:ascii="Cambria Math" w:eastAsia="標楷體" w:hAnsi="Cambria Math" w:cs="Times New Roman"/>
                            <w:noProof/>
                            <w:sz w:val="28"/>
                            <w:szCs w:val="28"/>
                          </w:rPr>
                          <m:t>2</m:t>
                        </m:r>
                      </m:sup>
                    </m:sSup>
                  </m:e>
                </m:nary>
              </m:e>
            </m:rad>
          </m:e>
        </m:nary>
      </m:oMath>
      <w:r w:rsidRPr="002B1888">
        <w:rPr>
          <w:rFonts w:ascii="Times New Roman" w:eastAsia="標楷體" w:hAnsi="Times New Roman" w:cs="Times New Roman" w:hint="eastAsia"/>
          <w:noProof/>
          <w:sz w:val="28"/>
          <w:szCs w:val="28"/>
        </w:rPr>
        <w:t xml:space="preserve"> </w:t>
      </w:r>
    </w:p>
    <w:p w:rsidR="0064050B" w:rsidRPr="002B1888" w:rsidRDefault="0064050B" w:rsidP="0064050B">
      <w:pPr>
        <w:pStyle w:val="a9"/>
        <w:tabs>
          <w:tab w:val="right" w:leader="dot" w:pos="8960"/>
        </w:tabs>
        <w:adjustRightInd w:val="0"/>
        <w:spacing w:line="560" w:lineRule="exact"/>
        <w:ind w:leftChars="0" w:left="1932" w:rightChars="40" w:right="9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因此，標準</w:t>
      </w:r>
      <w:r w:rsidR="00232CD3" w:rsidRPr="002B1888">
        <w:rPr>
          <w:rFonts w:ascii="Times New Roman" w:eastAsia="標楷體" w:hAnsi="Times New Roman" w:hint="eastAsia"/>
          <w:sz w:val="28"/>
          <w:szCs w:val="28"/>
        </w:rPr>
        <w:t>交流電流</w:t>
      </w:r>
      <w:r w:rsidRPr="002B1888">
        <w:rPr>
          <w:rFonts w:ascii="Times New Roman" w:eastAsia="標楷體" w:hAnsi="Times New Roman" w:cs="Times New Roman" w:hint="eastAsia"/>
          <w:noProof/>
          <w:sz w:val="28"/>
          <w:szCs w:val="28"/>
        </w:rPr>
        <w:t>表讀值比率重複性之標準不確定度</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u</m:t>
            </m:r>
          </m:e>
          <m:sub>
            <m:r>
              <m:rPr>
                <m:sty m:val="p"/>
              </m:rPr>
              <w:rPr>
                <w:rFonts w:ascii="Cambria Math" w:eastAsia="標楷體" w:hAnsi="Cambria Math" w:cs="Times New Roman"/>
                <w:noProof/>
                <w:sz w:val="28"/>
                <w:szCs w:val="28"/>
              </w:rPr>
              <m:t>4</m:t>
            </m:r>
          </m:sub>
        </m:sSub>
      </m:oMath>
      <w:r w:rsidRPr="002B1888">
        <w:rPr>
          <w:rFonts w:ascii="Times New Roman" w:eastAsia="標楷體" w:hAnsi="Times New Roman" w:cs="Times New Roman" w:hint="eastAsia"/>
          <w:noProof/>
          <w:sz w:val="28"/>
          <w:szCs w:val="28"/>
        </w:rPr>
        <w:t>可以計算為：</w:t>
      </w:r>
    </w:p>
    <w:p w:rsidR="00232CD3" w:rsidRPr="002B1888" w:rsidRDefault="00FE31A2" w:rsidP="00EC31A6">
      <w:pPr>
        <w:pStyle w:val="a9"/>
        <w:tabs>
          <w:tab w:val="right" w:leader="dot" w:pos="8960"/>
        </w:tabs>
        <w:adjustRightInd w:val="0"/>
        <w:spacing w:beforeLines="30" w:before="72" w:afterLines="50" w:after="120" w:line="560" w:lineRule="exact"/>
        <w:ind w:leftChars="0" w:left="1933" w:rightChars="40" w:right="96"/>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u</m:t>
              </m:r>
            </m:e>
            <m:sub>
              <m:r>
                <m:rPr>
                  <m:sty m:val="p"/>
                </m:rPr>
                <w:rPr>
                  <w:rFonts w:ascii="Cambria Math" w:eastAsia="標楷體" w:hAnsi="Cambria Math" w:cs="Times New Roman"/>
                  <w:noProof/>
                  <w:sz w:val="28"/>
                  <w:szCs w:val="28"/>
                </w:rPr>
                <m:t>4</m:t>
              </m:r>
            </m:sub>
          </m:sSub>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w:rPr>
                  <w:rFonts w:ascii="Cambria Math" w:eastAsia="標楷體" w:hAnsi="Cambria Math" w:cs="Times New Roman"/>
                  <w:noProof/>
                  <w:sz w:val="28"/>
                  <w:szCs w:val="28"/>
                </w:rPr>
                <m:t>S</m:t>
              </m:r>
            </m:num>
            <m:den>
              <m:rad>
                <m:radPr>
                  <m:degHide m:val="1"/>
                  <m:ctrlPr>
                    <w:rPr>
                      <w:rFonts w:ascii="Cambria Math" w:eastAsia="標楷體" w:hAnsi="Cambria Math" w:cs="Times New Roman"/>
                      <w:noProof/>
                      <w:sz w:val="28"/>
                      <w:szCs w:val="28"/>
                    </w:rPr>
                  </m:ctrlPr>
                </m:radPr>
                <m:deg/>
                <m:e>
                  <m:r>
                    <w:rPr>
                      <w:rFonts w:ascii="Cambria Math" w:eastAsia="標楷體" w:hAnsi="Cambria Math" w:cs="Times New Roman"/>
                      <w:noProof/>
                      <w:sz w:val="28"/>
                      <w:szCs w:val="28"/>
                    </w:rPr>
                    <m:t>n</m:t>
                  </m:r>
                </m:e>
              </m:rad>
            </m:den>
          </m:f>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r>
                <w:rPr>
                  <w:rFonts w:ascii="Cambria Math" w:eastAsia="標楷體" w:hAnsi="Cambria Math" w:cs="Times New Roman"/>
                  <w:noProof/>
                  <w:sz w:val="28"/>
                  <w:szCs w:val="28"/>
                </w:rPr>
                <m:t>S</m:t>
              </m:r>
            </m:num>
            <m:den>
              <m:rad>
                <m:radPr>
                  <m:degHide m:val="1"/>
                  <m:ctrlPr>
                    <w:rPr>
                      <w:rFonts w:ascii="Cambria Math" w:eastAsia="標楷體" w:hAnsi="Cambria Math" w:cs="Times New Roman"/>
                      <w:noProof/>
                      <w:sz w:val="28"/>
                      <w:szCs w:val="28"/>
                    </w:rPr>
                  </m:ctrlPr>
                </m:radPr>
                <m:deg/>
                <m:e>
                  <m:r>
                    <m:rPr>
                      <m:sty m:val="p"/>
                    </m:rPr>
                    <w:rPr>
                      <w:rFonts w:ascii="Cambria Math" w:eastAsia="標楷體" w:hAnsi="Cambria Math" w:cs="Times New Roman"/>
                      <w:noProof/>
                      <w:sz w:val="28"/>
                      <w:szCs w:val="28"/>
                    </w:rPr>
                    <m:t>4</m:t>
                  </m:r>
                </m:e>
              </m:rad>
            </m:den>
          </m:f>
          <m:r>
            <m:rPr>
              <m:sty m:val="p"/>
            </m:rPr>
            <w:rPr>
              <w:rFonts w:ascii="Cambria Math" w:eastAsia="標楷體" w:hAnsi="Cambria Math" w:cs="Times New Roman" w:hint="eastAsia"/>
              <w:noProof/>
              <w:sz w:val="28"/>
              <w:szCs w:val="28"/>
            </w:rPr>
            <m:t>，自由度</m:t>
          </m:r>
          <m:r>
            <m:rPr>
              <m:sty m:val="p"/>
            </m:rPr>
            <w:rPr>
              <w:rFonts w:ascii="Cambria Math" w:eastAsia="標楷體" w:hAnsi="Cambria Math" w:cs="Times New Roman"/>
              <w:noProof/>
              <w:sz w:val="28"/>
              <w:szCs w:val="28"/>
            </w:rPr>
            <m:t xml:space="preserve"> </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i/>
                  <w:noProof/>
                  <w:sz w:val="28"/>
                  <w:szCs w:val="28"/>
                </w:rPr>
                <w:sym w:font="Symbol" w:char="F06E"/>
              </m:r>
            </m:e>
            <m:sub>
              <m:r>
                <m:rPr>
                  <m:sty m:val="p"/>
                </m:rPr>
                <w:rPr>
                  <w:rFonts w:ascii="Cambria Math" w:eastAsia="標楷體" w:hAnsi="Cambria Math" w:cs="Times New Roman" w:hint="eastAsia"/>
                  <w:noProof/>
                  <w:sz w:val="28"/>
                  <w:szCs w:val="28"/>
                </w:rPr>
                <m:t>4</m:t>
              </m:r>
            </m:sub>
          </m:sSub>
          <m:r>
            <m:rPr>
              <m:sty m:val="p"/>
            </m:rPr>
            <w:rPr>
              <w:rFonts w:ascii="Cambria Math" w:eastAsia="標楷體" w:hAnsi="Cambria Math" w:cs="Times New Roman"/>
              <w:noProof/>
              <w:sz w:val="28"/>
              <w:szCs w:val="28"/>
            </w:rPr>
            <m:t>=</m:t>
          </m:r>
          <m:r>
            <w:rPr>
              <w:rFonts w:ascii="Cambria Math" w:eastAsia="標楷體" w:hAnsi="Cambria Math" w:cs="Times New Roman"/>
              <w:noProof/>
              <w:sz w:val="28"/>
              <w:szCs w:val="28"/>
            </w:rPr>
            <m:t>n</m:t>
          </m:r>
          <m:r>
            <m:rPr>
              <m:sty m:val="p"/>
            </m:rPr>
            <w:rPr>
              <w:rFonts w:ascii="Cambria Math" w:eastAsia="標楷體" w:hAnsi="Cambria Math" w:cs="Times New Roman"/>
              <w:noProof/>
              <w:sz w:val="28"/>
              <w:szCs w:val="28"/>
            </w:rPr>
            <m:t>-1=</m:t>
          </m:r>
          <m:r>
            <m:rPr>
              <m:sty m:val="p"/>
            </m:rPr>
            <w:rPr>
              <w:rFonts w:ascii="Cambria Math" w:eastAsia="標楷體" w:hAnsi="Cambria Math" w:cs="Times New Roman" w:hint="eastAsia"/>
              <w:noProof/>
              <w:sz w:val="28"/>
              <w:szCs w:val="28"/>
            </w:rPr>
            <m:t>4</m:t>
          </m:r>
          <m:r>
            <m:rPr>
              <m:sty m:val="p"/>
            </m:rPr>
            <w:rPr>
              <w:rFonts w:ascii="Cambria Math" w:eastAsia="標楷體" w:hAnsi="Cambria Math" w:cs="Times New Roman"/>
              <w:noProof/>
              <w:sz w:val="28"/>
              <w:szCs w:val="28"/>
            </w:rPr>
            <m:t>-1=</m:t>
          </m:r>
          <m:r>
            <m:rPr>
              <m:sty m:val="p"/>
            </m:rPr>
            <w:rPr>
              <w:rFonts w:ascii="Cambria Math" w:eastAsia="標楷體" w:hAnsi="Cambria Math" w:cs="Times New Roman" w:hint="eastAsia"/>
              <w:noProof/>
              <w:sz w:val="28"/>
              <w:szCs w:val="28"/>
            </w:rPr>
            <m:t>3</m:t>
          </m:r>
        </m:oMath>
      </m:oMathPara>
    </w:p>
    <w:p w:rsidR="0064050B" w:rsidRPr="002B1888" w:rsidRDefault="0064050B" w:rsidP="0064050B">
      <w:pPr>
        <w:pStyle w:val="a9"/>
        <w:tabs>
          <w:tab w:val="right" w:leader="dot" w:pos="8960"/>
        </w:tabs>
        <w:adjustRightInd w:val="0"/>
        <w:spacing w:line="560" w:lineRule="exact"/>
        <w:ind w:leftChars="0" w:left="1932" w:rightChars="40" w:right="9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綜整表</w:t>
      </w:r>
      <w:r w:rsidR="00792CEB" w:rsidRPr="002B1888">
        <w:rPr>
          <w:rFonts w:ascii="Times New Roman" w:eastAsia="標楷體" w:hAnsi="Times New Roman" w:cs="Times New Roman" w:hint="eastAsia"/>
          <w:noProof/>
          <w:sz w:val="28"/>
          <w:szCs w:val="28"/>
        </w:rPr>
        <w:t>3</w:t>
      </w:r>
      <w:r w:rsidRPr="002B1888">
        <w:rPr>
          <w:rFonts w:ascii="Times New Roman" w:eastAsia="標楷體" w:hAnsi="Times New Roman" w:cs="Times New Roman"/>
          <w:noProof/>
          <w:sz w:val="28"/>
          <w:szCs w:val="28"/>
        </w:rPr>
        <w:t>的量測數據，</w:t>
      </w:r>
      <w:r w:rsidR="008A420C" w:rsidRPr="002B1888">
        <w:rPr>
          <w:rFonts w:ascii="Times New Roman" w:eastAsia="標楷體" w:hAnsi="Times New Roman" w:cs="Times New Roman" w:hint="eastAsia"/>
          <w:noProof/>
          <w:sz w:val="28"/>
          <w:szCs w:val="28"/>
        </w:rPr>
        <w:t>標準</w:t>
      </w:r>
      <w:r w:rsidR="008A420C" w:rsidRPr="002B1888">
        <w:rPr>
          <w:rFonts w:ascii="Times New Roman" w:eastAsia="標楷體" w:hAnsi="Times New Roman" w:hint="eastAsia"/>
          <w:sz w:val="28"/>
          <w:szCs w:val="28"/>
        </w:rPr>
        <w:t>交流電流</w:t>
      </w:r>
      <w:r w:rsidR="008A420C" w:rsidRPr="002B1888">
        <w:rPr>
          <w:rFonts w:ascii="Times New Roman" w:eastAsia="標楷體" w:hAnsi="Times New Roman" w:cs="Times New Roman" w:hint="eastAsia"/>
          <w:noProof/>
          <w:sz w:val="28"/>
          <w:szCs w:val="28"/>
        </w:rPr>
        <w:t>表</w:t>
      </w:r>
      <w:r w:rsidRPr="002B1888">
        <w:rPr>
          <w:rFonts w:ascii="Times New Roman" w:eastAsia="標楷體" w:hAnsi="Times New Roman" w:cs="Times New Roman"/>
          <w:noProof/>
          <w:sz w:val="28"/>
          <w:szCs w:val="28"/>
        </w:rPr>
        <w:t>讀值比率重複性之標準不確定度</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u</m:t>
            </m:r>
          </m:e>
          <m:sub>
            <m:r>
              <m:rPr>
                <m:sty m:val="p"/>
              </m:rPr>
              <w:rPr>
                <w:rFonts w:ascii="Cambria Math" w:eastAsia="標楷體" w:hAnsi="Cambria Math" w:cs="Times New Roman"/>
                <w:noProof/>
                <w:sz w:val="28"/>
                <w:szCs w:val="28"/>
              </w:rPr>
              <m:t>4</m:t>
            </m:r>
          </m:sub>
        </m:sSub>
      </m:oMath>
      <w:r w:rsidRPr="002B1888">
        <w:rPr>
          <w:rFonts w:ascii="Times New Roman" w:eastAsia="標楷體" w:hAnsi="Times New Roman" w:cs="Times New Roman"/>
          <w:noProof/>
          <w:sz w:val="28"/>
          <w:szCs w:val="28"/>
        </w:rPr>
        <w:t>保守估計為：</w:t>
      </w:r>
      <w:r w:rsidR="008A420C" w:rsidRPr="002B1888">
        <w:rPr>
          <w:rFonts w:ascii="Times New Roman" w:eastAsia="標楷體" w:hAnsi="Times New Roman" w:cs="Times New Roman" w:hint="eastAsia"/>
          <w:noProof/>
          <w:sz w:val="28"/>
          <w:szCs w:val="28"/>
        </w:rPr>
        <w:t>0.0</w:t>
      </w:r>
      <w:r w:rsidR="003A14D6" w:rsidRPr="002B1888">
        <w:rPr>
          <w:rFonts w:ascii="Times New Roman" w:eastAsia="標楷體" w:hAnsi="Times New Roman" w:cs="Times New Roman"/>
          <w:noProof/>
          <w:sz w:val="28"/>
          <w:szCs w:val="28"/>
        </w:rPr>
        <w:t>1</w:t>
      </w:r>
      <w:r w:rsidR="00193CE4">
        <w:rPr>
          <w:rFonts w:ascii="Times New Roman" w:eastAsia="標楷體" w:hAnsi="Times New Roman" w:cs="Times New Roman"/>
          <w:noProof/>
          <w:sz w:val="28"/>
          <w:szCs w:val="28"/>
        </w:rPr>
        <w:t>3</w:t>
      </w:r>
      <w:r w:rsidRPr="002B1888">
        <w:rPr>
          <w:rFonts w:ascii="Times New Roman" w:eastAsia="標楷體" w:hAnsi="Times New Roman" w:cs="Times New Roman"/>
          <w:noProof/>
          <w:sz w:val="28"/>
          <w:szCs w:val="28"/>
        </w:rPr>
        <w:t xml:space="preserve"> </w:t>
      </w:r>
      <w:r w:rsidR="008A420C" w:rsidRPr="002B1888">
        <w:rPr>
          <w:rFonts w:ascii="Times New Roman" w:eastAsia="標楷體" w:hAnsi="Times New Roman" w:cs="Times New Roman" w:hint="eastAsia"/>
          <w:noProof/>
          <w:sz w:val="28"/>
          <w:szCs w:val="28"/>
        </w:rPr>
        <w:t>%</w:t>
      </w:r>
      <w:r w:rsidRPr="002B1888">
        <w:rPr>
          <w:rFonts w:ascii="Times New Roman" w:eastAsia="標楷體" w:hAnsi="Times New Roman" w:cs="Times New Roman"/>
          <w:noProof/>
          <w:sz w:val="28"/>
          <w:szCs w:val="28"/>
        </w:rPr>
        <w:t>。</w:t>
      </w:r>
    </w:p>
    <w:p w:rsidR="004A3428" w:rsidRPr="002B1888" w:rsidRDefault="004A3428" w:rsidP="009A329C">
      <w:pPr>
        <w:tabs>
          <w:tab w:val="right" w:leader="dot" w:pos="8960"/>
        </w:tabs>
        <w:adjustRightInd w:val="0"/>
        <w:spacing w:line="560" w:lineRule="exact"/>
        <w:ind w:firstLineChars="925" w:firstLine="2590"/>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rsidP="00CD0C4C">
      <w:pPr>
        <w:pStyle w:val="a9"/>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w:p>
    <w:p w:rsidR="00CD0C4C" w:rsidRPr="002B1888" w:rsidRDefault="00CD0C4C">
      <w:pPr>
        <w:widowControl/>
        <w:rPr>
          <w:rFonts w:ascii="Times New Roman" w:eastAsia="標楷體" w:hAnsi="Times New Roman"/>
          <w:spacing w:val="20"/>
          <w:sz w:val="28"/>
          <w:szCs w:val="28"/>
        </w:rPr>
      </w:pPr>
      <w:r w:rsidRPr="002B1888">
        <w:rPr>
          <w:rFonts w:ascii="Times New Roman" w:eastAsia="標楷體" w:hAnsi="Times New Roman"/>
          <w:spacing w:val="20"/>
          <w:sz w:val="28"/>
          <w:szCs w:val="28"/>
        </w:rPr>
        <w:br w:type="page"/>
      </w:r>
    </w:p>
    <w:p w:rsidR="008E7D69" w:rsidRPr="002B1888" w:rsidRDefault="008E7D69" w:rsidP="004E3A39">
      <w:pPr>
        <w:widowControl/>
        <w:ind w:leftChars="426" w:left="1777" w:hangingChars="236" w:hanging="755"/>
        <w:rPr>
          <w:rFonts w:ascii="Times New Roman" w:eastAsia="標楷體" w:hAnsi="Times New Roman"/>
          <w:spacing w:val="20"/>
          <w:sz w:val="28"/>
          <w:szCs w:val="28"/>
        </w:rPr>
      </w:pPr>
    </w:p>
    <w:p w:rsidR="008E7D69" w:rsidRPr="002B1888" w:rsidRDefault="008E7D69" w:rsidP="004E3A39">
      <w:pPr>
        <w:widowControl/>
        <w:ind w:leftChars="426" w:left="1777" w:hangingChars="236" w:hanging="755"/>
        <w:rPr>
          <w:rFonts w:ascii="Times New Roman" w:eastAsia="標楷體" w:hAnsi="Times New Roman"/>
          <w:spacing w:val="20"/>
          <w:sz w:val="28"/>
          <w:szCs w:val="28"/>
        </w:rPr>
      </w:pPr>
    </w:p>
    <w:p w:rsidR="000B2DAF" w:rsidRPr="002B1888" w:rsidRDefault="00CD0C4C" w:rsidP="004E3A39">
      <w:pPr>
        <w:widowControl/>
        <w:ind w:leftChars="426" w:left="1777" w:hangingChars="236" w:hanging="755"/>
        <w:rPr>
          <w:rFonts w:ascii="Times New Roman" w:eastAsia="標楷體" w:hAnsi="Times New Roman"/>
          <w:spacing w:val="20"/>
          <w:sz w:val="28"/>
          <w:szCs w:val="28"/>
        </w:rPr>
      </w:pPr>
      <w:r w:rsidRPr="002B1888">
        <w:rPr>
          <w:rFonts w:ascii="Times New Roman" w:eastAsia="標楷體" w:hAnsi="Times New Roman" w:hint="eastAsia"/>
          <w:spacing w:val="20"/>
          <w:sz w:val="28"/>
          <w:szCs w:val="28"/>
        </w:rPr>
        <w:t>表</w:t>
      </w:r>
      <w:r w:rsidR="00792CEB" w:rsidRPr="002B1888">
        <w:rPr>
          <w:rFonts w:ascii="Times New Roman" w:eastAsia="標楷體" w:hAnsi="Times New Roman" w:hint="eastAsia"/>
          <w:spacing w:val="20"/>
          <w:sz w:val="28"/>
          <w:szCs w:val="28"/>
        </w:rPr>
        <w:t>3</w:t>
      </w:r>
      <w:r w:rsidRPr="002B1888">
        <w:rPr>
          <w:rFonts w:ascii="Times New Roman" w:eastAsia="標楷體" w:hAnsi="Times New Roman" w:hint="eastAsia"/>
          <w:spacing w:val="20"/>
          <w:sz w:val="28"/>
          <w:szCs w:val="28"/>
        </w:rPr>
        <w:t xml:space="preserve"> </w:t>
      </w:r>
      <w:r w:rsidRPr="002B1888">
        <w:rPr>
          <w:rFonts w:ascii="Times New Roman" w:eastAsia="標楷體" w:hAnsi="Times New Roman" w:hint="eastAsia"/>
          <w:spacing w:val="20"/>
          <w:sz w:val="28"/>
          <w:szCs w:val="28"/>
        </w:rPr>
        <w:t>待校比流器</w:t>
      </w:r>
      <w:r w:rsidRPr="002B1888">
        <w:rPr>
          <w:rFonts w:ascii="Times New Roman" w:eastAsia="標楷體" w:hAnsi="Times New Roman" w:hint="eastAsia"/>
          <w:spacing w:val="20"/>
          <w:sz w:val="28"/>
          <w:szCs w:val="28"/>
        </w:rPr>
        <w:t>(</w:t>
      </w:r>
      <w:r w:rsidR="004E3A39" w:rsidRPr="002B1888">
        <w:rPr>
          <w:rFonts w:ascii="Times New Roman" w:eastAsia="標楷體" w:hAnsi="Times New Roman"/>
          <w:spacing w:val="20"/>
          <w:sz w:val="28"/>
          <w:szCs w:val="28"/>
        </w:rPr>
        <w:t>JAMES WAY JAMES-2241</w:t>
      </w:r>
      <w:r w:rsidRPr="002B1888">
        <w:rPr>
          <w:rFonts w:ascii="Times New Roman" w:eastAsia="標楷體" w:hAnsi="Times New Roman" w:hint="eastAsia"/>
          <w:spacing w:val="20"/>
          <w:sz w:val="28"/>
          <w:szCs w:val="28"/>
        </w:rPr>
        <w:t>)</w:t>
      </w:r>
      <w:r w:rsidRPr="002B1888">
        <w:rPr>
          <w:rFonts w:ascii="Times New Roman" w:eastAsia="標楷體" w:hAnsi="Times New Roman" w:hint="eastAsia"/>
          <w:spacing w:val="20"/>
          <w:sz w:val="28"/>
          <w:szCs w:val="28"/>
        </w:rPr>
        <w:t>搭配</w:t>
      </w:r>
      <w:r w:rsidR="004E3A39" w:rsidRPr="002B1888">
        <w:rPr>
          <w:rFonts w:ascii="Times New Roman" w:eastAsia="標楷體" w:hAnsi="Times New Roman" w:hint="eastAsia"/>
          <w:sz w:val="28"/>
          <w:szCs w:val="28"/>
        </w:rPr>
        <w:t>標準比流器與標準交流電流表</w:t>
      </w:r>
      <w:r w:rsidRPr="002B1888">
        <w:rPr>
          <w:rFonts w:ascii="Times New Roman" w:eastAsia="標楷體" w:hAnsi="Times New Roman" w:hint="eastAsia"/>
          <w:spacing w:val="20"/>
          <w:sz w:val="28"/>
          <w:szCs w:val="28"/>
        </w:rPr>
        <w:t>執行校正之量測結果</w:t>
      </w:r>
    </w:p>
    <w:p w:rsidR="00CD0C4C" w:rsidRPr="002B1888" w:rsidRDefault="00193CE4" w:rsidP="00EC5CF6">
      <w:pPr>
        <w:widowControl/>
        <w:ind w:leftChars="426" w:left="1588" w:hangingChars="236" w:hanging="566"/>
        <w:rPr>
          <w:rFonts w:ascii="Times New Roman" w:eastAsia="標楷體" w:hAnsi="Times New Roman"/>
          <w:spacing w:val="20"/>
          <w:sz w:val="28"/>
          <w:szCs w:val="28"/>
        </w:rPr>
      </w:pPr>
      <w:r w:rsidRPr="00B04615">
        <w:rPr>
          <w:noProof/>
        </w:rPr>
        <w:drawing>
          <wp:anchor distT="0" distB="0" distL="114300" distR="114300" simplePos="0" relativeHeight="251719680" behindDoc="0" locked="0" layoutInCell="1" allowOverlap="1" wp14:anchorId="7948F36D" wp14:editId="7EAFA0B1">
            <wp:simplePos x="0" y="0"/>
            <wp:positionH relativeFrom="column">
              <wp:posOffset>-512445</wp:posOffset>
            </wp:positionH>
            <wp:positionV relativeFrom="paragraph">
              <wp:posOffset>266065</wp:posOffset>
            </wp:positionV>
            <wp:extent cx="6946537" cy="2924175"/>
            <wp:effectExtent l="0" t="0" r="6985"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46537" cy="2924175"/>
                    </a:xfrm>
                    <a:prstGeom prst="rect">
                      <a:avLst/>
                    </a:prstGeom>
                    <a:noFill/>
                    <a:ln>
                      <a:noFill/>
                    </a:ln>
                  </pic:spPr>
                </pic:pic>
              </a:graphicData>
            </a:graphic>
          </wp:anchor>
        </w:drawing>
      </w:r>
      <w:r w:rsidR="00CD0C4C" w:rsidRPr="002B1888">
        <w:rPr>
          <w:rFonts w:ascii="Times New Roman" w:eastAsia="標楷體" w:hAnsi="Times New Roman"/>
          <w:sz w:val="28"/>
          <w:szCs w:val="28"/>
        </w:rPr>
        <w:br w:type="page"/>
      </w:r>
    </w:p>
    <w:p w:rsidR="004E3A39" w:rsidRPr="002B1888" w:rsidRDefault="004E3A39" w:rsidP="00483BCA">
      <w:pPr>
        <w:pStyle w:val="a9"/>
        <w:tabs>
          <w:tab w:val="right" w:leader="dot" w:pos="8960"/>
        </w:tabs>
        <w:adjustRightInd w:val="0"/>
        <w:spacing w:line="500" w:lineRule="exact"/>
        <w:ind w:leftChars="0" w:left="1259"/>
        <w:jc w:val="both"/>
        <w:textAlignment w:val="baseline"/>
        <w:rPr>
          <w:rFonts w:ascii="Times New Roman" w:eastAsia="標楷體" w:hAnsi="Times New Roman" w:cs="Times New Roman"/>
          <w:noProof/>
          <w:spacing w:val="-4"/>
          <w:sz w:val="28"/>
          <w:szCs w:val="28"/>
        </w:rPr>
      </w:pPr>
      <w:r w:rsidRPr="002B1888">
        <w:rPr>
          <w:rFonts w:ascii="Times New Roman" w:eastAsia="標楷體" w:hAnsi="Times New Roman" w:cs="Times New Roman" w:hint="eastAsia"/>
          <w:spacing w:val="-4"/>
          <w:sz w:val="28"/>
          <w:szCs w:val="28"/>
        </w:rPr>
        <w:lastRenderedPageBreak/>
        <w:t xml:space="preserve">(3) </w:t>
      </w:r>
      <w:r w:rsidRPr="002B1888">
        <w:rPr>
          <w:rFonts w:ascii="Times New Roman" w:eastAsia="標楷體" w:hAnsi="Times New Roman" w:cs="Times New Roman" w:hint="eastAsia"/>
          <w:spacing w:val="-4"/>
          <w:sz w:val="28"/>
          <w:szCs w:val="28"/>
        </w:rPr>
        <w:t>標準交流電流表</w:t>
      </w:r>
      <w:r w:rsidR="00D645FE" w:rsidRPr="004E5FDF">
        <w:rPr>
          <w:rFonts w:ascii="Times New Roman" w:eastAsia="標楷體" w:hAnsi="Times New Roman" w:cs="Times New Roman" w:hint="eastAsia"/>
          <w:spacing w:val="-4"/>
          <w:sz w:val="28"/>
          <w:szCs w:val="28"/>
        </w:rPr>
        <w:t>追溯</w:t>
      </w:r>
      <w:r w:rsidR="00D645FE" w:rsidRPr="0014368D">
        <w:rPr>
          <w:rFonts w:ascii="Times New Roman" w:eastAsia="標楷體" w:hAnsi="Times New Roman" w:cs="Times New Roman" w:hint="eastAsia"/>
          <w:spacing w:val="-4"/>
          <w:sz w:val="28"/>
          <w:szCs w:val="28"/>
          <w:u w:val="single"/>
        </w:rPr>
        <w:t>NML</w:t>
      </w:r>
      <w:r w:rsidRPr="002B1888">
        <w:rPr>
          <w:rFonts w:ascii="Times New Roman" w:eastAsia="標楷體" w:hAnsi="Times New Roman" w:cs="Times New Roman" w:hint="eastAsia"/>
          <w:spacing w:val="-4"/>
          <w:sz w:val="28"/>
          <w:szCs w:val="28"/>
        </w:rPr>
        <w:t>交流電流系統</w:t>
      </w:r>
      <w:r w:rsidRPr="002B1888">
        <w:rPr>
          <w:rFonts w:ascii="Times New Roman" w:eastAsia="標楷體" w:hAnsi="Times New Roman" w:cs="Times New Roman"/>
          <w:spacing w:val="-4"/>
          <w:sz w:val="28"/>
          <w:szCs w:val="28"/>
        </w:rPr>
        <w:t>校正</w:t>
      </w:r>
      <w:r w:rsidRPr="002B1888">
        <w:rPr>
          <w:rFonts w:ascii="Times New Roman" w:eastAsia="標楷體" w:hAnsi="Times New Roman" w:cs="Times New Roman" w:hint="eastAsia"/>
          <w:spacing w:val="-4"/>
          <w:sz w:val="28"/>
          <w:szCs w:val="28"/>
        </w:rPr>
        <w:t>之</w:t>
      </w:r>
      <w:r w:rsidRPr="002B1888">
        <w:rPr>
          <w:rFonts w:ascii="Times New Roman" w:eastAsia="標楷體" w:hAnsi="Times New Roman" w:cs="Times New Roman"/>
          <w:spacing w:val="-4"/>
          <w:sz w:val="28"/>
          <w:szCs w:val="28"/>
        </w:rPr>
        <w:t>標準不確定度</w:t>
      </w:r>
      <m:oMath>
        <m:sSub>
          <m:sSubPr>
            <m:ctrlPr>
              <w:rPr>
                <w:rFonts w:ascii="Cambria Math" w:eastAsia="標楷體" w:hAnsi="Cambria Math" w:cs="Times New Roman"/>
                <w:spacing w:val="-4"/>
                <w:sz w:val="28"/>
                <w:szCs w:val="28"/>
              </w:rPr>
            </m:ctrlPr>
          </m:sSubPr>
          <m:e>
            <m:r>
              <w:rPr>
                <w:rFonts w:ascii="Cambria Math" w:eastAsia="標楷體" w:hAnsi="Cambria Math" w:cs="Times New Roman"/>
                <w:spacing w:val="-4"/>
                <w:sz w:val="28"/>
                <w:szCs w:val="28"/>
              </w:rPr>
              <m:t>u</m:t>
            </m:r>
          </m:e>
          <m:sub>
            <m:r>
              <m:rPr>
                <m:sty m:val="p"/>
              </m:rPr>
              <w:rPr>
                <w:rFonts w:ascii="Cambria Math" w:eastAsia="標楷體" w:hAnsi="Cambria Math" w:cs="Times New Roman" w:hint="eastAsia"/>
                <w:spacing w:val="-4"/>
                <w:sz w:val="28"/>
                <w:szCs w:val="28"/>
              </w:rPr>
              <m:t>5</m:t>
            </m:r>
          </m:sub>
        </m:sSub>
      </m:oMath>
    </w:p>
    <w:p w:rsidR="004E3A39" w:rsidRPr="002B1888" w:rsidRDefault="004E3A39" w:rsidP="00DD1D41">
      <w:pPr>
        <w:pStyle w:val="a9"/>
        <w:adjustRightInd w:val="0"/>
        <w:spacing w:line="560" w:lineRule="exact"/>
        <w:ind w:leftChars="0" w:left="1708" w:rightChars="40" w:right="96" w:firstLineChars="197" w:firstLine="544"/>
        <w:jc w:val="both"/>
        <w:textAlignment w:val="baseline"/>
        <w:rPr>
          <w:rFonts w:ascii="Times New Roman" w:eastAsia="標楷體" w:hAnsi="Times New Roman" w:cs="Times New Roman"/>
          <w:kern w:val="0"/>
          <w:sz w:val="28"/>
          <w:szCs w:val="28"/>
        </w:rPr>
      </w:pPr>
      <w:r w:rsidRPr="002B1888">
        <w:rPr>
          <w:rFonts w:ascii="Times New Roman" w:eastAsia="標楷體" w:hAnsi="Times New Roman" w:cs="Times New Roman"/>
          <w:spacing w:val="-2"/>
          <w:sz w:val="28"/>
          <w:szCs w:val="28"/>
        </w:rPr>
        <w:t>標準</w:t>
      </w:r>
      <w:r w:rsidR="00DD1D41" w:rsidRPr="002B1888">
        <w:rPr>
          <w:rFonts w:ascii="Times New Roman" w:eastAsia="標楷體" w:hAnsi="Times New Roman" w:hint="eastAsia"/>
          <w:sz w:val="28"/>
          <w:szCs w:val="28"/>
        </w:rPr>
        <w:t>交流電流表</w:t>
      </w:r>
      <w:r w:rsidR="00DD1D41"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00DD1D41" w:rsidRPr="002B1888">
        <w:rPr>
          <w:rFonts w:ascii="Times New Roman" w:eastAsia="標楷體" w:hAnsi="Times New Roman" w:hint="eastAsia"/>
          <w:sz w:val="28"/>
          <w:szCs w:val="28"/>
        </w:rPr>
        <w:t>)</w:t>
      </w:r>
      <w:r w:rsidRPr="002B1888">
        <w:rPr>
          <w:rFonts w:ascii="Times New Roman" w:eastAsia="標楷體" w:hAnsi="Times New Roman" w:cs="Times New Roman"/>
          <w:kern w:val="0"/>
          <w:sz w:val="28"/>
          <w:szCs w:val="28"/>
        </w:rPr>
        <w:t>之</w:t>
      </w:r>
      <w:r w:rsidR="00DD1D41" w:rsidRPr="002B1888">
        <w:rPr>
          <w:rFonts w:ascii="Times New Roman" w:eastAsia="標楷體" w:hAnsi="Times New Roman" w:cs="Times New Roman" w:hint="eastAsia"/>
          <w:sz w:val="28"/>
          <w:szCs w:val="28"/>
        </w:rPr>
        <w:t>交流電流</w:t>
      </w:r>
      <w:r w:rsidRPr="002B1888">
        <w:rPr>
          <w:rFonts w:ascii="Times New Roman" w:eastAsia="標楷體" w:hAnsi="Times New Roman" w:cs="Times New Roman"/>
          <w:kern w:val="0"/>
          <w:sz w:val="28"/>
          <w:szCs w:val="28"/>
        </w:rPr>
        <w:t>追溯</w:t>
      </w:r>
      <w:r w:rsidR="00D645FE" w:rsidRPr="0014368D">
        <w:rPr>
          <w:rFonts w:ascii="Times New Roman" w:eastAsia="標楷體" w:hAnsi="Times New Roman" w:cs="Times New Roman" w:hint="eastAsia"/>
          <w:spacing w:val="-4"/>
          <w:sz w:val="28"/>
          <w:szCs w:val="28"/>
          <w:u w:val="single"/>
        </w:rPr>
        <w:t>NML</w:t>
      </w:r>
      <w:r w:rsidR="00DD1D41" w:rsidRPr="002B1888">
        <w:rPr>
          <w:rFonts w:ascii="Times New Roman" w:eastAsia="標楷體" w:hAnsi="Times New Roman" w:cs="Times New Roman" w:hint="eastAsia"/>
          <w:spacing w:val="-4"/>
          <w:sz w:val="28"/>
          <w:szCs w:val="28"/>
        </w:rPr>
        <w:t>交流電流系統</w:t>
      </w:r>
      <w:r w:rsidRPr="002B1888">
        <w:rPr>
          <w:rFonts w:ascii="Times New Roman" w:eastAsia="標楷體" w:hAnsi="Times New Roman" w:cs="Times New Roman"/>
          <w:kern w:val="0"/>
          <w:sz w:val="28"/>
          <w:szCs w:val="28"/>
        </w:rPr>
        <w:t>的不確定度機率分配為常態分配，則</w:t>
      </w:r>
      <m:oMath>
        <m:sSub>
          <m:sSubPr>
            <m:ctrlPr>
              <w:rPr>
                <w:rFonts w:ascii="Cambria Math" w:eastAsia="標楷體" w:hAnsi="Cambria Math" w:cs="Times New Roman"/>
                <w:kern w:val="0"/>
                <w:sz w:val="28"/>
                <w:szCs w:val="28"/>
              </w:rPr>
            </m:ctrlPr>
          </m:sSubPr>
          <m:e>
            <m:r>
              <w:rPr>
                <w:rFonts w:ascii="Cambria Math" w:eastAsia="標楷體" w:hAnsi="Cambria Math" w:cs="Times New Roman"/>
                <w:kern w:val="0"/>
                <w:sz w:val="28"/>
                <w:szCs w:val="28"/>
              </w:rPr>
              <m:t>u</m:t>
            </m:r>
          </m:e>
          <m:sub>
            <m:r>
              <m:rPr>
                <m:sty m:val="p"/>
              </m:rPr>
              <w:rPr>
                <w:rFonts w:ascii="Cambria Math" w:eastAsia="標楷體" w:hAnsi="Cambria Math" w:cs="Times New Roman" w:hint="eastAsia"/>
                <w:kern w:val="0"/>
                <w:sz w:val="28"/>
                <w:szCs w:val="28"/>
              </w:rPr>
              <m:t>5</m:t>
            </m:r>
          </m:sub>
        </m:sSub>
      </m:oMath>
      <w:r w:rsidRPr="002B1888">
        <w:rPr>
          <w:rFonts w:ascii="Times New Roman" w:eastAsia="標楷體" w:hAnsi="Times New Roman" w:cs="Times New Roman"/>
          <w:kern w:val="0"/>
          <w:sz w:val="28"/>
          <w:szCs w:val="28"/>
        </w:rPr>
        <w:t>可計算</w:t>
      </w:r>
      <m:oMath>
        <m:sSub>
          <m:sSubPr>
            <m:ctrlPr>
              <w:rPr>
                <w:rFonts w:ascii="Cambria Math" w:eastAsia="標楷體" w:hAnsi="Cambria Math" w:cs="Times New Roman"/>
                <w:kern w:val="0"/>
                <w:sz w:val="28"/>
                <w:szCs w:val="28"/>
              </w:rPr>
            </m:ctrlPr>
          </m:sSubPr>
          <m:e>
            <m:r>
              <m:rPr>
                <m:sty m:val="p"/>
              </m:rPr>
              <w:rPr>
                <w:rFonts w:ascii="Cambria Math" w:eastAsia="標楷體" w:hAnsi="Cambria Math" w:cs="Times New Roman"/>
                <w:kern w:val="0"/>
                <w:sz w:val="28"/>
                <w:szCs w:val="28"/>
              </w:rPr>
              <m:t>為：</m:t>
            </m:r>
            <m:r>
              <w:rPr>
                <w:rFonts w:ascii="Cambria Math" w:eastAsia="標楷體" w:hAnsi="Cambria Math" w:cs="Times New Roman"/>
                <w:kern w:val="0"/>
                <w:sz w:val="28"/>
                <w:szCs w:val="28"/>
              </w:rPr>
              <m:t>u</m:t>
            </m:r>
          </m:e>
          <m:sub>
            <m:r>
              <m:rPr>
                <m:sty m:val="p"/>
              </m:rPr>
              <w:rPr>
                <w:rFonts w:ascii="Cambria Math" w:eastAsia="標楷體" w:hAnsi="Cambria Math" w:cs="Times New Roman" w:hint="eastAsia"/>
                <w:kern w:val="0"/>
                <w:sz w:val="28"/>
                <w:szCs w:val="28"/>
              </w:rPr>
              <m:t>5</m:t>
            </m:r>
          </m:sub>
        </m:sSub>
        <m:r>
          <m:rPr>
            <m:sty m:val="p"/>
          </m:rPr>
          <w:rPr>
            <w:rFonts w:ascii="Cambria Math" w:eastAsia="標楷體" w:hAnsi="Cambria Math" w:cs="Times New Roman"/>
            <w:kern w:val="0"/>
            <w:sz w:val="28"/>
            <w:szCs w:val="28"/>
          </w:rPr>
          <m:t xml:space="preserve">= </m:t>
        </m:r>
        <m:sSub>
          <m:sSubPr>
            <m:ctrlPr>
              <w:rPr>
                <w:rFonts w:ascii="Cambria Math" w:eastAsia="標楷體" w:hAnsi="Cambria Math" w:cs="Times New Roman"/>
                <w:kern w:val="0"/>
                <w:sz w:val="28"/>
                <w:szCs w:val="28"/>
              </w:rPr>
            </m:ctrlPr>
          </m:sSubPr>
          <m:e>
            <m:r>
              <w:rPr>
                <w:rFonts w:ascii="Cambria Math" w:eastAsia="標楷體" w:hAnsi="Cambria Math" w:cs="Times New Roman"/>
                <w:kern w:val="0"/>
                <w:sz w:val="28"/>
                <w:szCs w:val="28"/>
              </w:rPr>
              <m:t>U</m:t>
            </m:r>
          </m:e>
          <m:sub>
            <m:r>
              <m:rPr>
                <m:sty m:val="p"/>
              </m:rPr>
              <w:rPr>
                <w:rFonts w:ascii="Cambria Math" w:eastAsia="標楷體" w:hAnsi="Cambria Math" w:cs="Times New Roman"/>
                <w:kern w:val="0"/>
                <w:sz w:val="28"/>
                <w:szCs w:val="28"/>
              </w:rPr>
              <m:t>r</m:t>
            </m:r>
          </m:sub>
        </m:sSub>
        <m:r>
          <m:rPr>
            <m:sty m:val="p"/>
          </m:rPr>
          <w:rPr>
            <w:rFonts w:ascii="Cambria Math" w:eastAsia="標楷體" w:hAnsi="Cambria Math" w:cs="Times New Roman"/>
            <w:kern w:val="0"/>
            <w:sz w:val="28"/>
            <w:szCs w:val="28"/>
          </w:rPr>
          <m:t>/</m:t>
        </m:r>
        <m:r>
          <w:rPr>
            <w:rFonts w:ascii="Cambria Math" w:eastAsia="標楷體" w:hAnsi="Cambria Math" w:cs="Times New Roman"/>
            <w:kern w:val="0"/>
            <w:sz w:val="28"/>
            <w:szCs w:val="28"/>
          </w:rPr>
          <m:t>k</m:t>
        </m:r>
        <m:r>
          <m:rPr>
            <m:sty m:val="p"/>
          </m:rPr>
          <w:rPr>
            <w:rFonts w:ascii="Cambria Math" w:eastAsia="標楷體" w:hAnsi="Cambria Math" w:cs="Times New Roman"/>
            <w:kern w:val="0"/>
            <w:sz w:val="28"/>
            <w:szCs w:val="28"/>
          </w:rPr>
          <m:t xml:space="preserve">= </m:t>
        </m:r>
        <m:sSub>
          <m:sSubPr>
            <m:ctrlPr>
              <w:rPr>
                <w:rFonts w:ascii="Cambria Math" w:eastAsia="標楷體" w:hAnsi="Cambria Math" w:cs="Times New Roman"/>
                <w:kern w:val="0"/>
                <w:sz w:val="28"/>
                <w:szCs w:val="28"/>
              </w:rPr>
            </m:ctrlPr>
          </m:sSubPr>
          <m:e>
            <m:r>
              <w:rPr>
                <w:rFonts w:ascii="Cambria Math" w:eastAsia="標楷體" w:hAnsi="Cambria Math" w:cs="Times New Roman"/>
                <w:kern w:val="0"/>
                <w:sz w:val="28"/>
                <w:szCs w:val="28"/>
              </w:rPr>
              <m:t>U</m:t>
            </m:r>
          </m:e>
          <m:sub>
            <m:r>
              <m:rPr>
                <m:sty m:val="p"/>
              </m:rPr>
              <w:rPr>
                <w:rFonts w:ascii="Cambria Math" w:eastAsia="標楷體" w:hAnsi="Cambria Math" w:cs="Times New Roman"/>
                <w:kern w:val="0"/>
                <w:sz w:val="28"/>
                <w:szCs w:val="28"/>
              </w:rPr>
              <m:t>r</m:t>
            </m:r>
          </m:sub>
        </m:sSub>
        <m:r>
          <m:rPr>
            <m:sty m:val="p"/>
          </m:rPr>
          <w:rPr>
            <w:rFonts w:ascii="Cambria Math" w:eastAsia="標楷體" w:hAnsi="Cambria Math" w:cs="Times New Roman"/>
            <w:kern w:val="0"/>
            <w:sz w:val="28"/>
            <w:szCs w:val="28"/>
          </w:rPr>
          <m:t>/2</m:t>
        </m:r>
      </m:oMath>
      <w:r w:rsidRPr="002B1888">
        <w:rPr>
          <w:rFonts w:ascii="Times New Roman" w:eastAsia="標楷體" w:hAnsi="Times New Roman" w:cs="Times New Roman"/>
          <w:kern w:val="0"/>
          <w:sz w:val="28"/>
          <w:szCs w:val="28"/>
        </w:rPr>
        <w:t>。</w:t>
      </w:r>
      <w:r w:rsidRPr="002B1888">
        <w:rPr>
          <w:rFonts w:ascii="Times New Roman" w:eastAsia="標楷體" w:hAnsi="Times New Roman" w:cs="Times New Roman"/>
          <w:kern w:val="0"/>
          <w:sz w:val="28"/>
          <w:szCs w:val="28"/>
        </w:rPr>
        <w:t>(</w:t>
      </w:r>
      <w:r w:rsidRPr="002B1888">
        <w:rPr>
          <w:rFonts w:ascii="Times New Roman" w:eastAsia="標楷體" w:hAnsi="Times New Roman" w:cs="Times New Roman"/>
          <w:kern w:val="0"/>
          <w:sz w:val="28"/>
          <w:szCs w:val="28"/>
        </w:rPr>
        <w:t>自由度</w:t>
      </w:r>
      <m:oMath>
        <m:sSub>
          <m:sSubPr>
            <m:ctrlPr>
              <w:rPr>
                <w:rFonts w:ascii="Cambria Math" w:eastAsia="標楷體" w:hAnsi="Cambria Math" w:cs="Times New Roman"/>
                <w:kern w:val="0"/>
                <w:sz w:val="28"/>
                <w:szCs w:val="28"/>
              </w:rPr>
            </m:ctrlPr>
          </m:sSubPr>
          <m:e>
            <m:r>
              <m:rPr>
                <m:sty m:val="p"/>
              </m:rPr>
              <w:rPr>
                <w:rFonts w:ascii="Cambria Math" w:eastAsia="標楷體" w:hAnsi="Cambria Math" w:cs="Times New Roman"/>
                <w:kern w:val="0"/>
                <w:sz w:val="28"/>
                <w:szCs w:val="28"/>
              </w:rPr>
              <w:sym w:font="Symbol" w:char="F06E"/>
            </m:r>
          </m:e>
          <m:sub>
            <m:r>
              <m:rPr>
                <m:sty m:val="p"/>
              </m:rPr>
              <w:rPr>
                <w:rFonts w:ascii="Cambria Math" w:eastAsia="標楷體" w:hAnsi="Cambria Math" w:cs="Times New Roman" w:hint="eastAsia"/>
                <w:kern w:val="0"/>
                <w:sz w:val="28"/>
                <w:szCs w:val="28"/>
              </w:rPr>
              <m:t>5</m:t>
            </m:r>
          </m:sub>
        </m:sSub>
      </m:oMath>
      <w:r w:rsidRPr="002B1888">
        <w:rPr>
          <w:rFonts w:ascii="Times New Roman" w:eastAsia="標楷體" w:hAnsi="Times New Roman" w:cs="Times New Roman"/>
          <w:kern w:val="0"/>
          <w:sz w:val="28"/>
          <w:szCs w:val="28"/>
        </w:rPr>
        <w:t>為</w:t>
      </w:r>
      <w:r w:rsidRPr="002B1888">
        <w:rPr>
          <w:rFonts w:ascii="Times New Roman" w:eastAsia="標楷體" w:hAnsi="Times New Roman" w:cs="Times New Roman"/>
          <w:kern w:val="0"/>
          <w:sz w:val="28"/>
          <w:szCs w:val="28"/>
        </w:rPr>
        <w:sym w:font="Symbol" w:char="F0A5"/>
      </w:r>
      <w:r w:rsidRPr="002B1888">
        <w:rPr>
          <w:rFonts w:ascii="Times New Roman" w:eastAsia="標楷體" w:hAnsi="Times New Roman" w:cs="Times New Roman"/>
          <w:kern w:val="0"/>
          <w:sz w:val="28"/>
          <w:szCs w:val="28"/>
        </w:rPr>
        <w:t>)</w:t>
      </w:r>
    </w:p>
    <w:p w:rsidR="004E3A39" w:rsidRPr="002B1888" w:rsidRDefault="004E3A39" w:rsidP="0032099E">
      <w:pPr>
        <w:adjustRightInd w:val="0"/>
        <w:spacing w:line="560" w:lineRule="exact"/>
        <w:ind w:leftChars="723" w:left="1735" w:rightChars="40" w:right="9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式</w:t>
      </w:r>
      <w:r w:rsidRPr="002B1888">
        <w:rPr>
          <w:rFonts w:ascii="Times New Roman" w:eastAsia="標楷體" w:hAnsi="Times New Roman" w:cs="Times New Roman"/>
          <w:sz w:val="28"/>
          <w:szCs w:val="28"/>
        </w:rPr>
        <w:t>中</w:t>
      </w:r>
      <w:r w:rsidRPr="002B1888">
        <w:rPr>
          <w:rFonts w:ascii="Times New Roman" w:eastAsia="標楷體" w:hAnsi="Times New Roman" w:cs="Times New Roman"/>
          <w:i/>
          <w:sz w:val="28"/>
          <w:szCs w:val="28"/>
        </w:rPr>
        <w:t>U</w:t>
      </w:r>
      <w:r w:rsidRPr="002B1888">
        <w:rPr>
          <w:rFonts w:ascii="Times New Roman" w:eastAsia="標楷體" w:hAnsi="Times New Roman" w:cs="Times New Roman"/>
          <w:sz w:val="28"/>
          <w:szCs w:val="28"/>
          <w:vertAlign w:val="subscript"/>
        </w:rPr>
        <w:t>r</w:t>
      </w:r>
      <w:r w:rsidRPr="002B1888">
        <w:rPr>
          <w:rFonts w:ascii="Times New Roman" w:eastAsia="標楷體" w:hAnsi="Times New Roman" w:cs="Times New Roman"/>
          <w:sz w:val="28"/>
          <w:szCs w:val="28"/>
        </w:rPr>
        <w:t>為</w:t>
      </w:r>
      <w:r w:rsidR="00DD1D41" w:rsidRPr="002B1888">
        <w:rPr>
          <w:rFonts w:ascii="Times New Roman" w:eastAsia="標楷體" w:hAnsi="Times New Roman" w:cs="Times New Roman" w:hint="eastAsia"/>
          <w:spacing w:val="-4"/>
          <w:sz w:val="28"/>
          <w:szCs w:val="28"/>
        </w:rPr>
        <w:t>本實驗室</w:t>
      </w:r>
      <w:r w:rsidRPr="002B1888">
        <w:rPr>
          <w:rFonts w:ascii="Times New Roman" w:eastAsia="標楷體" w:hAnsi="Times New Roman" w:cs="Times New Roman"/>
          <w:sz w:val="28"/>
          <w:szCs w:val="28"/>
        </w:rPr>
        <w:t>報告擴充不確定度，</w:t>
      </w:r>
      <w:r w:rsidRPr="002B1888">
        <w:rPr>
          <w:rFonts w:ascii="Times New Roman" w:eastAsia="標楷體" w:hAnsi="Times New Roman" w:cs="Times New Roman"/>
          <w:i/>
          <w:sz w:val="28"/>
          <w:szCs w:val="28"/>
        </w:rPr>
        <w:t>k</w:t>
      </w:r>
      <w:r w:rsidRPr="002B1888">
        <w:rPr>
          <w:rFonts w:ascii="Times New Roman" w:eastAsia="標楷體" w:hAnsi="Times New Roman" w:cs="Times New Roman"/>
          <w:sz w:val="28"/>
          <w:szCs w:val="28"/>
        </w:rPr>
        <w:t>為涵蓋因子</w:t>
      </w:r>
      <w:r w:rsidRPr="002B1888">
        <w:rPr>
          <w:rFonts w:ascii="Times New Roman" w:eastAsia="標楷體" w:hAnsi="Times New Roman" w:cs="Times New Roman"/>
          <w:noProof/>
          <w:sz w:val="28"/>
          <w:szCs w:val="28"/>
        </w:rPr>
        <w:t>。</w:t>
      </w:r>
    </w:p>
    <w:p w:rsidR="004E3A39" w:rsidRPr="002B1888" w:rsidRDefault="004E3A39" w:rsidP="00DD1D41">
      <w:pPr>
        <w:pStyle w:val="a9"/>
        <w:adjustRightInd w:val="0"/>
        <w:spacing w:line="560" w:lineRule="exact"/>
        <w:ind w:leftChars="0" w:left="1708" w:rightChars="40" w:right="96"/>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noProof/>
          <w:sz w:val="28"/>
          <w:szCs w:val="28"/>
        </w:rPr>
        <w:t>依</w:t>
      </w:r>
      <w:r w:rsidRPr="002B1888">
        <w:rPr>
          <w:rFonts w:ascii="Times New Roman" w:eastAsia="標楷體" w:hAnsi="Times New Roman" w:cs="Times New Roman"/>
          <w:sz w:val="28"/>
          <w:szCs w:val="28"/>
        </w:rPr>
        <w:t>表</w:t>
      </w:r>
      <w:r w:rsidR="00792CEB" w:rsidRPr="002B1888">
        <w:rPr>
          <w:rFonts w:ascii="Times New Roman" w:eastAsia="標楷體" w:hAnsi="Times New Roman" w:cs="Times New Roman" w:hint="eastAsia"/>
          <w:sz w:val="28"/>
          <w:szCs w:val="28"/>
        </w:rPr>
        <w:t>4</w:t>
      </w:r>
      <w:r w:rsidRPr="002B1888">
        <w:rPr>
          <w:rFonts w:ascii="Times New Roman" w:eastAsia="標楷體" w:hAnsi="Times New Roman" w:cs="Times New Roman"/>
          <w:sz w:val="28"/>
          <w:szCs w:val="28"/>
        </w:rPr>
        <w:t>數據，</w:t>
      </w:r>
      <w:r w:rsidR="00DD1D41" w:rsidRPr="002B1888">
        <w:rPr>
          <w:rFonts w:ascii="Times New Roman" w:eastAsia="標楷體" w:hAnsi="Times New Roman" w:cs="Times New Roman"/>
          <w:spacing w:val="-2"/>
          <w:sz w:val="28"/>
          <w:szCs w:val="28"/>
        </w:rPr>
        <w:t>標準</w:t>
      </w:r>
      <w:r w:rsidR="00DD1D41" w:rsidRPr="002B1888">
        <w:rPr>
          <w:rFonts w:ascii="Times New Roman" w:eastAsia="標楷體" w:hAnsi="Times New Roman" w:hint="eastAsia"/>
          <w:sz w:val="28"/>
          <w:szCs w:val="28"/>
        </w:rPr>
        <w:t>交流電流表</w:t>
      </w:r>
      <w:r w:rsidR="00DD1D41"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00DD1D41" w:rsidRPr="002B1888">
        <w:rPr>
          <w:rFonts w:ascii="Times New Roman" w:eastAsia="標楷體" w:hAnsi="Times New Roman" w:hint="eastAsia"/>
          <w:sz w:val="28"/>
          <w:szCs w:val="28"/>
        </w:rPr>
        <w:t>)</w:t>
      </w:r>
      <w:r w:rsidRPr="002B1888">
        <w:rPr>
          <w:rFonts w:ascii="Times New Roman" w:eastAsia="標楷體" w:hAnsi="Times New Roman" w:cs="Times New Roman"/>
          <w:sz w:val="28"/>
          <w:szCs w:val="28"/>
        </w:rPr>
        <w:t>追溯</w:t>
      </w:r>
      <w:r w:rsidR="00D645FE" w:rsidRPr="00D645FE">
        <w:rPr>
          <w:rFonts w:ascii="Times New Roman" w:eastAsia="標楷體" w:hAnsi="Times New Roman" w:cs="Times New Roman" w:hint="eastAsia"/>
          <w:sz w:val="28"/>
          <w:szCs w:val="28"/>
          <w:u w:val="single"/>
        </w:rPr>
        <w:t>NML</w:t>
      </w:r>
      <w:r w:rsidR="00DD1D41" w:rsidRPr="002B1888">
        <w:rPr>
          <w:rFonts w:ascii="Times New Roman" w:eastAsia="標楷體" w:hAnsi="Times New Roman" w:cs="Times New Roman" w:hint="eastAsia"/>
          <w:spacing w:val="-4"/>
          <w:sz w:val="28"/>
          <w:szCs w:val="28"/>
        </w:rPr>
        <w:t>交流電流系統</w:t>
      </w:r>
      <w:r w:rsidRPr="002B1888">
        <w:rPr>
          <w:rFonts w:ascii="Times New Roman" w:eastAsia="標楷體" w:hAnsi="Times New Roman" w:cs="Times New Roman"/>
          <w:sz w:val="28"/>
          <w:szCs w:val="28"/>
        </w:rPr>
        <w:t>校正的標準不確定度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5</m:t>
            </m:r>
          </m:sub>
        </m:sSub>
      </m:oMath>
      <w:r w:rsidRPr="002B1888">
        <w:rPr>
          <w:rFonts w:ascii="Times New Roman" w:eastAsia="標楷體" w:hAnsi="Times New Roman" w:cs="Times New Roman"/>
          <w:sz w:val="28"/>
          <w:szCs w:val="28"/>
        </w:rPr>
        <w:t>可估計為：</w:t>
      </w:r>
    </w:p>
    <w:p w:rsidR="004E3A39" w:rsidRPr="00D645FE" w:rsidRDefault="00FE31A2" w:rsidP="0032099E">
      <w:pPr>
        <w:pStyle w:val="a9"/>
        <w:adjustRightInd w:val="0"/>
        <w:spacing w:line="560" w:lineRule="exact"/>
        <w:ind w:leftChars="0" w:left="1750" w:rightChars="40" w:right="96"/>
        <w:jc w:val="both"/>
        <w:textAlignment w:val="baseline"/>
        <w:rPr>
          <w:rFonts w:ascii="Times New Roman" w:eastAsia="標楷體" w:hAnsi="Times New Roman" w:cs="Times New Roman"/>
          <w:sz w:val="28"/>
          <w:szCs w:val="28"/>
          <w:u w:val="single"/>
        </w:rPr>
      </w:pPr>
      <m:oMath>
        <m:sSub>
          <m:sSubPr>
            <m:ctrlPr>
              <w:rPr>
                <w:rFonts w:ascii="Cambria Math" w:eastAsia="標楷體" w:hAnsi="Cambria Math" w:cs="Times New Roman"/>
                <w:sz w:val="28"/>
                <w:szCs w:val="28"/>
                <w:u w:val="single"/>
              </w:rPr>
            </m:ctrlPr>
          </m:sSubPr>
          <m:e>
            <m:r>
              <w:rPr>
                <w:rFonts w:ascii="Cambria Math" w:eastAsia="標楷體" w:hAnsi="Cambria Math" w:cs="Times New Roman"/>
                <w:sz w:val="28"/>
                <w:szCs w:val="28"/>
                <w:u w:val="single"/>
              </w:rPr>
              <m:t>u</m:t>
            </m:r>
          </m:e>
          <m:sub>
            <m:r>
              <m:rPr>
                <m:sty m:val="p"/>
              </m:rPr>
              <w:rPr>
                <w:rFonts w:ascii="Cambria Math" w:eastAsia="標楷體" w:hAnsi="Cambria Math" w:cs="Times New Roman" w:hint="eastAsia"/>
                <w:sz w:val="28"/>
                <w:szCs w:val="28"/>
                <w:u w:val="single"/>
              </w:rPr>
              <m:t>5</m:t>
            </m:r>
          </m:sub>
        </m:sSub>
      </m:oMath>
      <w:r w:rsidR="004E3A39" w:rsidRPr="00D645FE">
        <w:rPr>
          <w:rFonts w:ascii="Times New Roman" w:eastAsia="標楷體" w:hAnsi="Times New Roman" w:cs="Times New Roman"/>
          <w:sz w:val="28"/>
          <w:szCs w:val="28"/>
          <w:u w:val="single"/>
        </w:rPr>
        <w:t xml:space="preserve"> = </w:t>
      </w:r>
      <w:r w:rsidR="004E3A39" w:rsidRPr="00D645FE">
        <w:rPr>
          <w:rFonts w:ascii="Times New Roman" w:eastAsia="標楷體" w:hAnsi="Times New Roman" w:cs="Times New Roman" w:hint="eastAsia"/>
          <w:sz w:val="28"/>
          <w:szCs w:val="28"/>
          <w:u w:val="single"/>
        </w:rPr>
        <w:t>0.</w:t>
      </w:r>
      <w:r w:rsidR="00193CE4">
        <w:rPr>
          <w:rFonts w:ascii="Times New Roman" w:eastAsia="標楷體" w:hAnsi="Times New Roman" w:cs="Times New Roman"/>
          <w:sz w:val="28"/>
          <w:szCs w:val="28"/>
          <w:u w:val="single"/>
        </w:rPr>
        <w:t>0065</w:t>
      </w:r>
      <w:r w:rsidR="004E3A39" w:rsidRPr="00D645FE">
        <w:rPr>
          <w:rFonts w:ascii="Times New Roman" w:eastAsia="標楷體" w:hAnsi="Times New Roman" w:cs="Times New Roman"/>
          <w:sz w:val="28"/>
          <w:szCs w:val="28"/>
          <w:u w:val="single"/>
        </w:rPr>
        <w:t xml:space="preserve"> </w:t>
      </w:r>
      <w:r w:rsidR="004E3A39" w:rsidRPr="00D645FE">
        <w:rPr>
          <w:rFonts w:ascii="Times New Roman" w:eastAsia="標楷體" w:hAnsi="Times New Roman" w:cs="Times New Roman" w:hint="eastAsia"/>
          <w:sz w:val="28"/>
          <w:szCs w:val="28"/>
          <w:u w:val="single"/>
        </w:rPr>
        <w:t>%</w:t>
      </w:r>
      <w:r w:rsidR="004E3A39" w:rsidRPr="00D645FE">
        <w:rPr>
          <w:rFonts w:ascii="Times New Roman" w:eastAsia="標楷體" w:hAnsi="Times New Roman" w:cs="Times New Roman"/>
          <w:sz w:val="28"/>
          <w:szCs w:val="28"/>
          <w:u w:val="single"/>
        </w:rPr>
        <w:t xml:space="preserve">  </w:t>
      </w:r>
    </w:p>
    <w:p w:rsidR="004E3A39" w:rsidRPr="002B1888" w:rsidRDefault="004E3A39" w:rsidP="00AB5DAA">
      <w:pPr>
        <w:pStyle w:val="a9"/>
        <w:tabs>
          <w:tab w:val="right" w:leader="dot" w:pos="8960"/>
        </w:tabs>
        <w:adjustRightInd w:val="0"/>
        <w:snapToGrid w:val="0"/>
        <w:spacing w:line="280" w:lineRule="exact"/>
        <w:ind w:leftChars="0" w:left="2166"/>
        <w:jc w:val="both"/>
        <w:textAlignment w:val="baseline"/>
        <w:rPr>
          <w:rFonts w:ascii="Times New Roman" w:eastAsia="標楷體" w:hAnsi="Times New Roman" w:cs="Times New Roman"/>
          <w:noProof/>
          <w:sz w:val="28"/>
          <w:szCs w:val="28"/>
        </w:rPr>
      </w:pPr>
    </w:p>
    <w:p w:rsidR="004E3A39" w:rsidRPr="002B1888" w:rsidRDefault="004E3A39" w:rsidP="00EC31A6">
      <w:pPr>
        <w:pStyle w:val="a9"/>
        <w:tabs>
          <w:tab w:val="right" w:leader="dot" w:pos="8960"/>
        </w:tabs>
        <w:adjustRightInd w:val="0"/>
        <w:spacing w:afterLines="50" w:after="120" w:line="440" w:lineRule="exact"/>
        <w:ind w:leftChars="710" w:left="2334" w:hangingChars="225" w:hanging="630"/>
        <w:jc w:val="both"/>
        <w:textAlignment w:val="baseline"/>
        <w:rPr>
          <w:rFonts w:ascii="Arial" w:eastAsia="標楷體" w:hAnsi="Arial" w:cs="Arial"/>
          <w:noProof/>
          <w:szCs w:val="24"/>
        </w:rPr>
      </w:pPr>
      <w:r w:rsidRPr="002B1888">
        <w:rPr>
          <w:rFonts w:ascii="Times New Roman" w:eastAsia="標楷體" w:hAnsi="Times New Roman" w:cs="Times New Roman"/>
          <w:noProof/>
          <w:sz w:val="28"/>
          <w:szCs w:val="28"/>
        </w:rPr>
        <w:t>表</w:t>
      </w:r>
      <w:r w:rsidR="00792CEB" w:rsidRPr="002B1888">
        <w:rPr>
          <w:rFonts w:ascii="Times New Roman" w:eastAsia="標楷體" w:hAnsi="Times New Roman" w:cs="Times New Roman" w:hint="eastAsia"/>
          <w:noProof/>
          <w:sz w:val="28"/>
          <w:szCs w:val="28"/>
        </w:rPr>
        <w:t>4</w:t>
      </w:r>
      <w:r w:rsidRPr="002B1888">
        <w:rPr>
          <w:rFonts w:ascii="Times New Roman" w:eastAsia="標楷體" w:hAnsi="Times New Roman" w:cs="Times New Roman"/>
          <w:noProof/>
          <w:sz w:val="28"/>
          <w:szCs w:val="28"/>
        </w:rPr>
        <w:t xml:space="preserve"> </w:t>
      </w:r>
      <w:r w:rsidR="00DD1D41" w:rsidRPr="002B1888">
        <w:rPr>
          <w:rFonts w:ascii="Times New Roman" w:eastAsia="標楷體" w:hAnsi="Times New Roman" w:cs="Times New Roman"/>
          <w:spacing w:val="-2"/>
          <w:sz w:val="28"/>
          <w:szCs w:val="28"/>
        </w:rPr>
        <w:t>標準</w:t>
      </w:r>
      <w:r w:rsidR="00DD1D41" w:rsidRPr="002B1888">
        <w:rPr>
          <w:rFonts w:ascii="Times New Roman" w:eastAsia="標楷體" w:hAnsi="Times New Roman" w:hint="eastAsia"/>
          <w:sz w:val="28"/>
          <w:szCs w:val="28"/>
        </w:rPr>
        <w:t>交流電流表</w:t>
      </w:r>
      <w:r w:rsidR="00DD1D41" w:rsidRPr="002B1888">
        <w:rPr>
          <w:rFonts w:ascii="Times New Roman" w:eastAsia="標楷體" w:hAnsi="Times New Roman" w:hint="eastAsia"/>
          <w:sz w:val="28"/>
          <w:szCs w:val="28"/>
        </w:rPr>
        <w:t xml:space="preserve">(RADIAN </w:t>
      </w:r>
      <w:r w:rsidR="007D00FF" w:rsidRPr="002B1888">
        <w:rPr>
          <w:rFonts w:ascii="Times New Roman" w:eastAsia="標楷體" w:hAnsi="Times New Roman" w:hint="eastAsia"/>
          <w:sz w:val="28"/>
          <w:szCs w:val="28"/>
        </w:rPr>
        <w:t>RD-31-</w:t>
      </w:r>
      <w:r w:rsidR="00B74D13">
        <w:rPr>
          <w:rFonts w:ascii="Times New Roman" w:eastAsia="標楷體" w:hAnsi="Times New Roman"/>
          <w:sz w:val="28"/>
          <w:szCs w:val="28"/>
          <w:u w:val="single"/>
        </w:rPr>
        <w:t>3</w:t>
      </w:r>
      <w:r w:rsidR="007D00FF" w:rsidRPr="002B1888">
        <w:rPr>
          <w:rFonts w:ascii="Times New Roman" w:eastAsia="標楷體" w:hAnsi="Times New Roman" w:hint="eastAsia"/>
          <w:sz w:val="28"/>
          <w:szCs w:val="28"/>
        </w:rPr>
        <w:t>31</w:t>
      </w:r>
      <w:r w:rsidR="00DD1D41" w:rsidRPr="002B1888">
        <w:rPr>
          <w:rFonts w:ascii="Times New Roman" w:eastAsia="標楷體" w:hAnsi="Times New Roman" w:hint="eastAsia"/>
          <w:sz w:val="28"/>
          <w:szCs w:val="28"/>
        </w:rPr>
        <w:t>)</w:t>
      </w:r>
      <w:r w:rsidR="00DD1D41" w:rsidRPr="002B1888">
        <w:rPr>
          <w:rFonts w:ascii="Times New Roman" w:eastAsia="標楷體" w:hAnsi="Times New Roman" w:cs="Times New Roman"/>
          <w:sz w:val="28"/>
          <w:szCs w:val="28"/>
        </w:rPr>
        <w:t>追溯</w:t>
      </w:r>
      <w:r w:rsidR="00D645FE" w:rsidRPr="00D645FE">
        <w:rPr>
          <w:rFonts w:ascii="Times New Roman" w:eastAsia="標楷體" w:hAnsi="Times New Roman" w:cs="Times New Roman" w:hint="eastAsia"/>
          <w:sz w:val="28"/>
          <w:szCs w:val="28"/>
          <w:u w:val="single"/>
        </w:rPr>
        <w:t>NML</w:t>
      </w:r>
      <w:r w:rsidR="00DD1D41" w:rsidRPr="002B1888">
        <w:rPr>
          <w:rFonts w:ascii="Times New Roman" w:eastAsia="標楷體" w:hAnsi="Times New Roman" w:cs="Times New Roman" w:hint="eastAsia"/>
          <w:spacing w:val="-4"/>
          <w:sz w:val="28"/>
          <w:szCs w:val="28"/>
        </w:rPr>
        <w:t>交流電流系統</w:t>
      </w:r>
      <w:r w:rsidR="00DD1D41" w:rsidRPr="002B1888">
        <w:rPr>
          <w:rFonts w:ascii="Times New Roman" w:eastAsia="標楷體" w:hAnsi="Times New Roman" w:cs="Times New Roman"/>
          <w:sz w:val="28"/>
          <w:szCs w:val="28"/>
        </w:rPr>
        <w:t>校正</w:t>
      </w:r>
      <w:r w:rsidRPr="002B1888">
        <w:rPr>
          <w:rFonts w:ascii="Times New Roman" w:eastAsia="標楷體" w:hAnsi="Times New Roman" w:cs="Times New Roman"/>
          <w:noProof/>
          <w:spacing w:val="-2"/>
          <w:sz w:val="28"/>
          <w:szCs w:val="28"/>
        </w:rPr>
        <w:t>的標準不確定度</w:t>
      </w:r>
      <m:oMath>
        <m:sSub>
          <m:sSubPr>
            <m:ctrlPr>
              <w:rPr>
                <w:rFonts w:ascii="Cambria Math" w:eastAsia="標楷體" w:hAnsi="Cambria Math" w:cs="Times New Roman"/>
                <w:i/>
                <w:spacing w:val="-2"/>
                <w:sz w:val="28"/>
                <w:szCs w:val="28"/>
              </w:rPr>
            </m:ctrlPr>
          </m:sSubPr>
          <m:e>
            <m:r>
              <w:rPr>
                <w:rFonts w:ascii="Cambria Math" w:eastAsia="標楷體" w:hAnsi="Cambria Math" w:cs="Times New Roman"/>
                <w:spacing w:val="-2"/>
                <w:sz w:val="28"/>
                <w:szCs w:val="28"/>
              </w:rPr>
              <m:t>u</m:t>
            </m:r>
          </m:e>
          <m:sub>
            <m:r>
              <w:rPr>
                <w:rFonts w:ascii="Cambria Math" w:eastAsia="標楷體" w:hAnsi="Cambria Math" w:cs="Times New Roman" w:hint="eastAsia"/>
                <w:spacing w:val="-2"/>
                <w:sz w:val="28"/>
                <w:szCs w:val="28"/>
              </w:rPr>
              <m:t>5</m:t>
            </m:r>
          </m:sub>
        </m:sSub>
      </m:oMath>
      <w:r w:rsidRPr="002B1888">
        <w:rPr>
          <w:rFonts w:ascii="Times New Roman" w:eastAsia="標楷體" w:hAnsi="Times New Roman" w:cs="Times New Roman"/>
          <w:noProof/>
          <w:spacing w:val="-2"/>
          <w:sz w:val="28"/>
          <w:szCs w:val="28"/>
        </w:rPr>
        <w:t>之計算結果</w:t>
      </w:r>
    </w:p>
    <w:tbl>
      <w:tblPr>
        <w:tblStyle w:val="aa"/>
        <w:tblW w:w="7861" w:type="dxa"/>
        <w:tblInd w:w="1886" w:type="dxa"/>
        <w:tblLayout w:type="fixed"/>
        <w:tblLook w:val="04A0" w:firstRow="1" w:lastRow="0" w:firstColumn="1" w:lastColumn="0" w:noHBand="0" w:noVBand="1"/>
      </w:tblPr>
      <w:tblGrid>
        <w:gridCol w:w="3473"/>
        <w:gridCol w:w="2784"/>
        <w:gridCol w:w="1604"/>
      </w:tblGrid>
      <w:tr w:rsidR="00D645FE" w:rsidRPr="0015466D" w:rsidTr="00360160">
        <w:trPr>
          <w:trHeight w:val="870"/>
        </w:trPr>
        <w:tc>
          <w:tcPr>
            <w:tcW w:w="3473" w:type="dxa"/>
            <w:vAlign w:val="center"/>
          </w:tcPr>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rPr>
            </w:pPr>
            <w:r w:rsidRPr="0015466D">
              <w:rPr>
                <w:rFonts w:ascii="Times New Roman" w:eastAsia="標楷體" w:hAnsi="Times New Roman" w:cs="Times New Roman"/>
                <w:noProof/>
                <w:sz w:val="28"/>
                <w:szCs w:val="28"/>
              </w:rPr>
              <w:t>校正</w:t>
            </w:r>
            <w:r w:rsidRPr="0015466D">
              <w:rPr>
                <w:rFonts w:ascii="Times New Roman" w:eastAsia="標楷體" w:hAnsi="Times New Roman" w:cs="Times New Roman" w:hint="eastAsia"/>
                <w:noProof/>
                <w:sz w:val="28"/>
                <w:szCs w:val="28"/>
              </w:rPr>
              <w:t>交流</w:t>
            </w:r>
            <w:r w:rsidRPr="0015466D">
              <w:rPr>
                <w:rFonts w:ascii="Times New Roman" w:eastAsia="標楷體" w:hAnsi="Times New Roman" w:cs="Times New Roman"/>
                <w:noProof/>
                <w:sz w:val="28"/>
                <w:szCs w:val="28"/>
              </w:rPr>
              <w:t>電流</w:t>
            </w:r>
          </w:p>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rPr>
            </w:pPr>
            <w:r w:rsidRPr="0015466D">
              <w:rPr>
                <w:rFonts w:ascii="Times New Roman" w:eastAsia="標楷體" w:hAnsi="Times New Roman" w:cs="Times New Roman" w:hint="eastAsia"/>
                <w:noProof/>
                <w:sz w:val="28"/>
                <w:szCs w:val="28"/>
              </w:rPr>
              <w:t>(</w:t>
            </w:r>
            <w:r w:rsidRPr="0015466D">
              <w:rPr>
                <w:rFonts w:ascii="Times New Roman" w:eastAsia="標楷體" w:hAnsi="Times New Roman" w:cs="Times New Roman" w:hint="eastAsia"/>
                <w:noProof/>
                <w:sz w:val="28"/>
                <w:szCs w:val="28"/>
              </w:rPr>
              <w:t>頻率</w:t>
            </w:r>
            <w:r w:rsidRPr="0015466D">
              <w:rPr>
                <w:rFonts w:ascii="Times New Roman" w:eastAsia="標楷體" w:hAnsi="Times New Roman" w:cs="Times New Roman" w:hint="eastAsia"/>
                <w:noProof/>
                <w:sz w:val="28"/>
                <w:szCs w:val="28"/>
              </w:rPr>
              <w:t>60 Hz)</w:t>
            </w:r>
          </w:p>
        </w:tc>
        <w:tc>
          <w:tcPr>
            <w:tcW w:w="2784" w:type="dxa"/>
            <w:vAlign w:val="center"/>
          </w:tcPr>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rPr>
            </w:pPr>
            <w:r w:rsidRPr="0015466D">
              <w:rPr>
                <w:rFonts w:ascii="Times New Roman" w:eastAsia="標楷體" w:hAnsi="Times New Roman" w:cs="Times New Roman" w:hint="eastAsia"/>
                <w:noProof/>
                <w:sz w:val="28"/>
                <w:szCs w:val="28"/>
              </w:rPr>
              <w:t>NML</w:t>
            </w:r>
            <w:r w:rsidRPr="0015466D">
              <w:rPr>
                <w:rFonts w:ascii="Times New Roman" w:eastAsia="標楷體" w:hAnsi="Times New Roman" w:cs="Times New Roman"/>
                <w:noProof/>
                <w:sz w:val="28"/>
                <w:szCs w:val="28"/>
              </w:rPr>
              <w:t>報告</w:t>
            </w:r>
          </w:p>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rPr>
            </w:pPr>
            <w:r w:rsidRPr="0015466D">
              <w:rPr>
                <w:rFonts w:ascii="Times New Roman" w:eastAsia="標楷體" w:hAnsi="Times New Roman" w:cs="Times New Roman" w:hint="eastAsia"/>
                <w:noProof/>
                <w:sz w:val="28"/>
                <w:szCs w:val="28"/>
              </w:rPr>
              <w:t>E</w:t>
            </w:r>
            <w:r w:rsidRPr="0015466D">
              <w:rPr>
                <w:rFonts w:ascii="Times New Roman" w:eastAsia="標楷體" w:hAnsi="Times New Roman" w:cs="Times New Roman"/>
                <w:noProof/>
                <w:sz w:val="28"/>
                <w:szCs w:val="28"/>
              </w:rPr>
              <w:t>250243A</w:t>
            </w:r>
          </w:p>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rPr>
            </w:pPr>
            <w:r w:rsidRPr="0015466D">
              <w:rPr>
                <w:rFonts w:ascii="Times New Roman" w:eastAsia="標楷體" w:hAnsi="Times New Roman" w:cs="Times New Roman"/>
                <w:noProof/>
                <w:sz w:val="28"/>
                <w:szCs w:val="28"/>
              </w:rPr>
              <w:t>擴充不確定度</w:t>
            </w:r>
            <w:r w:rsidRPr="0015466D">
              <w:rPr>
                <w:rFonts w:ascii="Times New Roman" w:eastAsia="標楷體" w:hAnsi="Times New Roman" w:cs="Times New Roman"/>
                <w:i/>
                <w:noProof/>
                <w:sz w:val="28"/>
                <w:szCs w:val="28"/>
              </w:rPr>
              <w:t>U</w:t>
            </w:r>
            <w:r w:rsidRPr="0015466D">
              <w:rPr>
                <w:rFonts w:ascii="Times New Roman" w:eastAsia="標楷體" w:hAnsi="Times New Roman" w:cs="Times New Roman"/>
                <w:noProof/>
                <w:sz w:val="28"/>
                <w:szCs w:val="28"/>
                <w:vertAlign w:val="subscript"/>
              </w:rPr>
              <w:t>r</w:t>
            </w:r>
          </w:p>
        </w:tc>
        <w:tc>
          <w:tcPr>
            <w:tcW w:w="1604" w:type="dxa"/>
            <w:vAlign w:val="center"/>
          </w:tcPr>
          <w:p w:rsidR="00D645FE" w:rsidRPr="0015466D" w:rsidRDefault="00FE31A2" w:rsidP="00360160">
            <w:pPr>
              <w:tabs>
                <w:tab w:val="right" w:leader="dot" w:pos="8960"/>
              </w:tabs>
              <w:spacing w:line="360" w:lineRule="exact"/>
              <w:jc w:val="center"/>
              <w:rPr>
                <w:rFonts w:ascii="Times New Roman" w:eastAsia="標楷體" w:hAnsi="Times New Roman" w:cs="Times New Roman"/>
                <w:noProof/>
                <w:sz w:val="28"/>
                <w:szCs w:val="28"/>
              </w:rPr>
            </w:pPr>
            <m:oMathPara>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u</m:t>
                    </m:r>
                  </m:e>
                  <m:sub>
                    <m:r>
                      <w:rPr>
                        <w:rFonts w:ascii="Cambria Math" w:eastAsia="標楷體" w:hAnsi="Cambria Math" w:cs="Times New Roman" w:hint="eastAsia"/>
                        <w:sz w:val="28"/>
                        <w:szCs w:val="28"/>
                      </w:rPr>
                      <m:t>5</m:t>
                    </m:r>
                  </m:sub>
                </m:sSub>
              </m:oMath>
            </m:oMathPara>
          </w:p>
        </w:tc>
      </w:tr>
      <w:tr w:rsidR="00D645FE" w:rsidRPr="0015466D" w:rsidTr="00360160">
        <w:trPr>
          <w:trHeight w:val="448"/>
        </w:trPr>
        <w:tc>
          <w:tcPr>
            <w:tcW w:w="3473" w:type="dxa"/>
            <w:vAlign w:val="center"/>
          </w:tcPr>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rPr>
            </w:pPr>
            <w:r w:rsidRPr="0015466D">
              <w:rPr>
                <w:rFonts w:ascii="Times New Roman" w:eastAsia="標楷體" w:hAnsi="Times New Roman" w:cs="Times New Roman" w:hint="eastAsia"/>
                <w:noProof/>
                <w:sz w:val="28"/>
                <w:szCs w:val="28"/>
              </w:rPr>
              <w:t>5</w:t>
            </w:r>
            <w:r w:rsidRPr="0015466D">
              <w:rPr>
                <w:rFonts w:ascii="Times New Roman" w:eastAsia="標楷體" w:hAnsi="Times New Roman" w:cs="Times New Roman"/>
                <w:noProof/>
                <w:sz w:val="28"/>
                <w:szCs w:val="28"/>
              </w:rPr>
              <w:t>.0000</w:t>
            </w:r>
          </w:p>
        </w:tc>
        <w:tc>
          <w:tcPr>
            <w:tcW w:w="2784" w:type="dxa"/>
            <w:vAlign w:val="center"/>
          </w:tcPr>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u w:val="single"/>
              </w:rPr>
            </w:pPr>
            <w:r w:rsidRPr="0015466D">
              <w:rPr>
                <w:rFonts w:ascii="Times New Roman" w:eastAsia="標楷體" w:hAnsi="Times New Roman" w:cs="Times New Roman"/>
                <w:noProof/>
                <w:sz w:val="28"/>
                <w:szCs w:val="28"/>
                <w:u w:val="single"/>
              </w:rPr>
              <w:t>0.13mA/A</w:t>
            </w:r>
          </w:p>
        </w:tc>
        <w:tc>
          <w:tcPr>
            <w:tcW w:w="1604" w:type="dxa"/>
            <w:vAlign w:val="center"/>
          </w:tcPr>
          <w:p w:rsidR="00D645FE" w:rsidRPr="0015466D" w:rsidRDefault="00D645FE" w:rsidP="00360160">
            <w:pPr>
              <w:tabs>
                <w:tab w:val="right" w:leader="dot" w:pos="8960"/>
              </w:tabs>
              <w:spacing w:line="360" w:lineRule="exact"/>
              <w:jc w:val="center"/>
              <w:rPr>
                <w:rFonts w:ascii="Times New Roman" w:eastAsia="標楷體" w:hAnsi="Times New Roman" w:cs="Times New Roman"/>
                <w:noProof/>
                <w:sz w:val="28"/>
                <w:szCs w:val="28"/>
                <w:u w:val="single"/>
              </w:rPr>
            </w:pPr>
            <w:r w:rsidRPr="0015466D">
              <w:rPr>
                <w:rFonts w:ascii="Times New Roman" w:eastAsia="標楷體" w:hAnsi="Times New Roman" w:cs="Times New Roman"/>
                <w:noProof/>
                <w:sz w:val="28"/>
                <w:szCs w:val="28"/>
                <w:u w:val="single"/>
              </w:rPr>
              <w:t>0</w:t>
            </w:r>
            <w:r w:rsidRPr="0015466D">
              <w:rPr>
                <w:rFonts w:ascii="Times New Roman" w:eastAsia="標楷體" w:hAnsi="Times New Roman" w:cs="Times New Roman" w:hint="eastAsia"/>
                <w:noProof/>
                <w:sz w:val="28"/>
                <w:szCs w:val="28"/>
                <w:u w:val="single"/>
              </w:rPr>
              <w:t>.</w:t>
            </w:r>
            <w:r w:rsidRPr="0015466D">
              <w:rPr>
                <w:rFonts w:ascii="Times New Roman" w:eastAsia="標楷體" w:hAnsi="Times New Roman" w:cs="Times New Roman"/>
                <w:noProof/>
                <w:sz w:val="28"/>
                <w:szCs w:val="28"/>
                <w:u w:val="single"/>
              </w:rPr>
              <w:t>0</w:t>
            </w:r>
            <w:r>
              <w:rPr>
                <w:rFonts w:ascii="Times New Roman" w:eastAsia="標楷體" w:hAnsi="Times New Roman" w:cs="Times New Roman"/>
                <w:noProof/>
                <w:sz w:val="28"/>
                <w:szCs w:val="28"/>
                <w:u w:val="single"/>
              </w:rPr>
              <w:t>0</w:t>
            </w:r>
            <w:r w:rsidRPr="0015466D">
              <w:rPr>
                <w:rFonts w:ascii="Times New Roman" w:eastAsia="標楷體" w:hAnsi="Times New Roman" w:cs="Times New Roman"/>
                <w:noProof/>
                <w:sz w:val="28"/>
                <w:szCs w:val="28"/>
                <w:u w:val="single"/>
              </w:rPr>
              <w:t>65</w:t>
            </w:r>
            <w:r w:rsidRPr="0015466D">
              <w:rPr>
                <w:rFonts w:ascii="Times New Roman" w:eastAsia="標楷體" w:hAnsi="Times New Roman" w:cs="Times New Roman" w:hint="eastAsia"/>
                <w:noProof/>
                <w:sz w:val="28"/>
                <w:szCs w:val="28"/>
                <w:u w:val="single"/>
              </w:rPr>
              <w:t xml:space="preserve"> %</w:t>
            </w:r>
          </w:p>
        </w:tc>
      </w:tr>
    </w:tbl>
    <w:p w:rsidR="004E3A39" w:rsidRPr="002B1888" w:rsidRDefault="004E3A39" w:rsidP="00AB5DAA">
      <w:pPr>
        <w:pStyle w:val="a9"/>
        <w:tabs>
          <w:tab w:val="right" w:leader="dot" w:pos="8960"/>
        </w:tabs>
        <w:adjustRightInd w:val="0"/>
        <w:snapToGrid w:val="0"/>
        <w:spacing w:line="280" w:lineRule="exact"/>
        <w:ind w:leftChars="0" w:left="1372"/>
        <w:textAlignment w:val="baseline"/>
        <w:rPr>
          <w:rFonts w:ascii="Times New Roman" w:eastAsia="標楷體" w:hAnsi="Times New Roman" w:cs="Times New Roman"/>
          <w:noProof/>
          <w:szCs w:val="24"/>
        </w:rPr>
      </w:pPr>
    </w:p>
    <w:p w:rsidR="006A17C5" w:rsidRPr="002B1888" w:rsidRDefault="006A17C5" w:rsidP="00A5145D">
      <w:pPr>
        <w:pStyle w:val="a9"/>
        <w:tabs>
          <w:tab w:val="right" w:leader="dot" w:pos="8960"/>
        </w:tabs>
        <w:adjustRightInd w:val="0"/>
        <w:spacing w:line="560" w:lineRule="exact"/>
        <w:ind w:leftChars="0" w:left="1246"/>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sz w:val="28"/>
          <w:szCs w:val="28"/>
        </w:rPr>
        <w:t xml:space="preserve">(4) </w:t>
      </w:r>
      <w:r w:rsidRPr="002B1888">
        <w:rPr>
          <w:rFonts w:ascii="Times New Roman" w:eastAsia="標楷體" w:hAnsi="Times New Roman" w:cs="Times New Roman"/>
          <w:sz w:val="28"/>
          <w:szCs w:val="28"/>
        </w:rPr>
        <w:t>標準</w:t>
      </w:r>
      <w:r w:rsidRPr="002B1888">
        <w:rPr>
          <w:rFonts w:ascii="Times New Roman" w:eastAsia="標楷體" w:hAnsi="Times New Roman" w:cs="Times New Roman" w:hint="eastAsia"/>
          <w:sz w:val="28"/>
          <w:szCs w:val="28"/>
        </w:rPr>
        <w:t>交流電流表</w:t>
      </w:r>
      <w:r w:rsidRPr="002B1888">
        <w:rPr>
          <w:rFonts w:ascii="Times New Roman" w:eastAsia="標楷體" w:hAnsi="Times New Roman" w:cs="Times New Roman"/>
          <w:sz w:val="28"/>
          <w:szCs w:val="28"/>
        </w:rPr>
        <w:t>校正值之漂移標準不確定度</w:t>
      </w: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u</m:t>
            </m:r>
          </m:e>
          <m:sub>
            <m:r>
              <m:rPr>
                <m:sty m:val="p"/>
              </m:rPr>
              <w:rPr>
                <w:rFonts w:ascii="Cambria Math" w:eastAsia="標楷體" w:hAnsi="Cambria Math" w:cs="Times New Roman" w:hint="eastAsia"/>
                <w:sz w:val="28"/>
                <w:szCs w:val="28"/>
              </w:rPr>
              <m:t>6</m:t>
            </m:r>
          </m:sub>
        </m:sSub>
      </m:oMath>
    </w:p>
    <w:p w:rsidR="00E93F6A" w:rsidRPr="002B1888" w:rsidRDefault="006A17C5" w:rsidP="00AB5DAA">
      <w:pPr>
        <w:pStyle w:val="a9"/>
        <w:adjustRightInd w:val="0"/>
        <w:spacing w:line="560" w:lineRule="exact"/>
        <w:ind w:leftChars="0" w:left="1708" w:rightChars="40" w:right="96" w:firstLineChars="197" w:firstLine="544"/>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spacing w:val="-2"/>
          <w:sz w:val="28"/>
          <w:szCs w:val="28"/>
        </w:rPr>
        <w:t>標準</w:t>
      </w:r>
      <w:r w:rsidR="00A5145D" w:rsidRPr="002B1888">
        <w:rPr>
          <w:rFonts w:ascii="Times New Roman" w:eastAsia="標楷體" w:hAnsi="Times New Roman" w:hint="eastAsia"/>
          <w:sz w:val="28"/>
          <w:szCs w:val="28"/>
        </w:rPr>
        <w:t>交流電</w:t>
      </w:r>
      <w:r w:rsidR="00A5145D" w:rsidRPr="002B1888">
        <w:rPr>
          <w:rFonts w:ascii="Times New Roman" w:eastAsia="標楷體" w:hAnsi="Times New Roman" w:cs="Times New Roman" w:hint="eastAsia"/>
          <w:spacing w:val="-2"/>
          <w:sz w:val="28"/>
          <w:szCs w:val="28"/>
        </w:rPr>
        <w:t>流表</w:t>
      </w:r>
      <w:r w:rsidR="00A5145D" w:rsidRPr="002B1888">
        <w:rPr>
          <w:rFonts w:ascii="Times New Roman" w:eastAsia="標楷體" w:hAnsi="Times New Roman" w:cs="Times New Roman" w:hint="eastAsia"/>
          <w:spacing w:val="-2"/>
          <w:sz w:val="28"/>
          <w:szCs w:val="28"/>
        </w:rPr>
        <w:t xml:space="preserve">(RADIAN </w:t>
      </w:r>
      <w:r w:rsidR="007D00FF" w:rsidRPr="002B1888">
        <w:rPr>
          <w:rFonts w:ascii="Times New Roman" w:eastAsia="標楷體" w:hAnsi="Times New Roman" w:cs="Times New Roman" w:hint="eastAsia"/>
          <w:spacing w:val="-2"/>
          <w:sz w:val="28"/>
          <w:szCs w:val="28"/>
        </w:rPr>
        <w:t>RD-31-</w:t>
      </w:r>
      <w:r w:rsidR="00B74D13">
        <w:rPr>
          <w:rFonts w:ascii="Times New Roman" w:eastAsia="標楷體" w:hAnsi="Times New Roman" w:cs="Times New Roman"/>
          <w:spacing w:val="-2"/>
          <w:sz w:val="28"/>
          <w:szCs w:val="28"/>
          <w:u w:val="single"/>
        </w:rPr>
        <w:t>3</w:t>
      </w:r>
      <w:r w:rsidR="007D00FF" w:rsidRPr="002B1888">
        <w:rPr>
          <w:rFonts w:ascii="Times New Roman" w:eastAsia="標楷體" w:hAnsi="Times New Roman" w:cs="Times New Roman" w:hint="eastAsia"/>
          <w:spacing w:val="-2"/>
          <w:sz w:val="28"/>
          <w:szCs w:val="28"/>
        </w:rPr>
        <w:t>31</w:t>
      </w:r>
      <w:r w:rsidR="00A5145D" w:rsidRPr="002B1888">
        <w:rPr>
          <w:rFonts w:ascii="Times New Roman" w:eastAsia="標楷體" w:hAnsi="Times New Roman" w:cs="Times New Roman" w:hint="eastAsia"/>
          <w:spacing w:val="-2"/>
          <w:sz w:val="28"/>
          <w:szCs w:val="28"/>
        </w:rPr>
        <w:t>)</w:t>
      </w:r>
      <w:r w:rsidRPr="002B1888">
        <w:rPr>
          <w:rFonts w:ascii="Times New Roman" w:eastAsia="標楷體" w:hAnsi="Times New Roman" w:cs="Times New Roman"/>
          <w:spacing w:val="-2"/>
          <w:sz w:val="28"/>
          <w:szCs w:val="28"/>
        </w:rPr>
        <w:t>每年定期</w:t>
      </w:r>
      <w:r w:rsidR="00A5145D" w:rsidRPr="002B1888">
        <w:rPr>
          <w:rFonts w:ascii="Times New Roman" w:eastAsia="標楷體" w:hAnsi="Times New Roman" w:cs="Times New Roman" w:hint="eastAsia"/>
          <w:spacing w:val="-2"/>
          <w:sz w:val="28"/>
          <w:szCs w:val="28"/>
        </w:rPr>
        <w:t>由</w:t>
      </w:r>
      <w:r w:rsidR="00D645FE" w:rsidRPr="00D645FE">
        <w:rPr>
          <w:rFonts w:ascii="Times New Roman" w:eastAsia="標楷體" w:hAnsi="Times New Roman" w:cs="Times New Roman" w:hint="eastAsia"/>
          <w:sz w:val="28"/>
          <w:szCs w:val="28"/>
          <w:u w:val="single"/>
        </w:rPr>
        <w:t>NML</w:t>
      </w:r>
      <w:r w:rsidR="00A5145D" w:rsidRPr="002B1888">
        <w:rPr>
          <w:rFonts w:ascii="Times New Roman" w:eastAsia="標楷體" w:hAnsi="Times New Roman" w:cs="Times New Roman" w:hint="eastAsia"/>
          <w:spacing w:val="-2"/>
          <w:sz w:val="28"/>
          <w:szCs w:val="28"/>
        </w:rPr>
        <w:t>執行</w:t>
      </w:r>
      <w:r w:rsidRPr="002B1888">
        <w:rPr>
          <w:rFonts w:ascii="Times New Roman" w:eastAsia="標楷體" w:hAnsi="Times New Roman" w:cs="Times New Roman"/>
          <w:spacing w:val="-2"/>
          <w:sz w:val="28"/>
          <w:szCs w:val="28"/>
        </w:rPr>
        <w:t>追溯校正。</w:t>
      </w:r>
      <w:r w:rsidRPr="002B1888">
        <w:rPr>
          <w:rFonts w:ascii="Times New Roman" w:eastAsia="標楷體" w:hAnsi="Times New Roman" w:cs="Times New Roman"/>
          <w:noProof/>
          <w:sz w:val="28"/>
          <w:szCs w:val="28"/>
        </w:rPr>
        <w:t>根據</w:t>
      </w:r>
      <w:r w:rsidR="00A5145D" w:rsidRPr="002B1888">
        <w:rPr>
          <w:rFonts w:ascii="Times New Roman" w:eastAsia="標楷體" w:hAnsi="Times New Roman" w:cs="Times New Roman"/>
          <w:spacing w:val="-2"/>
          <w:sz w:val="28"/>
          <w:szCs w:val="28"/>
        </w:rPr>
        <w:t>標準</w:t>
      </w:r>
      <w:r w:rsidR="00A5145D" w:rsidRPr="002B1888">
        <w:rPr>
          <w:rFonts w:ascii="Times New Roman" w:eastAsia="標楷體" w:hAnsi="Times New Roman" w:hint="eastAsia"/>
          <w:sz w:val="28"/>
          <w:szCs w:val="28"/>
        </w:rPr>
        <w:t>交流電</w:t>
      </w:r>
      <w:r w:rsidR="00A5145D" w:rsidRPr="002B1888">
        <w:rPr>
          <w:rFonts w:ascii="Times New Roman" w:eastAsia="標楷體" w:hAnsi="Times New Roman" w:cs="Times New Roman" w:hint="eastAsia"/>
          <w:spacing w:val="-2"/>
          <w:sz w:val="28"/>
          <w:szCs w:val="28"/>
        </w:rPr>
        <w:t>流表</w:t>
      </w:r>
      <w:r w:rsidRPr="002B1888">
        <w:rPr>
          <w:rFonts w:ascii="Times New Roman" w:eastAsia="標楷體" w:hAnsi="Times New Roman" w:cs="Times New Roman"/>
          <w:noProof/>
          <w:sz w:val="28"/>
          <w:szCs w:val="28"/>
        </w:rPr>
        <w:t>的規格，</w:t>
      </w:r>
      <w:r w:rsidR="00A5145D" w:rsidRPr="002B1888">
        <w:rPr>
          <w:rFonts w:ascii="Times New Roman" w:eastAsia="標楷體" w:hAnsi="Times New Roman" w:cs="Times New Roman" w:hint="eastAsia"/>
          <w:noProof/>
          <w:sz w:val="28"/>
          <w:szCs w:val="28"/>
        </w:rPr>
        <w:t>其</w:t>
      </w:r>
      <w:r w:rsidR="00A5145D" w:rsidRPr="002B1888">
        <w:rPr>
          <w:rFonts w:ascii="Times New Roman" w:eastAsia="標楷體" w:hAnsi="Times New Roman" w:hint="eastAsia"/>
          <w:sz w:val="28"/>
          <w:szCs w:val="28"/>
        </w:rPr>
        <w:t>交流電</w:t>
      </w:r>
      <w:r w:rsidR="00A5145D" w:rsidRPr="002B1888">
        <w:rPr>
          <w:rFonts w:ascii="Times New Roman" w:eastAsia="標楷體" w:hAnsi="Times New Roman" w:cs="Times New Roman" w:hint="eastAsia"/>
          <w:spacing w:val="-2"/>
          <w:sz w:val="28"/>
          <w:szCs w:val="28"/>
        </w:rPr>
        <w:t>流</w:t>
      </w:r>
      <w:r w:rsidR="00A5145D" w:rsidRPr="002B1888">
        <w:rPr>
          <w:rFonts w:ascii="Times New Roman" w:eastAsia="標楷體" w:hAnsi="Times New Roman" w:cs="Times New Roman" w:hint="eastAsia"/>
          <w:noProof/>
          <w:sz w:val="28"/>
          <w:szCs w:val="28"/>
        </w:rPr>
        <w:t>在一年內的量測</w:t>
      </w:r>
      <w:r w:rsidR="00E93F6A" w:rsidRPr="002B1888">
        <w:rPr>
          <w:rFonts w:ascii="Times New Roman" w:eastAsia="標楷體" w:hAnsi="Times New Roman" w:cs="Times New Roman" w:hint="eastAsia"/>
          <w:noProof/>
          <w:sz w:val="28"/>
          <w:szCs w:val="28"/>
        </w:rPr>
        <w:t>準確度</w:t>
      </w:r>
      <w:r w:rsidR="00A5145D" w:rsidRPr="002B1888">
        <w:rPr>
          <w:rFonts w:ascii="Times New Roman" w:eastAsia="標楷體" w:hAnsi="Times New Roman" w:cs="Times New Roman" w:hint="eastAsia"/>
          <w:noProof/>
          <w:sz w:val="28"/>
          <w:szCs w:val="28"/>
        </w:rPr>
        <w:t>誤差</w:t>
      </w:r>
      <w:r w:rsidR="00E93F6A" w:rsidRPr="002B1888">
        <w:rPr>
          <w:rFonts w:ascii="Times New Roman" w:eastAsia="標楷體" w:hAnsi="Times New Roman" w:cs="Times New Roman" w:hint="eastAsia"/>
          <w:noProof/>
          <w:sz w:val="28"/>
          <w:szCs w:val="28"/>
        </w:rPr>
        <w:t>為</w:t>
      </w:r>
      <w:r w:rsidR="00A5145D" w:rsidRPr="002B1888">
        <w:rPr>
          <w:rFonts w:ascii="Times New Roman" w:eastAsia="標楷體" w:hAnsi="Times New Roman" w:cs="Times New Roman" w:hint="eastAsia"/>
          <w:noProof/>
          <w:sz w:val="28"/>
          <w:szCs w:val="28"/>
        </w:rPr>
        <w:t>：</w:t>
      </w:r>
      <w:r w:rsidR="00E93F6A" w:rsidRPr="002B1888">
        <w:rPr>
          <w:rFonts w:ascii="Times New Roman" w:eastAsia="標楷體" w:hAnsi="Times New Roman" w:cs="Times New Roman"/>
          <w:noProof/>
          <w:sz w:val="28"/>
          <w:szCs w:val="28"/>
        </w:rPr>
        <w:t xml:space="preserve">± </w:t>
      </w:r>
      <w:r w:rsidR="00E93F6A" w:rsidRPr="002B1888">
        <w:rPr>
          <w:rFonts w:ascii="Times New Roman" w:eastAsia="標楷體" w:hAnsi="Times New Roman" w:cs="Times New Roman" w:hint="eastAsia"/>
          <w:noProof/>
          <w:sz w:val="28"/>
          <w:szCs w:val="28"/>
        </w:rPr>
        <w:t>0.02 %</w:t>
      </w:r>
      <w:r w:rsidR="00E93F6A" w:rsidRPr="002B1888">
        <w:rPr>
          <w:rFonts w:ascii="Times New Roman" w:eastAsia="標楷體" w:hAnsi="Times New Roman" w:cs="Times New Roman" w:hint="eastAsia"/>
          <w:noProof/>
          <w:sz w:val="28"/>
          <w:szCs w:val="28"/>
        </w:rPr>
        <w:t>。</w:t>
      </w:r>
      <w:r w:rsidR="00D3730B" w:rsidRPr="002B1888">
        <w:rPr>
          <w:rFonts w:ascii="Times New Roman" w:eastAsia="標楷體" w:hAnsi="Times New Roman" w:cs="Times New Roman" w:hint="eastAsia"/>
          <w:noProof/>
          <w:sz w:val="28"/>
          <w:szCs w:val="28"/>
        </w:rPr>
        <w:t>此外，</w:t>
      </w:r>
      <w:r w:rsidR="0032309B" w:rsidRPr="002B1888">
        <w:rPr>
          <w:rFonts w:ascii="Times New Roman" w:eastAsia="標楷體" w:hAnsi="Times New Roman" w:cs="Times New Roman" w:hint="eastAsia"/>
          <w:noProof/>
          <w:sz w:val="28"/>
          <w:szCs w:val="28"/>
        </w:rPr>
        <w:t>溫</w:t>
      </w:r>
      <w:r w:rsidR="00D3730B" w:rsidRPr="002B1888">
        <w:rPr>
          <w:rFonts w:ascii="Times New Roman" w:eastAsia="標楷體" w:hAnsi="Times New Roman" w:cs="Times New Roman" w:hint="eastAsia"/>
          <w:noProof/>
          <w:sz w:val="28"/>
          <w:szCs w:val="28"/>
        </w:rPr>
        <w:t>度效應</w:t>
      </w:r>
      <w:r w:rsidR="0032309B" w:rsidRPr="002B1888">
        <w:rPr>
          <w:rFonts w:ascii="Times New Roman" w:eastAsia="標楷體" w:hAnsi="Times New Roman" w:cs="Times New Roman" w:hint="eastAsia"/>
          <w:noProof/>
          <w:sz w:val="28"/>
          <w:szCs w:val="28"/>
        </w:rPr>
        <w:t>對其交流電流量測</w:t>
      </w:r>
      <w:r w:rsidR="00AB5DAA" w:rsidRPr="002B1888">
        <w:rPr>
          <w:rFonts w:ascii="Times New Roman" w:eastAsia="標楷體" w:hAnsi="Times New Roman" w:cs="Times New Roman" w:hint="eastAsia"/>
          <w:noProof/>
          <w:sz w:val="28"/>
          <w:szCs w:val="28"/>
        </w:rPr>
        <w:t>所造成的</w:t>
      </w:r>
      <w:r w:rsidR="0032309B" w:rsidRPr="002B1888">
        <w:rPr>
          <w:rFonts w:ascii="Times New Roman" w:eastAsia="標楷體" w:hAnsi="Times New Roman" w:cs="Times New Roman" w:hint="eastAsia"/>
          <w:noProof/>
          <w:sz w:val="28"/>
          <w:szCs w:val="28"/>
        </w:rPr>
        <w:t>不確定度為：</w:t>
      </w:r>
      <w:r w:rsidR="00D3730B" w:rsidRPr="002B1888">
        <w:rPr>
          <w:rFonts w:ascii="Times New Roman" w:eastAsia="標楷體" w:hAnsi="Times New Roman" w:cs="Times New Roman"/>
          <w:noProof/>
          <w:sz w:val="28"/>
          <w:szCs w:val="28"/>
        </w:rPr>
        <w:t>±</w:t>
      </w:r>
      <w:r w:rsidR="0032309B" w:rsidRPr="002B1888">
        <w:rPr>
          <w:rFonts w:ascii="Times New Roman" w:eastAsia="標楷體" w:hAnsi="Times New Roman" w:cs="Times New Roman" w:hint="eastAsia"/>
          <w:noProof/>
          <w:sz w:val="28"/>
          <w:szCs w:val="28"/>
        </w:rPr>
        <w:t xml:space="preserve"> 0</w:t>
      </w:r>
      <w:r w:rsidR="00B05CD0" w:rsidRPr="002B1888">
        <w:rPr>
          <w:rFonts w:ascii="Times New Roman" w:eastAsia="標楷體" w:hAnsi="Times New Roman" w:cs="Times New Roman" w:hint="eastAsia"/>
          <w:noProof/>
          <w:sz w:val="28"/>
          <w:szCs w:val="28"/>
        </w:rPr>
        <w:t>.0005</w:t>
      </w:r>
      <w:r w:rsidR="00AB5DAA" w:rsidRPr="002B1888">
        <w:rPr>
          <w:rFonts w:ascii="Times New Roman" w:eastAsia="標楷體" w:hAnsi="Times New Roman" w:cs="Times New Roman" w:hint="eastAsia"/>
          <w:noProof/>
          <w:sz w:val="28"/>
          <w:szCs w:val="28"/>
        </w:rPr>
        <w:t xml:space="preserve"> %</w:t>
      </w:r>
      <w:r w:rsidR="00B05CD0" w:rsidRPr="002B1888">
        <w:rPr>
          <w:rFonts w:ascii="Times New Roman" w:eastAsia="標楷體" w:hAnsi="Times New Roman" w:cs="Times New Roman" w:hint="eastAsia"/>
          <w:noProof/>
          <w:sz w:val="28"/>
          <w:szCs w:val="28"/>
        </w:rPr>
        <w:t>/</w:t>
      </w:r>
      <w:r w:rsidR="00B05CD0" w:rsidRPr="002B1888">
        <w:rPr>
          <w:rFonts w:ascii="Times New Roman" w:eastAsia="標楷體" w:hAnsi="Times New Roman" w:cs="Times New Roman" w:hint="eastAsia"/>
          <w:noProof/>
          <w:sz w:val="28"/>
          <w:szCs w:val="28"/>
        </w:rPr>
        <w:t>℃</w:t>
      </w:r>
      <w:r w:rsidR="00AB5DAA" w:rsidRPr="002B1888">
        <w:rPr>
          <w:rFonts w:ascii="Times New Roman" w:eastAsia="標楷體" w:hAnsi="Times New Roman" w:cs="Times New Roman" w:hint="eastAsia"/>
          <w:noProof/>
          <w:sz w:val="28"/>
          <w:szCs w:val="28"/>
        </w:rPr>
        <w:t xml:space="preserve"> </w:t>
      </w:r>
      <w:r w:rsidR="00AB5DAA" w:rsidRPr="002B1888">
        <w:rPr>
          <w:rFonts w:ascii="Times New Roman" w:eastAsia="標楷體" w:hAnsi="Times New Roman" w:hint="eastAsia"/>
          <w:sz w:val="28"/>
          <w:szCs w:val="28"/>
        </w:rPr>
        <w:t>(</w:t>
      </w:r>
      <w:r w:rsidR="00AB5DAA" w:rsidRPr="002B1888">
        <w:rPr>
          <w:rFonts w:ascii="Times New Roman" w:eastAsia="標楷體" w:hAnsi="Times New Roman" w:hint="eastAsia"/>
          <w:sz w:val="28"/>
          <w:szCs w:val="28"/>
        </w:rPr>
        <w:t>一年內</w:t>
      </w:r>
      <w:r w:rsidR="00AB5DAA" w:rsidRPr="002B1888">
        <w:rPr>
          <w:rFonts w:ascii="Times New Roman" w:eastAsia="標楷體" w:hAnsi="Times New Roman" w:hint="eastAsia"/>
          <w:sz w:val="28"/>
          <w:szCs w:val="28"/>
        </w:rPr>
        <w:t>)</w:t>
      </w:r>
      <w:r w:rsidR="00B05CD0" w:rsidRPr="002B1888">
        <w:rPr>
          <w:rFonts w:ascii="Times New Roman" w:eastAsia="標楷體" w:hAnsi="Times New Roman" w:cs="Times New Roman" w:hint="eastAsia"/>
          <w:noProof/>
          <w:sz w:val="28"/>
          <w:szCs w:val="28"/>
        </w:rPr>
        <w:t>，</w:t>
      </w:r>
      <w:r w:rsidR="00D3730B" w:rsidRPr="002B1888">
        <w:rPr>
          <w:rFonts w:ascii="Times New Roman" w:eastAsia="標楷體" w:hAnsi="Times New Roman" w:cs="Times New Roman" w:hint="eastAsia"/>
          <w:noProof/>
          <w:sz w:val="28"/>
          <w:szCs w:val="28"/>
        </w:rPr>
        <w:t>本評估報告以</w:t>
      </w:r>
      <w:r w:rsidR="00D3730B" w:rsidRPr="00293A29">
        <w:rPr>
          <w:rFonts w:ascii="Times New Roman" w:eastAsia="標楷體" w:hAnsi="Times New Roman" w:hint="eastAsia"/>
          <w:strike/>
          <w:sz w:val="28"/>
          <w:szCs w:val="28"/>
          <w:u w:val="single"/>
        </w:rPr>
        <w:t>遊校</w:t>
      </w:r>
      <w:r w:rsidR="00293A29" w:rsidRPr="00293A29">
        <w:rPr>
          <w:rFonts w:ascii="Times New Roman" w:eastAsia="標楷體" w:hAnsi="Times New Roman" w:hint="eastAsia"/>
          <w:sz w:val="28"/>
          <w:szCs w:val="28"/>
          <w:u w:val="single"/>
        </w:rPr>
        <w:t>實驗室</w:t>
      </w:r>
      <w:r w:rsidR="00D3730B" w:rsidRPr="002B1888">
        <w:rPr>
          <w:rFonts w:ascii="Times New Roman" w:eastAsia="標楷體" w:hAnsi="Times New Roman" w:hint="eastAsia"/>
          <w:sz w:val="28"/>
          <w:szCs w:val="28"/>
        </w:rPr>
        <w:t>環境條件作保守估計，其溫差</w:t>
      </w:r>
      <w:r w:rsidR="00D3730B" w:rsidRPr="002B1888">
        <w:rPr>
          <w:rFonts w:ascii="Times New Roman" w:eastAsia="標楷體" w:hAnsi="Times New Roman" w:cs="Times New Roman"/>
          <w:noProof/>
          <w:sz w:val="28"/>
          <w:szCs w:val="28"/>
        </w:rPr>
        <w:t>±</w:t>
      </w:r>
      <w:r w:rsidR="00D3730B" w:rsidRPr="002B1888">
        <w:rPr>
          <w:rFonts w:ascii="Times New Roman" w:eastAsia="標楷體" w:hAnsi="Times New Roman" w:hint="eastAsia"/>
          <w:sz w:val="28"/>
          <w:szCs w:val="28"/>
        </w:rPr>
        <w:t xml:space="preserve"> </w:t>
      </w:r>
      <w:r w:rsidR="00293A29">
        <w:rPr>
          <w:rFonts w:ascii="Times New Roman" w:eastAsia="標楷體" w:hAnsi="Times New Roman"/>
          <w:b/>
          <w:sz w:val="28"/>
          <w:szCs w:val="28"/>
          <w:u w:val="single"/>
        </w:rPr>
        <w:t>5</w:t>
      </w:r>
      <w:r w:rsidR="00D3730B" w:rsidRPr="002B1888">
        <w:rPr>
          <w:rFonts w:ascii="Times New Roman" w:eastAsia="標楷體" w:hAnsi="Times New Roman" w:hint="eastAsia"/>
          <w:sz w:val="28"/>
          <w:szCs w:val="28"/>
        </w:rPr>
        <w:t xml:space="preserve"> </w:t>
      </w:r>
      <w:r w:rsidR="00D3730B" w:rsidRPr="002B1888">
        <w:rPr>
          <w:rFonts w:ascii="Times New Roman" w:eastAsia="標楷體" w:hAnsi="Times New Roman" w:hint="eastAsia"/>
          <w:sz w:val="28"/>
          <w:szCs w:val="28"/>
        </w:rPr>
        <w:t>℃對其</w:t>
      </w:r>
      <w:r w:rsidR="00AB5DAA" w:rsidRPr="002B1888">
        <w:rPr>
          <w:rFonts w:ascii="Times New Roman" w:eastAsia="標楷體" w:hAnsi="Times New Roman" w:cs="Times New Roman" w:hint="eastAsia"/>
          <w:noProof/>
          <w:sz w:val="28"/>
          <w:szCs w:val="28"/>
        </w:rPr>
        <w:t>交流電流</w:t>
      </w:r>
      <w:r w:rsidR="00D3730B" w:rsidRPr="002B1888">
        <w:rPr>
          <w:rFonts w:ascii="Times New Roman" w:eastAsia="標楷體" w:hAnsi="Times New Roman" w:hint="eastAsia"/>
          <w:sz w:val="28"/>
          <w:szCs w:val="28"/>
        </w:rPr>
        <w:t>值量測規格的不確定度為：</w:t>
      </w:r>
      <w:r w:rsidR="00AB5DAA" w:rsidRPr="00293A29">
        <w:rPr>
          <w:rFonts w:ascii="Times New Roman" w:eastAsia="標楷體" w:hAnsi="Times New Roman" w:cs="Times New Roman"/>
          <w:noProof/>
          <w:sz w:val="28"/>
          <w:szCs w:val="28"/>
          <w:u w:val="single"/>
        </w:rPr>
        <w:t>±</w:t>
      </w:r>
      <w:r w:rsidR="00D3730B" w:rsidRPr="00293A29">
        <w:rPr>
          <w:rFonts w:ascii="Times New Roman" w:eastAsia="標楷體" w:hAnsi="Times New Roman" w:hint="eastAsia"/>
          <w:sz w:val="28"/>
          <w:szCs w:val="28"/>
          <w:u w:val="single"/>
        </w:rPr>
        <w:t xml:space="preserve"> 0</w:t>
      </w:r>
      <w:r w:rsidR="00AB5DAA" w:rsidRPr="00293A29">
        <w:rPr>
          <w:rFonts w:ascii="Times New Roman" w:eastAsia="標楷體" w:hAnsi="Times New Roman" w:hint="eastAsia"/>
          <w:sz w:val="28"/>
          <w:szCs w:val="28"/>
          <w:u w:val="single"/>
        </w:rPr>
        <w:t>.0</w:t>
      </w:r>
      <w:r w:rsidR="00DC50C1" w:rsidRPr="00293A29">
        <w:rPr>
          <w:rFonts w:ascii="Times New Roman" w:eastAsia="標楷體" w:hAnsi="Times New Roman"/>
          <w:sz w:val="28"/>
          <w:szCs w:val="28"/>
          <w:u w:val="single"/>
        </w:rPr>
        <w:t>0</w:t>
      </w:r>
      <w:r w:rsidR="00193CE4">
        <w:rPr>
          <w:rFonts w:ascii="Times New Roman" w:eastAsia="標楷體" w:hAnsi="Times New Roman"/>
          <w:sz w:val="28"/>
          <w:szCs w:val="28"/>
          <w:u w:val="single"/>
        </w:rPr>
        <w:t>5</w:t>
      </w:r>
      <w:r w:rsidR="00AB5DAA" w:rsidRPr="00293A29">
        <w:rPr>
          <w:rFonts w:ascii="Times New Roman" w:eastAsia="標楷體" w:hAnsi="Times New Roman" w:hint="eastAsia"/>
          <w:sz w:val="28"/>
          <w:szCs w:val="28"/>
          <w:u w:val="single"/>
        </w:rPr>
        <w:t xml:space="preserve"> %</w:t>
      </w:r>
      <w:r w:rsidR="0032309B" w:rsidRPr="002B1888">
        <w:rPr>
          <w:rFonts w:ascii="Times New Roman" w:eastAsia="標楷體" w:hAnsi="Times New Roman" w:cs="Times New Roman" w:hint="eastAsia"/>
          <w:noProof/>
          <w:sz w:val="28"/>
          <w:szCs w:val="28"/>
        </w:rPr>
        <w:t>。</w:t>
      </w:r>
    </w:p>
    <w:p w:rsidR="006A17C5" w:rsidRPr="002B1888" w:rsidRDefault="006A17C5" w:rsidP="00E93F6A">
      <w:pPr>
        <w:pStyle w:val="a9"/>
        <w:adjustRightInd w:val="0"/>
        <w:spacing w:line="560" w:lineRule="exact"/>
        <w:ind w:leftChars="0" w:left="1708" w:rightChars="40" w:right="96" w:firstLineChars="197" w:firstLine="552"/>
        <w:jc w:val="both"/>
        <w:textAlignment w:val="baseline"/>
        <w:rPr>
          <w:rFonts w:ascii="Times New Roman" w:eastAsia="標楷體" w:hAnsi="Times New Roman" w:cs="Times New Roman"/>
          <w:spacing w:val="-2"/>
          <w:sz w:val="28"/>
          <w:szCs w:val="28"/>
        </w:rPr>
      </w:pPr>
      <w:r w:rsidRPr="002B1888">
        <w:rPr>
          <w:rFonts w:ascii="Times New Roman" w:eastAsia="標楷體" w:hAnsi="Times New Roman" w:cs="Times New Roman"/>
          <w:sz w:val="28"/>
          <w:szCs w:val="28"/>
        </w:rPr>
        <w:t>標準</w:t>
      </w:r>
      <w:r w:rsidR="00A5145D" w:rsidRPr="002B1888">
        <w:rPr>
          <w:rFonts w:ascii="Times New Roman" w:eastAsia="標楷體" w:hAnsi="Times New Roman" w:hint="eastAsia"/>
          <w:sz w:val="28"/>
          <w:szCs w:val="28"/>
        </w:rPr>
        <w:t>交流電</w:t>
      </w:r>
      <w:r w:rsidR="00A5145D" w:rsidRPr="002B1888">
        <w:rPr>
          <w:rFonts w:ascii="Times New Roman" w:eastAsia="標楷體" w:hAnsi="Times New Roman" w:cs="Times New Roman" w:hint="eastAsia"/>
          <w:spacing w:val="-2"/>
          <w:sz w:val="28"/>
          <w:szCs w:val="28"/>
        </w:rPr>
        <w:t>流表</w:t>
      </w:r>
      <w:r w:rsidRPr="002B1888">
        <w:rPr>
          <w:rFonts w:ascii="Times New Roman" w:eastAsia="標楷體" w:hAnsi="Times New Roman" w:cs="Times New Roman"/>
          <w:noProof/>
          <w:sz w:val="28"/>
          <w:szCs w:val="28"/>
        </w:rPr>
        <w:t>校</w:t>
      </w:r>
      <w:r w:rsidRPr="002B1888">
        <w:rPr>
          <w:rFonts w:ascii="Times New Roman" w:eastAsia="標楷體" w:hAnsi="Times New Roman" w:cs="Times New Roman"/>
          <w:spacing w:val="-2"/>
          <w:sz w:val="28"/>
          <w:szCs w:val="28"/>
        </w:rPr>
        <w:t>正值之漂移不確定度機率分配為矩形分配。因此，</w:t>
      </w:r>
      <w:r w:rsidRPr="002B1888">
        <w:rPr>
          <w:rFonts w:ascii="Times New Roman" w:eastAsia="標楷體" w:hAnsi="Times New Roman" w:cs="Times New Roman"/>
          <w:sz w:val="28"/>
          <w:szCs w:val="28"/>
        </w:rPr>
        <w:t>標</w:t>
      </w:r>
      <w:r w:rsidR="00A5145D" w:rsidRPr="002B1888">
        <w:rPr>
          <w:rFonts w:ascii="Times New Roman" w:eastAsia="標楷體" w:hAnsi="Times New Roman" w:cs="Times New Roman"/>
          <w:sz w:val="28"/>
          <w:szCs w:val="28"/>
        </w:rPr>
        <w:t>準</w:t>
      </w:r>
      <w:r w:rsidR="00A5145D" w:rsidRPr="002B1888">
        <w:rPr>
          <w:rFonts w:ascii="Times New Roman" w:eastAsia="標楷體" w:hAnsi="Times New Roman" w:hint="eastAsia"/>
          <w:sz w:val="28"/>
          <w:szCs w:val="28"/>
        </w:rPr>
        <w:t>交流電</w:t>
      </w:r>
      <w:r w:rsidR="00A5145D" w:rsidRPr="002B1888">
        <w:rPr>
          <w:rFonts w:ascii="Times New Roman" w:eastAsia="標楷體" w:hAnsi="Times New Roman" w:cs="Times New Roman" w:hint="eastAsia"/>
          <w:spacing w:val="-2"/>
          <w:sz w:val="28"/>
          <w:szCs w:val="28"/>
        </w:rPr>
        <w:t>流表</w:t>
      </w:r>
      <w:r w:rsidRPr="002B1888">
        <w:rPr>
          <w:rFonts w:ascii="Times New Roman" w:eastAsia="標楷體" w:hAnsi="Times New Roman" w:cs="Times New Roman"/>
          <w:spacing w:val="-2"/>
          <w:sz w:val="28"/>
          <w:szCs w:val="28"/>
        </w:rPr>
        <w:t>校正值之漂移標準不確定度</w:t>
      </w:r>
      <m:oMath>
        <m:sSub>
          <m:sSubPr>
            <m:ctrlPr>
              <w:rPr>
                <w:rFonts w:ascii="Cambria Math" w:eastAsia="標楷體" w:hAnsi="Cambria Math" w:cs="Times New Roman"/>
                <w:spacing w:val="-2"/>
                <w:sz w:val="28"/>
                <w:szCs w:val="28"/>
              </w:rPr>
            </m:ctrlPr>
          </m:sSubPr>
          <m:e>
            <m:r>
              <w:rPr>
                <w:rFonts w:ascii="Cambria Math" w:eastAsia="標楷體" w:hAnsi="Cambria Math" w:cs="Times New Roman"/>
                <w:spacing w:val="-2"/>
                <w:sz w:val="28"/>
                <w:szCs w:val="28"/>
              </w:rPr>
              <m:t>u</m:t>
            </m:r>
          </m:e>
          <m:sub>
            <m:r>
              <m:rPr>
                <m:sty m:val="p"/>
              </m:rPr>
              <w:rPr>
                <w:rFonts w:ascii="Cambria Math" w:eastAsia="標楷體" w:hAnsi="Cambria Math" w:cs="Times New Roman" w:hint="eastAsia"/>
                <w:spacing w:val="-2"/>
                <w:sz w:val="28"/>
                <w:szCs w:val="28"/>
              </w:rPr>
              <m:t>6</m:t>
            </m:r>
          </m:sub>
        </m:sSub>
      </m:oMath>
      <w:r w:rsidRPr="002B1888">
        <w:rPr>
          <w:rFonts w:ascii="Times New Roman" w:eastAsia="標楷體" w:hAnsi="Times New Roman" w:cs="Times New Roman"/>
          <w:spacing w:val="-2"/>
          <w:sz w:val="28"/>
          <w:szCs w:val="28"/>
        </w:rPr>
        <w:t>可估計為：</w:t>
      </w:r>
    </w:p>
    <w:p w:rsidR="00E3706C" w:rsidRPr="002B1888" w:rsidRDefault="00FE31A2" w:rsidP="008119DC">
      <w:pPr>
        <w:tabs>
          <w:tab w:val="right" w:leader="dot" w:pos="8960"/>
        </w:tabs>
        <w:spacing w:line="560" w:lineRule="exact"/>
        <w:ind w:firstLineChars="610" w:firstLine="1708"/>
        <w:jc w:val="both"/>
        <w:rPr>
          <w:rFonts w:ascii="Times New Roman" w:eastAsia="標楷體" w:hAnsi="Times New Roman" w:cs="Times New Roman"/>
          <w:noProof/>
          <w:sz w:val="28"/>
          <w:szCs w:val="28"/>
        </w:rPr>
        <w:sectPr w:rsidR="00E3706C" w:rsidRPr="002B1888" w:rsidSect="004B13B5">
          <w:headerReference w:type="default" r:id="rId14"/>
          <w:footerReference w:type="default" r:id="rId15"/>
          <w:pgSz w:w="11906" w:h="16838" w:code="9"/>
          <w:pgMar w:top="851" w:right="851" w:bottom="567" w:left="1418" w:header="567" w:footer="284" w:gutter="0"/>
          <w:pgNumType w:start="1"/>
          <w:cols w:space="425"/>
          <w:docGrid w:linePitch="360"/>
        </w:sectPr>
      </w:pPr>
      <m:oMath>
        <m:sSub>
          <m:sSubPr>
            <m:ctrlPr>
              <w:rPr>
                <w:rFonts w:ascii="Cambria Math" w:eastAsia="標楷體" w:hAnsi="Cambria Math" w:cs="Times New Roman"/>
                <w:i/>
                <w:spacing w:val="-2"/>
                <w:sz w:val="28"/>
                <w:szCs w:val="28"/>
                <w:u w:val="single"/>
              </w:rPr>
            </m:ctrlPr>
          </m:sSubPr>
          <m:e>
            <m:r>
              <w:rPr>
                <w:rFonts w:ascii="Cambria Math" w:eastAsia="標楷體" w:hAnsi="Cambria Math" w:cs="Times New Roman"/>
                <w:spacing w:val="-2"/>
                <w:sz w:val="28"/>
                <w:szCs w:val="28"/>
                <w:u w:val="single"/>
              </w:rPr>
              <m:t>u</m:t>
            </m:r>
          </m:e>
          <m:sub>
            <m:r>
              <w:rPr>
                <w:rFonts w:ascii="Cambria Math" w:eastAsia="標楷體" w:hAnsi="Cambria Math" w:cs="Times New Roman"/>
                <w:spacing w:val="-2"/>
                <w:sz w:val="28"/>
                <w:szCs w:val="28"/>
                <w:u w:val="single"/>
              </w:rPr>
              <m:t>6</m:t>
            </m:r>
          </m:sub>
        </m:sSub>
        <m:r>
          <m:rPr>
            <m:sty m:val="p"/>
          </m:rPr>
          <w:rPr>
            <w:rFonts w:ascii="Cambria Math" w:eastAsia="標楷體" w:hAnsi="Cambria Math" w:cs="Times New Roman"/>
            <w:noProof/>
            <w:sz w:val="28"/>
            <w:szCs w:val="28"/>
            <w:u w:val="single"/>
          </w:rPr>
          <m:t>=</m:t>
        </m:r>
        <m:d>
          <m:dPr>
            <m:ctrlPr>
              <w:rPr>
                <w:rFonts w:ascii="Cambria Math" w:eastAsia="標楷體" w:hAnsi="Cambria Math" w:cs="Times New Roman"/>
                <w:noProof/>
                <w:sz w:val="28"/>
                <w:szCs w:val="28"/>
                <w:u w:val="single"/>
              </w:rPr>
            </m:ctrlPr>
          </m:dPr>
          <m:e>
            <m:rad>
              <m:radPr>
                <m:degHide m:val="1"/>
                <m:ctrlPr>
                  <w:rPr>
                    <w:rFonts w:ascii="Cambria Math" w:eastAsia="標楷體" w:hAnsi="Cambria Math" w:cs="Times New Roman"/>
                    <w:i/>
                    <w:sz w:val="28"/>
                    <w:szCs w:val="28"/>
                    <w:u w:val="single"/>
                  </w:rPr>
                </m:ctrlPr>
              </m:radPr>
              <m:deg/>
              <m:e>
                <m:sSup>
                  <m:sSupPr>
                    <m:ctrlPr>
                      <w:rPr>
                        <w:rFonts w:ascii="Cambria Math" w:eastAsia="標楷體" w:hAnsi="Cambria Math" w:cs="Times New Roman"/>
                        <w:i/>
                        <w:sz w:val="28"/>
                        <w:szCs w:val="28"/>
                        <w:u w:val="single"/>
                      </w:rPr>
                    </m:ctrlPr>
                  </m:sSupPr>
                  <m:e>
                    <m:r>
                      <w:rPr>
                        <w:rFonts w:ascii="Cambria Math" w:eastAsia="標楷體" w:hAnsi="Cambria Math" w:cs="Times New Roman" w:hint="eastAsia"/>
                        <w:sz w:val="28"/>
                        <w:szCs w:val="28"/>
                        <w:u w:val="single"/>
                      </w:rPr>
                      <m:t>0.02</m:t>
                    </m:r>
                  </m:e>
                  <m:sup>
                    <m:r>
                      <w:rPr>
                        <w:rFonts w:ascii="Cambria Math" w:eastAsia="標楷體" w:hAnsi="Cambria Math" w:cs="Times New Roman"/>
                        <w:sz w:val="28"/>
                        <w:szCs w:val="28"/>
                        <w:u w:val="single"/>
                      </w:rPr>
                      <m:t>2</m:t>
                    </m:r>
                  </m:sup>
                </m:sSup>
                <m:r>
                  <w:rPr>
                    <w:rFonts w:ascii="Cambria Math" w:eastAsia="標楷體" w:hAnsi="Cambria Math" w:cs="Times New Roman"/>
                    <w:sz w:val="28"/>
                    <w:szCs w:val="28"/>
                    <w:u w:val="single"/>
                  </w:rPr>
                  <m:t>+</m:t>
                </m:r>
                <m:sSup>
                  <m:sSupPr>
                    <m:ctrlPr>
                      <w:rPr>
                        <w:rFonts w:ascii="Cambria Math" w:eastAsia="標楷體" w:hAnsi="Cambria Math" w:cs="Times New Roman"/>
                        <w:i/>
                        <w:sz w:val="28"/>
                        <w:szCs w:val="28"/>
                        <w:u w:val="single"/>
                      </w:rPr>
                    </m:ctrlPr>
                  </m:sSupPr>
                  <m:e>
                    <m:r>
                      <w:rPr>
                        <w:rFonts w:ascii="Cambria Math" w:eastAsia="標楷體" w:hAnsi="Cambria Math" w:cs="Times New Roman" w:hint="eastAsia"/>
                        <w:sz w:val="28"/>
                        <w:szCs w:val="28"/>
                        <w:u w:val="single"/>
                      </w:rPr>
                      <m:t>0.0</m:t>
                    </m:r>
                    <m:r>
                      <w:rPr>
                        <w:rFonts w:ascii="Cambria Math" w:eastAsia="標楷體" w:hAnsi="Cambria Math" w:cs="Times New Roman"/>
                        <w:sz w:val="28"/>
                        <w:szCs w:val="28"/>
                        <w:u w:val="single"/>
                      </w:rPr>
                      <m:t>05</m:t>
                    </m:r>
                  </m:e>
                  <m:sup>
                    <m:r>
                      <w:rPr>
                        <w:rFonts w:ascii="Cambria Math" w:eastAsia="標楷體" w:hAnsi="Cambria Math" w:cs="Times New Roman"/>
                        <w:sz w:val="28"/>
                        <w:szCs w:val="28"/>
                        <w:u w:val="single"/>
                      </w:rPr>
                      <m:t>2</m:t>
                    </m:r>
                  </m:sup>
                </m:sSup>
              </m:e>
            </m:rad>
          </m:e>
        </m:d>
        <m:r>
          <m:rPr>
            <m:sty m:val="p"/>
          </m:rPr>
          <w:rPr>
            <w:rFonts w:ascii="Cambria Math" w:eastAsia="標楷體" w:hAnsi="Cambria Math" w:cs="Times New Roman"/>
            <w:noProof/>
            <w:sz w:val="28"/>
            <w:szCs w:val="28"/>
            <w:u w:val="single"/>
          </w:rPr>
          <m:t>%/</m:t>
        </m:r>
        <m:rad>
          <m:radPr>
            <m:degHide m:val="1"/>
            <m:ctrlPr>
              <w:rPr>
                <w:rFonts w:ascii="Cambria Math" w:eastAsia="標楷體" w:hAnsi="Cambria Math" w:cs="Times New Roman"/>
                <w:i/>
                <w:sz w:val="28"/>
                <w:szCs w:val="28"/>
                <w:u w:val="single"/>
              </w:rPr>
            </m:ctrlPr>
          </m:radPr>
          <m:deg/>
          <m:e>
            <m:r>
              <w:rPr>
                <w:rFonts w:ascii="Cambria Math" w:eastAsia="標楷體" w:hAnsi="Cambria Math" w:cs="Times New Roman"/>
                <w:sz w:val="28"/>
                <w:szCs w:val="28"/>
                <w:u w:val="single"/>
              </w:rPr>
              <m:t>3</m:t>
            </m:r>
          </m:e>
        </m:rad>
        <m:r>
          <w:rPr>
            <w:rFonts w:ascii="Cambria Math" w:eastAsia="標楷體" w:hAnsi="Cambria Math" w:cs="Times New Roman"/>
            <w:sz w:val="28"/>
            <w:szCs w:val="28"/>
            <w:u w:val="single"/>
          </w:rPr>
          <m:t xml:space="preserve">= </m:t>
        </m:r>
      </m:oMath>
      <w:r w:rsidR="006A17C5" w:rsidRPr="00293A29">
        <w:rPr>
          <w:rFonts w:ascii="Times New Roman" w:eastAsia="標楷體" w:hAnsi="Times New Roman" w:cs="Times New Roman"/>
          <w:noProof/>
          <w:sz w:val="28"/>
          <w:szCs w:val="28"/>
          <w:u w:val="single"/>
        </w:rPr>
        <w:t>0.0</w:t>
      </w:r>
      <w:r w:rsidR="00193CE4">
        <w:rPr>
          <w:rFonts w:ascii="Times New Roman" w:eastAsia="標楷體" w:hAnsi="Times New Roman" w:cs="Times New Roman"/>
          <w:noProof/>
          <w:sz w:val="28"/>
          <w:szCs w:val="28"/>
          <w:u w:val="single"/>
        </w:rPr>
        <w:t>11902</w:t>
      </w:r>
      <w:r w:rsidR="006A17C5" w:rsidRPr="00293A29">
        <w:rPr>
          <w:rFonts w:ascii="Times New Roman" w:eastAsia="標楷體" w:hAnsi="Times New Roman" w:cs="Times New Roman"/>
          <w:noProof/>
          <w:sz w:val="28"/>
          <w:szCs w:val="28"/>
          <w:u w:val="single"/>
        </w:rPr>
        <w:t xml:space="preserve"> %</w:t>
      </w:r>
      <w:r w:rsidR="006A17C5" w:rsidRPr="002B1888">
        <w:rPr>
          <w:rFonts w:ascii="Times New Roman" w:eastAsia="標楷體" w:hAnsi="Times New Roman" w:cs="Times New Roman"/>
          <w:noProof/>
          <w:sz w:val="28"/>
          <w:szCs w:val="28"/>
        </w:rPr>
        <w:t>，自由度</w:t>
      </w:r>
      <m:oMath>
        <m:sSub>
          <m:sSubPr>
            <m:ctrlPr>
              <w:rPr>
                <w:rFonts w:ascii="Cambria Math" w:eastAsia="標楷體" w:hAnsi="Cambria Math" w:cs="Times New Roman"/>
                <w:spacing w:val="-2"/>
                <w:sz w:val="28"/>
                <w:szCs w:val="28"/>
              </w:rPr>
            </m:ctrlPr>
          </m:sSubPr>
          <m:e>
            <m:r>
              <m:rPr>
                <m:sty m:val="p"/>
              </m:rPr>
              <w:rPr>
                <w:rFonts w:ascii="Cambria Math" w:eastAsia="標楷體" w:hAnsi="Cambria Math" w:cs="Times New Roman"/>
                <w:spacing w:val="-2"/>
                <w:sz w:val="28"/>
                <w:szCs w:val="28"/>
              </w:rPr>
              <w:sym w:font="Symbol" w:char="F06E"/>
            </m:r>
          </m:e>
          <m:sub>
            <m:r>
              <m:rPr>
                <m:sty m:val="p"/>
              </m:rPr>
              <w:rPr>
                <w:rFonts w:ascii="Cambria Math" w:eastAsia="標楷體" w:hAnsi="Cambria Math" w:cs="Times New Roman"/>
                <w:spacing w:val="-2"/>
                <w:sz w:val="28"/>
                <w:szCs w:val="28"/>
              </w:rPr>
              <m:t>6</m:t>
            </m:r>
          </m:sub>
        </m:sSub>
      </m:oMath>
      <w:r w:rsidR="006A17C5" w:rsidRPr="002B1888">
        <w:rPr>
          <w:rFonts w:ascii="Times New Roman" w:eastAsia="標楷體" w:hAnsi="Times New Roman" w:cs="Times New Roman"/>
          <w:noProof/>
          <w:sz w:val="28"/>
          <w:szCs w:val="28"/>
        </w:rPr>
        <w:t>為</w:t>
      </w:r>
      <w:r w:rsidR="006A17C5" w:rsidRPr="002B1888">
        <w:rPr>
          <w:rFonts w:ascii="Times New Roman" w:eastAsia="標楷體" w:hAnsi="Times New Roman" w:cs="Times New Roman"/>
          <w:noProof/>
          <w:sz w:val="28"/>
          <w:szCs w:val="28"/>
        </w:rPr>
        <w:sym w:font="Symbol" w:char="F0A5"/>
      </w:r>
      <w:r w:rsidR="006A17C5" w:rsidRPr="002B1888">
        <w:rPr>
          <w:rFonts w:ascii="Times New Roman" w:eastAsia="標楷體" w:hAnsi="Times New Roman" w:cs="Times New Roman"/>
          <w:noProof/>
          <w:sz w:val="28"/>
          <w:szCs w:val="28"/>
        </w:rPr>
        <w:t>。</w:t>
      </w:r>
      <w:r w:rsidR="008119DC" w:rsidRPr="002B1888">
        <w:rPr>
          <w:rFonts w:ascii="Times New Roman" w:eastAsia="標楷體" w:hAnsi="Times New Roman" w:cs="Times New Roman"/>
          <w:noProof/>
          <w:sz w:val="28"/>
          <w:szCs w:val="28"/>
        </w:rPr>
        <w:tab/>
      </w:r>
    </w:p>
    <w:p w:rsidR="008D2175" w:rsidRPr="002B1888" w:rsidRDefault="00277C1E" w:rsidP="00277C1E">
      <w:pPr>
        <w:widowControl/>
        <w:spacing w:afterLines="50" w:after="120"/>
        <w:jc w:val="center"/>
        <w:rPr>
          <w:rFonts w:ascii="Times New Roman" w:eastAsia="標楷體" w:hAnsi="Times New Roman"/>
          <w:sz w:val="28"/>
          <w:szCs w:val="28"/>
        </w:rPr>
      </w:pPr>
      <w:r w:rsidRPr="00277C1E">
        <w:rPr>
          <w:rFonts w:ascii="Times New Roman" w:eastAsia="標楷體" w:hAnsi="Times New Roman"/>
          <w:noProof/>
          <w:sz w:val="28"/>
          <w:szCs w:val="28"/>
        </w:rPr>
        <w:lastRenderedPageBreak/>
        <w:drawing>
          <wp:anchor distT="0" distB="0" distL="114300" distR="114300" simplePos="0" relativeHeight="251721728" behindDoc="0" locked="0" layoutInCell="1" allowOverlap="1">
            <wp:simplePos x="0" y="0"/>
            <wp:positionH relativeFrom="column">
              <wp:posOffset>688768</wp:posOffset>
            </wp:positionH>
            <wp:positionV relativeFrom="paragraph">
              <wp:posOffset>297584</wp:posOffset>
            </wp:positionV>
            <wp:extent cx="7303325" cy="5633058"/>
            <wp:effectExtent l="0" t="0" r="0" b="635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317261" cy="5643807"/>
                    </a:xfrm>
                    <a:prstGeom prst="rect">
                      <a:avLst/>
                    </a:prstGeom>
                  </pic:spPr>
                </pic:pic>
              </a:graphicData>
            </a:graphic>
            <wp14:sizeRelH relativeFrom="page">
              <wp14:pctWidth>0</wp14:pctWidth>
            </wp14:sizeRelH>
            <wp14:sizeRelV relativeFrom="page">
              <wp14:pctHeight>0</wp14:pctHeight>
            </wp14:sizeRelV>
          </wp:anchor>
        </w:drawing>
      </w:r>
      <w:r w:rsidR="00A530A2" w:rsidRPr="002B1888">
        <w:rPr>
          <w:rFonts w:ascii="Times New Roman" w:eastAsia="標楷體" w:hAnsi="Times New Roman" w:cs="Times New Roman" w:hint="eastAsia"/>
          <w:noProof/>
          <w:sz w:val="28"/>
          <w:szCs w:val="28"/>
        </w:rPr>
        <w:t>表</w:t>
      </w:r>
      <w:r w:rsidR="00792CEB" w:rsidRPr="002B1888">
        <w:rPr>
          <w:rFonts w:ascii="Times New Roman" w:eastAsia="標楷體" w:hAnsi="Times New Roman" w:cs="Times New Roman" w:hint="eastAsia"/>
          <w:noProof/>
          <w:sz w:val="28"/>
          <w:szCs w:val="28"/>
        </w:rPr>
        <w:t>5</w:t>
      </w:r>
      <w:r w:rsidR="009512E7" w:rsidRPr="002B1888">
        <w:rPr>
          <w:rFonts w:ascii="Times New Roman" w:eastAsia="標楷體" w:hAnsi="Times New Roman" w:cs="Times New Roman" w:hint="eastAsia"/>
          <w:noProof/>
          <w:sz w:val="28"/>
          <w:szCs w:val="28"/>
        </w:rPr>
        <w:t xml:space="preserve"> </w:t>
      </w:r>
      <w:r w:rsidR="009512E7" w:rsidRPr="002B1888">
        <w:rPr>
          <w:rFonts w:ascii="Times New Roman" w:eastAsia="標楷體" w:hAnsi="Times New Roman" w:cs="Times New Roman" w:hint="eastAsia"/>
          <w:noProof/>
          <w:sz w:val="28"/>
          <w:szCs w:val="28"/>
        </w:rPr>
        <w:t>比流器</w:t>
      </w:r>
      <w:r w:rsidR="00800663" w:rsidRPr="002B1888">
        <w:rPr>
          <w:rFonts w:ascii="Times New Roman" w:eastAsia="標楷體" w:hAnsi="Times New Roman" w:cs="Times New Roman" w:hint="eastAsia"/>
          <w:noProof/>
          <w:sz w:val="28"/>
          <w:szCs w:val="28"/>
        </w:rPr>
        <w:t>校正</w:t>
      </w:r>
      <w:r w:rsidR="00A530A2" w:rsidRPr="002B1888">
        <w:rPr>
          <w:rFonts w:ascii="Times New Roman" w:eastAsia="標楷體" w:hAnsi="Times New Roman" w:cs="Times New Roman" w:hint="eastAsia"/>
          <w:noProof/>
          <w:sz w:val="28"/>
          <w:szCs w:val="28"/>
        </w:rPr>
        <w:t>不確定度</w:t>
      </w:r>
      <w:r w:rsidR="0012176C" w:rsidRPr="002B1888">
        <w:rPr>
          <w:rFonts w:ascii="Times New Roman" w:eastAsia="標楷體" w:hAnsi="Times New Roman" w:cs="Times New Roman" w:hint="eastAsia"/>
          <w:noProof/>
          <w:sz w:val="28"/>
          <w:szCs w:val="28"/>
        </w:rPr>
        <w:t>估算</w:t>
      </w:r>
      <w:r w:rsidR="00A530A2" w:rsidRPr="002B1888">
        <w:rPr>
          <w:rFonts w:ascii="Times New Roman" w:eastAsia="標楷體" w:hAnsi="Times New Roman" w:cs="Times New Roman" w:hint="eastAsia"/>
          <w:noProof/>
          <w:sz w:val="28"/>
          <w:szCs w:val="28"/>
        </w:rPr>
        <w:t>表</w:t>
      </w:r>
      <w:r w:rsidR="007C1860" w:rsidRPr="002B1888">
        <w:rPr>
          <w:rFonts w:ascii="Times New Roman" w:eastAsia="標楷體" w:hAnsi="Times New Roman" w:cs="Times New Roman" w:hint="eastAsia"/>
          <w:strike/>
          <w:spacing w:val="2"/>
          <w:sz w:val="28"/>
          <w:szCs w:val="28"/>
          <w:u w:val="single"/>
        </w:rPr>
        <w:t>(</w:t>
      </w:r>
      <w:r w:rsidR="007C1860" w:rsidRPr="002B1888">
        <w:rPr>
          <w:rFonts w:ascii="Times New Roman" w:eastAsia="標楷體" w:hAnsi="Times New Roman" w:cs="Times New Roman" w:hint="eastAsia"/>
          <w:strike/>
          <w:spacing w:val="2"/>
          <w:sz w:val="28"/>
          <w:szCs w:val="28"/>
          <w:u w:val="single"/>
        </w:rPr>
        <w:t>含遊校</w:t>
      </w:r>
      <w:r w:rsidR="007C1860" w:rsidRPr="002B1888">
        <w:rPr>
          <w:rFonts w:ascii="Times New Roman" w:eastAsia="標楷體" w:hAnsi="Times New Roman" w:cs="Times New Roman" w:hint="eastAsia"/>
          <w:strike/>
          <w:spacing w:val="2"/>
          <w:sz w:val="28"/>
          <w:szCs w:val="28"/>
          <w:u w:val="single"/>
        </w:rPr>
        <w:t>)</w:t>
      </w:r>
      <w:r w:rsidRPr="002B1888">
        <w:rPr>
          <w:rFonts w:ascii="Times New Roman" w:eastAsia="標楷體" w:hAnsi="Times New Roman"/>
          <w:sz w:val="28"/>
          <w:szCs w:val="28"/>
        </w:rPr>
        <w:t xml:space="preserve"> </w:t>
      </w:r>
      <w:r w:rsidR="008D2175" w:rsidRPr="002B1888">
        <w:rPr>
          <w:rFonts w:ascii="Times New Roman" w:eastAsia="標楷體" w:hAnsi="Times New Roman"/>
          <w:sz w:val="28"/>
          <w:szCs w:val="28"/>
        </w:rPr>
        <w:br w:type="page"/>
      </w:r>
    </w:p>
    <w:p w:rsidR="00580B9D" w:rsidRDefault="00277C1E" w:rsidP="00580B9D">
      <w:pPr>
        <w:widowControl/>
        <w:spacing w:line="440" w:lineRule="exact"/>
        <w:rPr>
          <w:rFonts w:ascii="Times New Roman" w:eastAsia="標楷體" w:hAnsi="Times New Roman"/>
          <w:sz w:val="28"/>
          <w:szCs w:val="28"/>
        </w:rPr>
      </w:pPr>
      <w:r w:rsidRPr="00277C1E">
        <w:rPr>
          <w:rFonts w:ascii="Times New Roman" w:eastAsia="標楷體" w:hAnsi="Times New Roman"/>
          <w:noProof/>
          <w:sz w:val="28"/>
          <w:szCs w:val="28"/>
        </w:rPr>
        <w:lastRenderedPageBreak/>
        <w:drawing>
          <wp:anchor distT="0" distB="0" distL="114300" distR="114300" simplePos="0" relativeHeight="251722752" behindDoc="0" locked="0" layoutInCell="1" allowOverlap="1">
            <wp:simplePos x="0" y="0"/>
            <wp:positionH relativeFrom="column">
              <wp:posOffset>616890</wp:posOffset>
            </wp:positionH>
            <wp:positionV relativeFrom="paragraph">
              <wp:posOffset>-58420</wp:posOffset>
            </wp:positionV>
            <wp:extent cx="7524722" cy="5795159"/>
            <wp:effectExtent l="0" t="0" r="635" b="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524722" cy="5795159"/>
                    </a:xfrm>
                    <a:prstGeom prst="rect">
                      <a:avLst/>
                    </a:prstGeom>
                  </pic:spPr>
                </pic:pic>
              </a:graphicData>
            </a:graphic>
            <wp14:sizeRelH relativeFrom="page">
              <wp14:pctWidth>0</wp14:pctWidth>
            </wp14:sizeRelH>
            <wp14:sizeRelV relativeFrom="page">
              <wp14:pctHeight>0</wp14:pctHeight>
            </wp14:sizeRelV>
          </wp:anchor>
        </w:drawing>
      </w: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r w:rsidRPr="00277C1E">
        <w:rPr>
          <w:rFonts w:ascii="Times New Roman" w:eastAsia="標楷體" w:hAnsi="Times New Roman"/>
          <w:noProof/>
          <w:sz w:val="28"/>
          <w:szCs w:val="28"/>
        </w:rPr>
        <w:lastRenderedPageBreak/>
        <w:drawing>
          <wp:anchor distT="0" distB="0" distL="114300" distR="114300" simplePos="0" relativeHeight="251723776" behindDoc="0" locked="0" layoutInCell="1" allowOverlap="1">
            <wp:simplePos x="0" y="0"/>
            <wp:positionH relativeFrom="column">
              <wp:posOffset>581660</wp:posOffset>
            </wp:positionH>
            <wp:positionV relativeFrom="paragraph">
              <wp:posOffset>36195</wp:posOffset>
            </wp:positionV>
            <wp:extent cx="7683335" cy="5852366"/>
            <wp:effectExtent l="0" t="0" r="0" b="0"/>
            <wp:wrapNone/>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683335" cy="5852366"/>
                    </a:xfrm>
                    <a:prstGeom prst="rect">
                      <a:avLst/>
                    </a:prstGeom>
                  </pic:spPr>
                </pic:pic>
              </a:graphicData>
            </a:graphic>
            <wp14:sizeRelH relativeFrom="page">
              <wp14:pctWidth>0</wp14:pctWidth>
            </wp14:sizeRelH>
            <wp14:sizeRelV relativeFrom="page">
              <wp14:pctHeight>0</wp14:pctHeight>
            </wp14:sizeRelV>
          </wp:anchor>
        </w:drawing>
      </w: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r w:rsidRPr="00277C1E">
        <w:rPr>
          <w:rFonts w:ascii="Times New Roman" w:eastAsia="標楷體" w:hAnsi="Times New Roman"/>
          <w:noProof/>
          <w:sz w:val="28"/>
          <w:szCs w:val="28"/>
        </w:rPr>
        <w:lastRenderedPageBreak/>
        <w:drawing>
          <wp:anchor distT="0" distB="0" distL="114300" distR="114300" simplePos="0" relativeHeight="251724800" behindDoc="0" locked="0" layoutInCell="1" allowOverlap="1">
            <wp:simplePos x="0" y="0"/>
            <wp:positionH relativeFrom="column">
              <wp:posOffset>641268</wp:posOffset>
            </wp:positionH>
            <wp:positionV relativeFrom="paragraph">
              <wp:posOffset>36327</wp:posOffset>
            </wp:positionV>
            <wp:extent cx="7445828" cy="5828134"/>
            <wp:effectExtent l="0" t="0" r="3175" b="127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449675" cy="5831145"/>
                    </a:xfrm>
                    <a:prstGeom prst="rect">
                      <a:avLst/>
                    </a:prstGeom>
                  </pic:spPr>
                </pic:pic>
              </a:graphicData>
            </a:graphic>
            <wp14:sizeRelH relativeFrom="page">
              <wp14:pctWidth>0</wp14:pctWidth>
            </wp14:sizeRelH>
            <wp14:sizeRelV relativeFrom="page">
              <wp14:pctHeight>0</wp14:pctHeight>
            </wp14:sizeRelV>
          </wp:anchor>
        </w:drawing>
      </w: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r w:rsidRPr="00277C1E">
        <w:rPr>
          <w:rFonts w:ascii="Times New Roman" w:eastAsia="標楷體" w:hAnsi="Times New Roman"/>
          <w:noProof/>
          <w:sz w:val="28"/>
          <w:szCs w:val="28"/>
        </w:rPr>
        <w:lastRenderedPageBreak/>
        <w:drawing>
          <wp:anchor distT="0" distB="0" distL="114300" distR="114300" simplePos="0" relativeHeight="251725824" behindDoc="0" locked="0" layoutInCell="1" allowOverlap="1">
            <wp:simplePos x="0" y="0"/>
            <wp:positionH relativeFrom="column">
              <wp:posOffset>510111</wp:posOffset>
            </wp:positionH>
            <wp:positionV relativeFrom="paragraph">
              <wp:posOffset>47625</wp:posOffset>
            </wp:positionV>
            <wp:extent cx="7488309" cy="5807034"/>
            <wp:effectExtent l="0" t="0" r="0" b="3810"/>
            <wp:wrapNone/>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488309" cy="5807034"/>
                    </a:xfrm>
                    <a:prstGeom prst="rect">
                      <a:avLst/>
                    </a:prstGeom>
                  </pic:spPr>
                </pic:pic>
              </a:graphicData>
            </a:graphic>
            <wp14:sizeRelH relativeFrom="page">
              <wp14:pctWidth>0</wp14:pctWidth>
            </wp14:sizeRelH>
            <wp14:sizeRelV relativeFrom="page">
              <wp14:pctHeight>0</wp14:pctHeight>
            </wp14:sizeRelV>
          </wp:anchor>
        </w:drawing>
      </w: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Default="00277C1E" w:rsidP="00580B9D">
      <w:pPr>
        <w:widowControl/>
        <w:spacing w:line="440" w:lineRule="exact"/>
        <w:rPr>
          <w:rFonts w:ascii="Times New Roman" w:eastAsia="標楷體" w:hAnsi="Times New Roman"/>
          <w:sz w:val="28"/>
          <w:szCs w:val="28"/>
        </w:rPr>
      </w:pPr>
    </w:p>
    <w:p w:rsidR="00277C1E" w:rsidRPr="002B1888" w:rsidRDefault="00277C1E" w:rsidP="00580B9D">
      <w:pPr>
        <w:widowControl/>
        <w:spacing w:line="440" w:lineRule="exact"/>
        <w:rPr>
          <w:rFonts w:ascii="Times New Roman" w:eastAsia="標楷體" w:hAnsi="Times New Roman"/>
          <w:sz w:val="28"/>
          <w:szCs w:val="28"/>
        </w:rPr>
        <w:sectPr w:rsidR="00277C1E" w:rsidRPr="002B1888" w:rsidSect="001832C3">
          <w:pgSz w:w="16838" w:h="11906" w:orient="landscape" w:code="9"/>
          <w:pgMar w:top="567" w:right="1440" w:bottom="567" w:left="1440" w:header="567" w:footer="283" w:gutter="0"/>
          <w:cols w:space="425"/>
          <w:docGrid w:linePitch="360"/>
        </w:sectPr>
      </w:pPr>
    </w:p>
    <w:p w:rsidR="004E0347" w:rsidRPr="002B1888" w:rsidRDefault="004E0347" w:rsidP="00443E8E">
      <w:pPr>
        <w:pStyle w:val="a9"/>
        <w:numPr>
          <w:ilvl w:val="0"/>
          <w:numId w:val="7"/>
        </w:numPr>
        <w:tabs>
          <w:tab w:val="right" w:leader="dot" w:pos="8960"/>
        </w:tabs>
        <w:adjustRightInd w:val="0"/>
        <w:spacing w:line="500" w:lineRule="exact"/>
        <w:ind w:leftChars="0"/>
        <w:textAlignment w:val="baseline"/>
        <w:rPr>
          <w:rFonts w:ascii="Times New Roman" w:eastAsia="標楷體" w:hAnsi="Times New Roman"/>
          <w:b/>
          <w:sz w:val="28"/>
          <w:szCs w:val="28"/>
        </w:rPr>
      </w:pPr>
      <w:r w:rsidRPr="002B1888">
        <w:rPr>
          <w:rFonts w:ascii="Times New Roman" w:eastAsia="標楷體" w:hAnsi="Times New Roman" w:cs="Times New Roman" w:hint="eastAsia"/>
          <w:b/>
          <w:noProof/>
          <w:sz w:val="28"/>
          <w:szCs w:val="28"/>
        </w:rPr>
        <w:lastRenderedPageBreak/>
        <w:t>量測品保</w:t>
      </w:r>
    </w:p>
    <w:p w:rsidR="00245D70" w:rsidRPr="002B1888" w:rsidRDefault="00245D70" w:rsidP="00443E8E">
      <w:pPr>
        <w:pStyle w:val="a9"/>
        <w:numPr>
          <w:ilvl w:val="1"/>
          <w:numId w:val="7"/>
        </w:numPr>
        <w:tabs>
          <w:tab w:val="right" w:leader="dot" w:pos="8960"/>
        </w:tabs>
        <w:adjustRightInd w:val="0"/>
        <w:spacing w:line="52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t>品保設計</w:t>
      </w:r>
    </w:p>
    <w:p w:rsidR="00077D57" w:rsidRPr="002B1888" w:rsidRDefault="00D645FE" w:rsidP="00077D57">
      <w:pPr>
        <w:tabs>
          <w:tab w:val="right" w:leader="dot" w:pos="8960"/>
        </w:tabs>
        <w:adjustRightInd w:val="0"/>
        <w:spacing w:line="560" w:lineRule="exact"/>
        <w:ind w:leftChars="427" w:left="1025" w:firstLineChars="206" w:firstLine="577"/>
        <w:jc w:val="both"/>
        <w:textAlignment w:val="baseline"/>
        <w:rPr>
          <w:rFonts w:ascii="Times New Roman" w:eastAsia="標楷體" w:hAnsi="Times New Roman" w:cs="Times New Roman"/>
          <w:sz w:val="28"/>
          <w:szCs w:val="28"/>
        </w:rPr>
      </w:pPr>
      <w:r w:rsidRPr="004E5FDF">
        <w:rPr>
          <w:rFonts w:ascii="Times New Roman" w:eastAsia="標楷體" w:hAnsi="Times New Roman" w:cs="Times New Roman" w:hint="eastAsia"/>
          <w:sz w:val="28"/>
          <w:szCs w:val="28"/>
        </w:rPr>
        <w:t>比流器量測系統之</w:t>
      </w:r>
      <w:r w:rsidRPr="004E5FDF">
        <w:rPr>
          <w:rFonts w:ascii="Arial" w:eastAsia="標楷體" w:hAnsi="Arial" w:cs="Arial" w:hint="eastAsia"/>
          <w:sz w:val="28"/>
          <w:szCs w:val="20"/>
        </w:rPr>
        <w:t>校正用標準器為</w:t>
      </w:r>
      <w:r w:rsidRPr="004E5FDF">
        <w:rPr>
          <w:rFonts w:ascii="Times New Roman" w:eastAsia="標楷體" w:hAnsi="Times New Roman" w:cs="Times New Roman" w:hint="eastAsia"/>
          <w:sz w:val="28"/>
          <w:szCs w:val="28"/>
        </w:rPr>
        <w:t>標準比流器</w:t>
      </w:r>
      <w:r w:rsidRPr="004E5FDF">
        <w:rPr>
          <w:rFonts w:ascii="Times New Roman" w:eastAsia="標楷體" w:hAnsi="Times New Roman" w:cs="Times New Roman" w:hint="eastAsia"/>
          <w:sz w:val="28"/>
          <w:szCs w:val="28"/>
        </w:rPr>
        <w:t>(TOKYO SEIDEN</w:t>
      </w:r>
      <w:r w:rsidRPr="004E5FDF">
        <w:rPr>
          <w:rFonts w:ascii="Times New Roman" w:eastAsia="標楷體" w:hAnsi="Times New Roman" w:cs="Times New Roman"/>
          <w:sz w:val="28"/>
          <w:szCs w:val="28"/>
        </w:rPr>
        <w:t xml:space="preserve"> </w:t>
      </w:r>
      <w:r w:rsidRPr="004E5FDF">
        <w:rPr>
          <w:rFonts w:ascii="Times New Roman" w:eastAsia="標楷體" w:hAnsi="Times New Roman" w:cs="Times New Roman" w:hint="eastAsia"/>
          <w:sz w:val="28"/>
          <w:szCs w:val="28"/>
        </w:rPr>
        <w:t>CTL2-1-01)</w:t>
      </w:r>
      <w:r w:rsidRPr="004E5FDF">
        <w:rPr>
          <w:rFonts w:ascii="Times New Roman" w:eastAsia="標楷體" w:hAnsi="Times New Roman" w:cs="Times New Roman" w:hint="eastAsia"/>
          <w:sz w:val="28"/>
          <w:szCs w:val="28"/>
        </w:rPr>
        <w:t>與標準交流電流表</w:t>
      </w:r>
      <w:r w:rsidRPr="004E5FDF">
        <w:rPr>
          <w:rFonts w:ascii="Times New Roman" w:eastAsia="標楷體" w:hAnsi="Times New Roman" w:cs="Times New Roman" w:hint="eastAsia"/>
          <w:sz w:val="28"/>
          <w:szCs w:val="28"/>
        </w:rPr>
        <w:t>(RADIAN RD-31-</w:t>
      </w:r>
      <w:r w:rsidRPr="00F153E4">
        <w:rPr>
          <w:rFonts w:ascii="Times New Roman" w:eastAsia="標楷體" w:hAnsi="Times New Roman" w:cs="Times New Roman" w:hint="eastAsia"/>
          <w:sz w:val="28"/>
          <w:szCs w:val="28"/>
          <w:u w:val="single"/>
        </w:rPr>
        <w:t>331</w:t>
      </w:r>
      <w:r w:rsidRPr="004E5FDF">
        <w:rPr>
          <w:rFonts w:ascii="Times New Roman" w:eastAsia="標楷體" w:hAnsi="Times New Roman" w:cs="Times New Roman" w:hint="eastAsia"/>
          <w:sz w:val="28"/>
          <w:szCs w:val="28"/>
        </w:rPr>
        <w:t>)</w:t>
      </w:r>
      <w:r w:rsidRPr="004E5FDF">
        <w:rPr>
          <w:rFonts w:ascii="Times New Roman" w:eastAsia="標楷體" w:hAnsi="Times New Roman" w:cs="Times New Roman" w:hint="eastAsia"/>
          <w:sz w:val="28"/>
          <w:szCs w:val="28"/>
        </w:rPr>
        <w:t>。其中，標準比流器</w:t>
      </w:r>
      <w:r>
        <w:rPr>
          <w:rFonts w:ascii="Times New Roman" w:eastAsia="標楷體" w:hAnsi="Times New Roman" w:cs="Times New Roman" w:hint="eastAsia"/>
          <w:sz w:val="28"/>
          <w:szCs w:val="28"/>
        </w:rPr>
        <w:t>與</w:t>
      </w:r>
      <w:r w:rsidRPr="00F153E4">
        <w:rPr>
          <w:rFonts w:ascii="Times New Roman" w:eastAsia="標楷體" w:hAnsi="Times New Roman" w:cs="Times New Roman" w:hint="eastAsia"/>
          <w:sz w:val="28"/>
          <w:szCs w:val="28"/>
          <w:u w:val="single"/>
        </w:rPr>
        <w:t>標準交流電流表</w:t>
      </w:r>
      <w:r w:rsidRPr="004E5FDF">
        <w:rPr>
          <w:rFonts w:ascii="Times New Roman" w:eastAsia="標楷體" w:hAnsi="Times New Roman" w:cs="Times New Roman" w:hint="eastAsia"/>
          <w:sz w:val="28"/>
          <w:szCs w:val="28"/>
        </w:rPr>
        <w:t>每年定期送往國家度量衡標準實驗室</w:t>
      </w:r>
      <w:r w:rsidRPr="004E5FDF">
        <w:rPr>
          <w:rFonts w:ascii="Times New Roman" w:eastAsia="標楷體" w:hAnsi="Times New Roman" w:cs="Times New Roman"/>
          <w:sz w:val="28"/>
          <w:szCs w:val="28"/>
        </w:rPr>
        <w:t>(NML)</w:t>
      </w:r>
      <w:r w:rsidRPr="004E5FDF">
        <w:rPr>
          <w:rFonts w:ascii="Times New Roman" w:eastAsia="標楷體" w:hAnsi="Times New Roman" w:cs="Times New Roman" w:hint="eastAsia"/>
          <w:sz w:val="28"/>
          <w:szCs w:val="28"/>
        </w:rPr>
        <w:t>校正變流比誤差參數</w:t>
      </w:r>
      <w:r w:rsidRPr="00F153E4">
        <w:rPr>
          <w:rFonts w:ascii="Times New Roman" w:eastAsia="標楷體" w:hAnsi="Times New Roman" w:cs="Times New Roman" w:hint="eastAsia"/>
          <w:sz w:val="28"/>
          <w:szCs w:val="28"/>
          <w:u w:val="single"/>
        </w:rPr>
        <w:t>及交流電流參數</w:t>
      </w:r>
      <w:r w:rsidRPr="004E5FDF">
        <w:rPr>
          <w:rFonts w:ascii="Times New Roman" w:eastAsia="標楷體" w:hAnsi="Times New Roman" w:cs="Times New Roman" w:hint="eastAsia"/>
          <w:sz w:val="28"/>
          <w:szCs w:val="28"/>
        </w:rPr>
        <w:t>。</w:t>
      </w:r>
    </w:p>
    <w:p w:rsidR="00560EB2" w:rsidRPr="002B1888" w:rsidRDefault="00077D57" w:rsidP="00BC00A3">
      <w:pPr>
        <w:tabs>
          <w:tab w:val="right" w:leader="dot" w:pos="8960"/>
        </w:tabs>
        <w:adjustRightInd w:val="0"/>
        <w:spacing w:line="560" w:lineRule="exact"/>
        <w:ind w:leftChars="427" w:left="1025" w:firstLineChars="206" w:firstLine="577"/>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此外，本實驗室</w:t>
      </w:r>
      <w:r w:rsidRPr="002B1888">
        <w:rPr>
          <w:rFonts w:ascii="Times New Roman" w:eastAsia="標楷體" w:hAnsi="Times New Roman" w:cs="Times New Roman"/>
          <w:sz w:val="28"/>
          <w:szCs w:val="28"/>
        </w:rPr>
        <w:t>每三個月定期以</w:t>
      </w:r>
      <w:r w:rsidRPr="002B1888">
        <w:rPr>
          <w:rFonts w:ascii="Times New Roman" w:eastAsia="標楷體" w:hAnsi="Times New Roman" w:cs="Times New Roman" w:hint="eastAsia"/>
          <w:sz w:val="28"/>
          <w:szCs w:val="28"/>
        </w:rPr>
        <w:t>標準比流器</w:t>
      </w:r>
      <w:r w:rsidR="00BC00A3" w:rsidRPr="002B1888">
        <w:rPr>
          <w:rFonts w:ascii="Times New Roman" w:eastAsia="標楷體" w:hAnsi="Times New Roman" w:cs="Times New Roman" w:hint="eastAsia"/>
          <w:sz w:val="28"/>
          <w:szCs w:val="28"/>
        </w:rPr>
        <w:t>TOKYO SEIDEN</w:t>
      </w:r>
      <w:r w:rsidR="00BC00A3" w:rsidRPr="002B1888">
        <w:rPr>
          <w:rFonts w:ascii="Times New Roman" w:eastAsia="標楷體" w:hAnsi="Times New Roman" w:cs="Times New Roman"/>
          <w:sz w:val="28"/>
          <w:szCs w:val="28"/>
        </w:rPr>
        <w:t xml:space="preserve"> </w:t>
      </w:r>
      <w:r w:rsidR="00BC00A3" w:rsidRPr="002B1888">
        <w:rPr>
          <w:rFonts w:ascii="Times New Roman" w:eastAsia="標楷體" w:hAnsi="Times New Roman" w:cs="Times New Roman" w:hint="eastAsia"/>
          <w:sz w:val="28"/>
          <w:szCs w:val="28"/>
        </w:rPr>
        <w:t>CTL2-1-01 (</w:t>
      </w:r>
      <w:r w:rsidR="00BC00A3" w:rsidRPr="002B1888">
        <w:rPr>
          <w:rFonts w:ascii="Times New Roman" w:eastAsia="標楷體" w:hAnsi="Times New Roman" w:cs="Times New Roman" w:hint="eastAsia"/>
          <w:noProof/>
          <w:sz w:val="28"/>
          <w:szCs w:val="28"/>
        </w:rPr>
        <w:t>S/N</w:t>
      </w:r>
      <w:r w:rsidR="00BC00A3" w:rsidRPr="002B1888">
        <w:rPr>
          <w:rFonts w:ascii="Times New Roman" w:eastAsia="標楷體" w:hAnsi="Times New Roman" w:cs="Times New Roman" w:hint="eastAsia"/>
          <w:noProof/>
          <w:sz w:val="28"/>
          <w:szCs w:val="28"/>
        </w:rPr>
        <w:t>：</w:t>
      </w:r>
      <w:r w:rsidR="00BC00A3" w:rsidRPr="002B1888">
        <w:rPr>
          <w:rFonts w:ascii="Times New Roman" w:eastAsia="標楷體" w:hAnsi="Times New Roman" w:cs="Times New Roman" w:hint="eastAsia"/>
          <w:noProof/>
          <w:sz w:val="28"/>
          <w:szCs w:val="28"/>
        </w:rPr>
        <w:t>08D10050</w:t>
      </w:r>
      <w:r w:rsidR="00BC00A3"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sz w:val="28"/>
          <w:szCs w:val="28"/>
        </w:rPr>
        <w:t>搭配</w:t>
      </w:r>
      <w:r w:rsidRPr="002B1888">
        <w:rPr>
          <w:rFonts w:ascii="Times New Roman" w:eastAsia="標楷體" w:hAnsi="Times New Roman" w:cs="Times New Roman" w:hint="eastAsia"/>
          <w:sz w:val="28"/>
          <w:szCs w:val="28"/>
        </w:rPr>
        <w:t>標準交流電流表</w:t>
      </w:r>
      <w:r w:rsidR="00BC00A3" w:rsidRPr="002B1888">
        <w:rPr>
          <w:rFonts w:ascii="Times New Roman" w:eastAsia="標楷體" w:hAnsi="Times New Roman" w:cs="Times New Roman" w:hint="eastAsia"/>
          <w:sz w:val="28"/>
          <w:szCs w:val="28"/>
        </w:rPr>
        <w:t xml:space="preserve">RADIAN </w:t>
      </w:r>
      <w:r w:rsidR="007D00FF" w:rsidRPr="002B1888">
        <w:rPr>
          <w:rFonts w:ascii="Times New Roman" w:eastAsia="標楷體" w:hAnsi="Times New Roman" w:cs="Times New Roman" w:hint="eastAsia"/>
          <w:sz w:val="28"/>
          <w:szCs w:val="28"/>
        </w:rPr>
        <w:t>RD-31-</w:t>
      </w:r>
      <w:r w:rsidR="00B74D13">
        <w:rPr>
          <w:rFonts w:ascii="Times New Roman" w:eastAsia="標楷體" w:hAnsi="Times New Roman" w:cs="Times New Roman"/>
          <w:sz w:val="28"/>
          <w:szCs w:val="28"/>
          <w:u w:val="single"/>
        </w:rPr>
        <w:t>3</w:t>
      </w:r>
      <w:r w:rsidR="007D00FF" w:rsidRPr="002B1888">
        <w:rPr>
          <w:rFonts w:ascii="Times New Roman" w:eastAsia="標楷體" w:hAnsi="Times New Roman" w:cs="Times New Roman" w:hint="eastAsia"/>
          <w:sz w:val="28"/>
          <w:szCs w:val="28"/>
        </w:rPr>
        <w:t>31</w:t>
      </w:r>
      <w:r w:rsidR="00BC00A3" w:rsidRPr="002B1888">
        <w:rPr>
          <w:rFonts w:ascii="Times New Roman" w:eastAsia="標楷體" w:hAnsi="Times New Roman" w:cs="Times New Roman" w:hint="eastAsia"/>
          <w:sz w:val="28"/>
          <w:szCs w:val="28"/>
        </w:rPr>
        <w:t xml:space="preserve"> (</w:t>
      </w:r>
      <w:r w:rsidR="00BC00A3" w:rsidRPr="002B1888">
        <w:rPr>
          <w:rFonts w:ascii="Times New Roman" w:eastAsia="標楷體" w:hAnsi="Times New Roman" w:cs="Times New Roman" w:hint="eastAsia"/>
          <w:noProof/>
          <w:sz w:val="28"/>
          <w:szCs w:val="28"/>
        </w:rPr>
        <w:t>S/N</w:t>
      </w:r>
      <w:r w:rsidR="00BC00A3" w:rsidRPr="002B1888">
        <w:rPr>
          <w:rFonts w:ascii="Times New Roman" w:eastAsia="標楷體" w:hAnsi="Times New Roman" w:cs="Times New Roman" w:hint="eastAsia"/>
          <w:noProof/>
          <w:sz w:val="28"/>
          <w:szCs w:val="28"/>
        </w:rPr>
        <w:t>：</w:t>
      </w:r>
      <w:r w:rsidR="00BC00A3" w:rsidRPr="002B1888">
        <w:rPr>
          <w:rFonts w:ascii="Times New Roman" w:eastAsia="標楷體" w:hAnsi="Times New Roman" w:cs="Times New Roman"/>
          <w:noProof/>
          <w:sz w:val="28"/>
          <w:szCs w:val="28"/>
        </w:rPr>
        <w:t>3</w:t>
      </w:r>
      <w:r w:rsidR="00BC00A3" w:rsidRPr="002B1888">
        <w:rPr>
          <w:rFonts w:ascii="Times New Roman" w:eastAsia="標楷體" w:hAnsi="Times New Roman" w:cs="Times New Roman" w:hint="eastAsia"/>
          <w:noProof/>
          <w:sz w:val="28"/>
          <w:szCs w:val="28"/>
        </w:rPr>
        <w:t>00933</w:t>
      </w:r>
      <w:r w:rsidR="00BC00A3" w:rsidRPr="002B1888">
        <w:rPr>
          <w:rFonts w:ascii="Times New Roman" w:eastAsia="標楷體" w:hAnsi="Times New Roman" w:cs="Times New Roman" w:hint="eastAsia"/>
          <w:sz w:val="28"/>
          <w:szCs w:val="28"/>
        </w:rPr>
        <w:t>)</w:t>
      </w:r>
      <w:r w:rsidR="00BC00A3" w:rsidRPr="002B1888">
        <w:rPr>
          <w:rFonts w:ascii="Times New Roman" w:eastAsia="標楷體" w:hAnsi="Times New Roman" w:hint="eastAsia"/>
          <w:sz w:val="28"/>
          <w:szCs w:val="28"/>
        </w:rPr>
        <w:t>量測</w:t>
      </w:r>
      <w:r w:rsidRPr="002B1888">
        <w:rPr>
          <w:rFonts w:ascii="Arial" w:eastAsia="標楷體" w:hAnsi="Arial" w:cs="Arial" w:hint="eastAsia"/>
          <w:sz w:val="28"/>
          <w:szCs w:val="24"/>
        </w:rPr>
        <w:t>查核用</w:t>
      </w:r>
      <w:r w:rsidRPr="002B1888">
        <w:rPr>
          <w:rFonts w:ascii="Times New Roman" w:eastAsia="標楷體" w:hAnsi="Times New Roman" w:cs="Times New Roman" w:hint="eastAsia"/>
          <w:noProof/>
          <w:sz w:val="28"/>
          <w:szCs w:val="28"/>
        </w:rPr>
        <w:t>比流器</w:t>
      </w:r>
      <w:r w:rsidR="00BC00A3" w:rsidRPr="002B1888">
        <w:rPr>
          <w:rFonts w:ascii="Times New Roman" w:eastAsia="標楷體" w:hAnsi="Times New Roman" w:cs="Times New Roman"/>
          <w:noProof/>
          <w:sz w:val="28"/>
          <w:szCs w:val="28"/>
        </w:rPr>
        <w:t>JAMES WAY</w:t>
      </w:r>
      <w:r w:rsidR="00BC00A3" w:rsidRPr="002B1888">
        <w:rPr>
          <w:rFonts w:ascii="Times New Roman" w:eastAsia="標楷體" w:hAnsi="Times New Roman" w:cs="Times New Roman" w:hint="eastAsia"/>
          <w:noProof/>
          <w:sz w:val="28"/>
          <w:szCs w:val="28"/>
        </w:rPr>
        <w:t xml:space="preserve"> </w:t>
      </w:r>
      <w:r w:rsidR="00BC00A3" w:rsidRPr="002B1888">
        <w:rPr>
          <w:rFonts w:ascii="Times New Roman" w:eastAsia="標楷體" w:hAnsi="Times New Roman" w:cs="Times New Roman"/>
          <w:noProof/>
          <w:sz w:val="28"/>
          <w:szCs w:val="28"/>
        </w:rPr>
        <w:t>JAMES-2241</w:t>
      </w:r>
      <w:r w:rsidR="00BC00A3" w:rsidRPr="002B1888">
        <w:rPr>
          <w:rFonts w:ascii="Times New Roman" w:eastAsia="標楷體" w:hAnsi="Times New Roman" w:cs="Times New Roman" w:hint="eastAsia"/>
          <w:noProof/>
          <w:sz w:val="28"/>
          <w:szCs w:val="28"/>
        </w:rPr>
        <w:t xml:space="preserve"> </w:t>
      </w:r>
      <w:r w:rsidR="00BC00A3" w:rsidRPr="002B1888">
        <w:rPr>
          <w:rFonts w:ascii="Times New Roman" w:eastAsia="標楷體" w:hAnsi="Times New Roman" w:cs="Times New Roman" w:hint="eastAsia"/>
          <w:sz w:val="28"/>
          <w:szCs w:val="28"/>
        </w:rPr>
        <w:t>(</w:t>
      </w:r>
      <w:r w:rsidR="00BC00A3" w:rsidRPr="002B1888">
        <w:rPr>
          <w:rFonts w:ascii="Times New Roman" w:eastAsia="標楷體" w:hAnsi="Times New Roman" w:cs="Times New Roman" w:hint="eastAsia"/>
          <w:noProof/>
          <w:sz w:val="28"/>
          <w:szCs w:val="28"/>
        </w:rPr>
        <w:t>S/N</w:t>
      </w:r>
      <w:r w:rsidR="00BC00A3" w:rsidRPr="002B1888">
        <w:rPr>
          <w:rFonts w:ascii="Times New Roman" w:eastAsia="標楷體" w:hAnsi="Times New Roman" w:cs="Times New Roman" w:hint="eastAsia"/>
          <w:noProof/>
          <w:sz w:val="28"/>
          <w:szCs w:val="28"/>
        </w:rPr>
        <w:t>：</w:t>
      </w:r>
      <w:r w:rsidR="00BC00A3" w:rsidRPr="002B1888">
        <w:rPr>
          <w:rFonts w:ascii="Times New Roman" w:eastAsia="標楷體" w:hAnsi="Times New Roman" w:cs="Times New Roman"/>
          <w:sz w:val="28"/>
          <w:szCs w:val="28"/>
        </w:rPr>
        <w:t>C9083021</w:t>
      </w:r>
      <w:r w:rsidR="00BC00A3" w:rsidRPr="002B1888">
        <w:rPr>
          <w:rFonts w:ascii="Times New Roman" w:eastAsia="標楷體" w:hAnsi="Times New Roman" w:cs="Times New Roman" w:hint="eastAsia"/>
          <w:sz w:val="28"/>
          <w:szCs w:val="28"/>
        </w:rPr>
        <w:t>)</w:t>
      </w:r>
      <w:r w:rsidR="00BC00A3" w:rsidRPr="002B1888">
        <w:rPr>
          <w:rFonts w:ascii="Times New Roman" w:eastAsia="標楷體" w:hAnsi="Times New Roman" w:cs="Times New Roman" w:hint="eastAsia"/>
          <w:sz w:val="28"/>
          <w:szCs w:val="28"/>
        </w:rPr>
        <w:t>在</w:t>
      </w:r>
      <w:r w:rsidR="00BC00A3" w:rsidRPr="002B1888">
        <w:rPr>
          <w:rFonts w:ascii="Times New Roman" w:eastAsia="標楷體" w:hAnsi="Times New Roman" w:cs="Times New Roman" w:hint="eastAsia"/>
          <w:sz w:val="28"/>
          <w:szCs w:val="28"/>
        </w:rPr>
        <w:t>10 A/5 A</w:t>
      </w:r>
      <w:r w:rsidR="00BC00A3" w:rsidRPr="002B1888">
        <w:rPr>
          <w:rFonts w:ascii="Times New Roman" w:eastAsia="標楷體" w:hAnsi="Times New Roman" w:cs="Times New Roman" w:hint="eastAsia"/>
          <w:sz w:val="28"/>
          <w:szCs w:val="28"/>
        </w:rPr>
        <w:t>與</w:t>
      </w:r>
      <w:r w:rsidR="00BC00A3" w:rsidRPr="002B1888">
        <w:rPr>
          <w:rFonts w:ascii="Times New Roman" w:eastAsia="標楷體" w:hAnsi="Times New Roman" w:cs="Times New Roman" w:hint="eastAsia"/>
          <w:sz w:val="28"/>
          <w:szCs w:val="28"/>
        </w:rPr>
        <w:t>1</w:t>
      </w:r>
      <w:r w:rsidR="009148B8" w:rsidRPr="002B1888">
        <w:rPr>
          <w:rFonts w:ascii="Times New Roman" w:eastAsia="標楷體" w:hAnsi="Times New Roman" w:cs="Times New Roman" w:hint="eastAsia"/>
          <w:sz w:val="28"/>
          <w:szCs w:val="28"/>
        </w:rPr>
        <w:t>0</w:t>
      </w:r>
      <w:r w:rsidR="00BC00A3" w:rsidRPr="002B1888">
        <w:rPr>
          <w:rFonts w:ascii="Times New Roman" w:eastAsia="標楷體" w:hAnsi="Times New Roman" w:cs="Times New Roman" w:hint="eastAsia"/>
          <w:sz w:val="28"/>
          <w:szCs w:val="28"/>
        </w:rPr>
        <w:t>0 A/ 5A (</w:t>
      </w:r>
      <w:r w:rsidR="00BC00A3" w:rsidRPr="002B1888">
        <w:rPr>
          <w:rFonts w:ascii="Times New Roman" w:eastAsia="標楷體" w:hAnsi="Times New Roman" w:cs="Times New Roman" w:hint="eastAsia"/>
          <w:sz w:val="28"/>
          <w:szCs w:val="28"/>
        </w:rPr>
        <w:t>頻率為</w:t>
      </w:r>
      <w:r w:rsidR="00BC00A3" w:rsidRPr="002B1888">
        <w:rPr>
          <w:rFonts w:ascii="Times New Roman" w:eastAsia="標楷體" w:hAnsi="Times New Roman" w:cs="Times New Roman" w:hint="eastAsia"/>
          <w:sz w:val="28"/>
          <w:szCs w:val="28"/>
        </w:rPr>
        <w:t>60 Hz)</w:t>
      </w:r>
      <w:r w:rsidR="00BC00A3" w:rsidRPr="002B1888">
        <w:rPr>
          <w:rFonts w:ascii="Times New Roman" w:eastAsia="標楷體" w:hAnsi="Times New Roman" w:cs="Times New Roman" w:hint="eastAsia"/>
          <w:sz w:val="28"/>
          <w:szCs w:val="28"/>
        </w:rPr>
        <w:t>的變流比誤差</w:t>
      </w:r>
      <w:r w:rsidRPr="002B1888">
        <w:rPr>
          <w:rFonts w:ascii="Times New Roman" w:eastAsia="標楷體" w:hAnsi="Times New Roman" w:cs="Times New Roman"/>
          <w:sz w:val="28"/>
          <w:szCs w:val="28"/>
        </w:rPr>
        <w:t>，再將查核數據繪製成管制圖，以作為監測本量測系統執行</w:t>
      </w:r>
      <w:r w:rsidR="00BC00A3" w:rsidRPr="002B1888">
        <w:rPr>
          <w:rFonts w:ascii="Times New Roman" w:eastAsia="標楷體" w:hAnsi="Times New Roman" w:cs="Times New Roman" w:hint="eastAsia"/>
          <w:sz w:val="28"/>
          <w:szCs w:val="28"/>
        </w:rPr>
        <w:t>比流器</w:t>
      </w:r>
      <w:r w:rsidRPr="002B1888">
        <w:rPr>
          <w:rFonts w:ascii="Times New Roman" w:eastAsia="標楷體" w:hAnsi="Times New Roman" w:cs="Times New Roman"/>
          <w:sz w:val="28"/>
          <w:szCs w:val="28"/>
        </w:rPr>
        <w:t>校正之品質管制依據。</w:t>
      </w:r>
    </w:p>
    <w:p w:rsidR="00077D57" w:rsidRPr="002B1888" w:rsidRDefault="00077D57" w:rsidP="00443E8E">
      <w:pPr>
        <w:widowControl/>
        <w:snapToGrid w:val="0"/>
        <w:rPr>
          <w:rFonts w:ascii="Times New Roman" w:eastAsia="標楷體" w:hAnsi="Times New Roman" w:cs="Times New Roman"/>
          <w:sz w:val="28"/>
          <w:szCs w:val="28"/>
        </w:rPr>
      </w:pPr>
    </w:p>
    <w:p w:rsidR="00EA2BB1" w:rsidRPr="002B1888" w:rsidRDefault="00EA2BB1" w:rsidP="00443E8E">
      <w:pPr>
        <w:pStyle w:val="a9"/>
        <w:numPr>
          <w:ilvl w:val="1"/>
          <w:numId w:val="7"/>
        </w:numPr>
        <w:tabs>
          <w:tab w:val="right" w:leader="dot" w:pos="8960"/>
        </w:tabs>
        <w:adjustRightInd w:val="0"/>
        <w:spacing w:line="52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t>管制圖</w:t>
      </w:r>
    </w:p>
    <w:p w:rsidR="00EA2BB1" w:rsidRPr="002B1888" w:rsidRDefault="00EA2BB1" w:rsidP="00443E8E">
      <w:pPr>
        <w:tabs>
          <w:tab w:val="right" w:leader="dot" w:pos="8960"/>
        </w:tabs>
        <w:adjustRightInd w:val="0"/>
        <w:spacing w:line="520" w:lineRule="exact"/>
        <w:ind w:left="992" w:firstLineChars="200" w:firstLine="544"/>
        <w:jc w:val="both"/>
        <w:textAlignment w:val="baseline"/>
        <w:rPr>
          <w:rFonts w:ascii="Times New Roman" w:eastAsia="標楷體" w:hAnsi="Times New Roman" w:cs="Times New Roman"/>
          <w:noProof/>
          <w:spacing w:val="-4"/>
          <w:sz w:val="28"/>
          <w:szCs w:val="28"/>
        </w:rPr>
      </w:pPr>
      <w:r w:rsidRPr="002B1888">
        <w:rPr>
          <w:rFonts w:ascii="Times New Roman" w:eastAsia="標楷體" w:hAnsi="Times New Roman" w:cs="Times New Roman" w:hint="eastAsia"/>
          <w:noProof/>
          <w:spacing w:val="-4"/>
          <w:sz w:val="28"/>
          <w:szCs w:val="28"/>
        </w:rPr>
        <w:t>本系統採</w:t>
      </w:r>
      <w:r w:rsidR="004A5323" w:rsidRPr="002B1888">
        <w:rPr>
          <w:rFonts w:ascii="Times New Roman" w:eastAsia="標楷體" w:hAnsi="Times New Roman" w:cs="Times New Roman"/>
          <w:noProof/>
          <w:spacing w:val="-4"/>
          <w:sz w:val="28"/>
          <w:szCs w:val="28"/>
        </w:rPr>
        <w:t>3</w:t>
      </w:r>
      <w:r w:rsidR="004A5323" w:rsidRPr="002B1888">
        <w:rPr>
          <w:rFonts w:ascii="Times New Roman" w:eastAsia="標楷體" w:hAnsi="Times New Roman" w:cs="Times New Roman"/>
          <w:noProof/>
          <w:spacing w:val="-4"/>
          <w:sz w:val="28"/>
          <w:szCs w:val="28"/>
        </w:rPr>
        <w:sym w:font="Symbol" w:char="F073"/>
      </w:r>
      <w:r w:rsidRPr="002B1888">
        <w:rPr>
          <w:rFonts w:ascii="Times New Roman" w:eastAsia="標楷體" w:hAnsi="Times New Roman" w:cs="Times New Roman" w:hint="eastAsia"/>
          <w:noProof/>
          <w:spacing w:val="-4"/>
          <w:sz w:val="28"/>
          <w:szCs w:val="28"/>
        </w:rPr>
        <w:t>的管制方式，以</w:t>
      </w:r>
      <w:r w:rsidRPr="002B1888">
        <w:rPr>
          <w:rFonts w:ascii="Times New Roman" w:eastAsia="標楷體" w:hAnsi="Times New Roman" w:cs="Times New Roman"/>
          <w:noProof/>
          <w:spacing w:val="-4"/>
          <w:sz w:val="28"/>
          <w:szCs w:val="28"/>
        </w:rPr>
        <w:t>CL</w:t>
      </w:r>
      <w:r w:rsidR="00BF06E7" w:rsidRPr="002B1888">
        <w:rPr>
          <w:rFonts w:ascii="Times New Roman" w:eastAsia="標楷體" w:hAnsi="Times New Roman" w:cs="Times New Roman" w:hint="eastAsia"/>
          <w:noProof/>
          <w:spacing w:val="-4"/>
          <w:sz w:val="28"/>
          <w:szCs w:val="28"/>
        </w:rPr>
        <w:t xml:space="preserve"> </w:t>
      </w:r>
      <w:r w:rsidRPr="002B1888">
        <w:rPr>
          <w:rFonts w:ascii="Times New Roman" w:eastAsia="標楷體" w:hAnsi="Times New Roman" w:cs="Times New Roman"/>
          <w:noProof/>
          <w:spacing w:val="-4"/>
          <w:sz w:val="28"/>
          <w:szCs w:val="28"/>
        </w:rPr>
        <w:t>(central line)</w:t>
      </w:r>
      <w:r w:rsidRPr="002B1888">
        <w:rPr>
          <w:rFonts w:ascii="Times New Roman" w:eastAsia="標楷體" w:hAnsi="Times New Roman" w:cs="Times New Roman" w:hint="eastAsia"/>
          <w:noProof/>
          <w:spacing w:val="-4"/>
          <w:sz w:val="28"/>
          <w:szCs w:val="28"/>
        </w:rPr>
        <w:t>為管制圖的中心線、</w:t>
      </w:r>
      <w:r w:rsidRPr="002B1888">
        <w:rPr>
          <w:rFonts w:ascii="Times New Roman" w:eastAsia="標楷體" w:hAnsi="Times New Roman" w:cs="Times New Roman"/>
          <w:noProof/>
          <w:spacing w:val="-4"/>
          <w:sz w:val="28"/>
          <w:szCs w:val="28"/>
        </w:rPr>
        <w:t>UCL</w:t>
      </w:r>
      <w:r w:rsidR="00BF06E7" w:rsidRPr="002B1888">
        <w:rPr>
          <w:rFonts w:ascii="Times New Roman" w:eastAsia="標楷體" w:hAnsi="Times New Roman" w:cs="Times New Roman" w:hint="eastAsia"/>
          <w:noProof/>
          <w:spacing w:val="-4"/>
          <w:sz w:val="28"/>
          <w:szCs w:val="28"/>
        </w:rPr>
        <w:t xml:space="preserve"> </w:t>
      </w:r>
      <w:r w:rsidRPr="002B1888">
        <w:rPr>
          <w:rFonts w:ascii="Times New Roman" w:eastAsia="標楷體" w:hAnsi="Times New Roman" w:cs="Times New Roman"/>
          <w:noProof/>
          <w:spacing w:val="-4"/>
          <w:sz w:val="28"/>
          <w:szCs w:val="28"/>
        </w:rPr>
        <w:t>(upper control line)</w:t>
      </w:r>
      <w:r w:rsidRPr="002B1888">
        <w:rPr>
          <w:rFonts w:ascii="Times New Roman" w:eastAsia="標楷體" w:hAnsi="Times New Roman" w:cs="Times New Roman" w:hint="eastAsia"/>
          <w:noProof/>
          <w:spacing w:val="-4"/>
          <w:sz w:val="28"/>
          <w:szCs w:val="28"/>
        </w:rPr>
        <w:t>為管制上限及</w:t>
      </w:r>
      <w:r w:rsidRPr="002B1888">
        <w:rPr>
          <w:rFonts w:ascii="Times New Roman" w:eastAsia="標楷體" w:hAnsi="Times New Roman" w:cs="Times New Roman"/>
          <w:noProof/>
          <w:spacing w:val="-4"/>
          <w:sz w:val="28"/>
          <w:szCs w:val="28"/>
        </w:rPr>
        <w:t>LCL</w:t>
      </w:r>
      <w:r w:rsidR="00BF06E7" w:rsidRPr="002B1888">
        <w:rPr>
          <w:rFonts w:ascii="Times New Roman" w:eastAsia="標楷體" w:hAnsi="Times New Roman" w:cs="Times New Roman" w:hint="eastAsia"/>
          <w:noProof/>
          <w:spacing w:val="-4"/>
          <w:sz w:val="28"/>
          <w:szCs w:val="28"/>
        </w:rPr>
        <w:t xml:space="preserve"> </w:t>
      </w:r>
      <w:r w:rsidRPr="002B1888">
        <w:rPr>
          <w:rFonts w:ascii="Times New Roman" w:eastAsia="標楷體" w:hAnsi="Times New Roman" w:cs="Times New Roman"/>
          <w:noProof/>
          <w:spacing w:val="-4"/>
          <w:sz w:val="28"/>
          <w:szCs w:val="28"/>
        </w:rPr>
        <w:t>(lower control line)</w:t>
      </w:r>
      <w:r w:rsidRPr="002B1888">
        <w:rPr>
          <w:rFonts w:ascii="Times New Roman" w:eastAsia="標楷體" w:hAnsi="Times New Roman" w:cs="Times New Roman" w:hint="eastAsia"/>
          <w:noProof/>
          <w:spacing w:val="-4"/>
          <w:sz w:val="28"/>
          <w:szCs w:val="28"/>
        </w:rPr>
        <w:t>為管制下限。</w:t>
      </w:r>
    </w:p>
    <w:p w:rsidR="004A5323" w:rsidRPr="002B1888" w:rsidRDefault="000D3299" w:rsidP="00BF06E7">
      <w:pPr>
        <w:tabs>
          <w:tab w:val="right" w:leader="dot" w:pos="8960"/>
        </w:tabs>
        <w:adjustRightInd w:val="0"/>
        <w:spacing w:line="520" w:lineRule="exact"/>
        <w:ind w:leftChars="413" w:left="991"/>
        <w:jc w:val="both"/>
        <w:textAlignment w:val="baseline"/>
        <w:rPr>
          <w:rFonts w:eastAsia="標楷體"/>
          <w:sz w:val="28"/>
          <w:szCs w:val="28"/>
        </w:rPr>
      </w:pPr>
      <w:r w:rsidRPr="002B1888">
        <w:rPr>
          <w:rFonts w:ascii="Times New Roman" w:eastAsia="標楷體" w:hAnsi="Times New Roman" w:cs="Times New Roman" w:hint="eastAsia"/>
          <w:noProof/>
          <w:sz w:val="28"/>
          <w:szCs w:val="28"/>
        </w:rPr>
        <w:t>U</w:t>
      </w:r>
      <w:r w:rsidR="004A5323" w:rsidRPr="002B1888">
        <w:rPr>
          <w:rFonts w:ascii="Times New Roman" w:eastAsia="標楷體" w:hAnsi="Times New Roman" w:cs="Times New Roman"/>
          <w:noProof/>
          <w:sz w:val="28"/>
          <w:szCs w:val="28"/>
        </w:rPr>
        <w:t>CL =</w:t>
      </w:r>
      <m:oMath>
        <m:bar>
          <m:barPr>
            <m:pos m:val="top"/>
            <m:ctrlPr>
              <w:rPr>
                <w:rFonts w:ascii="Cambria Math" w:eastAsia="標楷體" w:hAnsi="Cambria Math"/>
                <w:sz w:val="28"/>
                <w:szCs w:val="28"/>
              </w:rPr>
            </m:ctrlPr>
          </m:barPr>
          <m:e>
            <m:r>
              <w:rPr>
                <w:rFonts w:ascii="Cambria Math" w:eastAsia="標楷體" w:hAnsi="Cambria Math"/>
                <w:sz w:val="28"/>
                <w:szCs w:val="28"/>
              </w:rPr>
              <m:t xml:space="preserve"> </m:t>
            </m:r>
            <m:r>
              <w:rPr>
                <w:rFonts w:ascii="Cambria Math" w:hAnsi="Cambria Math"/>
                <w:sz w:val="28"/>
                <w:szCs w:val="28"/>
                <w:lang w:val="el-GR"/>
              </w:rPr>
              <m:t>ε</m:t>
            </m:r>
          </m:e>
        </m:bar>
        <m:r>
          <w:rPr>
            <w:rFonts w:ascii="Cambria Math" w:eastAsia="標楷體" w:hAnsi="Cambria Math" w:hint="eastAsia"/>
            <w:sz w:val="28"/>
            <w:szCs w:val="28"/>
          </w:rPr>
          <m:t>+3S</m:t>
        </m:r>
      </m:oMath>
    </w:p>
    <w:p w:rsidR="004A5323" w:rsidRPr="002B1888" w:rsidRDefault="004A5323" w:rsidP="00BF06E7">
      <w:pPr>
        <w:tabs>
          <w:tab w:val="right" w:leader="dot" w:pos="8960"/>
        </w:tabs>
        <w:adjustRightInd w:val="0"/>
        <w:spacing w:line="520" w:lineRule="exact"/>
        <w:ind w:leftChars="413" w:left="991"/>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CL =</w:t>
      </w:r>
      <w:r w:rsidRPr="002B1888">
        <w:rPr>
          <w:rFonts w:ascii="Times New Roman" w:eastAsia="標楷體" w:hAnsi="Times New Roman" w:cs="Times New Roman" w:hint="eastAsia"/>
          <w:noProof/>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 xml:space="preserve"> </m:t>
            </m:r>
            <m:r>
              <w:rPr>
                <w:rFonts w:ascii="Cambria Math" w:hAnsi="Cambria Math"/>
                <w:sz w:val="28"/>
                <w:szCs w:val="28"/>
                <w:lang w:val="el-GR"/>
              </w:rPr>
              <m:t>ε</m:t>
            </m:r>
          </m:e>
        </m:bar>
      </m:oMath>
    </w:p>
    <w:p w:rsidR="004A5323" w:rsidRPr="002B1888" w:rsidRDefault="004A5323" w:rsidP="00BF06E7">
      <w:pPr>
        <w:tabs>
          <w:tab w:val="right" w:leader="dot" w:pos="8960"/>
        </w:tabs>
        <w:adjustRightInd w:val="0"/>
        <w:spacing w:line="520" w:lineRule="exact"/>
        <w:ind w:leftChars="413" w:left="991"/>
        <w:jc w:val="both"/>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t>LCL =</w:t>
      </w:r>
      <m:oMath>
        <m:r>
          <m:rPr>
            <m:sty m:val="p"/>
          </m:rPr>
          <w:rPr>
            <w:rFonts w:ascii="Cambria Math" w:eastAsia="標楷體" w:hAnsi="Cambria Math" w:cs="Times New Roman"/>
            <w:noProof/>
            <w:sz w:val="28"/>
            <w:szCs w:val="28"/>
          </w:rPr>
          <m:t xml:space="preserve"> </m:t>
        </m:r>
        <m:bar>
          <m:barPr>
            <m:pos m:val="top"/>
            <m:ctrlPr>
              <w:rPr>
                <w:rFonts w:ascii="Cambria Math" w:eastAsia="標楷體" w:hAnsi="Cambria Math"/>
                <w:sz w:val="28"/>
                <w:szCs w:val="28"/>
              </w:rPr>
            </m:ctrlPr>
          </m:barPr>
          <m:e>
            <m:r>
              <w:rPr>
                <w:rFonts w:ascii="Cambria Math" w:eastAsia="標楷體" w:hAnsi="Cambria Math"/>
                <w:sz w:val="28"/>
                <w:szCs w:val="28"/>
              </w:rPr>
              <m:t xml:space="preserve"> </m:t>
            </m:r>
            <m:r>
              <w:rPr>
                <w:rFonts w:ascii="Cambria Math" w:hAnsi="Cambria Math"/>
                <w:sz w:val="28"/>
                <w:szCs w:val="28"/>
                <w:lang w:val="el-GR"/>
              </w:rPr>
              <m:t>ε</m:t>
            </m:r>
          </m:e>
        </m:bar>
        <m:r>
          <w:rPr>
            <w:rFonts w:ascii="Cambria Math" w:eastAsia="標楷體" w:hAnsi="Cambria Math" w:hint="eastAsia"/>
            <w:sz w:val="28"/>
            <w:szCs w:val="28"/>
          </w:rPr>
          <m:t>+3S</m:t>
        </m:r>
      </m:oMath>
    </w:p>
    <w:p w:rsidR="00EA2BB1" w:rsidRPr="002B1888" w:rsidRDefault="00625414" w:rsidP="00EC31A6">
      <w:pPr>
        <w:spacing w:beforeLines="30" w:before="72" w:afterLines="40" w:after="96" w:line="560" w:lineRule="exact"/>
        <w:ind w:left="1021" w:right="284"/>
        <w:jc w:val="both"/>
        <w:rPr>
          <w:rFonts w:ascii="Times New Roman" w:eastAsia="標楷體" w:hAnsi="Times New Roman"/>
          <w:sz w:val="28"/>
          <w:szCs w:val="28"/>
        </w:rPr>
      </w:pPr>
      <m:oMath>
        <m:r>
          <m:rPr>
            <m:sty m:val="p"/>
          </m:rPr>
          <w:rPr>
            <w:rFonts w:ascii="Cambria Math" w:eastAsia="標楷體" w:hAnsi="Cambria Math" w:hint="eastAsia"/>
            <w:noProof/>
            <w:sz w:val="28"/>
            <w:szCs w:val="28"/>
          </w:rPr>
          <m:t>其中</m:t>
        </m:r>
        <m:r>
          <m:rPr>
            <m:sty m:val="p"/>
          </m:rPr>
          <w:rPr>
            <w:rFonts w:ascii="Cambria Math" w:eastAsia="標楷體" w:hAnsi="Cambria Math" w:hint="eastAsia"/>
            <w:sz w:val="28"/>
            <w:szCs w:val="28"/>
          </w:rPr>
          <m:t>，</m:t>
        </m:r>
        <m:bar>
          <m:barPr>
            <m:pos m:val="top"/>
            <m:ctrlPr>
              <w:rPr>
                <w:rFonts w:ascii="Cambria Math" w:eastAsia="標楷體" w:hAnsi="Cambria Math"/>
                <w:sz w:val="28"/>
                <w:szCs w:val="28"/>
              </w:rPr>
            </m:ctrlPr>
          </m:barPr>
          <m:e>
            <m:r>
              <w:rPr>
                <w:rFonts w:ascii="Cambria Math" w:hAnsi="Cambria Math"/>
                <w:sz w:val="28"/>
                <w:szCs w:val="28"/>
                <w:lang w:val="el-GR"/>
              </w:rPr>
              <m:t>ε</m:t>
            </m:r>
          </m:e>
        </m:bar>
      </m:oMath>
      <w:r w:rsidR="00EA2BB1" w:rsidRPr="002B1888">
        <w:rPr>
          <w:rFonts w:ascii="Times New Roman" w:eastAsia="標楷體" w:hAnsi="Times New Roman" w:hint="eastAsia"/>
          <w:sz w:val="28"/>
          <w:szCs w:val="28"/>
        </w:rPr>
        <w:t>為</w:t>
      </w:r>
      <w:r w:rsidR="00EA2BB1" w:rsidRPr="002B1888">
        <w:rPr>
          <w:rFonts w:ascii="Times New Roman" w:eastAsia="標楷體" w:hAnsi="Times New Roman" w:hint="eastAsia"/>
          <w:i/>
          <w:sz w:val="28"/>
          <w:szCs w:val="28"/>
        </w:rPr>
        <w:t>n</w:t>
      </w:r>
      <w:r w:rsidR="00EA2BB1" w:rsidRPr="002B1888">
        <w:rPr>
          <w:rFonts w:ascii="Times New Roman" w:eastAsia="標楷體" w:hAnsi="Times New Roman" w:hint="eastAsia"/>
          <w:sz w:val="28"/>
          <w:szCs w:val="28"/>
        </w:rPr>
        <w:t>次</w:t>
      </w:r>
      <w:r w:rsidR="00855C4B" w:rsidRPr="002B1888">
        <w:rPr>
          <w:rFonts w:ascii="Times New Roman" w:eastAsia="標楷體" w:hAnsi="Times New Roman" w:cs="Times New Roman" w:hint="eastAsia"/>
          <w:sz w:val="28"/>
          <w:szCs w:val="28"/>
        </w:rPr>
        <w:t>變流比誤差</w:t>
      </w:r>
      <w:r w:rsidR="00022E35" w:rsidRPr="002B1888">
        <w:rPr>
          <w:rFonts w:ascii="Times New Roman" w:eastAsia="標楷體" w:hAnsi="Times New Roman" w:cs="Times New Roman" w:hint="eastAsia"/>
          <w:noProof/>
          <w:sz w:val="28"/>
          <w:szCs w:val="28"/>
        </w:rPr>
        <w:t>查核數據</w:t>
      </w:r>
      <w:r w:rsidR="00EA2BB1" w:rsidRPr="002B1888">
        <w:rPr>
          <w:rFonts w:ascii="Times New Roman" w:eastAsia="標楷體" w:hAnsi="Times New Roman" w:hint="eastAsia"/>
          <w:sz w:val="28"/>
          <w:szCs w:val="28"/>
        </w:rPr>
        <w:t>之平均值，</w:t>
      </w:r>
      <m:oMath>
        <m:bar>
          <m:barPr>
            <m:pos m:val="top"/>
            <m:ctrlPr>
              <w:rPr>
                <w:rFonts w:ascii="Cambria Math" w:eastAsia="標楷體" w:hAnsi="Cambria Math"/>
                <w:sz w:val="28"/>
                <w:szCs w:val="28"/>
              </w:rPr>
            </m:ctrlPr>
          </m:barPr>
          <m:e>
            <m:r>
              <w:rPr>
                <w:rFonts w:ascii="Cambria Math" w:hAnsi="Cambria Math"/>
                <w:sz w:val="28"/>
                <w:szCs w:val="28"/>
                <w:lang w:val="el-GR"/>
              </w:rPr>
              <m:t>ε</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w:rPr>
                <w:rFonts w:ascii="Cambria Math" w:eastAsia="標楷體" w:hAnsi="Cambria Math"/>
                <w:sz w:val="28"/>
                <w:szCs w:val="28"/>
              </w:rPr>
              <m:t>i</m:t>
            </m:r>
            <m:r>
              <m:rPr>
                <m:sty m:val="p"/>
              </m:rPr>
              <w:rPr>
                <w:rFonts w:ascii="Cambria Math" w:eastAsia="標楷體" w:hAnsi="Cambria Math"/>
                <w:sz w:val="28"/>
                <w:szCs w:val="28"/>
              </w:rPr>
              <m:t>=1</m:t>
            </m:r>
          </m:sub>
          <m:sup>
            <m: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hAnsi="Cambria Math"/>
                    <w:sz w:val="28"/>
                    <w:szCs w:val="28"/>
                    <w:lang w:val="el-GR"/>
                  </w:rPr>
                  <m:t>ε</m:t>
                </m:r>
              </m:e>
              <m:sub>
                <m:r>
                  <w:rPr>
                    <w:rFonts w:ascii="Cambria Math" w:eastAsia="標楷體" w:hAnsi="Cambria Math"/>
                    <w:sz w:val="28"/>
                    <w:szCs w:val="28"/>
                  </w:rPr>
                  <m:t>i</m:t>
                </m:r>
              </m:sub>
            </m:sSub>
          </m:e>
        </m:nary>
      </m:oMath>
    </w:p>
    <w:p w:rsidR="00EA2BB1" w:rsidRPr="002B1888" w:rsidRDefault="00EA2BB1" w:rsidP="00EC31A6">
      <w:pPr>
        <w:spacing w:beforeLines="80" w:before="192" w:afterLines="80" w:after="192" w:line="560" w:lineRule="exact"/>
        <w:ind w:left="1021" w:right="284"/>
        <w:jc w:val="both"/>
        <w:rPr>
          <w:rFonts w:ascii="Cambria Math" w:eastAsia="標楷體" w:hAnsi="Cambria Math"/>
          <w:noProof/>
          <w:sz w:val="28"/>
          <w:szCs w:val="28"/>
        </w:rPr>
      </w:pPr>
      <w:r w:rsidRPr="002B1888">
        <w:rPr>
          <w:rFonts w:ascii="Cambria Math" w:eastAsia="標楷體" w:hAnsi="Cambria Math" w:hint="eastAsia"/>
          <w:i/>
          <w:noProof/>
          <w:sz w:val="28"/>
          <w:szCs w:val="28"/>
        </w:rPr>
        <w:t>S</w:t>
      </w:r>
      <w:r w:rsidRPr="002B1888">
        <w:rPr>
          <w:rFonts w:ascii="Cambria Math" w:eastAsia="標楷體" w:hAnsi="Cambria Math" w:hint="eastAsia"/>
          <w:noProof/>
          <w:sz w:val="28"/>
          <w:szCs w:val="28"/>
        </w:rPr>
        <w:t>為估計標準差，</w:t>
      </w:r>
      <m:oMath>
        <m:r>
          <w:rPr>
            <w:rFonts w:ascii="Cambria Math" w:eastAsia="標楷體" w:hAnsi="Cambria Math" w:hint="eastAsia"/>
            <w:noProof/>
            <w:sz w:val="28"/>
            <w:szCs w:val="28"/>
          </w:rPr>
          <m:t>S</m:t>
        </m:r>
        <m:r>
          <m:rPr>
            <m:sty m:val="p"/>
          </m:rPr>
          <w:rPr>
            <w:rFonts w:ascii="Cambria Math" w:eastAsia="標楷體" w:hAnsi="Cambria Math" w:hint="eastAsia"/>
            <w:noProof/>
            <w:sz w:val="28"/>
            <w:szCs w:val="28"/>
          </w:rPr>
          <m:t>=</m:t>
        </m:r>
        <m:rad>
          <m:radPr>
            <m:degHide m:val="1"/>
            <m:ctrlPr>
              <w:rPr>
                <w:rFonts w:ascii="Cambria Math" w:eastAsia="標楷體" w:hAnsi="Cambria Math"/>
                <w:noProof/>
                <w:sz w:val="28"/>
                <w:szCs w:val="28"/>
              </w:rPr>
            </m:ctrlPr>
          </m:radPr>
          <m:deg/>
          <m:e>
            <m:f>
              <m:fPr>
                <m:ctrlPr>
                  <w:rPr>
                    <w:rFonts w:ascii="Cambria Math" w:eastAsia="標楷體" w:hAnsi="Cambria Math"/>
                    <w:noProof/>
                    <w:sz w:val="28"/>
                    <w:szCs w:val="28"/>
                  </w:rPr>
                </m:ctrlPr>
              </m:fPr>
              <m:num>
                <m:r>
                  <m:rPr>
                    <m:sty m:val="p"/>
                  </m:rPr>
                  <w:rPr>
                    <w:rFonts w:ascii="Cambria Math" w:eastAsia="標楷體" w:hAnsi="Cambria Math" w:hint="eastAsia"/>
                    <w:noProof/>
                    <w:sz w:val="28"/>
                    <w:szCs w:val="28"/>
                  </w:rPr>
                  <m:t>1</m:t>
                </m:r>
              </m:num>
              <m:den>
                <m:d>
                  <m:dPr>
                    <m:ctrlPr>
                      <w:rPr>
                        <w:rFonts w:ascii="Cambria Math" w:eastAsia="標楷體" w:hAnsi="Cambria Math"/>
                        <w:noProof/>
                        <w:sz w:val="28"/>
                        <w:szCs w:val="28"/>
                      </w:rPr>
                    </m:ctrlPr>
                  </m:dPr>
                  <m:e>
                    <m:r>
                      <w:rPr>
                        <w:rFonts w:ascii="Cambria Math" w:eastAsia="標楷體" w:hAnsi="Cambria Math"/>
                        <w:noProof/>
                        <w:sz w:val="28"/>
                        <w:szCs w:val="28"/>
                      </w:rPr>
                      <m:t>n</m:t>
                    </m:r>
                    <m:r>
                      <m:rPr>
                        <m:sty m:val="p"/>
                      </m:rPr>
                      <w:rPr>
                        <w:rFonts w:ascii="Cambria Math" w:eastAsia="標楷體" w:hAnsi="Cambria Math"/>
                        <w:noProof/>
                        <w:sz w:val="28"/>
                        <w:szCs w:val="28"/>
                      </w:rPr>
                      <m:t>-1</m:t>
                    </m:r>
                  </m:e>
                </m:d>
              </m:den>
            </m:f>
            <m:nary>
              <m:naryPr>
                <m:chr m:val="∑"/>
                <m:limLoc m:val="undOvr"/>
                <m:ctrlPr>
                  <w:rPr>
                    <w:rFonts w:ascii="Cambria Math" w:eastAsia="標楷體" w:hAnsi="Cambria Math"/>
                    <w:noProof/>
                    <w:sz w:val="28"/>
                    <w:szCs w:val="28"/>
                  </w:rPr>
                </m:ctrlPr>
              </m:naryPr>
              <m:sub>
                <m:r>
                  <w:rPr>
                    <w:rFonts w:ascii="Cambria Math" w:eastAsia="標楷體" w:hAnsi="Cambria Math"/>
                    <w:noProof/>
                    <w:sz w:val="28"/>
                    <w:szCs w:val="28"/>
                  </w:rPr>
                  <m:t>i</m:t>
                </m:r>
                <m:r>
                  <m:rPr>
                    <m:sty m:val="p"/>
                  </m:rPr>
                  <w:rPr>
                    <w:rFonts w:ascii="Cambria Math" w:eastAsia="標楷體" w:hAnsi="Cambria Math"/>
                    <w:noProof/>
                    <w:sz w:val="28"/>
                    <w:szCs w:val="28"/>
                  </w:rPr>
                  <m:t>=1</m:t>
                </m:r>
              </m:sub>
              <m:sup>
                <m:r>
                  <w:rPr>
                    <w:rFonts w:ascii="Cambria Math" w:eastAsia="標楷體" w:hAnsi="Cambria Math"/>
                    <w:noProof/>
                    <w:sz w:val="28"/>
                    <w:szCs w:val="28"/>
                  </w:rPr>
                  <m:t>n</m:t>
                </m:r>
              </m:sup>
              <m:e>
                <m:sSup>
                  <m:sSupPr>
                    <m:ctrlPr>
                      <w:rPr>
                        <w:rFonts w:ascii="Cambria Math" w:eastAsia="標楷體" w:hAnsi="Cambria Math"/>
                        <w:noProof/>
                        <w:sz w:val="28"/>
                        <w:szCs w:val="28"/>
                      </w:rPr>
                    </m:ctrlPr>
                  </m:sSupPr>
                  <m:e>
                    <m:d>
                      <m:dPr>
                        <m:ctrlPr>
                          <w:rPr>
                            <w:rFonts w:ascii="Cambria Math" w:eastAsia="標楷體" w:hAnsi="Cambria Math"/>
                            <w:noProof/>
                            <w:sz w:val="28"/>
                            <w:szCs w:val="28"/>
                          </w:rPr>
                        </m:ctrlPr>
                      </m:dPr>
                      <m:e>
                        <m:sSub>
                          <m:sSubPr>
                            <m:ctrlPr>
                              <w:rPr>
                                <w:rFonts w:ascii="Cambria Math" w:eastAsia="標楷體" w:hAnsi="Cambria Math"/>
                                <w:noProof/>
                                <w:sz w:val="28"/>
                                <w:szCs w:val="28"/>
                              </w:rPr>
                            </m:ctrlPr>
                          </m:sSubPr>
                          <m:e>
                            <m:r>
                              <w:rPr>
                                <w:rFonts w:ascii="Cambria Math" w:eastAsia="標楷體" w:hAnsi="Cambria Math"/>
                                <w:noProof/>
                                <w:sz w:val="28"/>
                                <w:szCs w:val="28"/>
                              </w:rPr>
                              <m:t>ε</m:t>
                            </m:r>
                          </m:e>
                          <m:sub>
                            <m:r>
                              <w:rPr>
                                <w:rFonts w:ascii="Cambria Math" w:eastAsia="標楷體" w:hAnsi="Cambria Math"/>
                                <w:noProof/>
                                <w:sz w:val="28"/>
                                <w:szCs w:val="28"/>
                              </w:rPr>
                              <m:t>i</m:t>
                            </m:r>
                          </m:sub>
                        </m:sSub>
                        <m:r>
                          <m:rPr>
                            <m:sty m:val="p"/>
                          </m:rPr>
                          <w:rPr>
                            <w:rFonts w:ascii="Cambria Math" w:eastAsia="標楷體" w:hAnsi="Cambria Math"/>
                            <w:noProof/>
                            <w:sz w:val="28"/>
                            <w:szCs w:val="28"/>
                          </w:rPr>
                          <m:t>-</m:t>
                        </m:r>
                        <m:bar>
                          <m:barPr>
                            <m:pos m:val="top"/>
                            <m:ctrlPr>
                              <w:rPr>
                                <w:rFonts w:ascii="Cambria Math" w:eastAsia="標楷體" w:hAnsi="Cambria Math"/>
                                <w:noProof/>
                                <w:sz w:val="28"/>
                                <w:szCs w:val="28"/>
                              </w:rPr>
                            </m:ctrlPr>
                          </m:barPr>
                          <m:e>
                            <m:r>
                              <w:rPr>
                                <w:rFonts w:ascii="Cambria Math" w:eastAsia="標楷體" w:hAnsi="Cambria Math"/>
                                <w:noProof/>
                                <w:sz w:val="28"/>
                                <w:szCs w:val="28"/>
                              </w:rPr>
                              <m:t>ε</m:t>
                            </m:r>
                          </m:e>
                        </m:bar>
                      </m:e>
                    </m:d>
                  </m:e>
                  <m:sup>
                    <m:r>
                      <m:rPr>
                        <m:sty m:val="p"/>
                      </m:rPr>
                      <w:rPr>
                        <w:rFonts w:ascii="Cambria Math" w:eastAsia="標楷體" w:hAnsi="Cambria Math"/>
                        <w:noProof/>
                        <w:sz w:val="28"/>
                        <w:szCs w:val="28"/>
                      </w:rPr>
                      <m:t>2</m:t>
                    </m:r>
                  </m:sup>
                </m:sSup>
              </m:e>
            </m:nary>
          </m:e>
        </m:rad>
      </m:oMath>
    </w:p>
    <w:p w:rsidR="00625414" w:rsidRPr="002B1888" w:rsidRDefault="00BF06E7" w:rsidP="00443E8E">
      <w:pPr>
        <w:tabs>
          <w:tab w:val="right" w:leader="dot" w:pos="8960"/>
        </w:tabs>
        <w:adjustRightInd w:val="0"/>
        <w:spacing w:line="540" w:lineRule="exact"/>
        <w:ind w:leftChars="427" w:left="1025"/>
        <w:jc w:val="both"/>
        <w:textAlignment w:val="baseline"/>
        <w:rPr>
          <w:rFonts w:ascii="Times New Roman" w:eastAsia="標楷體" w:hAnsi="Times New Roman" w:cs="Times New Roman"/>
          <w:sz w:val="28"/>
          <w:szCs w:val="28"/>
        </w:rPr>
      </w:pPr>
      <w:r w:rsidRPr="002B1888">
        <w:rPr>
          <w:rFonts w:ascii="Arial" w:eastAsia="標楷體" w:hAnsi="Arial" w:cs="Arial"/>
          <w:sz w:val="28"/>
          <w:szCs w:val="28"/>
        </w:rPr>
        <w:t>若</w:t>
      </w:r>
      <w:r w:rsidRPr="002B1888">
        <w:rPr>
          <w:rFonts w:ascii="Arial" w:eastAsia="標楷體" w:hAnsi="Arial" w:cs="Arial" w:hint="eastAsia"/>
          <w:sz w:val="28"/>
          <w:szCs w:val="28"/>
        </w:rPr>
        <w:t>查核</w:t>
      </w:r>
      <w:r w:rsidRPr="002B1888">
        <w:rPr>
          <w:rFonts w:ascii="Arial" w:eastAsia="標楷體" w:hAnsi="Arial" w:cs="Arial"/>
          <w:sz w:val="28"/>
          <w:szCs w:val="28"/>
        </w:rPr>
        <w:t>量測值落於管制上限與下限之間，則量測結果在管制內，代表著系統運作正常；若</w:t>
      </w:r>
      <w:r w:rsidRPr="002B1888">
        <w:rPr>
          <w:rFonts w:ascii="Arial" w:eastAsia="標楷體" w:hAnsi="Arial" w:cs="Arial" w:hint="eastAsia"/>
          <w:sz w:val="28"/>
          <w:szCs w:val="28"/>
        </w:rPr>
        <w:t>查核</w:t>
      </w:r>
      <w:r w:rsidRPr="002B1888">
        <w:rPr>
          <w:rFonts w:ascii="Arial" w:eastAsia="標楷體" w:hAnsi="Arial" w:cs="Arial"/>
          <w:sz w:val="28"/>
          <w:szCs w:val="28"/>
        </w:rPr>
        <w:t>量測結果連續超過管制界限或有超出管制界限之趨勢時，應</w:t>
      </w:r>
      <w:r w:rsidRPr="002B1888">
        <w:rPr>
          <w:rFonts w:ascii="Arial" w:eastAsia="標楷體" w:hAnsi="Arial" w:cs="Arial" w:hint="eastAsia"/>
          <w:sz w:val="28"/>
          <w:szCs w:val="28"/>
        </w:rPr>
        <w:t>停止執行校正並及</w:t>
      </w:r>
      <w:r w:rsidRPr="002B1888">
        <w:rPr>
          <w:rFonts w:ascii="Arial" w:eastAsia="標楷體" w:hAnsi="Arial" w:cs="Arial"/>
          <w:sz w:val="28"/>
          <w:szCs w:val="28"/>
        </w:rPr>
        <w:t>時分析異常原因</w:t>
      </w:r>
      <w:r w:rsidRPr="002B1888">
        <w:rPr>
          <w:rFonts w:ascii="Arial" w:eastAsia="標楷體" w:hAnsi="Arial" w:cs="Arial" w:hint="eastAsia"/>
          <w:sz w:val="28"/>
          <w:szCs w:val="28"/>
        </w:rPr>
        <w:t>，以確保比流器校正之品質</w:t>
      </w:r>
      <w:r w:rsidRPr="002B1888">
        <w:rPr>
          <w:rFonts w:ascii="Arial" w:eastAsia="標楷體" w:hAnsi="Arial" w:cs="Arial"/>
          <w:sz w:val="28"/>
          <w:szCs w:val="28"/>
        </w:rPr>
        <w:t>。</w:t>
      </w:r>
      <w:r w:rsidR="00625414" w:rsidRPr="002B1888">
        <w:rPr>
          <w:rFonts w:ascii="Times New Roman" w:eastAsia="標楷體" w:hAnsi="Times New Roman" w:cs="Times New Roman"/>
          <w:sz w:val="28"/>
          <w:szCs w:val="28"/>
        </w:rPr>
        <w:t>本系統管制週期為三個月，系統管制圖如圖</w:t>
      </w:r>
      <w:r w:rsidR="00561BAE" w:rsidRPr="002B1888">
        <w:rPr>
          <w:rFonts w:ascii="Times New Roman" w:eastAsia="標楷體" w:hAnsi="Times New Roman" w:cs="Times New Roman"/>
          <w:sz w:val="28"/>
          <w:szCs w:val="28"/>
        </w:rPr>
        <w:t>3</w:t>
      </w:r>
      <w:r w:rsidR="00561BAE" w:rsidRPr="002B1888">
        <w:rPr>
          <w:rFonts w:ascii="Times New Roman" w:eastAsia="標楷體" w:hAnsi="Times New Roman" w:cs="Times New Roman"/>
          <w:sz w:val="28"/>
          <w:szCs w:val="28"/>
        </w:rPr>
        <w:t>與</w:t>
      </w:r>
      <w:r w:rsidR="00625414" w:rsidRPr="002B1888">
        <w:rPr>
          <w:rFonts w:ascii="Times New Roman" w:eastAsia="標楷體" w:hAnsi="Times New Roman" w:cs="Times New Roman"/>
          <w:sz w:val="28"/>
          <w:szCs w:val="28"/>
        </w:rPr>
        <w:t>圖</w:t>
      </w:r>
      <w:r w:rsidR="00561BAE" w:rsidRPr="002B1888">
        <w:rPr>
          <w:rFonts w:ascii="Times New Roman" w:eastAsia="標楷體" w:hAnsi="Times New Roman" w:cs="Times New Roman"/>
          <w:sz w:val="28"/>
          <w:szCs w:val="28"/>
        </w:rPr>
        <w:t>4</w:t>
      </w:r>
      <w:r w:rsidR="00625414" w:rsidRPr="002B1888">
        <w:rPr>
          <w:rFonts w:ascii="Times New Roman" w:eastAsia="標楷體" w:hAnsi="Times New Roman" w:cs="Times New Roman"/>
          <w:sz w:val="28"/>
          <w:szCs w:val="28"/>
        </w:rPr>
        <w:t>所示。</w:t>
      </w:r>
    </w:p>
    <w:p w:rsidR="00625414" w:rsidRPr="002B1888" w:rsidRDefault="00625414" w:rsidP="00EA2BB1">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p>
    <w:p w:rsidR="00561BAE" w:rsidRPr="002B1888" w:rsidRDefault="00561BAE" w:rsidP="00295004">
      <w:pPr>
        <w:tabs>
          <w:tab w:val="right" w:leader="dot" w:pos="8960"/>
        </w:tabs>
        <w:adjustRightInd w:val="0"/>
        <w:jc w:val="center"/>
        <w:textAlignment w:val="baseline"/>
        <w:rPr>
          <w:rFonts w:ascii="Times New Roman" w:eastAsia="標楷體" w:hAnsi="Times New Roman" w:cs="Times New Roman"/>
          <w:noProof/>
          <w:sz w:val="28"/>
          <w:szCs w:val="28"/>
        </w:rPr>
      </w:pPr>
    </w:p>
    <w:p w:rsidR="00240D65" w:rsidRPr="002B1888" w:rsidRDefault="00295004" w:rsidP="00B12E2C">
      <w:pPr>
        <w:tabs>
          <w:tab w:val="right" w:leader="dot" w:pos="8960"/>
        </w:tabs>
        <w:adjustRightInd w:val="0"/>
        <w:spacing w:line="360" w:lineRule="auto"/>
        <w:jc w:val="center"/>
        <w:textAlignment w:val="baseline"/>
        <w:rPr>
          <w:rFonts w:ascii="Times New Roman" w:eastAsia="標楷體" w:hAnsi="Times New Roman" w:cs="Times New Roman"/>
          <w:noProof/>
          <w:sz w:val="28"/>
          <w:szCs w:val="28"/>
        </w:rPr>
      </w:pPr>
      <w:r w:rsidRPr="002B1888">
        <w:rPr>
          <w:noProof/>
        </w:rPr>
        <w:drawing>
          <wp:inline distT="0" distB="0" distL="0" distR="0" wp14:anchorId="4D6F795A" wp14:editId="488F575F">
            <wp:extent cx="5508260" cy="3744000"/>
            <wp:effectExtent l="19050" t="19050" r="16510" b="2794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7355" t="21030" r="11716" b="17432"/>
                    <a:stretch/>
                  </pic:blipFill>
                  <pic:spPr bwMode="auto">
                    <a:xfrm>
                      <a:off x="0" y="0"/>
                      <a:ext cx="5508260" cy="3744000"/>
                    </a:xfrm>
                    <a:prstGeom prst="rect">
                      <a:avLst/>
                    </a:prstGeom>
                    <a:ln w="15875">
                      <a:solidFill>
                        <a:schemeClr val="accent1"/>
                      </a:solidFill>
                    </a:ln>
                    <a:extLst>
                      <a:ext uri="{53640926-AAD7-44D8-BBD7-CCE9431645EC}">
                        <a14:shadowObscured xmlns:a14="http://schemas.microsoft.com/office/drawing/2010/main"/>
                      </a:ext>
                    </a:extLst>
                  </pic:spPr>
                </pic:pic>
              </a:graphicData>
            </a:graphic>
          </wp:inline>
        </w:drawing>
      </w:r>
    </w:p>
    <w:p w:rsidR="00325BAC" w:rsidRPr="002B1888" w:rsidRDefault="00325BAC" w:rsidP="00325BAC">
      <w:pPr>
        <w:tabs>
          <w:tab w:val="right" w:leader="dot" w:pos="8960"/>
        </w:tabs>
        <w:adjustRightInd w:val="0"/>
        <w:spacing w:line="360" w:lineRule="auto"/>
        <w:ind w:leftChars="413" w:left="991"/>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noProof/>
          <w:sz w:val="28"/>
          <w:szCs w:val="28"/>
        </w:rPr>
        <w:t>圖</w:t>
      </w:r>
      <w:r w:rsidRPr="002B1888">
        <w:rPr>
          <w:rFonts w:ascii="Times New Roman" w:eastAsia="標楷體" w:hAnsi="Times New Roman" w:cs="Times New Roman" w:hint="eastAsia"/>
          <w:noProof/>
          <w:sz w:val="28"/>
          <w:szCs w:val="28"/>
        </w:rPr>
        <w:t xml:space="preserve">3 </w:t>
      </w:r>
      <w:r w:rsidRPr="002B1888">
        <w:rPr>
          <w:rFonts w:ascii="Times New Roman" w:eastAsia="標楷體" w:hAnsi="Times New Roman" w:cs="Times New Roman" w:hint="eastAsia"/>
          <w:noProof/>
          <w:sz w:val="28"/>
          <w:szCs w:val="28"/>
        </w:rPr>
        <w:t>比流器量測系統管制圖</w:t>
      </w:r>
      <w:r w:rsidRPr="002B1888">
        <w:rPr>
          <w:rFonts w:ascii="Times New Roman" w:eastAsia="標楷體" w:hAnsi="Times New Roman" w:cs="Times New Roman" w:hint="eastAsia"/>
          <w:noProof/>
          <w:sz w:val="28"/>
          <w:szCs w:val="28"/>
        </w:rPr>
        <w:t xml:space="preserve"> (</w:t>
      </w:r>
      <w:r w:rsidRPr="002B1888">
        <w:rPr>
          <w:rFonts w:ascii="Times New Roman" w:eastAsia="標楷體" w:hAnsi="Times New Roman" w:cs="Times New Roman" w:hint="eastAsia"/>
          <w:sz w:val="28"/>
          <w:szCs w:val="28"/>
        </w:rPr>
        <w:t>10 A/5 A</w:t>
      </w:r>
      <w:r w:rsidRPr="002B1888">
        <w:rPr>
          <w:rFonts w:ascii="Times New Roman" w:eastAsia="標楷體" w:hAnsi="Times New Roman" w:cs="Times New Roman" w:hint="eastAsia"/>
          <w:sz w:val="28"/>
          <w:szCs w:val="28"/>
        </w:rPr>
        <w:t>，頻率</w:t>
      </w:r>
      <w:r w:rsidRPr="002B1888">
        <w:rPr>
          <w:rFonts w:ascii="Times New Roman" w:eastAsia="標楷體" w:hAnsi="Times New Roman" w:cs="Times New Roman" w:hint="eastAsia"/>
          <w:sz w:val="28"/>
          <w:szCs w:val="28"/>
        </w:rPr>
        <w:t>60 Hz)</w:t>
      </w:r>
    </w:p>
    <w:p w:rsidR="00443E8E" w:rsidRPr="002B1888" w:rsidRDefault="00295004" w:rsidP="00B12E2C">
      <w:pPr>
        <w:tabs>
          <w:tab w:val="right" w:leader="dot" w:pos="8960"/>
        </w:tabs>
        <w:adjustRightInd w:val="0"/>
        <w:spacing w:line="360" w:lineRule="auto"/>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noProof/>
          <w:sz w:val="28"/>
          <w:szCs w:val="28"/>
        </w:rPr>
        <w:drawing>
          <wp:inline distT="0" distB="0" distL="0" distR="0" wp14:anchorId="29EB51A5" wp14:editId="43A7E3A2">
            <wp:extent cx="5518755" cy="3744000"/>
            <wp:effectExtent l="19050" t="19050" r="25400" b="2794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0A-5A_60Hz( 比流器品管圖 ).jpg"/>
                    <pic:cNvPicPr/>
                  </pic:nvPicPr>
                  <pic:blipFill rotWithShape="1">
                    <a:blip r:embed="rId22">
                      <a:extLst>
                        <a:ext uri="{28A0092B-C50C-407E-A947-70E740481C1C}">
                          <a14:useLocalDpi xmlns:a14="http://schemas.microsoft.com/office/drawing/2010/main" val="0"/>
                        </a:ext>
                      </a:extLst>
                    </a:blip>
                    <a:srcRect r="1068" b="1478"/>
                    <a:stretch/>
                  </pic:blipFill>
                  <pic:spPr bwMode="auto">
                    <a:xfrm>
                      <a:off x="0" y="0"/>
                      <a:ext cx="5518755" cy="3744000"/>
                    </a:xfrm>
                    <a:prstGeom prst="rect">
                      <a:avLst/>
                    </a:prstGeom>
                    <a:ln w="15875">
                      <a:solidFill>
                        <a:schemeClr val="accent1"/>
                      </a:solidFill>
                    </a:ln>
                    <a:extLst>
                      <a:ext uri="{53640926-AAD7-44D8-BBD7-CCE9431645EC}">
                        <a14:shadowObscured xmlns:a14="http://schemas.microsoft.com/office/drawing/2010/main"/>
                      </a:ext>
                    </a:extLst>
                  </pic:spPr>
                </pic:pic>
              </a:graphicData>
            </a:graphic>
          </wp:inline>
        </w:drawing>
      </w:r>
    </w:p>
    <w:p w:rsidR="00792CEB" w:rsidRPr="002B1888" w:rsidRDefault="00792CEB" w:rsidP="00295004">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r w:rsidRPr="002B1888">
        <w:rPr>
          <w:rFonts w:ascii="Times New Roman" w:eastAsia="標楷體" w:hAnsi="Times New Roman" w:cs="Times New Roman" w:hint="eastAsia"/>
          <w:noProof/>
          <w:sz w:val="28"/>
          <w:szCs w:val="28"/>
        </w:rPr>
        <w:t>圖</w:t>
      </w:r>
      <w:r w:rsidRPr="002B1888">
        <w:rPr>
          <w:rFonts w:ascii="Times New Roman" w:eastAsia="標楷體" w:hAnsi="Times New Roman" w:cs="Times New Roman" w:hint="eastAsia"/>
          <w:noProof/>
          <w:sz w:val="28"/>
          <w:szCs w:val="28"/>
        </w:rPr>
        <w:t xml:space="preserve">4 </w:t>
      </w:r>
      <w:r w:rsidRPr="002B1888">
        <w:rPr>
          <w:rFonts w:ascii="Times New Roman" w:eastAsia="標楷體" w:hAnsi="Times New Roman" w:cs="Times New Roman" w:hint="eastAsia"/>
          <w:noProof/>
          <w:sz w:val="28"/>
          <w:szCs w:val="28"/>
        </w:rPr>
        <w:t>比流器量測系統管制圖</w:t>
      </w:r>
      <w:r w:rsidRPr="002B1888">
        <w:rPr>
          <w:rFonts w:ascii="Times New Roman" w:eastAsia="標楷體" w:hAnsi="Times New Roman" w:cs="Times New Roman" w:hint="eastAsia"/>
          <w:noProof/>
          <w:sz w:val="28"/>
          <w:szCs w:val="28"/>
        </w:rPr>
        <w:t xml:space="preserve"> (</w:t>
      </w:r>
      <w:r w:rsidRPr="002B1888">
        <w:rPr>
          <w:rFonts w:ascii="Times New Roman" w:eastAsia="標楷體" w:hAnsi="Times New Roman" w:cs="Times New Roman" w:hint="eastAsia"/>
          <w:sz w:val="28"/>
          <w:szCs w:val="28"/>
        </w:rPr>
        <w:t>100 A/5 A</w:t>
      </w:r>
      <w:r w:rsidRPr="002B1888">
        <w:rPr>
          <w:rFonts w:ascii="Times New Roman" w:eastAsia="標楷體" w:hAnsi="Times New Roman" w:cs="Times New Roman" w:hint="eastAsia"/>
          <w:sz w:val="28"/>
          <w:szCs w:val="28"/>
        </w:rPr>
        <w:t>，頻率</w:t>
      </w:r>
      <w:r w:rsidRPr="002B1888">
        <w:rPr>
          <w:rFonts w:ascii="Times New Roman" w:eastAsia="標楷體" w:hAnsi="Times New Roman" w:cs="Times New Roman" w:hint="eastAsia"/>
          <w:sz w:val="28"/>
          <w:szCs w:val="28"/>
        </w:rPr>
        <w:t>60 Hz)</w:t>
      </w:r>
      <w:r w:rsidRPr="002B1888">
        <w:rPr>
          <w:rFonts w:ascii="Times New Roman" w:eastAsia="標楷體" w:hAnsi="Times New Roman" w:cs="Times New Roman"/>
          <w:noProof/>
          <w:sz w:val="28"/>
          <w:szCs w:val="28"/>
        </w:rPr>
        <w:br w:type="page"/>
      </w:r>
    </w:p>
    <w:p w:rsidR="004E0347" w:rsidRPr="002B1888" w:rsidRDefault="004E0347" w:rsidP="0005501E">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2B1888">
        <w:rPr>
          <w:rFonts w:ascii="Times New Roman" w:eastAsia="標楷體" w:hAnsi="Times New Roman" w:cs="Times New Roman" w:hint="eastAsia"/>
          <w:b/>
          <w:noProof/>
          <w:sz w:val="28"/>
          <w:szCs w:val="28"/>
        </w:rPr>
        <w:lastRenderedPageBreak/>
        <w:t>系統能量之訂定</w:t>
      </w:r>
    </w:p>
    <w:p w:rsidR="00D46D04" w:rsidRPr="002B1888" w:rsidRDefault="00245D70" w:rsidP="00D46D04">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t>範圍</w:t>
      </w:r>
    </w:p>
    <w:p w:rsidR="00AF5EC9" w:rsidRPr="002B1888" w:rsidRDefault="00443E8E" w:rsidP="00443E8E">
      <w:pPr>
        <w:tabs>
          <w:tab w:val="right" w:leader="dot" w:pos="8960"/>
        </w:tabs>
        <w:adjustRightInd w:val="0"/>
        <w:spacing w:line="560" w:lineRule="exact"/>
        <w:ind w:left="993" w:firstLineChars="200" w:firstLine="568"/>
        <w:textAlignment w:val="baseline"/>
        <w:rPr>
          <w:rFonts w:ascii="Times New Roman" w:eastAsia="標楷體" w:hAnsi="Times New Roman"/>
          <w:sz w:val="28"/>
          <w:szCs w:val="28"/>
        </w:rPr>
      </w:pPr>
      <w:r w:rsidRPr="002B1888">
        <w:rPr>
          <w:rFonts w:ascii="Times New Roman" w:eastAsia="標楷體" w:hAnsi="Times New Roman" w:cs="Times New Roman" w:hint="eastAsia"/>
          <w:spacing w:val="2"/>
          <w:sz w:val="28"/>
          <w:szCs w:val="28"/>
        </w:rPr>
        <w:t>本比流器量測系統可提供比流器</w:t>
      </w:r>
      <w:r w:rsidRPr="002B1888">
        <w:rPr>
          <w:rFonts w:ascii="Times New Roman" w:eastAsia="標楷體" w:hAnsi="Times New Roman" w:cs="Times New Roman" w:hint="eastAsia"/>
          <w:noProof/>
          <w:spacing w:val="2"/>
          <w:sz w:val="28"/>
          <w:szCs w:val="28"/>
        </w:rPr>
        <w:t>的</w:t>
      </w:r>
      <w:r w:rsidRPr="002B1888">
        <w:rPr>
          <w:rFonts w:ascii="Times New Roman" w:eastAsia="標楷體" w:hAnsi="Times New Roman" w:cs="Times New Roman" w:hint="eastAsia"/>
          <w:spacing w:val="2"/>
          <w:sz w:val="28"/>
          <w:szCs w:val="28"/>
        </w:rPr>
        <w:t>校正</w:t>
      </w:r>
      <w:r w:rsidRPr="002B1888">
        <w:rPr>
          <w:rFonts w:ascii="Times New Roman" w:eastAsia="標楷體" w:hAnsi="Times New Roman" w:cs="Times New Roman" w:hint="eastAsia"/>
          <w:strike/>
          <w:spacing w:val="2"/>
          <w:sz w:val="28"/>
          <w:szCs w:val="28"/>
          <w:u w:val="single"/>
        </w:rPr>
        <w:t>(</w:t>
      </w:r>
      <w:r w:rsidRPr="002B1888">
        <w:rPr>
          <w:rFonts w:ascii="Times New Roman" w:eastAsia="標楷體" w:hAnsi="Times New Roman" w:cs="Times New Roman" w:hint="eastAsia"/>
          <w:strike/>
          <w:spacing w:val="2"/>
          <w:sz w:val="28"/>
          <w:szCs w:val="28"/>
          <w:u w:val="single"/>
        </w:rPr>
        <w:t>含遊校</w:t>
      </w:r>
      <w:r w:rsidRPr="002B1888">
        <w:rPr>
          <w:rFonts w:ascii="Times New Roman" w:eastAsia="標楷體" w:hAnsi="Times New Roman" w:cs="Times New Roman" w:hint="eastAsia"/>
          <w:strike/>
          <w:spacing w:val="2"/>
          <w:sz w:val="28"/>
          <w:szCs w:val="28"/>
          <w:u w:val="single"/>
        </w:rPr>
        <w:t>)</w:t>
      </w:r>
      <w:r w:rsidRPr="002B1888">
        <w:rPr>
          <w:rFonts w:ascii="Times New Roman" w:eastAsia="標楷體" w:hAnsi="Times New Roman" w:cs="Times New Roman" w:hint="eastAsia"/>
          <w:spacing w:val="2"/>
          <w:sz w:val="28"/>
          <w:szCs w:val="28"/>
        </w:rPr>
        <w:t>，服務範圍為額定一次電流</w:t>
      </w:r>
      <w:r w:rsidRPr="002B1888">
        <w:rPr>
          <w:rFonts w:ascii="Times New Roman" w:eastAsia="標楷體" w:hAnsi="Times New Roman" w:cs="Times New Roman" w:hint="eastAsia"/>
          <w:spacing w:val="2"/>
          <w:sz w:val="28"/>
          <w:szCs w:val="28"/>
        </w:rPr>
        <w:t>10 A</w:t>
      </w:r>
      <w:r w:rsidRPr="002B1888">
        <w:rPr>
          <w:rFonts w:ascii="Times New Roman" w:eastAsia="標楷體" w:hAnsi="Times New Roman" w:cs="Times New Roman" w:hint="eastAsia"/>
          <w:spacing w:val="2"/>
          <w:sz w:val="28"/>
          <w:szCs w:val="28"/>
        </w:rPr>
        <w:t>、</w:t>
      </w:r>
      <w:r w:rsidRPr="002B1888">
        <w:rPr>
          <w:rFonts w:ascii="Times New Roman" w:eastAsia="標楷體" w:hAnsi="Times New Roman" w:cs="Times New Roman" w:hint="eastAsia"/>
          <w:spacing w:val="2"/>
          <w:sz w:val="28"/>
          <w:szCs w:val="28"/>
        </w:rPr>
        <w:t>15 A</w:t>
      </w:r>
      <w:r w:rsidRPr="002B1888">
        <w:rPr>
          <w:rFonts w:ascii="Times New Roman" w:eastAsia="標楷體" w:hAnsi="Times New Roman" w:cs="Times New Roman" w:hint="eastAsia"/>
          <w:spacing w:val="2"/>
          <w:sz w:val="28"/>
          <w:szCs w:val="28"/>
        </w:rPr>
        <w:t>、</w:t>
      </w:r>
      <w:r w:rsidRPr="002B1888">
        <w:rPr>
          <w:rFonts w:ascii="Times New Roman" w:eastAsia="標楷體" w:hAnsi="Times New Roman" w:cs="Times New Roman" w:hint="eastAsia"/>
          <w:spacing w:val="2"/>
          <w:sz w:val="28"/>
          <w:szCs w:val="28"/>
        </w:rPr>
        <w:t>30 A</w:t>
      </w:r>
      <w:r w:rsidRPr="002B1888">
        <w:rPr>
          <w:rFonts w:ascii="Times New Roman" w:eastAsia="標楷體" w:hAnsi="Times New Roman" w:cs="Times New Roman" w:hint="eastAsia"/>
          <w:spacing w:val="2"/>
          <w:sz w:val="28"/>
          <w:szCs w:val="28"/>
        </w:rPr>
        <w:t>、</w:t>
      </w:r>
      <w:r w:rsidRPr="002B1888">
        <w:rPr>
          <w:rFonts w:ascii="Times New Roman" w:eastAsia="標楷體" w:hAnsi="Times New Roman" w:cs="Times New Roman" w:hint="eastAsia"/>
          <w:spacing w:val="2"/>
          <w:sz w:val="28"/>
          <w:szCs w:val="28"/>
        </w:rPr>
        <w:t>50 A</w:t>
      </w:r>
      <w:r w:rsidRPr="002B1888">
        <w:rPr>
          <w:rFonts w:ascii="Times New Roman" w:eastAsia="標楷體" w:hAnsi="Times New Roman" w:cs="Times New Roman" w:hint="eastAsia"/>
          <w:spacing w:val="2"/>
          <w:sz w:val="28"/>
          <w:szCs w:val="28"/>
        </w:rPr>
        <w:t>、及</w:t>
      </w:r>
      <w:r w:rsidRPr="002B1888">
        <w:rPr>
          <w:rFonts w:ascii="Times New Roman" w:eastAsia="標楷體" w:hAnsi="Times New Roman" w:cs="Times New Roman" w:hint="eastAsia"/>
          <w:spacing w:val="2"/>
          <w:sz w:val="28"/>
          <w:szCs w:val="28"/>
        </w:rPr>
        <w:t>100 A</w:t>
      </w:r>
      <w:r w:rsidRPr="002B1888">
        <w:rPr>
          <w:rFonts w:ascii="Times New Roman" w:eastAsia="標楷體" w:hAnsi="Times New Roman" w:cs="Times New Roman" w:hint="eastAsia"/>
          <w:spacing w:val="2"/>
          <w:sz w:val="28"/>
          <w:szCs w:val="28"/>
        </w:rPr>
        <w:t>，額定二次電流</w:t>
      </w:r>
      <w:r w:rsidRPr="002B1888">
        <w:rPr>
          <w:rFonts w:ascii="Times New Roman" w:eastAsia="標楷體" w:hAnsi="Times New Roman" w:cs="Times New Roman" w:hint="eastAsia"/>
          <w:spacing w:val="2"/>
          <w:sz w:val="28"/>
          <w:szCs w:val="28"/>
        </w:rPr>
        <w:t>5 A</w:t>
      </w:r>
      <w:r w:rsidRPr="002B1888">
        <w:rPr>
          <w:rFonts w:ascii="Times New Roman" w:eastAsia="標楷體" w:hAnsi="Times New Roman" w:cs="Times New Roman" w:hint="eastAsia"/>
          <w:spacing w:val="2"/>
          <w:sz w:val="28"/>
          <w:szCs w:val="28"/>
        </w:rPr>
        <w:t>，頻率</w:t>
      </w:r>
      <w:r w:rsidRPr="002B1888">
        <w:rPr>
          <w:rFonts w:ascii="Times New Roman" w:eastAsia="標楷體" w:hAnsi="Times New Roman" w:cs="Times New Roman" w:hint="eastAsia"/>
          <w:spacing w:val="2"/>
          <w:sz w:val="28"/>
          <w:szCs w:val="28"/>
        </w:rPr>
        <w:t>60 Hz</w:t>
      </w:r>
      <w:r w:rsidR="00CA0621" w:rsidRPr="002B1888">
        <w:rPr>
          <w:rFonts w:ascii="Times New Roman" w:eastAsia="標楷體" w:hAnsi="Times New Roman" w:hint="eastAsia"/>
          <w:sz w:val="28"/>
          <w:szCs w:val="28"/>
        </w:rPr>
        <w:t>。</w:t>
      </w:r>
    </w:p>
    <w:p w:rsidR="00206F89" w:rsidRPr="002B1888" w:rsidRDefault="00FC1DE9" w:rsidP="00D46D04">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2B1888">
        <w:rPr>
          <w:rFonts w:ascii="Times New Roman" w:eastAsia="標楷體" w:hAnsi="Times New Roman" w:cs="Times New Roman" w:hint="eastAsia"/>
          <w:noProof/>
          <w:sz w:val="28"/>
          <w:szCs w:val="28"/>
        </w:rPr>
        <w:t>量測不確定度</w:t>
      </w:r>
    </w:p>
    <w:p w:rsidR="00CA0621" w:rsidRPr="002B1888" w:rsidRDefault="0031281C" w:rsidP="00CD0BB6">
      <w:pPr>
        <w:tabs>
          <w:tab w:val="right" w:leader="dot" w:pos="8960"/>
        </w:tabs>
        <w:adjustRightInd w:val="0"/>
        <w:spacing w:line="560" w:lineRule="exact"/>
        <w:ind w:left="1008"/>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 xml:space="preserve">    </w:t>
      </w:r>
      <w:r w:rsidR="00CA0621" w:rsidRPr="002B1888">
        <w:rPr>
          <w:rFonts w:ascii="Times New Roman" w:eastAsia="標楷體" w:hAnsi="Times New Roman" w:hint="eastAsia"/>
          <w:sz w:val="28"/>
          <w:szCs w:val="28"/>
        </w:rPr>
        <w:t>本</w:t>
      </w:r>
      <w:r w:rsidRPr="002B1888">
        <w:rPr>
          <w:rFonts w:ascii="Times New Roman" w:eastAsia="標楷體" w:hAnsi="Times New Roman" w:cs="Times New Roman" w:hint="eastAsia"/>
          <w:spacing w:val="2"/>
          <w:sz w:val="28"/>
          <w:szCs w:val="28"/>
        </w:rPr>
        <w:t>比流器</w:t>
      </w:r>
      <w:r w:rsidR="00CA0621" w:rsidRPr="002B1888">
        <w:rPr>
          <w:rFonts w:ascii="Times New Roman" w:eastAsia="標楷體" w:hAnsi="Times New Roman" w:hint="eastAsia"/>
          <w:sz w:val="28"/>
          <w:szCs w:val="28"/>
        </w:rPr>
        <w:t>量測系統之</w:t>
      </w:r>
      <w:r w:rsidR="0004420F" w:rsidRPr="002B1888">
        <w:rPr>
          <w:rFonts w:ascii="Times New Roman" w:eastAsia="標楷體" w:hAnsi="Times New Roman" w:cs="Times New Roman" w:hint="eastAsia"/>
          <w:spacing w:val="2"/>
          <w:sz w:val="28"/>
          <w:szCs w:val="28"/>
        </w:rPr>
        <w:t>變流比誤差校正擴充不確定度如下表所示，其信賴水準為</w:t>
      </w:r>
      <w:r w:rsidR="0004420F" w:rsidRPr="002B1888">
        <w:rPr>
          <w:rFonts w:ascii="Times New Roman" w:eastAsia="標楷體" w:hAnsi="Times New Roman" w:cs="Times New Roman" w:hint="eastAsia"/>
          <w:spacing w:val="2"/>
          <w:sz w:val="28"/>
          <w:szCs w:val="28"/>
        </w:rPr>
        <w:t>95 %</w:t>
      </w:r>
      <w:r w:rsidR="0004420F" w:rsidRPr="002B1888">
        <w:rPr>
          <w:rFonts w:ascii="Times New Roman" w:eastAsia="標楷體" w:hAnsi="Times New Roman" w:cs="Times New Roman" w:hint="eastAsia"/>
          <w:spacing w:val="2"/>
          <w:sz w:val="28"/>
          <w:szCs w:val="28"/>
        </w:rPr>
        <w:t>，涵蓋因子約為</w:t>
      </w:r>
      <w:r w:rsidR="0004420F" w:rsidRPr="002B1888">
        <w:rPr>
          <w:rFonts w:ascii="Times New Roman" w:eastAsia="標楷體" w:hAnsi="Times New Roman" w:cs="Times New Roman" w:hint="eastAsia"/>
          <w:spacing w:val="2"/>
          <w:sz w:val="28"/>
          <w:szCs w:val="28"/>
        </w:rPr>
        <w:t>2</w:t>
      </w:r>
      <w:r w:rsidR="00CA0621" w:rsidRPr="002B1888">
        <w:rPr>
          <w:rFonts w:ascii="Times New Roman" w:eastAsia="標楷體" w:hAnsi="Times New Roman" w:hint="eastAsia"/>
          <w:sz w:val="28"/>
          <w:szCs w:val="28"/>
        </w:rPr>
        <w:t>。</w:t>
      </w:r>
    </w:p>
    <w:p w:rsidR="00CD0BB6" w:rsidRPr="002B1888" w:rsidRDefault="00CD0BB6" w:rsidP="00CD0BB6">
      <w:pPr>
        <w:tabs>
          <w:tab w:val="right" w:leader="dot" w:pos="8960"/>
        </w:tabs>
        <w:adjustRightInd w:val="0"/>
        <w:ind w:left="992"/>
        <w:textAlignment w:val="baseline"/>
        <w:rPr>
          <w:rFonts w:ascii="Times New Roman" w:eastAsia="標楷體" w:hAnsi="Times New Roman"/>
          <w:sz w:val="28"/>
          <w:szCs w:val="28"/>
        </w:rPr>
      </w:pPr>
    </w:p>
    <w:tbl>
      <w:tblPr>
        <w:tblW w:w="9049"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452"/>
        <w:gridCol w:w="4453"/>
        <w:gridCol w:w="3144"/>
      </w:tblGrid>
      <w:tr w:rsidR="002B1888" w:rsidRPr="002B1888" w:rsidTr="000151C0">
        <w:trPr>
          <w:trHeight w:val="935"/>
          <w:jc w:val="right"/>
        </w:trPr>
        <w:tc>
          <w:tcPr>
            <w:tcW w:w="1452" w:type="dxa"/>
            <w:vAlign w:val="center"/>
          </w:tcPr>
          <w:p w:rsidR="00443E8E" w:rsidRPr="002B1888" w:rsidRDefault="00443E8E"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待校件</w:t>
            </w:r>
          </w:p>
        </w:tc>
        <w:tc>
          <w:tcPr>
            <w:tcW w:w="4453" w:type="dxa"/>
            <w:vAlign w:val="center"/>
          </w:tcPr>
          <w:p w:rsidR="00443E8E" w:rsidRPr="002B1888" w:rsidRDefault="00443E8E"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量測電流</w:t>
            </w:r>
          </w:p>
          <w:p w:rsidR="00443E8E" w:rsidRPr="002B1888" w:rsidRDefault="00443E8E"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校正頻率：</w:t>
            </w:r>
            <w:r w:rsidRPr="002B1888">
              <w:rPr>
                <w:rFonts w:ascii="Times New Roman" w:eastAsia="標楷體" w:hAnsi="Times New Roman" w:cs="Times New Roman" w:hint="eastAsia"/>
                <w:sz w:val="28"/>
                <w:szCs w:val="28"/>
              </w:rPr>
              <w:t>60 Hz)</w:t>
            </w:r>
          </w:p>
        </w:tc>
        <w:tc>
          <w:tcPr>
            <w:tcW w:w="3144" w:type="dxa"/>
            <w:vAlign w:val="center"/>
          </w:tcPr>
          <w:p w:rsidR="00443E8E" w:rsidRPr="002B1888" w:rsidRDefault="00443E8E"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擴充不確定度</w:t>
            </w:r>
          </w:p>
          <w:p w:rsidR="00443E8E" w:rsidRPr="002B1888" w:rsidRDefault="00443E8E"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sz w:val="28"/>
                <w:szCs w:val="28"/>
              </w:rPr>
              <w:t>95</w:t>
            </w:r>
            <w:r w:rsidRPr="002B1888">
              <w:rPr>
                <w:rFonts w:ascii="Times New Roman" w:eastAsia="標楷體" w:hAnsi="Times New Roman" w:cs="Times New Roman" w:hint="eastAsia"/>
                <w:sz w:val="28"/>
                <w:szCs w:val="28"/>
              </w:rPr>
              <w:t xml:space="preserve"> </w:t>
            </w:r>
            <w:r w:rsidRPr="002B1888">
              <w:rPr>
                <w:rFonts w:ascii="Times New Roman" w:eastAsia="標楷體" w:hAnsi="Times New Roman" w:cs="Times New Roman"/>
                <w:sz w:val="28"/>
                <w:szCs w:val="28"/>
              </w:rPr>
              <w:t>%</w:t>
            </w:r>
            <w:r w:rsidRPr="002B1888">
              <w:rPr>
                <w:rFonts w:ascii="Times New Roman" w:eastAsia="標楷體" w:hAnsi="Times New Roman" w:cs="Times New Roman" w:hint="eastAsia"/>
                <w:sz w:val="28"/>
                <w:szCs w:val="28"/>
              </w:rPr>
              <w:t>信賴水準</w:t>
            </w:r>
            <w:r w:rsidRPr="002B1888">
              <w:rPr>
                <w:rFonts w:ascii="Times New Roman" w:eastAsia="標楷體" w:hAnsi="Times New Roman" w:cs="Times New Roman" w:hint="eastAsia"/>
                <w:sz w:val="28"/>
                <w:szCs w:val="28"/>
              </w:rPr>
              <w:t>)</w:t>
            </w:r>
          </w:p>
        </w:tc>
      </w:tr>
      <w:tr w:rsidR="00D83593" w:rsidRPr="002B1888" w:rsidTr="000151C0">
        <w:trPr>
          <w:trHeight w:val="1566"/>
          <w:jc w:val="right"/>
        </w:trPr>
        <w:tc>
          <w:tcPr>
            <w:tcW w:w="1452" w:type="dxa"/>
            <w:vAlign w:val="center"/>
          </w:tcPr>
          <w:p w:rsidR="00443E8E" w:rsidRPr="002B1888" w:rsidRDefault="00443E8E"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noProof/>
                <w:sz w:val="28"/>
                <w:szCs w:val="28"/>
              </w:rPr>
              <w:t>比流器</w:t>
            </w:r>
          </w:p>
        </w:tc>
        <w:tc>
          <w:tcPr>
            <w:tcW w:w="4453" w:type="dxa"/>
            <w:vAlign w:val="center"/>
          </w:tcPr>
          <w:p w:rsidR="00443E8E" w:rsidRPr="002B1888" w:rsidRDefault="00443E8E"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額定一次電流：</w:t>
            </w:r>
          </w:p>
          <w:p w:rsidR="00443E8E" w:rsidRPr="002B1888" w:rsidRDefault="00443E8E"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10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15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30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50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100 A</w:t>
            </w:r>
          </w:p>
          <w:p w:rsidR="00443E8E" w:rsidRPr="002B1888" w:rsidRDefault="00443E8E"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額定二次電流：</w:t>
            </w:r>
          </w:p>
          <w:p w:rsidR="00443E8E" w:rsidRPr="002B1888" w:rsidRDefault="00443E8E"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5 A</w:t>
            </w:r>
          </w:p>
        </w:tc>
        <w:tc>
          <w:tcPr>
            <w:tcW w:w="3144" w:type="dxa"/>
            <w:vAlign w:val="center"/>
          </w:tcPr>
          <w:p w:rsidR="00443E8E" w:rsidRPr="002B1888" w:rsidRDefault="00443E8E" w:rsidP="00FE31A2">
            <w:pPr>
              <w:adjustRightInd w:val="0"/>
              <w:snapToGrid w:val="0"/>
              <w:ind w:leftChars="49" w:left="118"/>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變流比誤差：</w:t>
            </w:r>
            <w:bookmarkStart w:id="0" w:name="_GoBack"/>
            <w:r w:rsidR="00FE31A2" w:rsidRPr="00FE31A2">
              <w:rPr>
                <w:rFonts w:ascii="Times New Roman" w:eastAsia="標楷體" w:hAnsi="Times New Roman" w:cs="Times New Roman"/>
                <w:b/>
                <w:sz w:val="28"/>
                <w:szCs w:val="28"/>
                <w:u w:val="single"/>
              </w:rPr>
              <w:t>0.13</w:t>
            </w:r>
            <w:bookmarkEnd w:id="0"/>
            <w:r w:rsidRPr="002B1888">
              <w:rPr>
                <w:rFonts w:ascii="Times New Roman" w:eastAsia="標楷體" w:hAnsi="Times New Roman" w:cs="Times New Roman" w:hint="eastAsia"/>
                <w:b/>
                <w:sz w:val="28"/>
                <w:szCs w:val="28"/>
              </w:rPr>
              <w:t xml:space="preserve"> %</w:t>
            </w:r>
          </w:p>
        </w:tc>
      </w:tr>
    </w:tbl>
    <w:p w:rsidR="00443E8E" w:rsidRPr="002B1888" w:rsidRDefault="00443E8E" w:rsidP="00443E8E">
      <w:pPr>
        <w:spacing w:line="560" w:lineRule="exact"/>
        <w:ind w:firstLine="636"/>
        <w:jc w:val="both"/>
        <w:rPr>
          <w:rFonts w:ascii="Times New Roman" w:eastAsia="標楷體" w:hAnsi="Times New Roman" w:cs="Times New Roman"/>
          <w:sz w:val="28"/>
          <w:szCs w:val="28"/>
        </w:rPr>
      </w:pPr>
    </w:p>
    <w:p w:rsidR="003D04E0" w:rsidRPr="002B1888" w:rsidRDefault="003D04E0">
      <w:pPr>
        <w:widowControl/>
        <w:rPr>
          <w:rFonts w:ascii="Times New Roman" w:eastAsia="標楷體" w:hAnsi="Times New Roman" w:cs="Times New Roman"/>
          <w:b/>
          <w:noProof/>
          <w:sz w:val="28"/>
          <w:szCs w:val="28"/>
        </w:rPr>
      </w:pPr>
      <w:r w:rsidRPr="002B1888">
        <w:rPr>
          <w:rFonts w:ascii="Times New Roman" w:eastAsia="標楷體" w:hAnsi="Times New Roman" w:cs="Times New Roman"/>
          <w:b/>
          <w:noProof/>
          <w:sz w:val="28"/>
          <w:szCs w:val="28"/>
        </w:rPr>
        <w:br w:type="page"/>
      </w:r>
    </w:p>
    <w:p w:rsidR="004E0347" w:rsidRPr="002B1888" w:rsidRDefault="004E0347" w:rsidP="0005501E">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2B1888">
        <w:rPr>
          <w:rFonts w:ascii="Times New Roman" w:eastAsia="標楷體" w:hAnsi="Times New Roman" w:cs="Times New Roman" w:hint="eastAsia"/>
          <w:b/>
          <w:noProof/>
          <w:sz w:val="28"/>
          <w:szCs w:val="28"/>
        </w:rPr>
        <w:lastRenderedPageBreak/>
        <w:t>結論</w:t>
      </w:r>
    </w:p>
    <w:p w:rsidR="00E57F87" w:rsidRPr="002B1888" w:rsidRDefault="00CA0621" w:rsidP="00E57F87">
      <w:pPr>
        <w:widowControl/>
        <w:spacing w:line="560" w:lineRule="exact"/>
        <w:ind w:leftChars="180" w:left="432" w:firstLineChars="210" w:firstLine="588"/>
        <w:jc w:val="both"/>
        <w:rPr>
          <w:rFonts w:ascii="Times New Roman" w:eastAsia="標楷體" w:hAnsi="Times New Roman" w:cs="Times New Roman"/>
          <w:spacing w:val="2"/>
          <w:sz w:val="28"/>
          <w:szCs w:val="28"/>
        </w:rPr>
      </w:pPr>
      <w:r w:rsidRPr="002B1888">
        <w:rPr>
          <w:rFonts w:ascii="Times New Roman" w:eastAsia="標楷體" w:hAnsi="Times New Roman" w:hint="eastAsia"/>
          <w:sz w:val="28"/>
          <w:szCs w:val="28"/>
        </w:rPr>
        <w:t>依據</w:t>
      </w:r>
      <w:r w:rsidR="00E57F87" w:rsidRPr="002B1888">
        <w:rPr>
          <w:rFonts w:ascii="Times New Roman" w:eastAsia="標楷體" w:hAnsi="Times New Roman" w:cs="Times New Roman"/>
          <w:sz w:val="28"/>
          <w:szCs w:val="28"/>
        </w:rPr>
        <w:t>ISO/IEC Guide 98-3:2008, Uncertainty of measurement - Part 3: Guide to the expression of uncertainty in measurement (GUM:1995)</w:t>
      </w:r>
      <w:r w:rsidRPr="002B1888">
        <w:rPr>
          <w:rFonts w:ascii="Times New Roman" w:eastAsia="標楷體" w:hAnsi="Times New Roman" w:hint="eastAsia"/>
          <w:sz w:val="28"/>
          <w:szCs w:val="28"/>
        </w:rPr>
        <w:t>所建議的</w:t>
      </w:r>
      <w:r w:rsidR="005A542C" w:rsidRPr="002B1888">
        <w:rPr>
          <w:rFonts w:ascii="Times New Roman" w:eastAsia="標楷體" w:hAnsi="Times New Roman" w:hint="eastAsia"/>
          <w:sz w:val="28"/>
          <w:szCs w:val="28"/>
        </w:rPr>
        <w:t>不確定度</w:t>
      </w:r>
      <w:r w:rsidRPr="002B1888">
        <w:rPr>
          <w:rFonts w:ascii="Times New Roman" w:eastAsia="標楷體" w:hAnsi="Times New Roman" w:hint="eastAsia"/>
          <w:sz w:val="28"/>
          <w:szCs w:val="28"/>
        </w:rPr>
        <w:t>評估方式</w:t>
      </w:r>
      <w:r w:rsidR="005A542C" w:rsidRPr="002B1888">
        <w:rPr>
          <w:rFonts w:ascii="Times New Roman" w:eastAsia="標楷體" w:hAnsi="Times New Roman" w:hint="eastAsia"/>
          <w:sz w:val="28"/>
          <w:szCs w:val="28"/>
        </w:rPr>
        <w:t>進行</w:t>
      </w:r>
      <w:r w:rsidR="00550A52" w:rsidRPr="002B1888">
        <w:rPr>
          <w:rFonts w:ascii="Times New Roman" w:eastAsia="標楷體" w:hAnsi="Times New Roman" w:hint="eastAsia"/>
          <w:sz w:val="28"/>
          <w:szCs w:val="28"/>
        </w:rPr>
        <w:t>本</w:t>
      </w:r>
      <w:r w:rsidR="00E57F87" w:rsidRPr="002B1888">
        <w:rPr>
          <w:rFonts w:ascii="Times New Roman" w:eastAsia="標楷體" w:hAnsi="Times New Roman" w:cs="Times New Roman" w:hint="eastAsia"/>
          <w:sz w:val="28"/>
          <w:szCs w:val="28"/>
        </w:rPr>
        <w:t>比流器</w:t>
      </w:r>
      <w:r w:rsidR="00550A52" w:rsidRPr="002B1888">
        <w:rPr>
          <w:rFonts w:ascii="Times New Roman" w:eastAsia="標楷體" w:hAnsi="Times New Roman" w:hint="eastAsia"/>
          <w:sz w:val="28"/>
          <w:szCs w:val="28"/>
        </w:rPr>
        <w:t>量測系統之校正擴充不確定度評估</w:t>
      </w:r>
      <w:r w:rsidR="00457562" w:rsidRPr="002B1888">
        <w:rPr>
          <w:rFonts w:ascii="Times New Roman" w:eastAsia="標楷體" w:hAnsi="Times New Roman" w:hint="eastAsia"/>
          <w:sz w:val="28"/>
          <w:szCs w:val="28"/>
        </w:rPr>
        <w:t>。</w:t>
      </w:r>
      <w:r w:rsidR="00E57F87" w:rsidRPr="002B1888">
        <w:rPr>
          <w:rFonts w:ascii="Times New Roman" w:eastAsia="標楷體" w:hAnsi="Times New Roman" w:cs="Times New Roman" w:hint="eastAsia"/>
          <w:sz w:val="28"/>
          <w:szCs w:val="28"/>
        </w:rPr>
        <w:t>系統可提供比流器</w:t>
      </w:r>
      <w:r w:rsidR="00E57F87" w:rsidRPr="002B1888">
        <w:rPr>
          <w:rFonts w:ascii="Times New Roman" w:eastAsia="標楷體" w:hAnsi="Times New Roman" w:cs="Times New Roman" w:hint="eastAsia"/>
          <w:noProof/>
          <w:sz w:val="28"/>
          <w:szCs w:val="28"/>
        </w:rPr>
        <w:t>的</w:t>
      </w:r>
      <w:r w:rsidR="00E57F87" w:rsidRPr="002B1888">
        <w:rPr>
          <w:rFonts w:ascii="Times New Roman" w:eastAsia="標楷體" w:hAnsi="Times New Roman" w:cs="Times New Roman" w:hint="eastAsia"/>
          <w:sz w:val="28"/>
          <w:szCs w:val="28"/>
        </w:rPr>
        <w:t>校正</w:t>
      </w:r>
      <w:r w:rsidR="00E57F87" w:rsidRPr="002B1888">
        <w:rPr>
          <w:rFonts w:ascii="Times New Roman" w:eastAsia="標楷體" w:hAnsi="Times New Roman" w:cs="Times New Roman" w:hint="eastAsia"/>
          <w:strike/>
          <w:sz w:val="28"/>
          <w:szCs w:val="28"/>
          <w:u w:val="single"/>
        </w:rPr>
        <w:t>(</w:t>
      </w:r>
      <w:r w:rsidR="00E57F87" w:rsidRPr="002B1888">
        <w:rPr>
          <w:rFonts w:ascii="Times New Roman" w:eastAsia="標楷體" w:hAnsi="Times New Roman" w:cs="Times New Roman" w:hint="eastAsia"/>
          <w:strike/>
          <w:sz w:val="28"/>
          <w:szCs w:val="28"/>
          <w:u w:val="single"/>
        </w:rPr>
        <w:t>含遊校</w:t>
      </w:r>
      <w:r w:rsidR="00E57F87" w:rsidRPr="002B1888">
        <w:rPr>
          <w:rFonts w:ascii="Times New Roman" w:eastAsia="標楷體" w:hAnsi="Times New Roman" w:cs="Times New Roman" w:hint="eastAsia"/>
          <w:strike/>
          <w:sz w:val="28"/>
          <w:szCs w:val="28"/>
          <w:u w:val="single"/>
        </w:rPr>
        <w:t>)</w:t>
      </w:r>
      <w:r w:rsidR="00E57F87" w:rsidRPr="002B1888">
        <w:rPr>
          <w:rFonts w:ascii="Times New Roman" w:eastAsia="標楷體" w:hAnsi="Times New Roman" w:cs="Times New Roman" w:hint="eastAsia"/>
          <w:sz w:val="28"/>
          <w:szCs w:val="28"/>
        </w:rPr>
        <w:t>，服務範圍為額定一次電流</w:t>
      </w:r>
      <w:r w:rsidR="00E57F87" w:rsidRPr="002B1888">
        <w:rPr>
          <w:rFonts w:ascii="Times New Roman" w:eastAsia="標楷體" w:hAnsi="Times New Roman" w:cs="Times New Roman" w:hint="eastAsia"/>
          <w:sz w:val="28"/>
          <w:szCs w:val="28"/>
        </w:rPr>
        <w:t>10 A</w:t>
      </w:r>
      <w:r w:rsidR="00E57F87" w:rsidRPr="002B1888">
        <w:rPr>
          <w:rFonts w:ascii="Times New Roman" w:eastAsia="標楷體" w:hAnsi="Times New Roman" w:cs="Times New Roman" w:hint="eastAsia"/>
          <w:sz w:val="28"/>
          <w:szCs w:val="28"/>
        </w:rPr>
        <w:t>、</w:t>
      </w:r>
      <w:r w:rsidR="00E57F87" w:rsidRPr="002B1888">
        <w:rPr>
          <w:rFonts w:ascii="Times New Roman" w:eastAsia="標楷體" w:hAnsi="Times New Roman" w:cs="Times New Roman" w:hint="eastAsia"/>
          <w:sz w:val="28"/>
          <w:szCs w:val="28"/>
        </w:rPr>
        <w:t>15 A</w:t>
      </w:r>
      <w:r w:rsidR="00E57F87" w:rsidRPr="002B1888">
        <w:rPr>
          <w:rFonts w:ascii="Times New Roman" w:eastAsia="標楷體" w:hAnsi="Times New Roman" w:cs="Times New Roman" w:hint="eastAsia"/>
          <w:sz w:val="28"/>
          <w:szCs w:val="28"/>
        </w:rPr>
        <w:t>、</w:t>
      </w:r>
      <w:r w:rsidR="00E57F87" w:rsidRPr="002B1888">
        <w:rPr>
          <w:rFonts w:ascii="Times New Roman" w:eastAsia="標楷體" w:hAnsi="Times New Roman" w:cs="Times New Roman" w:hint="eastAsia"/>
          <w:sz w:val="28"/>
          <w:szCs w:val="28"/>
        </w:rPr>
        <w:t>30 A</w:t>
      </w:r>
      <w:r w:rsidR="00E57F87" w:rsidRPr="002B1888">
        <w:rPr>
          <w:rFonts w:ascii="Times New Roman" w:eastAsia="標楷體" w:hAnsi="Times New Roman" w:cs="Times New Roman" w:hint="eastAsia"/>
          <w:sz w:val="28"/>
          <w:szCs w:val="28"/>
        </w:rPr>
        <w:t>、</w:t>
      </w:r>
      <w:r w:rsidR="00E57F87" w:rsidRPr="002B1888">
        <w:rPr>
          <w:rFonts w:ascii="Times New Roman" w:eastAsia="標楷體" w:hAnsi="Times New Roman" w:cs="Times New Roman" w:hint="eastAsia"/>
          <w:sz w:val="28"/>
          <w:szCs w:val="28"/>
        </w:rPr>
        <w:t>50 A</w:t>
      </w:r>
      <w:r w:rsidR="00E57F87" w:rsidRPr="002B1888">
        <w:rPr>
          <w:rFonts w:ascii="Times New Roman" w:eastAsia="標楷體" w:hAnsi="Times New Roman" w:cs="Times New Roman" w:hint="eastAsia"/>
          <w:sz w:val="28"/>
          <w:szCs w:val="28"/>
        </w:rPr>
        <w:t>、及</w:t>
      </w:r>
      <w:r w:rsidR="00E57F87" w:rsidRPr="002B1888">
        <w:rPr>
          <w:rFonts w:ascii="Times New Roman" w:eastAsia="標楷體" w:hAnsi="Times New Roman" w:cs="Times New Roman" w:hint="eastAsia"/>
          <w:sz w:val="28"/>
          <w:szCs w:val="28"/>
        </w:rPr>
        <w:t>100 A</w:t>
      </w:r>
      <w:r w:rsidR="00E57F87" w:rsidRPr="002B1888">
        <w:rPr>
          <w:rFonts w:ascii="Times New Roman" w:eastAsia="標楷體" w:hAnsi="Times New Roman" w:cs="Times New Roman" w:hint="eastAsia"/>
          <w:sz w:val="28"/>
          <w:szCs w:val="28"/>
        </w:rPr>
        <w:t>，額定二次電流</w:t>
      </w:r>
      <w:r w:rsidR="00E57F87" w:rsidRPr="002B1888">
        <w:rPr>
          <w:rFonts w:ascii="Times New Roman" w:eastAsia="標楷體" w:hAnsi="Times New Roman" w:cs="Times New Roman" w:hint="eastAsia"/>
          <w:sz w:val="28"/>
          <w:szCs w:val="28"/>
        </w:rPr>
        <w:t>5 A</w:t>
      </w:r>
      <w:r w:rsidR="00E57F87" w:rsidRPr="002B1888">
        <w:rPr>
          <w:rFonts w:ascii="Times New Roman" w:eastAsia="標楷體" w:hAnsi="Times New Roman" w:cs="Times New Roman" w:hint="eastAsia"/>
          <w:sz w:val="28"/>
          <w:szCs w:val="28"/>
        </w:rPr>
        <w:t>，頻率</w:t>
      </w:r>
      <w:r w:rsidR="00E57F87" w:rsidRPr="002B1888">
        <w:rPr>
          <w:rFonts w:ascii="Times New Roman" w:eastAsia="標楷體" w:hAnsi="Times New Roman" w:cs="Times New Roman" w:hint="eastAsia"/>
          <w:sz w:val="28"/>
          <w:szCs w:val="28"/>
        </w:rPr>
        <w:t>60 Hz</w:t>
      </w:r>
      <w:r w:rsidR="00E57F87" w:rsidRPr="002B1888">
        <w:rPr>
          <w:rFonts w:ascii="Times New Roman" w:eastAsia="標楷體" w:hAnsi="Times New Roman" w:cs="Times New Roman" w:hint="eastAsia"/>
          <w:sz w:val="28"/>
          <w:szCs w:val="28"/>
        </w:rPr>
        <w:t>，其變流比誤差校正擴充不確定度如下表所示，其信賴水準為</w:t>
      </w:r>
      <w:r w:rsidR="00E57F87" w:rsidRPr="002B1888">
        <w:rPr>
          <w:rFonts w:ascii="Times New Roman" w:eastAsia="標楷體" w:hAnsi="Times New Roman" w:cs="Times New Roman" w:hint="eastAsia"/>
          <w:sz w:val="28"/>
          <w:szCs w:val="28"/>
        </w:rPr>
        <w:t>95 %</w:t>
      </w:r>
      <w:r w:rsidR="00E57F87" w:rsidRPr="002B1888">
        <w:rPr>
          <w:rFonts w:ascii="Times New Roman" w:eastAsia="標楷體" w:hAnsi="Times New Roman" w:cs="Times New Roman" w:hint="eastAsia"/>
          <w:sz w:val="28"/>
          <w:szCs w:val="28"/>
        </w:rPr>
        <w:t>，涵蓋因子約為</w:t>
      </w:r>
      <w:r w:rsidR="00E57F87" w:rsidRPr="002B1888">
        <w:rPr>
          <w:rFonts w:ascii="Times New Roman" w:eastAsia="標楷體" w:hAnsi="Times New Roman" w:cs="Times New Roman" w:hint="eastAsia"/>
          <w:sz w:val="28"/>
          <w:szCs w:val="28"/>
        </w:rPr>
        <w:t>2</w:t>
      </w:r>
      <w:r w:rsidR="00E57F87" w:rsidRPr="002B1888">
        <w:rPr>
          <w:rFonts w:ascii="Times New Roman" w:eastAsia="標楷體" w:hAnsi="Times New Roman" w:cs="Times New Roman" w:hint="eastAsia"/>
          <w:spacing w:val="2"/>
          <w:sz w:val="28"/>
          <w:szCs w:val="28"/>
        </w:rPr>
        <w:t>。</w:t>
      </w:r>
    </w:p>
    <w:p w:rsidR="00E57F87" w:rsidRPr="005B1E5F" w:rsidRDefault="00D645FE" w:rsidP="005B1E5F">
      <w:pPr>
        <w:spacing w:line="560" w:lineRule="exact"/>
        <w:ind w:left="432" w:firstLine="636"/>
        <w:jc w:val="both"/>
        <w:rPr>
          <w:rFonts w:ascii="Times New Roman" w:eastAsia="標楷體" w:hAnsi="Times New Roman" w:cs="Times New Roman"/>
          <w:spacing w:val="20"/>
          <w:sz w:val="28"/>
          <w:szCs w:val="28"/>
          <w:u w:val="single"/>
        </w:rPr>
      </w:pPr>
      <w:r w:rsidRPr="009C7333">
        <w:rPr>
          <w:rFonts w:ascii="Times New Roman" w:eastAsia="標楷體" w:hAnsi="Times New Roman" w:cs="Times New Roman" w:hint="eastAsia"/>
          <w:spacing w:val="20"/>
          <w:sz w:val="28"/>
          <w:szCs w:val="28"/>
          <w:u w:val="single"/>
        </w:rPr>
        <w:t>變流比誤差相較</w:t>
      </w:r>
      <w:r w:rsidRPr="009C7333">
        <w:rPr>
          <w:rFonts w:ascii="Times New Roman" w:eastAsia="標楷體" w:hAnsi="Times New Roman" w:cs="Times New Roman" w:hint="eastAsia"/>
          <w:spacing w:val="20"/>
          <w:sz w:val="28"/>
          <w:szCs w:val="28"/>
          <w:u w:val="single"/>
        </w:rPr>
        <w:t>2</w:t>
      </w:r>
      <w:r w:rsidRPr="009C7333">
        <w:rPr>
          <w:rFonts w:ascii="Times New Roman" w:eastAsia="標楷體" w:hAnsi="Times New Roman" w:cs="Times New Roman"/>
          <w:spacing w:val="20"/>
          <w:sz w:val="28"/>
          <w:szCs w:val="28"/>
          <w:u w:val="single"/>
        </w:rPr>
        <w:t>022</w:t>
      </w:r>
      <w:r w:rsidRPr="009C7333">
        <w:rPr>
          <w:rFonts w:ascii="Times New Roman" w:eastAsia="標楷體" w:hAnsi="Times New Roman" w:cs="Times New Roman" w:hint="eastAsia"/>
          <w:spacing w:val="20"/>
          <w:sz w:val="28"/>
          <w:szCs w:val="28"/>
          <w:u w:val="single"/>
        </w:rPr>
        <w:t>年評估變小理由為交流電流表由內校轉換為</w:t>
      </w:r>
      <w:r w:rsidRPr="009C7333">
        <w:rPr>
          <w:rFonts w:ascii="Times New Roman" w:eastAsia="標楷體" w:hAnsi="Times New Roman" w:cs="Times New Roman" w:hint="eastAsia"/>
          <w:spacing w:val="20"/>
          <w:sz w:val="28"/>
          <w:szCs w:val="28"/>
          <w:u w:val="single"/>
        </w:rPr>
        <w:t>NML</w:t>
      </w:r>
      <w:r w:rsidRPr="009C7333">
        <w:rPr>
          <w:rFonts w:ascii="Times New Roman" w:eastAsia="標楷體" w:hAnsi="Times New Roman" w:cs="Times New Roman" w:hint="eastAsia"/>
          <w:spacing w:val="20"/>
          <w:sz w:val="28"/>
          <w:szCs w:val="28"/>
          <w:u w:val="single"/>
        </w:rPr>
        <w:t>追溯，不確定度下降，及校正值漂移</w:t>
      </w:r>
      <w:r>
        <w:rPr>
          <w:rFonts w:ascii="Times New Roman" w:eastAsia="標楷體" w:hAnsi="Times New Roman" w:cs="Times New Roman" w:hint="eastAsia"/>
          <w:spacing w:val="20"/>
          <w:sz w:val="28"/>
          <w:szCs w:val="28"/>
          <w:u w:val="single"/>
        </w:rPr>
        <w:t>計算錯誤修正</w:t>
      </w:r>
      <w:r w:rsidR="005B1E5F">
        <w:rPr>
          <w:rFonts w:ascii="Times New Roman" w:eastAsia="標楷體" w:hAnsi="Times New Roman" w:cs="Times New Roman" w:hint="eastAsia"/>
          <w:spacing w:val="20"/>
          <w:sz w:val="28"/>
          <w:szCs w:val="28"/>
          <w:u w:val="single"/>
        </w:rPr>
        <w:t>，但因此次評估結果未做方法確認，故維持上次評估結果</w:t>
      </w:r>
      <w:r w:rsidR="005B1E5F">
        <w:rPr>
          <w:rFonts w:ascii="Times New Roman" w:eastAsia="標楷體" w:hAnsi="Times New Roman" w:cs="Times New Roman" w:hint="eastAsia"/>
          <w:spacing w:val="20"/>
          <w:sz w:val="28"/>
          <w:szCs w:val="28"/>
          <w:u w:val="single"/>
        </w:rPr>
        <w:t>(</w:t>
      </w:r>
      <w:r w:rsidR="005B1E5F">
        <w:rPr>
          <w:rFonts w:ascii="Times New Roman" w:eastAsia="標楷體" w:hAnsi="Times New Roman" w:cs="Times New Roman" w:hint="eastAsia"/>
          <w:spacing w:val="20"/>
          <w:sz w:val="28"/>
          <w:szCs w:val="28"/>
          <w:u w:val="single"/>
        </w:rPr>
        <w:t>版本</w:t>
      </w:r>
      <w:r w:rsidR="005B1E5F">
        <w:rPr>
          <w:rFonts w:ascii="Times New Roman" w:eastAsia="標楷體" w:hAnsi="Times New Roman" w:cs="Times New Roman" w:hint="eastAsia"/>
          <w:spacing w:val="20"/>
          <w:sz w:val="28"/>
          <w:szCs w:val="28"/>
          <w:u w:val="single"/>
        </w:rPr>
        <w:t>A3)</w:t>
      </w:r>
      <w:r>
        <w:rPr>
          <w:rFonts w:ascii="Times New Roman" w:eastAsia="標楷體" w:hAnsi="Times New Roman" w:cs="Times New Roman" w:hint="eastAsia"/>
          <w:spacing w:val="20"/>
          <w:sz w:val="28"/>
          <w:szCs w:val="28"/>
          <w:u w:val="single"/>
        </w:rPr>
        <w:t>。</w:t>
      </w:r>
    </w:p>
    <w:tbl>
      <w:tblPr>
        <w:tblW w:w="91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508"/>
        <w:gridCol w:w="4336"/>
        <w:gridCol w:w="3261"/>
      </w:tblGrid>
      <w:tr w:rsidR="002B1888" w:rsidRPr="002B1888" w:rsidTr="00F609D6">
        <w:trPr>
          <w:trHeight w:val="935"/>
          <w:jc w:val="center"/>
        </w:trPr>
        <w:tc>
          <w:tcPr>
            <w:tcW w:w="1508" w:type="dxa"/>
            <w:vAlign w:val="center"/>
          </w:tcPr>
          <w:p w:rsidR="00E57F87" w:rsidRPr="002B1888" w:rsidRDefault="00E57F87"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待校件</w:t>
            </w:r>
          </w:p>
        </w:tc>
        <w:tc>
          <w:tcPr>
            <w:tcW w:w="4336" w:type="dxa"/>
            <w:vAlign w:val="center"/>
          </w:tcPr>
          <w:p w:rsidR="00E57F87" w:rsidRPr="002B1888" w:rsidRDefault="00E57F87"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量測電流</w:t>
            </w:r>
          </w:p>
          <w:p w:rsidR="00E57F87" w:rsidRPr="002B1888" w:rsidRDefault="00E57F87"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校正頻率：</w:t>
            </w:r>
            <w:r w:rsidRPr="002B1888">
              <w:rPr>
                <w:rFonts w:ascii="Times New Roman" w:eastAsia="標楷體" w:hAnsi="Times New Roman" w:cs="Times New Roman" w:hint="eastAsia"/>
                <w:sz w:val="28"/>
                <w:szCs w:val="28"/>
              </w:rPr>
              <w:t>60 Hz)</w:t>
            </w:r>
          </w:p>
        </w:tc>
        <w:tc>
          <w:tcPr>
            <w:tcW w:w="3261" w:type="dxa"/>
            <w:vAlign w:val="center"/>
          </w:tcPr>
          <w:p w:rsidR="00E57F87" w:rsidRPr="002B1888" w:rsidRDefault="00E57F87"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擴充不確定度</w:t>
            </w:r>
          </w:p>
          <w:p w:rsidR="00E57F87" w:rsidRPr="002B1888" w:rsidRDefault="00E57F87"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sz w:val="28"/>
                <w:szCs w:val="28"/>
              </w:rPr>
              <w:t>95</w:t>
            </w:r>
            <w:r w:rsidRPr="002B1888">
              <w:rPr>
                <w:rFonts w:ascii="Times New Roman" w:eastAsia="標楷體" w:hAnsi="Times New Roman" w:cs="Times New Roman" w:hint="eastAsia"/>
                <w:sz w:val="28"/>
                <w:szCs w:val="28"/>
              </w:rPr>
              <w:t xml:space="preserve"> </w:t>
            </w:r>
            <w:r w:rsidRPr="002B1888">
              <w:rPr>
                <w:rFonts w:ascii="Times New Roman" w:eastAsia="標楷體" w:hAnsi="Times New Roman" w:cs="Times New Roman"/>
                <w:sz w:val="28"/>
                <w:szCs w:val="28"/>
              </w:rPr>
              <w:t>%</w:t>
            </w:r>
            <w:r w:rsidRPr="002B1888">
              <w:rPr>
                <w:rFonts w:ascii="Times New Roman" w:eastAsia="標楷體" w:hAnsi="Times New Roman" w:cs="Times New Roman" w:hint="eastAsia"/>
                <w:sz w:val="28"/>
                <w:szCs w:val="28"/>
              </w:rPr>
              <w:t>信賴水準</w:t>
            </w:r>
            <w:r w:rsidRPr="002B1888">
              <w:rPr>
                <w:rFonts w:ascii="Times New Roman" w:eastAsia="標楷體" w:hAnsi="Times New Roman" w:cs="Times New Roman" w:hint="eastAsia"/>
                <w:sz w:val="28"/>
                <w:szCs w:val="28"/>
              </w:rPr>
              <w:t>)</w:t>
            </w:r>
          </w:p>
        </w:tc>
      </w:tr>
      <w:tr w:rsidR="00D83593" w:rsidRPr="002B1888" w:rsidTr="00F609D6">
        <w:trPr>
          <w:trHeight w:val="1566"/>
          <w:jc w:val="center"/>
        </w:trPr>
        <w:tc>
          <w:tcPr>
            <w:tcW w:w="1508" w:type="dxa"/>
            <w:vAlign w:val="center"/>
          </w:tcPr>
          <w:p w:rsidR="00E57F87" w:rsidRPr="002B1888" w:rsidRDefault="00E57F87" w:rsidP="00F609D6">
            <w:pPr>
              <w:adjustRightInd w:val="0"/>
              <w:snapToGrid w:val="0"/>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noProof/>
                <w:sz w:val="28"/>
                <w:szCs w:val="28"/>
              </w:rPr>
              <w:t>比流器</w:t>
            </w:r>
          </w:p>
        </w:tc>
        <w:tc>
          <w:tcPr>
            <w:tcW w:w="4336" w:type="dxa"/>
            <w:vAlign w:val="center"/>
          </w:tcPr>
          <w:p w:rsidR="00E57F87" w:rsidRPr="002B1888" w:rsidRDefault="00E57F87"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額定一次電流：</w:t>
            </w:r>
          </w:p>
          <w:p w:rsidR="00E57F87" w:rsidRPr="002B1888" w:rsidRDefault="00E57F87"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10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15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30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50 A</w:t>
            </w:r>
            <w:r w:rsidRPr="002B1888">
              <w:rPr>
                <w:rFonts w:ascii="Times New Roman" w:eastAsia="標楷體" w:hAnsi="Times New Roman" w:cs="Times New Roman" w:hint="eastAsia"/>
                <w:sz w:val="28"/>
                <w:szCs w:val="28"/>
              </w:rPr>
              <w:t>、</w:t>
            </w:r>
            <w:r w:rsidRPr="002B1888">
              <w:rPr>
                <w:rFonts w:ascii="Times New Roman" w:eastAsia="標楷體" w:hAnsi="Times New Roman" w:cs="Times New Roman" w:hint="eastAsia"/>
                <w:sz w:val="28"/>
                <w:szCs w:val="28"/>
              </w:rPr>
              <w:t>100 A</w:t>
            </w:r>
          </w:p>
          <w:p w:rsidR="00E57F87" w:rsidRPr="002B1888" w:rsidRDefault="00E57F87"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額定二次電流：</w:t>
            </w:r>
          </w:p>
          <w:p w:rsidR="00E57F87" w:rsidRPr="002B1888" w:rsidRDefault="00E57F87" w:rsidP="00F609D6">
            <w:pPr>
              <w:adjustRightInd w:val="0"/>
              <w:snapToGrid w:val="0"/>
              <w:ind w:leftChars="42" w:left="101"/>
              <w:jc w:val="both"/>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5 A</w:t>
            </w:r>
          </w:p>
        </w:tc>
        <w:tc>
          <w:tcPr>
            <w:tcW w:w="3261" w:type="dxa"/>
            <w:vAlign w:val="center"/>
          </w:tcPr>
          <w:p w:rsidR="00E57F87" w:rsidRPr="002B1888" w:rsidRDefault="00E57F87" w:rsidP="00F609D6">
            <w:pPr>
              <w:adjustRightInd w:val="0"/>
              <w:snapToGrid w:val="0"/>
              <w:ind w:leftChars="49" w:left="118"/>
              <w:jc w:val="center"/>
              <w:textAlignment w:val="baseline"/>
              <w:rPr>
                <w:rFonts w:ascii="Times New Roman" w:eastAsia="標楷體" w:hAnsi="Times New Roman" w:cs="Times New Roman"/>
                <w:sz w:val="28"/>
                <w:szCs w:val="28"/>
              </w:rPr>
            </w:pPr>
            <w:r w:rsidRPr="002B1888">
              <w:rPr>
                <w:rFonts w:ascii="Times New Roman" w:eastAsia="標楷體" w:hAnsi="Times New Roman" w:cs="Times New Roman" w:hint="eastAsia"/>
                <w:sz w:val="28"/>
                <w:szCs w:val="28"/>
              </w:rPr>
              <w:t>變流比誤差：</w:t>
            </w:r>
            <w:r w:rsidRPr="002B1888">
              <w:rPr>
                <w:rFonts w:ascii="Times New Roman" w:eastAsia="標楷體" w:hAnsi="Times New Roman" w:cs="Times New Roman" w:hint="eastAsia"/>
                <w:b/>
                <w:sz w:val="28"/>
                <w:szCs w:val="28"/>
              </w:rPr>
              <w:t>0.3</w:t>
            </w:r>
            <w:r w:rsidR="005A455D" w:rsidRPr="002B1888">
              <w:rPr>
                <w:rFonts w:ascii="Times New Roman" w:eastAsia="標楷體" w:hAnsi="Times New Roman" w:cs="Times New Roman" w:hint="eastAsia"/>
                <w:b/>
                <w:sz w:val="28"/>
                <w:szCs w:val="28"/>
              </w:rPr>
              <w:t>7</w:t>
            </w:r>
            <w:r w:rsidRPr="002B1888">
              <w:rPr>
                <w:rFonts w:ascii="Times New Roman" w:eastAsia="標楷體" w:hAnsi="Times New Roman" w:cs="Times New Roman" w:hint="eastAsia"/>
                <w:b/>
                <w:sz w:val="28"/>
                <w:szCs w:val="28"/>
              </w:rPr>
              <w:t xml:space="preserve"> %</w:t>
            </w:r>
          </w:p>
        </w:tc>
      </w:tr>
    </w:tbl>
    <w:p w:rsidR="00E57F87" w:rsidRPr="002B1888" w:rsidRDefault="00E57F87" w:rsidP="00E57F87">
      <w:pPr>
        <w:spacing w:line="560" w:lineRule="exact"/>
        <w:ind w:firstLine="636"/>
        <w:jc w:val="both"/>
        <w:rPr>
          <w:rFonts w:ascii="Times New Roman" w:eastAsia="標楷體" w:hAnsi="Times New Roman" w:cs="Times New Roman"/>
          <w:sz w:val="28"/>
          <w:szCs w:val="28"/>
        </w:rPr>
      </w:pPr>
    </w:p>
    <w:p w:rsidR="003D04E0" w:rsidRPr="002B1888" w:rsidRDefault="003D04E0">
      <w:pPr>
        <w:widowControl/>
        <w:rPr>
          <w:rFonts w:ascii="Times New Roman" w:eastAsia="標楷體" w:hAnsi="Times New Roman" w:cs="Times New Roman"/>
          <w:b/>
          <w:noProof/>
          <w:sz w:val="28"/>
          <w:szCs w:val="28"/>
        </w:rPr>
      </w:pPr>
      <w:r w:rsidRPr="002B1888">
        <w:rPr>
          <w:rFonts w:ascii="Times New Roman" w:eastAsia="標楷體" w:hAnsi="Times New Roman" w:cs="Times New Roman"/>
          <w:b/>
          <w:noProof/>
          <w:sz w:val="28"/>
          <w:szCs w:val="28"/>
        </w:rPr>
        <w:br w:type="page"/>
      </w:r>
    </w:p>
    <w:p w:rsidR="004E0347" w:rsidRPr="002B1888" w:rsidRDefault="004E0347" w:rsidP="0005501E">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2B1888">
        <w:rPr>
          <w:rFonts w:ascii="Times New Roman" w:eastAsia="標楷體" w:hAnsi="Times New Roman" w:cs="Times New Roman" w:hint="eastAsia"/>
          <w:b/>
          <w:noProof/>
          <w:sz w:val="28"/>
          <w:szCs w:val="28"/>
        </w:rPr>
        <w:lastRenderedPageBreak/>
        <w:t>參考資料</w:t>
      </w:r>
    </w:p>
    <w:p w:rsidR="00FA6E5F" w:rsidRPr="002B1888" w:rsidRDefault="00FA6E5F" w:rsidP="009E5C79">
      <w:pPr>
        <w:pStyle w:val="a9"/>
        <w:numPr>
          <w:ilvl w:val="1"/>
          <w:numId w:val="7"/>
        </w:numPr>
        <w:tabs>
          <w:tab w:val="right" w:leader="dot" w:pos="8960"/>
        </w:tabs>
        <w:adjustRightInd w:val="0"/>
        <w:spacing w:before="120" w:line="400" w:lineRule="exact"/>
        <w:ind w:leftChars="0"/>
        <w:textAlignment w:val="baseline"/>
        <w:rPr>
          <w:rFonts w:ascii="Times New Roman" w:eastAsia="標楷體" w:hAnsi="Times New Roman"/>
          <w:sz w:val="28"/>
          <w:szCs w:val="28"/>
        </w:rPr>
      </w:pPr>
      <w:r w:rsidRPr="002B1888">
        <w:rPr>
          <w:rFonts w:ascii="Times New Roman" w:eastAsia="標楷體" w:hAnsi="Times New Roman"/>
          <w:sz w:val="28"/>
          <w:szCs w:val="28"/>
        </w:rPr>
        <w:t>ISO/IEC Guide 98-3:2008, Uncertainty of measurement - Part 3: Guide to the expression of uncertainty in measurement (GUM:1995)</w:t>
      </w:r>
      <w:r w:rsidRPr="002B1888">
        <w:rPr>
          <w:rFonts w:ascii="Times New Roman" w:eastAsia="標楷體" w:hAnsi="Times New Roman" w:hint="eastAsia"/>
          <w:sz w:val="28"/>
          <w:szCs w:val="28"/>
        </w:rPr>
        <w:t>.</w:t>
      </w:r>
    </w:p>
    <w:p w:rsidR="004E3ACB" w:rsidRPr="002B1888" w:rsidRDefault="004E3ACB" w:rsidP="009E5C79">
      <w:pPr>
        <w:pStyle w:val="a9"/>
        <w:numPr>
          <w:ilvl w:val="1"/>
          <w:numId w:val="7"/>
        </w:numPr>
        <w:tabs>
          <w:tab w:val="right" w:leader="dot" w:pos="8960"/>
        </w:tabs>
        <w:adjustRightInd w:val="0"/>
        <w:spacing w:before="120" w:line="400" w:lineRule="exact"/>
        <w:ind w:leftChars="0"/>
        <w:textAlignment w:val="baseline"/>
        <w:rPr>
          <w:rFonts w:ascii="Times New Roman" w:eastAsia="標楷體" w:hAnsi="Times New Roman"/>
          <w:sz w:val="28"/>
          <w:szCs w:val="28"/>
        </w:rPr>
      </w:pPr>
      <w:r w:rsidRPr="002B1888">
        <w:rPr>
          <w:rFonts w:ascii="Times New Roman" w:eastAsia="標楷體" w:hAnsi="Times New Roman"/>
          <w:sz w:val="28"/>
          <w:szCs w:val="28"/>
        </w:rPr>
        <w:t>ISO/IEC 17025:20</w:t>
      </w:r>
      <w:r w:rsidR="0087246C" w:rsidRPr="002B1888">
        <w:rPr>
          <w:rFonts w:ascii="Times New Roman" w:eastAsia="標楷體" w:hAnsi="Times New Roman" w:hint="eastAsia"/>
          <w:sz w:val="28"/>
          <w:szCs w:val="28"/>
        </w:rPr>
        <w:t>17</w:t>
      </w:r>
      <w:r w:rsidRPr="002B1888">
        <w:rPr>
          <w:rFonts w:ascii="Times New Roman" w:eastAsia="標楷體" w:hAnsi="Times New Roman"/>
          <w:sz w:val="28"/>
          <w:szCs w:val="28"/>
        </w:rPr>
        <w:t>, General requirements for the competence of testing and calibration laboratories, ISO, 20</w:t>
      </w:r>
      <w:r w:rsidR="0087246C" w:rsidRPr="002B1888">
        <w:rPr>
          <w:rFonts w:ascii="Times New Roman" w:eastAsia="標楷體" w:hAnsi="Times New Roman" w:hint="eastAsia"/>
          <w:sz w:val="28"/>
          <w:szCs w:val="28"/>
        </w:rPr>
        <w:t>17</w:t>
      </w:r>
      <w:r w:rsidRPr="002B1888">
        <w:rPr>
          <w:rFonts w:ascii="Times New Roman" w:eastAsia="標楷體" w:hAnsi="Times New Roman"/>
          <w:sz w:val="28"/>
          <w:szCs w:val="28"/>
        </w:rPr>
        <w:t>.</w:t>
      </w:r>
    </w:p>
    <w:p w:rsidR="00FA6E5F" w:rsidRPr="002B1888" w:rsidRDefault="00FA6E5F" w:rsidP="009E5C79">
      <w:pPr>
        <w:pStyle w:val="a9"/>
        <w:numPr>
          <w:ilvl w:val="1"/>
          <w:numId w:val="7"/>
        </w:numPr>
        <w:tabs>
          <w:tab w:val="right" w:leader="dot" w:pos="8960"/>
        </w:tabs>
        <w:adjustRightInd w:val="0"/>
        <w:spacing w:before="120" w:line="400" w:lineRule="exact"/>
        <w:ind w:leftChars="0"/>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財團法人全國認證基金會，實驗室認證規範</w:t>
      </w:r>
      <w:r w:rsidRPr="002B1888">
        <w:rPr>
          <w:rFonts w:ascii="Times New Roman" w:eastAsia="標楷體" w:hAnsi="Times New Roman" w:hint="eastAsia"/>
          <w:sz w:val="28"/>
          <w:szCs w:val="28"/>
        </w:rPr>
        <w:t>TAF-CNLA-R06(</w:t>
      </w:r>
      <w:r w:rsidR="00C33C02" w:rsidRPr="002B1888">
        <w:rPr>
          <w:rFonts w:ascii="Times New Roman" w:eastAsia="標楷體" w:hAnsi="Times New Roman" w:hint="eastAsia"/>
          <w:sz w:val="28"/>
          <w:szCs w:val="28"/>
        </w:rPr>
        <w:t>8</w:t>
      </w:r>
      <w:r w:rsidRPr="002B1888">
        <w:rPr>
          <w:rFonts w:ascii="Times New Roman" w:eastAsia="標楷體" w:hAnsi="Times New Roman" w:hint="eastAsia"/>
          <w:sz w:val="28"/>
          <w:szCs w:val="28"/>
        </w:rPr>
        <w:t>) : 20</w:t>
      </w:r>
      <w:r w:rsidR="00C33C02" w:rsidRPr="002B1888">
        <w:rPr>
          <w:rFonts w:ascii="Times New Roman" w:eastAsia="標楷體" w:hAnsi="Times New Roman" w:hint="eastAsia"/>
          <w:sz w:val="28"/>
          <w:szCs w:val="28"/>
        </w:rPr>
        <w:t>2</w:t>
      </w:r>
      <w:r w:rsidRPr="002B1888">
        <w:rPr>
          <w:rFonts w:ascii="Times New Roman" w:eastAsia="標楷體" w:hAnsi="Times New Roman" w:hint="eastAsia"/>
          <w:sz w:val="28"/>
          <w:szCs w:val="28"/>
        </w:rPr>
        <w:t>1</w:t>
      </w:r>
      <w:r w:rsidRPr="002B1888">
        <w:rPr>
          <w:rFonts w:ascii="Times New Roman" w:eastAsia="標楷體" w:hAnsi="Times New Roman" w:hint="eastAsia"/>
          <w:sz w:val="28"/>
          <w:szCs w:val="28"/>
        </w:rPr>
        <w:t>，“有關量測不確定度之政策”。</w:t>
      </w:r>
    </w:p>
    <w:p w:rsidR="00FA6E5F" w:rsidRPr="002B1888" w:rsidRDefault="00FA6E5F" w:rsidP="009E5C79">
      <w:pPr>
        <w:pStyle w:val="a9"/>
        <w:numPr>
          <w:ilvl w:val="1"/>
          <w:numId w:val="7"/>
        </w:numPr>
        <w:tabs>
          <w:tab w:val="right" w:leader="dot" w:pos="8960"/>
        </w:tabs>
        <w:adjustRightInd w:val="0"/>
        <w:spacing w:before="120" w:line="400" w:lineRule="exact"/>
        <w:ind w:leftChars="0"/>
        <w:textAlignment w:val="baseline"/>
        <w:rPr>
          <w:rFonts w:ascii="Times New Roman" w:eastAsia="標楷體" w:hAnsi="Times New Roman"/>
          <w:sz w:val="28"/>
          <w:szCs w:val="28"/>
        </w:rPr>
      </w:pPr>
      <w:r w:rsidRPr="002B1888">
        <w:rPr>
          <w:rFonts w:ascii="Times New Roman" w:eastAsia="標楷體" w:hAnsi="Times New Roman" w:hint="eastAsia"/>
          <w:sz w:val="28"/>
          <w:szCs w:val="28"/>
        </w:rPr>
        <w:t>財團法人全國認證基金會，實驗室認證規範</w:t>
      </w:r>
      <w:r w:rsidRPr="002B1888">
        <w:rPr>
          <w:rFonts w:ascii="Times New Roman" w:eastAsia="標楷體" w:hAnsi="Times New Roman" w:hint="eastAsia"/>
          <w:sz w:val="28"/>
          <w:szCs w:val="28"/>
        </w:rPr>
        <w:t>TAF-CNLA-T03(</w:t>
      </w:r>
      <w:r w:rsidR="0087246C" w:rsidRPr="002B1888">
        <w:rPr>
          <w:rFonts w:ascii="Times New Roman" w:eastAsia="標楷體" w:hAnsi="Times New Roman" w:hint="eastAsia"/>
          <w:sz w:val="28"/>
          <w:szCs w:val="28"/>
        </w:rPr>
        <w:t>3</w:t>
      </w:r>
      <w:r w:rsidRPr="002B1888">
        <w:rPr>
          <w:rFonts w:ascii="Times New Roman" w:eastAsia="標楷體" w:hAnsi="Times New Roman" w:hint="eastAsia"/>
          <w:sz w:val="28"/>
          <w:szCs w:val="28"/>
        </w:rPr>
        <w:t>) : 20</w:t>
      </w:r>
      <w:r w:rsidR="0087246C" w:rsidRPr="002B1888">
        <w:rPr>
          <w:rFonts w:ascii="Times New Roman" w:eastAsia="標楷體" w:hAnsi="Times New Roman" w:hint="eastAsia"/>
          <w:sz w:val="28"/>
          <w:szCs w:val="28"/>
        </w:rPr>
        <w:t>18</w:t>
      </w:r>
      <w:r w:rsidRPr="002B1888">
        <w:rPr>
          <w:rFonts w:ascii="Times New Roman" w:eastAsia="標楷體" w:hAnsi="Times New Roman" w:hint="eastAsia"/>
          <w:sz w:val="28"/>
          <w:szCs w:val="28"/>
        </w:rPr>
        <w:t>，“校正領域遊校技術規範”。</w:t>
      </w:r>
    </w:p>
    <w:p w:rsidR="00E57F87" w:rsidRPr="002B1888" w:rsidRDefault="00E57F87" w:rsidP="009E5C79">
      <w:pPr>
        <w:pStyle w:val="P0"/>
        <w:numPr>
          <w:ilvl w:val="1"/>
          <w:numId w:val="7"/>
        </w:numPr>
        <w:tabs>
          <w:tab w:val="clear" w:pos="426"/>
          <w:tab w:val="left" w:pos="397"/>
        </w:tabs>
        <w:snapToGrid/>
        <w:spacing w:before="120" w:after="0" w:line="400" w:lineRule="exact"/>
        <w:rPr>
          <w:szCs w:val="28"/>
        </w:rPr>
      </w:pPr>
      <w:r w:rsidRPr="002B1888">
        <w:t>TOKYO SEIDEN</w:t>
      </w:r>
      <w:r w:rsidRPr="002B1888">
        <w:rPr>
          <w:rFonts w:hint="eastAsia"/>
        </w:rPr>
        <w:t xml:space="preserve"> </w:t>
      </w:r>
      <w:r w:rsidRPr="002B1888">
        <w:t>Current Transformer</w:t>
      </w:r>
      <w:r w:rsidRPr="002B1888">
        <w:rPr>
          <w:rFonts w:hint="eastAsia"/>
        </w:rPr>
        <w:t xml:space="preserve"> U</w:t>
      </w:r>
      <w:r w:rsidRPr="002B1888">
        <w:t xml:space="preserve">sers </w:t>
      </w:r>
      <w:r w:rsidRPr="002B1888">
        <w:rPr>
          <w:rFonts w:hint="eastAsia"/>
        </w:rPr>
        <w:t>M</w:t>
      </w:r>
      <w:r w:rsidRPr="002B1888">
        <w:t>anual</w:t>
      </w:r>
      <w:r w:rsidRPr="002B1888">
        <w:rPr>
          <w:rFonts w:hint="eastAsia"/>
        </w:rPr>
        <w:t>.</w:t>
      </w:r>
    </w:p>
    <w:p w:rsidR="00E57F87" w:rsidRPr="002B1888" w:rsidRDefault="00E57F87" w:rsidP="009E5C79">
      <w:pPr>
        <w:pStyle w:val="P0"/>
        <w:numPr>
          <w:ilvl w:val="1"/>
          <w:numId w:val="7"/>
        </w:numPr>
        <w:tabs>
          <w:tab w:val="clear" w:pos="426"/>
          <w:tab w:val="left" w:pos="397"/>
        </w:tabs>
        <w:snapToGrid/>
        <w:spacing w:before="120" w:after="0" w:line="400" w:lineRule="exact"/>
        <w:rPr>
          <w:szCs w:val="28"/>
        </w:rPr>
      </w:pPr>
      <w:r w:rsidRPr="002B1888">
        <w:t xml:space="preserve">RADIAN RD-31 </w:t>
      </w:r>
      <w:r w:rsidRPr="002B1888">
        <w:rPr>
          <w:rFonts w:hint="eastAsia"/>
        </w:rPr>
        <w:t>O</w:t>
      </w:r>
      <w:r w:rsidRPr="002B1888">
        <w:t>perat</w:t>
      </w:r>
      <w:r w:rsidRPr="002B1888">
        <w:rPr>
          <w:rFonts w:hint="eastAsia"/>
        </w:rPr>
        <w:t>ions</w:t>
      </w:r>
      <w:r w:rsidRPr="002B1888">
        <w:t xml:space="preserve"> Manual</w:t>
      </w:r>
      <w:r w:rsidRPr="002B1888">
        <w:rPr>
          <w:rFonts w:hint="eastAsia"/>
        </w:rPr>
        <w:t xml:space="preserve">, </w:t>
      </w:r>
      <w:r w:rsidRPr="002B1888">
        <w:t>Rev. 944031.B</w:t>
      </w:r>
      <w:r w:rsidRPr="002B1888">
        <w:rPr>
          <w:rFonts w:hint="eastAsia"/>
        </w:rPr>
        <w:t>.</w:t>
      </w:r>
    </w:p>
    <w:p w:rsidR="00476866" w:rsidRPr="008D70EF" w:rsidRDefault="00476866" w:rsidP="00476866">
      <w:pPr>
        <w:pStyle w:val="P0"/>
        <w:numPr>
          <w:ilvl w:val="1"/>
          <w:numId w:val="7"/>
        </w:numPr>
        <w:tabs>
          <w:tab w:val="clear" w:pos="426"/>
          <w:tab w:val="left" w:pos="397"/>
        </w:tabs>
        <w:snapToGrid/>
        <w:spacing w:before="120" w:after="0" w:line="400" w:lineRule="exact"/>
        <w:rPr>
          <w:szCs w:val="28"/>
        </w:rPr>
      </w:pPr>
      <w:r w:rsidRPr="008D70EF">
        <w:rPr>
          <w:rFonts w:hint="eastAsia"/>
        </w:rPr>
        <w:t>比流器量測系統校正標準程序，編號</w:t>
      </w:r>
      <w:r w:rsidRPr="008D70EF">
        <w:rPr>
          <w:rFonts w:hint="eastAsia"/>
        </w:rPr>
        <w:t>CTP-5404-CT</w:t>
      </w:r>
      <w:r w:rsidRPr="008D70EF">
        <w:rPr>
          <w:rFonts w:hint="eastAsia"/>
        </w:rPr>
        <w:t>，</w:t>
      </w:r>
      <w:r w:rsidRPr="008D70EF">
        <w:rPr>
          <w:rFonts w:hint="eastAsia"/>
          <w:u w:val="single"/>
        </w:rPr>
        <w:t>A</w:t>
      </w:r>
      <w:r>
        <w:rPr>
          <w:u w:val="single"/>
        </w:rPr>
        <w:t>5</w:t>
      </w:r>
      <w:r w:rsidRPr="008D70EF">
        <w:rPr>
          <w:rFonts w:hint="eastAsia"/>
        </w:rPr>
        <w:t>版，制宜電測公司，</w:t>
      </w:r>
      <w:r w:rsidRPr="008D70EF">
        <w:rPr>
          <w:rFonts w:hint="eastAsia"/>
          <w:u w:val="single"/>
        </w:rPr>
        <w:t>20</w:t>
      </w:r>
      <w:r w:rsidRPr="008D70EF">
        <w:rPr>
          <w:u w:val="single"/>
        </w:rPr>
        <w:t>25</w:t>
      </w:r>
      <w:r w:rsidRPr="008D70EF">
        <w:rPr>
          <w:rFonts w:hint="eastAsia"/>
        </w:rPr>
        <w:t>年。</w:t>
      </w:r>
    </w:p>
    <w:p w:rsidR="00476866" w:rsidRPr="001605AF" w:rsidRDefault="00476866" w:rsidP="00476866">
      <w:pPr>
        <w:pStyle w:val="22"/>
        <w:numPr>
          <w:ilvl w:val="1"/>
          <w:numId w:val="7"/>
        </w:numPr>
        <w:ind w:leftChars="177" w:left="1133" w:hanging="708"/>
        <w:rPr>
          <w:u w:val="single"/>
        </w:rPr>
      </w:pPr>
      <w:r w:rsidRPr="001605AF">
        <w:rPr>
          <w:rFonts w:hint="eastAsia"/>
          <w:u w:val="single"/>
        </w:rPr>
        <w:t>財團法人全國認證基金會，實驗室認證規範</w:t>
      </w:r>
      <w:r w:rsidRPr="001605AF">
        <w:rPr>
          <w:u w:val="single"/>
        </w:rPr>
        <w:t>TAF-CNLA-T28(1) : 2023</w:t>
      </w:r>
      <w:r w:rsidRPr="001605AF">
        <w:rPr>
          <w:rFonts w:hint="eastAsia"/>
          <w:u w:val="single"/>
        </w:rPr>
        <w:t>，“校正領域電量校正技術規範”。</w:t>
      </w:r>
    </w:p>
    <w:p w:rsidR="00476866" w:rsidRPr="00476866" w:rsidRDefault="00476866" w:rsidP="00476866">
      <w:pPr>
        <w:pStyle w:val="P0"/>
        <w:tabs>
          <w:tab w:val="clear" w:pos="426"/>
          <w:tab w:val="left" w:pos="397"/>
        </w:tabs>
        <w:snapToGrid/>
        <w:spacing w:before="120" w:after="0" w:line="400" w:lineRule="exact"/>
        <w:ind w:left="992"/>
        <w:rPr>
          <w:szCs w:val="28"/>
        </w:rPr>
      </w:pPr>
    </w:p>
    <w:p w:rsidR="00FD4F9B" w:rsidRPr="00476866" w:rsidRDefault="00FD4F9B" w:rsidP="005B1E5F">
      <w:pPr>
        <w:widowControl/>
        <w:rPr>
          <w:rFonts w:ascii="Times New Roman" w:eastAsia="標楷體" w:hAnsi="Times New Roman"/>
          <w:b/>
          <w:sz w:val="28"/>
          <w:szCs w:val="28"/>
        </w:rPr>
      </w:pPr>
    </w:p>
    <w:sectPr w:rsidR="00FD4F9B" w:rsidRPr="00476866" w:rsidSect="00A04AF5">
      <w:pgSz w:w="11906" w:h="16838" w:code="9"/>
      <w:pgMar w:top="567" w:right="851" w:bottom="567" w:left="1418"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1888" w:rsidRDefault="002B1888" w:rsidP="00C61CDE">
      <w:r>
        <w:separator/>
      </w:r>
    </w:p>
  </w:endnote>
  <w:endnote w:type="continuationSeparator" w:id="0">
    <w:p w:rsidR="002B1888" w:rsidRDefault="002B1888"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888" w:rsidRDefault="002B1888" w:rsidP="00E1354D">
    <w:pPr>
      <w:pStyle w:val="a5"/>
      <w:jc w:val="center"/>
    </w:pPr>
    <w:r w:rsidRPr="00CA192E">
      <w:rPr>
        <w:rStyle w:val="ae"/>
      </w:rPr>
      <w:fldChar w:fldCharType="begin"/>
    </w:r>
    <w:r w:rsidRPr="00CA192E">
      <w:rPr>
        <w:rStyle w:val="ae"/>
      </w:rPr>
      <w:instrText xml:space="preserve">PAGE  </w:instrText>
    </w:r>
    <w:r w:rsidRPr="00CA192E">
      <w:rPr>
        <w:rStyle w:val="ae"/>
      </w:rPr>
      <w:fldChar w:fldCharType="separate"/>
    </w:r>
    <w:r w:rsidR="00FE31A2">
      <w:rPr>
        <w:rStyle w:val="ae"/>
        <w:noProof/>
      </w:rPr>
      <w:t>iv</w:t>
    </w:r>
    <w:r w:rsidRPr="00CA192E">
      <w:rPr>
        <w:rStyle w:val="ae"/>
      </w:rPr>
      <w:fldChar w:fldCharType="end"/>
    </w:r>
    <w:r>
      <w:rPr>
        <w:rStyle w:val="ae"/>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888" w:rsidRDefault="002B1888" w:rsidP="004B13B5">
    <w:pPr>
      <w:pStyle w:val="a5"/>
      <w:ind w:right="360"/>
      <w:jc w:val="center"/>
    </w:pPr>
    <w:r w:rsidRPr="00CA192E">
      <w:rPr>
        <w:rStyle w:val="ae"/>
      </w:rPr>
      <w:t>第</w:t>
    </w:r>
    <w:r>
      <w:rPr>
        <w:rStyle w:val="ae"/>
        <w:rFonts w:hint="eastAsia"/>
      </w:rPr>
      <w:t xml:space="preserve"> </w:t>
    </w:r>
    <w:r w:rsidRPr="00CA192E">
      <w:rPr>
        <w:rStyle w:val="ae"/>
      </w:rPr>
      <w:fldChar w:fldCharType="begin"/>
    </w:r>
    <w:r w:rsidRPr="00CA192E">
      <w:rPr>
        <w:rStyle w:val="ae"/>
      </w:rPr>
      <w:instrText xml:space="preserve">PAGE  </w:instrText>
    </w:r>
    <w:r w:rsidRPr="00CA192E">
      <w:rPr>
        <w:rStyle w:val="ae"/>
      </w:rPr>
      <w:fldChar w:fldCharType="separate"/>
    </w:r>
    <w:r w:rsidR="00FE31A2">
      <w:rPr>
        <w:rStyle w:val="ae"/>
        <w:noProof/>
      </w:rPr>
      <w:t>20</w:t>
    </w:r>
    <w:r w:rsidRPr="00CA192E">
      <w:rPr>
        <w:rStyle w:val="ae"/>
      </w:rPr>
      <w:fldChar w:fldCharType="end"/>
    </w:r>
    <w:r>
      <w:rPr>
        <w:rStyle w:val="ae"/>
        <w:rFonts w:hint="eastAsia"/>
      </w:rPr>
      <w:t xml:space="preserve"> </w:t>
    </w:r>
    <w:r>
      <w:rPr>
        <w:rStyle w:val="ae"/>
        <w:rFonts w:hint="eastAsia"/>
      </w:rPr>
      <w:t>頁，共</w:t>
    </w:r>
    <w:r>
      <w:rPr>
        <w:rStyle w:val="ae"/>
        <w:rFonts w:hint="eastAsia"/>
      </w:rPr>
      <w:t xml:space="preserve"> </w:t>
    </w:r>
    <w:r w:rsidR="00476866">
      <w:rPr>
        <w:rStyle w:val="ae"/>
        <w:noProof/>
      </w:rPr>
      <w:t>20</w:t>
    </w:r>
    <w:r>
      <w:rPr>
        <w:rStyle w:val="ae"/>
        <w:rFonts w:hint="eastAsia"/>
      </w:rPr>
      <w:t xml:space="preserve"> </w:t>
    </w:r>
    <w:r>
      <w:rPr>
        <w:rStyle w:val="ae"/>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1888" w:rsidRDefault="002B1888" w:rsidP="00C61CDE">
      <w:r>
        <w:separator/>
      </w:r>
    </w:p>
  </w:footnote>
  <w:footnote w:type="continuationSeparator" w:id="0">
    <w:p w:rsidR="002B1888" w:rsidRDefault="002B1888" w:rsidP="00C61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00" w:type="dxa"/>
      <w:jc w:val="center"/>
      <w:tblLayout w:type="fixed"/>
      <w:tblCellMar>
        <w:left w:w="28" w:type="dxa"/>
        <w:right w:w="28" w:type="dxa"/>
      </w:tblCellMar>
      <w:tblLook w:val="0000" w:firstRow="0" w:lastRow="0" w:firstColumn="0" w:lastColumn="0" w:noHBand="0" w:noVBand="0"/>
    </w:tblPr>
    <w:tblGrid>
      <w:gridCol w:w="1256"/>
      <w:gridCol w:w="5729"/>
      <w:gridCol w:w="935"/>
      <w:gridCol w:w="1680"/>
    </w:tblGrid>
    <w:tr w:rsidR="002B1888" w:rsidRPr="008B1C55" w:rsidTr="00385729">
      <w:trPr>
        <w:cantSplit/>
        <w:jc w:val="center"/>
      </w:trPr>
      <w:tc>
        <w:tcPr>
          <w:tcW w:w="1256" w:type="dxa"/>
          <w:tcBorders>
            <w:top w:val="single" w:sz="18" w:space="0" w:color="auto"/>
            <w:left w:val="single" w:sz="18" w:space="0" w:color="auto"/>
            <w:bottom w:val="single" w:sz="6" w:space="0" w:color="auto"/>
            <w:right w:val="single" w:sz="6" w:space="0" w:color="auto"/>
          </w:tcBorders>
        </w:tcPr>
        <w:p w:rsidR="002B1888" w:rsidRPr="008B1CB5" w:rsidRDefault="002B1888" w:rsidP="00864FD9">
          <w:pPr>
            <w:jc w:val="center"/>
            <w:rPr>
              <w:rFonts w:ascii="Times New Roman" w:eastAsia="標楷體" w:hAnsi="Times New Roman" w:cs="Times New Roman"/>
            </w:rPr>
          </w:pPr>
          <w:r w:rsidRPr="008B1CB5">
            <w:rPr>
              <w:rFonts w:ascii="Times New Roman" w:eastAsia="標楷體" w:hAnsi="Times New Roman" w:cs="Times New Roman"/>
            </w:rPr>
            <w:t>標</w:t>
          </w:r>
          <w:r w:rsidRPr="008B1CB5">
            <w:rPr>
              <w:rFonts w:ascii="Times New Roman" w:eastAsia="標楷體" w:hAnsi="Times New Roman" w:cs="Times New Roman"/>
            </w:rPr>
            <w:t xml:space="preserve">    </w:t>
          </w:r>
          <w:r w:rsidRPr="008B1CB5">
            <w:rPr>
              <w:rFonts w:ascii="Times New Roman" w:eastAsia="標楷體" w:hAnsi="Times New Roman" w:cs="Times New Roman"/>
            </w:rPr>
            <w:t>題</w:t>
          </w:r>
        </w:p>
      </w:tc>
      <w:tc>
        <w:tcPr>
          <w:tcW w:w="5729" w:type="dxa"/>
          <w:tcBorders>
            <w:top w:val="single" w:sz="18" w:space="0" w:color="auto"/>
            <w:left w:val="single" w:sz="6" w:space="0" w:color="auto"/>
            <w:bottom w:val="single" w:sz="6" w:space="0" w:color="auto"/>
            <w:right w:val="single" w:sz="6" w:space="0" w:color="auto"/>
          </w:tcBorders>
        </w:tcPr>
        <w:p w:rsidR="002B1888" w:rsidRPr="008B1CB5" w:rsidRDefault="002B1888" w:rsidP="00864FD9">
          <w:pPr>
            <w:jc w:val="center"/>
            <w:rPr>
              <w:rFonts w:ascii="Times New Roman" w:eastAsia="標楷體" w:hAnsi="Times New Roman" w:cs="Times New Roman"/>
            </w:rPr>
          </w:pPr>
          <w:r w:rsidRPr="008B1CB5">
            <w:rPr>
              <w:rFonts w:ascii="Times New Roman" w:eastAsia="標楷體" w:hAnsi="Times New Roman" w:cs="Times New Roman"/>
            </w:rPr>
            <w:t>比流器量測系統</w:t>
          </w:r>
          <w:r w:rsidRPr="008B1CB5">
            <w:rPr>
              <w:rFonts w:ascii="Times New Roman" w:eastAsia="標楷體" w:hAnsi="Times New Roman" w:cs="Times New Roman"/>
            </w:rPr>
            <w:t>-</w:t>
          </w:r>
          <w:r w:rsidRPr="00D44369">
            <w:rPr>
              <w:rFonts w:ascii="Times New Roman" w:eastAsia="標楷體" w:hAnsi="Times New Roman" w:hint="eastAsia"/>
              <w:szCs w:val="24"/>
            </w:rPr>
            <w:t>校正評估報告</w:t>
          </w:r>
          <w:r w:rsidRPr="002B1888">
            <w:rPr>
              <w:rFonts w:ascii="Times New Roman" w:eastAsia="標楷體" w:hAnsi="Times New Roman" w:cs="Times New Roman"/>
              <w:strike/>
              <w:u w:val="single"/>
            </w:rPr>
            <w:t>(</w:t>
          </w:r>
          <w:r w:rsidRPr="002B1888">
            <w:rPr>
              <w:rFonts w:ascii="Times New Roman" w:eastAsia="標楷體" w:hAnsi="Times New Roman" w:cs="Times New Roman"/>
              <w:strike/>
              <w:u w:val="single"/>
            </w:rPr>
            <w:t>含遊校</w:t>
          </w:r>
          <w:r w:rsidRPr="002B1888">
            <w:rPr>
              <w:rFonts w:ascii="Times New Roman" w:eastAsia="標楷體" w:hAnsi="Times New Roman" w:cs="Times New Roman"/>
              <w:strike/>
              <w:u w:val="single"/>
            </w:rPr>
            <w:t>)</w:t>
          </w:r>
        </w:p>
      </w:tc>
      <w:tc>
        <w:tcPr>
          <w:tcW w:w="935" w:type="dxa"/>
          <w:tcBorders>
            <w:top w:val="single" w:sz="18" w:space="0" w:color="auto"/>
            <w:left w:val="single" w:sz="6" w:space="0" w:color="auto"/>
            <w:bottom w:val="single" w:sz="6" w:space="0" w:color="auto"/>
            <w:right w:val="single" w:sz="6" w:space="0" w:color="auto"/>
          </w:tcBorders>
        </w:tcPr>
        <w:p w:rsidR="002B1888" w:rsidRPr="008B1CB5" w:rsidRDefault="002B1888" w:rsidP="00864FD9">
          <w:pPr>
            <w:jc w:val="center"/>
            <w:rPr>
              <w:rFonts w:ascii="Times New Roman" w:eastAsia="標楷體" w:hAnsi="Times New Roman" w:cs="Times New Roman"/>
            </w:rPr>
          </w:pPr>
          <w:r w:rsidRPr="008B1CB5">
            <w:rPr>
              <w:rFonts w:ascii="Times New Roman" w:eastAsia="標楷體" w:hAnsi="Times New Roman" w:cs="Times New Roman"/>
            </w:rPr>
            <w:t>編</w:t>
          </w:r>
          <w:r w:rsidRPr="008B1CB5">
            <w:rPr>
              <w:rFonts w:ascii="Times New Roman" w:eastAsia="標楷體" w:hAnsi="Times New Roman" w:cs="Times New Roman"/>
            </w:rPr>
            <w:t xml:space="preserve"> </w:t>
          </w:r>
          <w:r w:rsidRPr="008B1CB5">
            <w:rPr>
              <w:rFonts w:ascii="Times New Roman" w:eastAsia="標楷體" w:hAnsi="Times New Roman" w:cs="Times New Roman"/>
            </w:rPr>
            <w:t>號</w:t>
          </w:r>
        </w:p>
      </w:tc>
      <w:tc>
        <w:tcPr>
          <w:tcW w:w="1680" w:type="dxa"/>
          <w:tcBorders>
            <w:top w:val="single" w:sz="18" w:space="0" w:color="auto"/>
            <w:left w:val="single" w:sz="6" w:space="0" w:color="auto"/>
            <w:bottom w:val="single" w:sz="6" w:space="0" w:color="auto"/>
            <w:right w:val="single" w:sz="18" w:space="0" w:color="auto"/>
          </w:tcBorders>
        </w:tcPr>
        <w:p w:rsidR="002B1888" w:rsidRPr="00385729" w:rsidRDefault="002B1888" w:rsidP="00864FD9">
          <w:pPr>
            <w:jc w:val="center"/>
            <w:rPr>
              <w:rFonts w:ascii="Times New Roman" w:eastAsia="標楷體" w:hAnsi="Times New Roman" w:cs="Times New Roman"/>
            </w:rPr>
          </w:pPr>
          <w:r w:rsidRPr="00385729">
            <w:rPr>
              <w:rFonts w:ascii="Times New Roman" w:eastAsia="標楷體" w:hAnsi="Times New Roman" w:cs="Times New Roman"/>
            </w:rPr>
            <w:t>CT</w:t>
          </w:r>
          <w:r w:rsidRPr="00385729">
            <w:rPr>
              <w:rFonts w:ascii="Times New Roman" w:eastAsia="標楷體" w:hAnsi="Times New Roman" w:cs="Times New Roman" w:hint="eastAsia"/>
            </w:rPr>
            <w:t>M</w:t>
          </w:r>
          <w:r w:rsidRPr="00385729">
            <w:rPr>
              <w:rFonts w:ascii="Times New Roman" w:eastAsia="標楷體" w:hAnsi="Times New Roman" w:cs="Times New Roman"/>
            </w:rPr>
            <w:t>-54</w:t>
          </w:r>
          <w:r w:rsidRPr="00385729">
            <w:rPr>
              <w:rFonts w:ascii="Times New Roman" w:eastAsia="標楷體" w:hAnsi="Times New Roman" w:cs="Times New Roman" w:hint="eastAsia"/>
            </w:rPr>
            <w:t>04-CT</w:t>
          </w:r>
        </w:p>
      </w:tc>
    </w:tr>
    <w:tr w:rsidR="002B1888" w:rsidRPr="008B1C55" w:rsidTr="00385729">
      <w:trPr>
        <w:cantSplit/>
        <w:jc w:val="center"/>
      </w:trPr>
      <w:tc>
        <w:tcPr>
          <w:tcW w:w="1256" w:type="dxa"/>
          <w:tcBorders>
            <w:top w:val="single" w:sz="6" w:space="0" w:color="auto"/>
            <w:left w:val="single" w:sz="18" w:space="0" w:color="auto"/>
            <w:bottom w:val="single" w:sz="24" w:space="0" w:color="auto"/>
            <w:right w:val="single" w:sz="6" w:space="0" w:color="auto"/>
          </w:tcBorders>
        </w:tcPr>
        <w:p w:rsidR="002B1888" w:rsidRPr="008B1CB5" w:rsidRDefault="002B1888" w:rsidP="00F55EB5">
          <w:pPr>
            <w:jc w:val="center"/>
            <w:rPr>
              <w:rFonts w:ascii="Times New Roman" w:eastAsia="標楷體" w:hAnsi="Times New Roman" w:cs="Times New Roman"/>
            </w:rPr>
          </w:pPr>
          <w:r w:rsidRPr="008B1CB5">
            <w:rPr>
              <w:rFonts w:ascii="Times New Roman" w:eastAsia="標楷體" w:hAnsi="Times New Roman" w:cs="Times New Roman"/>
            </w:rPr>
            <w:t>制</w:t>
          </w:r>
          <w:r>
            <w:rPr>
              <w:rFonts w:ascii="Times New Roman" w:eastAsia="標楷體" w:hAnsi="Times New Roman" w:cs="Times New Roman" w:hint="eastAsia"/>
            </w:rPr>
            <w:t>訂</w:t>
          </w:r>
          <w:r w:rsidRPr="008B1CB5">
            <w:rPr>
              <w:rFonts w:ascii="Times New Roman" w:eastAsia="標楷體" w:hAnsi="Times New Roman" w:cs="Times New Roman"/>
            </w:rPr>
            <w:t>部門</w:t>
          </w:r>
        </w:p>
      </w:tc>
      <w:tc>
        <w:tcPr>
          <w:tcW w:w="5729" w:type="dxa"/>
          <w:tcBorders>
            <w:top w:val="single" w:sz="6" w:space="0" w:color="auto"/>
            <w:left w:val="single" w:sz="6" w:space="0" w:color="auto"/>
            <w:bottom w:val="single" w:sz="24" w:space="0" w:color="auto"/>
            <w:right w:val="single" w:sz="6" w:space="0" w:color="auto"/>
          </w:tcBorders>
        </w:tcPr>
        <w:p w:rsidR="002B1888" w:rsidRPr="008B1CB5" w:rsidRDefault="002B1888" w:rsidP="00864FD9">
          <w:pPr>
            <w:jc w:val="center"/>
            <w:rPr>
              <w:rFonts w:ascii="Times New Roman" w:eastAsia="標楷體" w:hAnsi="Times New Roman" w:cs="Times New Roman"/>
            </w:rPr>
          </w:pPr>
          <w:r w:rsidRPr="008B1CB5">
            <w:rPr>
              <w:rFonts w:ascii="Times New Roman" w:eastAsia="標楷體" w:hAnsi="Times New Roman" w:cs="Times New Roman"/>
            </w:rPr>
            <w:t>校正實驗室</w:t>
          </w:r>
        </w:p>
      </w:tc>
      <w:tc>
        <w:tcPr>
          <w:tcW w:w="935" w:type="dxa"/>
          <w:tcBorders>
            <w:top w:val="single" w:sz="6" w:space="0" w:color="auto"/>
            <w:left w:val="single" w:sz="6" w:space="0" w:color="auto"/>
            <w:bottom w:val="single" w:sz="24" w:space="0" w:color="auto"/>
            <w:right w:val="single" w:sz="6" w:space="0" w:color="auto"/>
          </w:tcBorders>
        </w:tcPr>
        <w:p w:rsidR="002B1888" w:rsidRPr="008B1CB5" w:rsidRDefault="002B1888" w:rsidP="00864FD9">
          <w:pPr>
            <w:jc w:val="center"/>
            <w:rPr>
              <w:rFonts w:ascii="Times New Roman" w:eastAsia="標楷體" w:hAnsi="Times New Roman" w:cs="Times New Roman"/>
            </w:rPr>
          </w:pPr>
          <w:r w:rsidRPr="008B1CB5">
            <w:rPr>
              <w:rFonts w:ascii="Times New Roman" w:eastAsia="標楷體" w:hAnsi="Times New Roman" w:cs="Times New Roman"/>
            </w:rPr>
            <w:t>版</w:t>
          </w:r>
          <w:r w:rsidRPr="008B1CB5">
            <w:rPr>
              <w:rFonts w:ascii="Times New Roman" w:eastAsia="標楷體" w:hAnsi="Times New Roman" w:cs="Times New Roman"/>
            </w:rPr>
            <w:t xml:space="preserve"> </w:t>
          </w:r>
          <w:r w:rsidRPr="008B1CB5">
            <w:rPr>
              <w:rFonts w:ascii="Times New Roman" w:eastAsia="標楷體" w:hAnsi="Times New Roman" w:cs="Times New Roman"/>
            </w:rPr>
            <w:t>次</w:t>
          </w:r>
        </w:p>
      </w:tc>
      <w:tc>
        <w:tcPr>
          <w:tcW w:w="1680" w:type="dxa"/>
          <w:tcBorders>
            <w:top w:val="single" w:sz="6" w:space="0" w:color="auto"/>
            <w:left w:val="single" w:sz="6" w:space="0" w:color="auto"/>
            <w:bottom w:val="single" w:sz="24" w:space="0" w:color="auto"/>
            <w:right w:val="single" w:sz="18" w:space="0" w:color="auto"/>
          </w:tcBorders>
        </w:tcPr>
        <w:p w:rsidR="002B1888" w:rsidRPr="008B1CB5" w:rsidRDefault="002B1888" w:rsidP="000D66E3">
          <w:pPr>
            <w:jc w:val="center"/>
            <w:rPr>
              <w:rFonts w:ascii="Times New Roman" w:eastAsia="標楷體" w:hAnsi="Times New Roman" w:cs="Times New Roman"/>
            </w:rPr>
          </w:pPr>
          <w:r w:rsidRPr="008B1CB5">
            <w:rPr>
              <w:rFonts w:ascii="Times New Roman" w:eastAsia="標楷體" w:hAnsi="Times New Roman" w:cs="Times New Roman"/>
            </w:rPr>
            <w:t>A</w:t>
          </w:r>
          <w:r w:rsidR="005B1E5F">
            <w:rPr>
              <w:rFonts w:ascii="Times New Roman" w:eastAsia="標楷體" w:hAnsi="Times New Roman" w:cs="Times New Roman"/>
            </w:rPr>
            <w:t>5</w:t>
          </w:r>
        </w:p>
      </w:tc>
    </w:tr>
  </w:tbl>
  <w:p w:rsidR="002B1888" w:rsidRPr="00007C14" w:rsidRDefault="002B1888" w:rsidP="00007C14">
    <w:pPr>
      <w:pStyle w:val="a3"/>
      <w:spacing w:line="240" w:lineRule="auto"/>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 w15:restartNumberingAfterBreak="0">
    <w:nsid w:val="141779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DF5952"/>
    <w:multiLevelType w:val="hybridMultilevel"/>
    <w:tmpl w:val="FE0E008A"/>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47249B"/>
    <w:multiLevelType w:val="hybridMultilevel"/>
    <w:tmpl w:val="FE0E008A"/>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7" w15:restartNumberingAfterBreak="0">
    <w:nsid w:val="1DDB22ED"/>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8"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96010CC"/>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rPr>
    </w:lvl>
    <w:lvl w:ilvl="1">
      <w:start w:val="1"/>
      <w:numFmt w:val="taiwaneseCountingThousand"/>
      <w:pStyle w:val="2"/>
      <w:suff w:val="nothing"/>
      <w:lvlText w:val="(%2)"/>
      <w:lvlJc w:val="left"/>
      <w:pPr>
        <w:ind w:left="1191" w:hanging="851"/>
      </w:pPr>
      <w:rPr>
        <w:rFonts w:ascii="標楷體" w:eastAsia="標楷體" w:hint="eastAsia"/>
        <w:b w:val="0"/>
        <w:i w:val="0"/>
        <w:caps w:val="0"/>
        <w:strike w:val="0"/>
        <w:dstrike w:val="0"/>
        <w:vanish w:val="0"/>
        <w:color w:val="000000"/>
        <w:sz w:val="26"/>
        <w:vertAlign w:val="base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3"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31D72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6"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0"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2"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23"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0"/>
  </w:num>
  <w:num w:numId="2">
    <w:abstractNumId w:val="5"/>
  </w:num>
  <w:num w:numId="3">
    <w:abstractNumId w:val="20"/>
  </w:num>
  <w:num w:numId="4">
    <w:abstractNumId w:val="16"/>
  </w:num>
  <w:num w:numId="5">
    <w:abstractNumId w:val="17"/>
  </w:num>
  <w:num w:numId="6">
    <w:abstractNumId w:val="8"/>
  </w:num>
  <w:num w:numId="7">
    <w:abstractNumId w:val="0"/>
  </w:num>
  <w:num w:numId="8">
    <w:abstractNumId w:val="22"/>
  </w:num>
  <w:num w:numId="9">
    <w:abstractNumId w:val="6"/>
  </w:num>
  <w:num w:numId="10">
    <w:abstractNumId w:val="19"/>
  </w:num>
  <w:num w:numId="11">
    <w:abstractNumId w:val="12"/>
  </w:num>
  <w:num w:numId="12">
    <w:abstractNumId w:val="21"/>
  </w:num>
  <w:num w:numId="13">
    <w:abstractNumId w:val="2"/>
  </w:num>
  <w:num w:numId="14">
    <w:abstractNumId w:val="24"/>
  </w:num>
  <w:num w:numId="15">
    <w:abstractNumId w:val="11"/>
  </w:num>
  <w:num w:numId="16">
    <w:abstractNumId w:val="13"/>
  </w:num>
  <w:num w:numId="17">
    <w:abstractNumId w:val="23"/>
  </w:num>
  <w:num w:numId="18">
    <w:abstractNumId w:val="15"/>
  </w:num>
  <w:num w:numId="19">
    <w:abstractNumId w:val="9"/>
  </w:num>
  <w:num w:numId="20">
    <w:abstractNumId w:val="3"/>
  </w:num>
  <w:num w:numId="21">
    <w:abstractNumId w:val="4"/>
  </w:num>
  <w:num w:numId="22">
    <w:abstractNumId w:val="14"/>
  </w:num>
  <w:num w:numId="23">
    <w:abstractNumId w:val="7"/>
  </w:num>
  <w:num w:numId="24">
    <w:abstractNumId w:val="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80"/>
  <w:drawingGridHorizontalSpacing w:val="2"/>
  <w:drawingGridVerticalSpacing w:val="2"/>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9CA"/>
    <w:rsid w:val="000052C3"/>
    <w:rsid w:val="00005680"/>
    <w:rsid w:val="00005846"/>
    <w:rsid w:val="0000675F"/>
    <w:rsid w:val="00006E4E"/>
    <w:rsid w:val="00007C14"/>
    <w:rsid w:val="00007E07"/>
    <w:rsid w:val="00012A08"/>
    <w:rsid w:val="0001307F"/>
    <w:rsid w:val="000136B6"/>
    <w:rsid w:val="00013D92"/>
    <w:rsid w:val="00014999"/>
    <w:rsid w:val="000151C0"/>
    <w:rsid w:val="00016721"/>
    <w:rsid w:val="000179E2"/>
    <w:rsid w:val="0002007F"/>
    <w:rsid w:val="00020261"/>
    <w:rsid w:val="000205BE"/>
    <w:rsid w:val="00020EF3"/>
    <w:rsid w:val="00022E35"/>
    <w:rsid w:val="000237F0"/>
    <w:rsid w:val="00024AE4"/>
    <w:rsid w:val="000265DF"/>
    <w:rsid w:val="000268BE"/>
    <w:rsid w:val="000272D3"/>
    <w:rsid w:val="00031F6B"/>
    <w:rsid w:val="00032C74"/>
    <w:rsid w:val="00033AF7"/>
    <w:rsid w:val="00033FB9"/>
    <w:rsid w:val="000353E8"/>
    <w:rsid w:val="00036EC3"/>
    <w:rsid w:val="000409D9"/>
    <w:rsid w:val="0004337D"/>
    <w:rsid w:val="000435F6"/>
    <w:rsid w:val="00043CBF"/>
    <w:rsid w:val="0004420F"/>
    <w:rsid w:val="00046D1F"/>
    <w:rsid w:val="00047861"/>
    <w:rsid w:val="00051E88"/>
    <w:rsid w:val="00052171"/>
    <w:rsid w:val="00052E7A"/>
    <w:rsid w:val="0005334E"/>
    <w:rsid w:val="00053BCF"/>
    <w:rsid w:val="0005501E"/>
    <w:rsid w:val="00056B19"/>
    <w:rsid w:val="0006067E"/>
    <w:rsid w:val="0006106E"/>
    <w:rsid w:val="0006116B"/>
    <w:rsid w:val="00061238"/>
    <w:rsid w:val="00062093"/>
    <w:rsid w:val="00064023"/>
    <w:rsid w:val="00071C11"/>
    <w:rsid w:val="00071FF9"/>
    <w:rsid w:val="00074022"/>
    <w:rsid w:val="00077D57"/>
    <w:rsid w:val="000810BC"/>
    <w:rsid w:val="00082325"/>
    <w:rsid w:val="00083AF0"/>
    <w:rsid w:val="00083EDF"/>
    <w:rsid w:val="00084F49"/>
    <w:rsid w:val="0008682A"/>
    <w:rsid w:val="000900D3"/>
    <w:rsid w:val="00090535"/>
    <w:rsid w:val="00091AF3"/>
    <w:rsid w:val="000952CC"/>
    <w:rsid w:val="00095324"/>
    <w:rsid w:val="000964A3"/>
    <w:rsid w:val="00097E2A"/>
    <w:rsid w:val="000A05F7"/>
    <w:rsid w:val="000A1263"/>
    <w:rsid w:val="000A2240"/>
    <w:rsid w:val="000A2B86"/>
    <w:rsid w:val="000A3D9C"/>
    <w:rsid w:val="000A4D4C"/>
    <w:rsid w:val="000A6444"/>
    <w:rsid w:val="000A6C51"/>
    <w:rsid w:val="000A6E4F"/>
    <w:rsid w:val="000B03A8"/>
    <w:rsid w:val="000B14B1"/>
    <w:rsid w:val="000B22B3"/>
    <w:rsid w:val="000B2991"/>
    <w:rsid w:val="000B2DAF"/>
    <w:rsid w:val="000B34B2"/>
    <w:rsid w:val="000B34F7"/>
    <w:rsid w:val="000B4640"/>
    <w:rsid w:val="000B5E4B"/>
    <w:rsid w:val="000B675D"/>
    <w:rsid w:val="000B733C"/>
    <w:rsid w:val="000C4107"/>
    <w:rsid w:val="000C49E3"/>
    <w:rsid w:val="000C5ED0"/>
    <w:rsid w:val="000C6524"/>
    <w:rsid w:val="000D0644"/>
    <w:rsid w:val="000D1480"/>
    <w:rsid w:val="000D1FA3"/>
    <w:rsid w:val="000D239C"/>
    <w:rsid w:val="000D2E79"/>
    <w:rsid w:val="000D3077"/>
    <w:rsid w:val="000D3299"/>
    <w:rsid w:val="000D4253"/>
    <w:rsid w:val="000D66E3"/>
    <w:rsid w:val="000D71E2"/>
    <w:rsid w:val="000D787E"/>
    <w:rsid w:val="000E26A0"/>
    <w:rsid w:val="000E52B5"/>
    <w:rsid w:val="000F1040"/>
    <w:rsid w:val="000F1229"/>
    <w:rsid w:val="000F4269"/>
    <w:rsid w:val="000F445C"/>
    <w:rsid w:val="00101F95"/>
    <w:rsid w:val="00102B26"/>
    <w:rsid w:val="001034A5"/>
    <w:rsid w:val="00104F41"/>
    <w:rsid w:val="00104F62"/>
    <w:rsid w:val="00107231"/>
    <w:rsid w:val="00107779"/>
    <w:rsid w:val="001078E4"/>
    <w:rsid w:val="00114906"/>
    <w:rsid w:val="0011525A"/>
    <w:rsid w:val="00115EDA"/>
    <w:rsid w:val="0011652D"/>
    <w:rsid w:val="001202A2"/>
    <w:rsid w:val="00120796"/>
    <w:rsid w:val="00121476"/>
    <w:rsid w:val="0012176C"/>
    <w:rsid w:val="001224A7"/>
    <w:rsid w:val="001254A6"/>
    <w:rsid w:val="00130740"/>
    <w:rsid w:val="00130F25"/>
    <w:rsid w:val="001317FB"/>
    <w:rsid w:val="00134765"/>
    <w:rsid w:val="001351D8"/>
    <w:rsid w:val="00135F01"/>
    <w:rsid w:val="00136B07"/>
    <w:rsid w:val="00137172"/>
    <w:rsid w:val="001421E9"/>
    <w:rsid w:val="00142AAD"/>
    <w:rsid w:val="00143537"/>
    <w:rsid w:val="00144FEB"/>
    <w:rsid w:val="00145478"/>
    <w:rsid w:val="00145F25"/>
    <w:rsid w:val="00147003"/>
    <w:rsid w:val="00147606"/>
    <w:rsid w:val="00150A25"/>
    <w:rsid w:val="001510B4"/>
    <w:rsid w:val="00152877"/>
    <w:rsid w:val="00156890"/>
    <w:rsid w:val="00156D63"/>
    <w:rsid w:val="0015748F"/>
    <w:rsid w:val="0016072E"/>
    <w:rsid w:val="00160ACE"/>
    <w:rsid w:val="001616B5"/>
    <w:rsid w:val="00161A98"/>
    <w:rsid w:val="00162F97"/>
    <w:rsid w:val="00166685"/>
    <w:rsid w:val="0016749D"/>
    <w:rsid w:val="0017234F"/>
    <w:rsid w:val="0017271D"/>
    <w:rsid w:val="00174032"/>
    <w:rsid w:val="00174612"/>
    <w:rsid w:val="00174DFF"/>
    <w:rsid w:val="00174F30"/>
    <w:rsid w:val="00175900"/>
    <w:rsid w:val="00177173"/>
    <w:rsid w:val="00181F2D"/>
    <w:rsid w:val="001824E5"/>
    <w:rsid w:val="001831AB"/>
    <w:rsid w:val="001832C3"/>
    <w:rsid w:val="00183659"/>
    <w:rsid w:val="001838E8"/>
    <w:rsid w:val="00184310"/>
    <w:rsid w:val="00184E77"/>
    <w:rsid w:val="00186816"/>
    <w:rsid w:val="0018684F"/>
    <w:rsid w:val="0018685B"/>
    <w:rsid w:val="001874BC"/>
    <w:rsid w:val="00187FF3"/>
    <w:rsid w:val="001918DC"/>
    <w:rsid w:val="00191C9C"/>
    <w:rsid w:val="00193179"/>
    <w:rsid w:val="001935EB"/>
    <w:rsid w:val="00193CE4"/>
    <w:rsid w:val="001974EC"/>
    <w:rsid w:val="00197595"/>
    <w:rsid w:val="001A366F"/>
    <w:rsid w:val="001A37F5"/>
    <w:rsid w:val="001A3F18"/>
    <w:rsid w:val="001B1260"/>
    <w:rsid w:val="001B2429"/>
    <w:rsid w:val="001B37F4"/>
    <w:rsid w:val="001B45CC"/>
    <w:rsid w:val="001B4983"/>
    <w:rsid w:val="001B4A9A"/>
    <w:rsid w:val="001B65A8"/>
    <w:rsid w:val="001B7F1D"/>
    <w:rsid w:val="001C0B49"/>
    <w:rsid w:val="001C203C"/>
    <w:rsid w:val="001C21CB"/>
    <w:rsid w:val="001C3B6B"/>
    <w:rsid w:val="001C53C0"/>
    <w:rsid w:val="001C6026"/>
    <w:rsid w:val="001D44C2"/>
    <w:rsid w:val="001D58E6"/>
    <w:rsid w:val="001E067F"/>
    <w:rsid w:val="001E0DCA"/>
    <w:rsid w:val="001E3373"/>
    <w:rsid w:val="001E377A"/>
    <w:rsid w:val="001E37A6"/>
    <w:rsid w:val="001F03C8"/>
    <w:rsid w:val="001F0667"/>
    <w:rsid w:val="001F1CB4"/>
    <w:rsid w:val="001F1CB6"/>
    <w:rsid w:val="001F2014"/>
    <w:rsid w:val="001F28AB"/>
    <w:rsid w:val="001F3CD9"/>
    <w:rsid w:val="001F54E1"/>
    <w:rsid w:val="001F5A21"/>
    <w:rsid w:val="001F6088"/>
    <w:rsid w:val="001F76D4"/>
    <w:rsid w:val="001F77CC"/>
    <w:rsid w:val="001F7C1A"/>
    <w:rsid w:val="00200084"/>
    <w:rsid w:val="00200ABA"/>
    <w:rsid w:val="0020209C"/>
    <w:rsid w:val="002050EA"/>
    <w:rsid w:val="00205D65"/>
    <w:rsid w:val="002060DD"/>
    <w:rsid w:val="002069B0"/>
    <w:rsid w:val="00206F89"/>
    <w:rsid w:val="0021008D"/>
    <w:rsid w:val="00210F76"/>
    <w:rsid w:val="00214754"/>
    <w:rsid w:val="0021596C"/>
    <w:rsid w:val="00215B00"/>
    <w:rsid w:val="00216B43"/>
    <w:rsid w:val="002178BF"/>
    <w:rsid w:val="002227C4"/>
    <w:rsid w:val="00223D16"/>
    <w:rsid w:val="0022640C"/>
    <w:rsid w:val="0022713B"/>
    <w:rsid w:val="0023038B"/>
    <w:rsid w:val="00230CDB"/>
    <w:rsid w:val="00231060"/>
    <w:rsid w:val="0023111D"/>
    <w:rsid w:val="002319CC"/>
    <w:rsid w:val="00232CD3"/>
    <w:rsid w:val="002331BE"/>
    <w:rsid w:val="0023382F"/>
    <w:rsid w:val="00235A32"/>
    <w:rsid w:val="002363D9"/>
    <w:rsid w:val="00237C7D"/>
    <w:rsid w:val="00237E4E"/>
    <w:rsid w:val="00240184"/>
    <w:rsid w:val="00240C5A"/>
    <w:rsid w:val="00240D65"/>
    <w:rsid w:val="00241AB0"/>
    <w:rsid w:val="00245D23"/>
    <w:rsid w:val="00245D70"/>
    <w:rsid w:val="00246A4C"/>
    <w:rsid w:val="00250710"/>
    <w:rsid w:val="00250FD6"/>
    <w:rsid w:val="002531E2"/>
    <w:rsid w:val="00253F2E"/>
    <w:rsid w:val="00255DCE"/>
    <w:rsid w:val="00256279"/>
    <w:rsid w:val="00257D9C"/>
    <w:rsid w:val="00261795"/>
    <w:rsid w:val="0026332A"/>
    <w:rsid w:val="0026388A"/>
    <w:rsid w:val="002656BD"/>
    <w:rsid w:val="00267EA1"/>
    <w:rsid w:val="002702E2"/>
    <w:rsid w:val="0027289A"/>
    <w:rsid w:val="00272D79"/>
    <w:rsid w:val="002758AF"/>
    <w:rsid w:val="00275F8C"/>
    <w:rsid w:val="00276CF8"/>
    <w:rsid w:val="00277C1E"/>
    <w:rsid w:val="002809F3"/>
    <w:rsid w:val="00280A0D"/>
    <w:rsid w:val="002810E8"/>
    <w:rsid w:val="00281221"/>
    <w:rsid w:val="00282F1B"/>
    <w:rsid w:val="0028400F"/>
    <w:rsid w:val="00284F59"/>
    <w:rsid w:val="002917CF"/>
    <w:rsid w:val="00293794"/>
    <w:rsid w:val="00293982"/>
    <w:rsid w:val="00293A29"/>
    <w:rsid w:val="00293E1A"/>
    <w:rsid w:val="00295004"/>
    <w:rsid w:val="00295024"/>
    <w:rsid w:val="00295A69"/>
    <w:rsid w:val="00296F22"/>
    <w:rsid w:val="0029768B"/>
    <w:rsid w:val="002A25A0"/>
    <w:rsid w:val="002A28E6"/>
    <w:rsid w:val="002A3960"/>
    <w:rsid w:val="002A4653"/>
    <w:rsid w:val="002A48BC"/>
    <w:rsid w:val="002A4DDD"/>
    <w:rsid w:val="002A5F41"/>
    <w:rsid w:val="002A68CB"/>
    <w:rsid w:val="002B0EBA"/>
    <w:rsid w:val="002B1888"/>
    <w:rsid w:val="002B253D"/>
    <w:rsid w:val="002B31BC"/>
    <w:rsid w:val="002B3B98"/>
    <w:rsid w:val="002B5BA7"/>
    <w:rsid w:val="002B6E4F"/>
    <w:rsid w:val="002B790D"/>
    <w:rsid w:val="002C0610"/>
    <w:rsid w:val="002C4189"/>
    <w:rsid w:val="002C7788"/>
    <w:rsid w:val="002D0A42"/>
    <w:rsid w:val="002D0C5A"/>
    <w:rsid w:val="002D1246"/>
    <w:rsid w:val="002D1312"/>
    <w:rsid w:val="002D3443"/>
    <w:rsid w:val="002D359E"/>
    <w:rsid w:val="002D52D0"/>
    <w:rsid w:val="002D5F31"/>
    <w:rsid w:val="002D68A9"/>
    <w:rsid w:val="002D6FBB"/>
    <w:rsid w:val="002D709A"/>
    <w:rsid w:val="002D7622"/>
    <w:rsid w:val="002E01BF"/>
    <w:rsid w:val="002E307A"/>
    <w:rsid w:val="002E3AF2"/>
    <w:rsid w:val="002E5103"/>
    <w:rsid w:val="002F19AA"/>
    <w:rsid w:val="002F2EC4"/>
    <w:rsid w:val="002F51C8"/>
    <w:rsid w:val="002F7AA1"/>
    <w:rsid w:val="00300CAF"/>
    <w:rsid w:val="00304639"/>
    <w:rsid w:val="00304712"/>
    <w:rsid w:val="00307613"/>
    <w:rsid w:val="0030788D"/>
    <w:rsid w:val="00310A24"/>
    <w:rsid w:val="00311F21"/>
    <w:rsid w:val="00311F3F"/>
    <w:rsid w:val="003127E6"/>
    <w:rsid w:val="0031281C"/>
    <w:rsid w:val="003130E0"/>
    <w:rsid w:val="00313807"/>
    <w:rsid w:val="00314733"/>
    <w:rsid w:val="00315D02"/>
    <w:rsid w:val="00316767"/>
    <w:rsid w:val="0031686C"/>
    <w:rsid w:val="00316C93"/>
    <w:rsid w:val="00316E12"/>
    <w:rsid w:val="00316E3F"/>
    <w:rsid w:val="003200B2"/>
    <w:rsid w:val="0032099E"/>
    <w:rsid w:val="00320EB7"/>
    <w:rsid w:val="0032101C"/>
    <w:rsid w:val="00321297"/>
    <w:rsid w:val="00321A2A"/>
    <w:rsid w:val="0032309B"/>
    <w:rsid w:val="00325947"/>
    <w:rsid w:val="00325BAC"/>
    <w:rsid w:val="0032698A"/>
    <w:rsid w:val="0032705C"/>
    <w:rsid w:val="00327544"/>
    <w:rsid w:val="003278BE"/>
    <w:rsid w:val="003305E1"/>
    <w:rsid w:val="0033673E"/>
    <w:rsid w:val="003376E4"/>
    <w:rsid w:val="003405CD"/>
    <w:rsid w:val="00341B81"/>
    <w:rsid w:val="00343261"/>
    <w:rsid w:val="003442F5"/>
    <w:rsid w:val="0034486D"/>
    <w:rsid w:val="003448D8"/>
    <w:rsid w:val="00345A21"/>
    <w:rsid w:val="00346368"/>
    <w:rsid w:val="00346D1D"/>
    <w:rsid w:val="00351B78"/>
    <w:rsid w:val="00352840"/>
    <w:rsid w:val="00352E04"/>
    <w:rsid w:val="0035323A"/>
    <w:rsid w:val="003551AC"/>
    <w:rsid w:val="003551C0"/>
    <w:rsid w:val="00355D5B"/>
    <w:rsid w:val="00355E5E"/>
    <w:rsid w:val="00356562"/>
    <w:rsid w:val="00356574"/>
    <w:rsid w:val="00360137"/>
    <w:rsid w:val="003602D8"/>
    <w:rsid w:val="0036058E"/>
    <w:rsid w:val="00365D04"/>
    <w:rsid w:val="0036610A"/>
    <w:rsid w:val="00366255"/>
    <w:rsid w:val="00367BCF"/>
    <w:rsid w:val="0037140E"/>
    <w:rsid w:val="0037163E"/>
    <w:rsid w:val="00371C8A"/>
    <w:rsid w:val="00373779"/>
    <w:rsid w:val="00376183"/>
    <w:rsid w:val="0037664F"/>
    <w:rsid w:val="00380E9B"/>
    <w:rsid w:val="00382B15"/>
    <w:rsid w:val="00382D96"/>
    <w:rsid w:val="00384371"/>
    <w:rsid w:val="00384BA9"/>
    <w:rsid w:val="00385729"/>
    <w:rsid w:val="00386BE2"/>
    <w:rsid w:val="00396CFB"/>
    <w:rsid w:val="003A070B"/>
    <w:rsid w:val="003A0A07"/>
    <w:rsid w:val="003A126B"/>
    <w:rsid w:val="003A14D6"/>
    <w:rsid w:val="003A5F08"/>
    <w:rsid w:val="003A6A76"/>
    <w:rsid w:val="003B0959"/>
    <w:rsid w:val="003B1819"/>
    <w:rsid w:val="003B347F"/>
    <w:rsid w:val="003B3C15"/>
    <w:rsid w:val="003B4273"/>
    <w:rsid w:val="003B4A2D"/>
    <w:rsid w:val="003B75F7"/>
    <w:rsid w:val="003C1B2C"/>
    <w:rsid w:val="003C3AB0"/>
    <w:rsid w:val="003C5B1D"/>
    <w:rsid w:val="003C6DB1"/>
    <w:rsid w:val="003C7866"/>
    <w:rsid w:val="003C7C51"/>
    <w:rsid w:val="003C7CF6"/>
    <w:rsid w:val="003D04E0"/>
    <w:rsid w:val="003D0583"/>
    <w:rsid w:val="003D0834"/>
    <w:rsid w:val="003D206D"/>
    <w:rsid w:val="003D34BF"/>
    <w:rsid w:val="003D4989"/>
    <w:rsid w:val="003D4BA7"/>
    <w:rsid w:val="003D4D80"/>
    <w:rsid w:val="003D52CA"/>
    <w:rsid w:val="003D5310"/>
    <w:rsid w:val="003D5F7F"/>
    <w:rsid w:val="003D63D1"/>
    <w:rsid w:val="003D6609"/>
    <w:rsid w:val="003D6CA2"/>
    <w:rsid w:val="003E0D7E"/>
    <w:rsid w:val="003E137A"/>
    <w:rsid w:val="003E2E1B"/>
    <w:rsid w:val="003E3594"/>
    <w:rsid w:val="003E3C33"/>
    <w:rsid w:val="003E3EB4"/>
    <w:rsid w:val="003E3EC9"/>
    <w:rsid w:val="003E4AA3"/>
    <w:rsid w:val="003E55C4"/>
    <w:rsid w:val="003E7189"/>
    <w:rsid w:val="003E79C2"/>
    <w:rsid w:val="003F1DEA"/>
    <w:rsid w:val="003F5341"/>
    <w:rsid w:val="003F6F89"/>
    <w:rsid w:val="003F7C7A"/>
    <w:rsid w:val="004012A1"/>
    <w:rsid w:val="004021C4"/>
    <w:rsid w:val="00402C61"/>
    <w:rsid w:val="00403FEB"/>
    <w:rsid w:val="00404110"/>
    <w:rsid w:val="00405025"/>
    <w:rsid w:val="00405EDC"/>
    <w:rsid w:val="004066B1"/>
    <w:rsid w:val="00410323"/>
    <w:rsid w:val="00411A02"/>
    <w:rsid w:val="00411A8F"/>
    <w:rsid w:val="004156B6"/>
    <w:rsid w:val="004173C6"/>
    <w:rsid w:val="00417E86"/>
    <w:rsid w:val="00422CE7"/>
    <w:rsid w:val="004237E3"/>
    <w:rsid w:val="004272AB"/>
    <w:rsid w:val="00430124"/>
    <w:rsid w:val="0043021B"/>
    <w:rsid w:val="004304EE"/>
    <w:rsid w:val="004317B0"/>
    <w:rsid w:val="004343BE"/>
    <w:rsid w:val="00436956"/>
    <w:rsid w:val="004402C3"/>
    <w:rsid w:val="00440D59"/>
    <w:rsid w:val="004410EB"/>
    <w:rsid w:val="0044170C"/>
    <w:rsid w:val="00442093"/>
    <w:rsid w:val="0044377E"/>
    <w:rsid w:val="00443E8E"/>
    <w:rsid w:val="00446586"/>
    <w:rsid w:val="0044748B"/>
    <w:rsid w:val="004478E3"/>
    <w:rsid w:val="00450744"/>
    <w:rsid w:val="00453BB3"/>
    <w:rsid w:val="00454387"/>
    <w:rsid w:val="00454999"/>
    <w:rsid w:val="0045505E"/>
    <w:rsid w:val="00457562"/>
    <w:rsid w:val="00457A8B"/>
    <w:rsid w:val="004608CF"/>
    <w:rsid w:val="004615B8"/>
    <w:rsid w:val="00461D50"/>
    <w:rsid w:val="00462262"/>
    <w:rsid w:val="00462727"/>
    <w:rsid w:val="00463148"/>
    <w:rsid w:val="004640EB"/>
    <w:rsid w:val="00467A11"/>
    <w:rsid w:val="00470C90"/>
    <w:rsid w:val="00471F6A"/>
    <w:rsid w:val="00473798"/>
    <w:rsid w:val="004743F1"/>
    <w:rsid w:val="00474597"/>
    <w:rsid w:val="004747C6"/>
    <w:rsid w:val="00474AA2"/>
    <w:rsid w:val="0047547F"/>
    <w:rsid w:val="00475DE9"/>
    <w:rsid w:val="00476866"/>
    <w:rsid w:val="00477C32"/>
    <w:rsid w:val="0048076F"/>
    <w:rsid w:val="00481E5C"/>
    <w:rsid w:val="00482761"/>
    <w:rsid w:val="00483475"/>
    <w:rsid w:val="00483BCA"/>
    <w:rsid w:val="004842B1"/>
    <w:rsid w:val="00484AAB"/>
    <w:rsid w:val="00484E18"/>
    <w:rsid w:val="00485CE6"/>
    <w:rsid w:val="00485E1E"/>
    <w:rsid w:val="004870D3"/>
    <w:rsid w:val="00487AA7"/>
    <w:rsid w:val="004924AC"/>
    <w:rsid w:val="004931E3"/>
    <w:rsid w:val="004937FE"/>
    <w:rsid w:val="0049414F"/>
    <w:rsid w:val="00494ABF"/>
    <w:rsid w:val="00495D58"/>
    <w:rsid w:val="00495D9D"/>
    <w:rsid w:val="00496388"/>
    <w:rsid w:val="004A3246"/>
    <w:rsid w:val="004A3428"/>
    <w:rsid w:val="004A4F1B"/>
    <w:rsid w:val="004A5323"/>
    <w:rsid w:val="004A6AAF"/>
    <w:rsid w:val="004A78BD"/>
    <w:rsid w:val="004B1032"/>
    <w:rsid w:val="004B1104"/>
    <w:rsid w:val="004B13B5"/>
    <w:rsid w:val="004B442D"/>
    <w:rsid w:val="004B4FAD"/>
    <w:rsid w:val="004B670A"/>
    <w:rsid w:val="004B6BE6"/>
    <w:rsid w:val="004B6C45"/>
    <w:rsid w:val="004B7127"/>
    <w:rsid w:val="004B757B"/>
    <w:rsid w:val="004C1987"/>
    <w:rsid w:val="004C2793"/>
    <w:rsid w:val="004C48C1"/>
    <w:rsid w:val="004C564A"/>
    <w:rsid w:val="004D26B1"/>
    <w:rsid w:val="004D34EB"/>
    <w:rsid w:val="004D377F"/>
    <w:rsid w:val="004D6CC1"/>
    <w:rsid w:val="004D7EDE"/>
    <w:rsid w:val="004E0347"/>
    <w:rsid w:val="004E123A"/>
    <w:rsid w:val="004E30BD"/>
    <w:rsid w:val="004E39CD"/>
    <w:rsid w:val="004E3A39"/>
    <w:rsid w:val="004E3ACB"/>
    <w:rsid w:val="004E418E"/>
    <w:rsid w:val="004E4502"/>
    <w:rsid w:val="004E66DB"/>
    <w:rsid w:val="004E6B7E"/>
    <w:rsid w:val="004F0199"/>
    <w:rsid w:val="004F05B6"/>
    <w:rsid w:val="004F1741"/>
    <w:rsid w:val="004F225E"/>
    <w:rsid w:val="004F28AC"/>
    <w:rsid w:val="004F3D43"/>
    <w:rsid w:val="004F6745"/>
    <w:rsid w:val="00500B49"/>
    <w:rsid w:val="00501C85"/>
    <w:rsid w:val="00505007"/>
    <w:rsid w:val="005058B5"/>
    <w:rsid w:val="00507975"/>
    <w:rsid w:val="0051103A"/>
    <w:rsid w:val="0051178D"/>
    <w:rsid w:val="00512224"/>
    <w:rsid w:val="0051225C"/>
    <w:rsid w:val="00512350"/>
    <w:rsid w:val="00512760"/>
    <w:rsid w:val="005138F7"/>
    <w:rsid w:val="00513F5F"/>
    <w:rsid w:val="0051469D"/>
    <w:rsid w:val="0051493C"/>
    <w:rsid w:val="005151C3"/>
    <w:rsid w:val="00515B76"/>
    <w:rsid w:val="00515D17"/>
    <w:rsid w:val="0051641C"/>
    <w:rsid w:val="005215D7"/>
    <w:rsid w:val="00521AB0"/>
    <w:rsid w:val="0052203A"/>
    <w:rsid w:val="005236FF"/>
    <w:rsid w:val="005243B5"/>
    <w:rsid w:val="00524A76"/>
    <w:rsid w:val="00525A08"/>
    <w:rsid w:val="005263DF"/>
    <w:rsid w:val="005269DD"/>
    <w:rsid w:val="00527546"/>
    <w:rsid w:val="0053061D"/>
    <w:rsid w:val="00530636"/>
    <w:rsid w:val="005314E2"/>
    <w:rsid w:val="005316C1"/>
    <w:rsid w:val="00531AF5"/>
    <w:rsid w:val="00535DD7"/>
    <w:rsid w:val="00540082"/>
    <w:rsid w:val="00541518"/>
    <w:rsid w:val="005423CE"/>
    <w:rsid w:val="005446BA"/>
    <w:rsid w:val="00545F06"/>
    <w:rsid w:val="00546131"/>
    <w:rsid w:val="00546697"/>
    <w:rsid w:val="005468A1"/>
    <w:rsid w:val="0055081B"/>
    <w:rsid w:val="00550A52"/>
    <w:rsid w:val="0055296E"/>
    <w:rsid w:val="00552F02"/>
    <w:rsid w:val="005546F2"/>
    <w:rsid w:val="00555BDC"/>
    <w:rsid w:val="00555CD5"/>
    <w:rsid w:val="00556475"/>
    <w:rsid w:val="00556668"/>
    <w:rsid w:val="005579EE"/>
    <w:rsid w:val="0056087D"/>
    <w:rsid w:val="00560B88"/>
    <w:rsid w:val="00560EB2"/>
    <w:rsid w:val="00561BAE"/>
    <w:rsid w:val="00562522"/>
    <w:rsid w:val="005656AA"/>
    <w:rsid w:val="005665E2"/>
    <w:rsid w:val="00570363"/>
    <w:rsid w:val="00573066"/>
    <w:rsid w:val="00573078"/>
    <w:rsid w:val="00574D8A"/>
    <w:rsid w:val="00575855"/>
    <w:rsid w:val="00577744"/>
    <w:rsid w:val="00580828"/>
    <w:rsid w:val="00580B9D"/>
    <w:rsid w:val="00583CE6"/>
    <w:rsid w:val="00584443"/>
    <w:rsid w:val="00585B0C"/>
    <w:rsid w:val="00585E9F"/>
    <w:rsid w:val="00586F48"/>
    <w:rsid w:val="005878F8"/>
    <w:rsid w:val="005900E5"/>
    <w:rsid w:val="00591507"/>
    <w:rsid w:val="00591A00"/>
    <w:rsid w:val="00591ECB"/>
    <w:rsid w:val="00592C85"/>
    <w:rsid w:val="0059387A"/>
    <w:rsid w:val="00595238"/>
    <w:rsid w:val="005956ED"/>
    <w:rsid w:val="0059756B"/>
    <w:rsid w:val="005978FC"/>
    <w:rsid w:val="005A0879"/>
    <w:rsid w:val="005A2B23"/>
    <w:rsid w:val="005A3745"/>
    <w:rsid w:val="005A379C"/>
    <w:rsid w:val="005A455D"/>
    <w:rsid w:val="005A542C"/>
    <w:rsid w:val="005A76C7"/>
    <w:rsid w:val="005B160F"/>
    <w:rsid w:val="005B1755"/>
    <w:rsid w:val="005B1E5F"/>
    <w:rsid w:val="005B288C"/>
    <w:rsid w:val="005B38CF"/>
    <w:rsid w:val="005B3EE7"/>
    <w:rsid w:val="005B5231"/>
    <w:rsid w:val="005B52EB"/>
    <w:rsid w:val="005B576A"/>
    <w:rsid w:val="005B6A22"/>
    <w:rsid w:val="005B6FE6"/>
    <w:rsid w:val="005C129E"/>
    <w:rsid w:val="005C16D0"/>
    <w:rsid w:val="005C2593"/>
    <w:rsid w:val="005C3408"/>
    <w:rsid w:val="005C36C5"/>
    <w:rsid w:val="005C4FCF"/>
    <w:rsid w:val="005C52DA"/>
    <w:rsid w:val="005C586D"/>
    <w:rsid w:val="005C6146"/>
    <w:rsid w:val="005C70DA"/>
    <w:rsid w:val="005D1D31"/>
    <w:rsid w:val="005D63DE"/>
    <w:rsid w:val="005E187E"/>
    <w:rsid w:val="005E2D28"/>
    <w:rsid w:val="005E5AF1"/>
    <w:rsid w:val="005E6839"/>
    <w:rsid w:val="005E7C20"/>
    <w:rsid w:val="005F10E4"/>
    <w:rsid w:val="005F2398"/>
    <w:rsid w:val="005F2E04"/>
    <w:rsid w:val="005F3E9D"/>
    <w:rsid w:val="005F44BB"/>
    <w:rsid w:val="005F48CC"/>
    <w:rsid w:val="005F4CC6"/>
    <w:rsid w:val="005F7B8E"/>
    <w:rsid w:val="005F7D29"/>
    <w:rsid w:val="00600803"/>
    <w:rsid w:val="00600946"/>
    <w:rsid w:val="00601FB1"/>
    <w:rsid w:val="00602548"/>
    <w:rsid w:val="0060366D"/>
    <w:rsid w:val="006041C1"/>
    <w:rsid w:val="006046D7"/>
    <w:rsid w:val="00605456"/>
    <w:rsid w:val="006054CA"/>
    <w:rsid w:val="00605612"/>
    <w:rsid w:val="006062A7"/>
    <w:rsid w:val="0060666E"/>
    <w:rsid w:val="0060681F"/>
    <w:rsid w:val="00606E60"/>
    <w:rsid w:val="00607B22"/>
    <w:rsid w:val="00612104"/>
    <w:rsid w:val="00612256"/>
    <w:rsid w:val="00616A26"/>
    <w:rsid w:val="00616CC2"/>
    <w:rsid w:val="006213BD"/>
    <w:rsid w:val="00623984"/>
    <w:rsid w:val="00624C43"/>
    <w:rsid w:val="0062530A"/>
    <w:rsid w:val="00625414"/>
    <w:rsid w:val="006302FD"/>
    <w:rsid w:val="0063051C"/>
    <w:rsid w:val="00630CB0"/>
    <w:rsid w:val="00631B43"/>
    <w:rsid w:val="0063278F"/>
    <w:rsid w:val="0063427C"/>
    <w:rsid w:val="006345C7"/>
    <w:rsid w:val="0064050B"/>
    <w:rsid w:val="00640666"/>
    <w:rsid w:val="00641373"/>
    <w:rsid w:val="00641C4D"/>
    <w:rsid w:val="006440FD"/>
    <w:rsid w:val="00644543"/>
    <w:rsid w:val="00645D5D"/>
    <w:rsid w:val="00647CBE"/>
    <w:rsid w:val="00652DEE"/>
    <w:rsid w:val="0065369D"/>
    <w:rsid w:val="00654205"/>
    <w:rsid w:val="00654ED9"/>
    <w:rsid w:val="006550DA"/>
    <w:rsid w:val="00655F84"/>
    <w:rsid w:val="0065686E"/>
    <w:rsid w:val="00667B42"/>
    <w:rsid w:val="0067271C"/>
    <w:rsid w:val="0067308E"/>
    <w:rsid w:val="00673C7E"/>
    <w:rsid w:val="00674452"/>
    <w:rsid w:val="006751DE"/>
    <w:rsid w:val="00676B93"/>
    <w:rsid w:val="00683886"/>
    <w:rsid w:val="00683C08"/>
    <w:rsid w:val="00684ED5"/>
    <w:rsid w:val="00686A7F"/>
    <w:rsid w:val="00687C7C"/>
    <w:rsid w:val="00692759"/>
    <w:rsid w:val="00693D60"/>
    <w:rsid w:val="00696517"/>
    <w:rsid w:val="006A17C5"/>
    <w:rsid w:val="006A2842"/>
    <w:rsid w:val="006A2AAF"/>
    <w:rsid w:val="006A2CF7"/>
    <w:rsid w:val="006A45EF"/>
    <w:rsid w:val="006A4AB7"/>
    <w:rsid w:val="006A5BEE"/>
    <w:rsid w:val="006A5FF9"/>
    <w:rsid w:val="006A611D"/>
    <w:rsid w:val="006A629C"/>
    <w:rsid w:val="006A7463"/>
    <w:rsid w:val="006A7DE2"/>
    <w:rsid w:val="006A7F99"/>
    <w:rsid w:val="006B1010"/>
    <w:rsid w:val="006B2A36"/>
    <w:rsid w:val="006B3D00"/>
    <w:rsid w:val="006B4EBF"/>
    <w:rsid w:val="006B5608"/>
    <w:rsid w:val="006B5F7F"/>
    <w:rsid w:val="006B6C17"/>
    <w:rsid w:val="006C1ED6"/>
    <w:rsid w:val="006C3563"/>
    <w:rsid w:val="006C3D0D"/>
    <w:rsid w:val="006C6319"/>
    <w:rsid w:val="006C6F18"/>
    <w:rsid w:val="006D00D1"/>
    <w:rsid w:val="006D1AF2"/>
    <w:rsid w:val="006D2504"/>
    <w:rsid w:val="006D5761"/>
    <w:rsid w:val="006D6934"/>
    <w:rsid w:val="006D7469"/>
    <w:rsid w:val="006E0380"/>
    <w:rsid w:val="006E2390"/>
    <w:rsid w:val="006E4342"/>
    <w:rsid w:val="006E5234"/>
    <w:rsid w:val="006E789B"/>
    <w:rsid w:val="006F0723"/>
    <w:rsid w:val="006F30DF"/>
    <w:rsid w:val="006F3155"/>
    <w:rsid w:val="006F45DA"/>
    <w:rsid w:val="006F50C3"/>
    <w:rsid w:val="006F6AB4"/>
    <w:rsid w:val="006F7754"/>
    <w:rsid w:val="006F7EE4"/>
    <w:rsid w:val="00700599"/>
    <w:rsid w:val="007021E7"/>
    <w:rsid w:val="007057DD"/>
    <w:rsid w:val="00705966"/>
    <w:rsid w:val="00712A6D"/>
    <w:rsid w:val="00715E06"/>
    <w:rsid w:val="00715FC2"/>
    <w:rsid w:val="007205B2"/>
    <w:rsid w:val="0072192C"/>
    <w:rsid w:val="0072271A"/>
    <w:rsid w:val="00722EB5"/>
    <w:rsid w:val="00722EC7"/>
    <w:rsid w:val="00724200"/>
    <w:rsid w:val="007251CC"/>
    <w:rsid w:val="00727423"/>
    <w:rsid w:val="00727668"/>
    <w:rsid w:val="00730170"/>
    <w:rsid w:val="00730D12"/>
    <w:rsid w:val="00732248"/>
    <w:rsid w:val="00734182"/>
    <w:rsid w:val="0073495F"/>
    <w:rsid w:val="00737E4A"/>
    <w:rsid w:val="0074436E"/>
    <w:rsid w:val="0074494B"/>
    <w:rsid w:val="007453C0"/>
    <w:rsid w:val="007454D2"/>
    <w:rsid w:val="00745FAC"/>
    <w:rsid w:val="00746826"/>
    <w:rsid w:val="0075048C"/>
    <w:rsid w:val="0075078E"/>
    <w:rsid w:val="0075145A"/>
    <w:rsid w:val="00752922"/>
    <w:rsid w:val="0075451F"/>
    <w:rsid w:val="0075473E"/>
    <w:rsid w:val="00754AFD"/>
    <w:rsid w:val="00756065"/>
    <w:rsid w:val="007570B2"/>
    <w:rsid w:val="007573D2"/>
    <w:rsid w:val="00757D37"/>
    <w:rsid w:val="0076218D"/>
    <w:rsid w:val="007621D3"/>
    <w:rsid w:val="00765BE2"/>
    <w:rsid w:val="00766F72"/>
    <w:rsid w:val="007674C8"/>
    <w:rsid w:val="00767C77"/>
    <w:rsid w:val="007705ED"/>
    <w:rsid w:val="00774D81"/>
    <w:rsid w:val="00774F5F"/>
    <w:rsid w:val="00775FB9"/>
    <w:rsid w:val="00776E01"/>
    <w:rsid w:val="00777223"/>
    <w:rsid w:val="00781D44"/>
    <w:rsid w:val="00785515"/>
    <w:rsid w:val="00786402"/>
    <w:rsid w:val="007877C8"/>
    <w:rsid w:val="007907C7"/>
    <w:rsid w:val="007918D4"/>
    <w:rsid w:val="00791CED"/>
    <w:rsid w:val="00792CEB"/>
    <w:rsid w:val="007A1220"/>
    <w:rsid w:val="007A21CE"/>
    <w:rsid w:val="007A34DC"/>
    <w:rsid w:val="007A3590"/>
    <w:rsid w:val="007A6E9C"/>
    <w:rsid w:val="007B1FA1"/>
    <w:rsid w:val="007B29B2"/>
    <w:rsid w:val="007B3710"/>
    <w:rsid w:val="007B426E"/>
    <w:rsid w:val="007B4AE0"/>
    <w:rsid w:val="007B5AAC"/>
    <w:rsid w:val="007B6EDA"/>
    <w:rsid w:val="007B7754"/>
    <w:rsid w:val="007C1860"/>
    <w:rsid w:val="007C1A7F"/>
    <w:rsid w:val="007C21D0"/>
    <w:rsid w:val="007C2959"/>
    <w:rsid w:val="007C48C7"/>
    <w:rsid w:val="007C6702"/>
    <w:rsid w:val="007C67C8"/>
    <w:rsid w:val="007C7763"/>
    <w:rsid w:val="007D00FF"/>
    <w:rsid w:val="007D1553"/>
    <w:rsid w:val="007D2CC8"/>
    <w:rsid w:val="007D303D"/>
    <w:rsid w:val="007D4CAE"/>
    <w:rsid w:val="007D4FCA"/>
    <w:rsid w:val="007D754C"/>
    <w:rsid w:val="007E132D"/>
    <w:rsid w:val="007E1610"/>
    <w:rsid w:val="007E229D"/>
    <w:rsid w:val="007E2738"/>
    <w:rsid w:val="007E5355"/>
    <w:rsid w:val="007E5A60"/>
    <w:rsid w:val="007E65CF"/>
    <w:rsid w:val="007E6A1D"/>
    <w:rsid w:val="007F039F"/>
    <w:rsid w:val="007F04F0"/>
    <w:rsid w:val="007F1761"/>
    <w:rsid w:val="007F23C0"/>
    <w:rsid w:val="007F6F83"/>
    <w:rsid w:val="007F7594"/>
    <w:rsid w:val="00800663"/>
    <w:rsid w:val="00802916"/>
    <w:rsid w:val="00802F28"/>
    <w:rsid w:val="008034A1"/>
    <w:rsid w:val="00803F65"/>
    <w:rsid w:val="00805B9F"/>
    <w:rsid w:val="00806CDE"/>
    <w:rsid w:val="00806FCE"/>
    <w:rsid w:val="008075EE"/>
    <w:rsid w:val="008119DC"/>
    <w:rsid w:val="00811DA7"/>
    <w:rsid w:val="00812B19"/>
    <w:rsid w:val="0081368A"/>
    <w:rsid w:val="0081425F"/>
    <w:rsid w:val="00814DD7"/>
    <w:rsid w:val="008150C4"/>
    <w:rsid w:val="00815C63"/>
    <w:rsid w:val="00816790"/>
    <w:rsid w:val="0081705A"/>
    <w:rsid w:val="008172B9"/>
    <w:rsid w:val="0082061A"/>
    <w:rsid w:val="0082086F"/>
    <w:rsid w:val="00822732"/>
    <w:rsid w:val="00823A26"/>
    <w:rsid w:val="008249B3"/>
    <w:rsid w:val="008249B8"/>
    <w:rsid w:val="00825185"/>
    <w:rsid w:val="00825F7B"/>
    <w:rsid w:val="00825FCB"/>
    <w:rsid w:val="00830120"/>
    <w:rsid w:val="008311E4"/>
    <w:rsid w:val="008317EB"/>
    <w:rsid w:val="008319CD"/>
    <w:rsid w:val="00832C64"/>
    <w:rsid w:val="00833210"/>
    <w:rsid w:val="00837CFD"/>
    <w:rsid w:val="0084018B"/>
    <w:rsid w:val="00840516"/>
    <w:rsid w:val="008415A3"/>
    <w:rsid w:val="00841998"/>
    <w:rsid w:val="008427A1"/>
    <w:rsid w:val="008428B4"/>
    <w:rsid w:val="00843873"/>
    <w:rsid w:val="00844A40"/>
    <w:rsid w:val="008459D2"/>
    <w:rsid w:val="008460F7"/>
    <w:rsid w:val="00851156"/>
    <w:rsid w:val="00855C4B"/>
    <w:rsid w:val="008562D3"/>
    <w:rsid w:val="00857A0B"/>
    <w:rsid w:val="00864FD9"/>
    <w:rsid w:val="0086517E"/>
    <w:rsid w:val="00866930"/>
    <w:rsid w:val="0087246C"/>
    <w:rsid w:val="008740E6"/>
    <w:rsid w:val="00875391"/>
    <w:rsid w:val="0087578D"/>
    <w:rsid w:val="00876EC7"/>
    <w:rsid w:val="00877FF6"/>
    <w:rsid w:val="00881D0E"/>
    <w:rsid w:val="0088274C"/>
    <w:rsid w:val="00882D83"/>
    <w:rsid w:val="00882E6A"/>
    <w:rsid w:val="00884BD6"/>
    <w:rsid w:val="00885599"/>
    <w:rsid w:val="00885843"/>
    <w:rsid w:val="00885AB1"/>
    <w:rsid w:val="00886798"/>
    <w:rsid w:val="008878B2"/>
    <w:rsid w:val="00890336"/>
    <w:rsid w:val="00892C69"/>
    <w:rsid w:val="0089470E"/>
    <w:rsid w:val="00894DE8"/>
    <w:rsid w:val="008968DC"/>
    <w:rsid w:val="008A0BC5"/>
    <w:rsid w:val="008A1C10"/>
    <w:rsid w:val="008A420C"/>
    <w:rsid w:val="008A4A05"/>
    <w:rsid w:val="008A6BEC"/>
    <w:rsid w:val="008A6FE9"/>
    <w:rsid w:val="008B0D06"/>
    <w:rsid w:val="008B0FFB"/>
    <w:rsid w:val="008B1CB5"/>
    <w:rsid w:val="008B1ECA"/>
    <w:rsid w:val="008B2163"/>
    <w:rsid w:val="008B2286"/>
    <w:rsid w:val="008B2981"/>
    <w:rsid w:val="008B7427"/>
    <w:rsid w:val="008B7E6E"/>
    <w:rsid w:val="008C0682"/>
    <w:rsid w:val="008C204E"/>
    <w:rsid w:val="008C2909"/>
    <w:rsid w:val="008C2D95"/>
    <w:rsid w:val="008C33B1"/>
    <w:rsid w:val="008C4D89"/>
    <w:rsid w:val="008C5A2D"/>
    <w:rsid w:val="008C61F7"/>
    <w:rsid w:val="008D00D5"/>
    <w:rsid w:val="008D09FA"/>
    <w:rsid w:val="008D1FE0"/>
    <w:rsid w:val="008D2175"/>
    <w:rsid w:val="008D3C07"/>
    <w:rsid w:val="008D3F85"/>
    <w:rsid w:val="008D6F5D"/>
    <w:rsid w:val="008D7889"/>
    <w:rsid w:val="008D7A9A"/>
    <w:rsid w:val="008E1B72"/>
    <w:rsid w:val="008E2CB5"/>
    <w:rsid w:val="008E3CD1"/>
    <w:rsid w:val="008E40F4"/>
    <w:rsid w:val="008E425B"/>
    <w:rsid w:val="008E53F5"/>
    <w:rsid w:val="008E6320"/>
    <w:rsid w:val="008E6C5A"/>
    <w:rsid w:val="008E74A6"/>
    <w:rsid w:val="008E7D69"/>
    <w:rsid w:val="008F090F"/>
    <w:rsid w:val="008F153C"/>
    <w:rsid w:val="008F1659"/>
    <w:rsid w:val="008F50B5"/>
    <w:rsid w:val="008F5C08"/>
    <w:rsid w:val="008F60DE"/>
    <w:rsid w:val="008F69E5"/>
    <w:rsid w:val="008F75A6"/>
    <w:rsid w:val="009007F1"/>
    <w:rsid w:val="009024E3"/>
    <w:rsid w:val="0090281B"/>
    <w:rsid w:val="009030C0"/>
    <w:rsid w:val="00905354"/>
    <w:rsid w:val="00905B64"/>
    <w:rsid w:val="00907FE0"/>
    <w:rsid w:val="00910EC5"/>
    <w:rsid w:val="0091235D"/>
    <w:rsid w:val="00912531"/>
    <w:rsid w:val="0091275C"/>
    <w:rsid w:val="00912FA7"/>
    <w:rsid w:val="00913079"/>
    <w:rsid w:val="00913A0E"/>
    <w:rsid w:val="009148B8"/>
    <w:rsid w:val="0091637A"/>
    <w:rsid w:val="00917322"/>
    <w:rsid w:val="009178EE"/>
    <w:rsid w:val="00917929"/>
    <w:rsid w:val="009205A3"/>
    <w:rsid w:val="00921E11"/>
    <w:rsid w:val="00921F74"/>
    <w:rsid w:val="00923653"/>
    <w:rsid w:val="0092723E"/>
    <w:rsid w:val="009319D6"/>
    <w:rsid w:val="00932E54"/>
    <w:rsid w:val="00934D19"/>
    <w:rsid w:val="00935430"/>
    <w:rsid w:val="0093569A"/>
    <w:rsid w:val="00936415"/>
    <w:rsid w:val="00936EFD"/>
    <w:rsid w:val="00937BE6"/>
    <w:rsid w:val="00937DE2"/>
    <w:rsid w:val="009455DA"/>
    <w:rsid w:val="009468A8"/>
    <w:rsid w:val="009500A2"/>
    <w:rsid w:val="0095011F"/>
    <w:rsid w:val="009512E7"/>
    <w:rsid w:val="00952656"/>
    <w:rsid w:val="009534FE"/>
    <w:rsid w:val="009535C1"/>
    <w:rsid w:val="00953BF3"/>
    <w:rsid w:val="009549BA"/>
    <w:rsid w:val="00954AB8"/>
    <w:rsid w:val="009562AF"/>
    <w:rsid w:val="009562BB"/>
    <w:rsid w:val="0095682B"/>
    <w:rsid w:val="00956C87"/>
    <w:rsid w:val="00961839"/>
    <w:rsid w:val="00961BD9"/>
    <w:rsid w:val="009626CF"/>
    <w:rsid w:val="009634B1"/>
    <w:rsid w:val="00967252"/>
    <w:rsid w:val="0096770C"/>
    <w:rsid w:val="00970AB9"/>
    <w:rsid w:val="00971FD2"/>
    <w:rsid w:val="00974108"/>
    <w:rsid w:val="009749A5"/>
    <w:rsid w:val="00975C97"/>
    <w:rsid w:val="0097625C"/>
    <w:rsid w:val="009764E2"/>
    <w:rsid w:val="00977F87"/>
    <w:rsid w:val="00980DE1"/>
    <w:rsid w:val="009818EC"/>
    <w:rsid w:val="009819EB"/>
    <w:rsid w:val="00982C01"/>
    <w:rsid w:val="00983D16"/>
    <w:rsid w:val="00986DFA"/>
    <w:rsid w:val="00990016"/>
    <w:rsid w:val="00990357"/>
    <w:rsid w:val="00991D00"/>
    <w:rsid w:val="00994A2C"/>
    <w:rsid w:val="00995FEC"/>
    <w:rsid w:val="00996D5D"/>
    <w:rsid w:val="00997489"/>
    <w:rsid w:val="00997EE4"/>
    <w:rsid w:val="009A0588"/>
    <w:rsid w:val="009A081E"/>
    <w:rsid w:val="009A0A0B"/>
    <w:rsid w:val="009A0F84"/>
    <w:rsid w:val="009A329C"/>
    <w:rsid w:val="009B032C"/>
    <w:rsid w:val="009B142E"/>
    <w:rsid w:val="009B2FA7"/>
    <w:rsid w:val="009B2FFA"/>
    <w:rsid w:val="009B59D0"/>
    <w:rsid w:val="009B6336"/>
    <w:rsid w:val="009B754C"/>
    <w:rsid w:val="009B7629"/>
    <w:rsid w:val="009B7965"/>
    <w:rsid w:val="009C052F"/>
    <w:rsid w:val="009C2BED"/>
    <w:rsid w:val="009C3E8B"/>
    <w:rsid w:val="009C4EF8"/>
    <w:rsid w:val="009C5576"/>
    <w:rsid w:val="009C628E"/>
    <w:rsid w:val="009C74CA"/>
    <w:rsid w:val="009D0E9F"/>
    <w:rsid w:val="009D481A"/>
    <w:rsid w:val="009D50DE"/>
    <w:rsid w:val="009D7045"/>
    <w:rsid w:val="009E0084"/>
    <w:rsid w:val="009E1BD5"/>
    <w:rsid w:val="009E2AB8"/>
    <w:rsid w:val="009E2AE7"/>
    <w:rsid w:val="009E3D33"/>
    <w:rsid w:val="009E47AF"/>
    <w:rsid w:val="009E5598"/>
    <w:rsid w:val="009E5C79"/>
    <w:rsid w:val="009E6FDB"/>
    <w:rsid w:val="009F1A22"/>
    <w:rsid w:val="009F1FDE"/>
    <w:rsid w:val="009F48E3"/>
    <w:rsid w:val="009F600A"/>
    <w:rsid w:val="009F6715"/>
    <w:rsid w:val="009F707B"/>
    <w:rsid w:val="00A029B5"/>
    <w:rsid w:val="00A04AF5"/>
    <w:rsid w:val="00A04DFB"/>
    <w:rsid w:val="00A0567B"/>
    <w:rsid w:val="00A06644"/>
    <w:rsid w:val="00A06940"/>
    <w:rsid w:val="00A10E0D"/>
    <w:rsid w:val="00A11D77"/>
    <w:rsid w:val="00A140F4"/>
    <w:rsid w:val="00A162C2"/>
    <w:rsid w:val="00A20CD6"/>
    <w:rsid w:val="00A20F55"/>
    <w:rsid w:val="00A21E2A"/>
    <w:rsid w:val="00A227D0"/>
    <w:rsid w:val="00A22DA9"/>
    <w:rsid w:val="00A23481"/>
    <w:rsid w:val="00A269E9"/>
    <w:rsid w:val="00A3089F"/>
    <w:rsid w:val="00A3131F"/>
    <w:rsid w:val="00A3168B"/>
    <w:rsid w:val="00A31BBE"/>
    <w:rsid w:val="00A33C5D"/>
    <w:rsid w:val="00A33F24"/>
    <w:rsid w:val="00A34996"/>
    <w:rsid w:val="00A3691E"/>
    <w:rsid w:val="00A36FEA"/>
    <w:rsid w:val="00A40137"/>
    <w:rsid w:val="00A45B67"/>
    <w:rsid w:val="00A474FA"/>
    <w:rsid w:val="00A5085A"/>
    <w:rsid w:val="00A5145D"/>
    <w:rsid w:val="00A530A2"/>
    <w:rsid w:val="00A53C68"/>
    <w:rsid w:val="00A54407"/>
    <w:rsid w:val="00A5584E"/>
    <w:rsid w:val="00A5699B"/>
    <w:rsid w:val="00A575FB"/>
    <w:rsid w:val="00A62384"/>
    <w:rsid w:val="00A62437"/>
    <w:rsid w:val="00A631F5"/>
    <w:rsid w:val="00A63B9E"/>
    <w:rsid w:val="00A643FA"/>
    <w:rsid w:val="00A6491F"/>
    <w:rsid w:val="00A658E4"/>
    <w:rsid w:val="00A66443"/>
    <w:rsid w:val="00A665E8"/>
    <w:rsid w:val="00A670AB"/>
    <w:rsid w:val="00A70227"/>
    <w:rsid w:val="00A721C1"/>
    <w:rsid w:val="00A72FAB"/>
    <w:rsid w:val="00A76D68"/>
    <w:rsid w:val="00A7703A"/>
    <w:rsid w:val="00A8159E"/>
    <w:rsid w:val="00A8174B"/>
    <w:rsid w:val="00A84026"/>
    <w:rsid w:val="00A844F3"/>
    <w:rsid w:val="00A85A87"/>
    <w:rsid w:val="00A872A3"/>
    <w:rsid w:val="00A9039A"/>
    <w:rsid w:val="00A90862"/>
    <w:rsid w:val="00A91B66"/>
    <w:rsid w:val="00A92B75"/>
    <w:rsid w:val="00A92DF0"/>
    <w:rsid w:val="00A938F1"/>
    <w:rsid w:val="00A94FA6"/>
    <w:rsid w:val="00A95D6C"/>
    <w:rsid w:val="00A962AB"/>
    <w:rsid w:val="00AA0380"/>
    <w:rsid w:val="00AA0CD9"/>
    <w:rsid w:val="00AA10B1"/>
    <w:rsid w:val="00AA17A0"/>
    <w:rsid w:val="00AA1BD9"/>
    <w:rsid w:val="00AA1F78"/>
    <w:rsid w:val="00AA25C0"/>
    <w:rsid w:val="00AA4545"/>
    <w:rsid w:val="00AA468F"/>
    <w:rsid w:val="00AA4782"/>
    <w:rsid w:val="00AA737A"/>
    <w:rsid w:val="00AB187B"/>
    <w:rsid w:val="00AB4546"/>
    <w:rsid w:val="00AB4F94"/>
    <w:rsid w:val="00AB56F7"/>
    <w:rsid w:val="00AB5DAA"/>
    <w:rsid w:val="00AB6CD3"/>
    <w:rsid w:val="00AB6DE9"/>
    <w:rsid w:val="00AC1F9E"/>
    <w:rsid w:val="00AC2A06"/>
    <w:rsid w:val="00AC36DF"/>
    <w:rsid w:val="00AC46EB"/>
    <w:rsid w:val="00AC597C"/>
    <w:rsid w:val="00AC5F99"/>
    <w:rsid w:val="00AC61A3"/>
    <w:rsid w:val="00AC64F4"/>
    <w:rsid w:val="00AC671D"/>
    <w:rsid w:val="00AC6B78"/>
    <w:rsid w:val="00AD08A1"/>
    <w:rsid w:val="00AD0966"/>
    <w:rsid w:val="00AD6873"/>
    <w:rsid w:val="00AD6972"/>
    <w:rsid w:val="00AD7781"/>
    <w:rsid w:val="00AD7A1C"/>
    <w:rsid w:val="00AE0D52"/>
    <w:rsid w:val="00AE0F23"/>
    <w:rsid w:val="00AE131B"/>
    <w:rsid w:val="00AE1985"/>
    <w:rsid w:val="00AE26C0"/>
    <w:rsid w:val="00AE3156"/>
    <w:rsid w:val="00AE34EF"/>
    <w:rsid w:val="00AE3983"/>
    <w:rsid w:val="00AE3D4E"/>
    <w:rsid w:val="00AE451D"/>
    <w:rsid w:val="00AE6144"/>
    <w:rsid w:val="00AE689F"/>
    <w:rsid w:val="00AE77F9"/>
    <w:rsid w:val="00AE7919"/>
    <w:rsid w:val="00AE7D1C"/>
    <w:rsid w:val="00AF2300"/>
    <w:rsid w:val="00AF45E6"/>
    <w:rsid w:val="00AF4737"/>
    <w:rsid w:val="00AF4B51"/>
    <w:rsid w:val="00AF59F6"/>
    <w:rsid w:val="00AF5CCD"/>
    <w:rsid w:val="00AF5EC9"/>
    <w:rsid w:val="00AF646F"/>
    <w:rsid w:val="00B00628"/>
    <w:rsid w:val="00B010AF"/>
    <w:rsid w:val="00B01792"/>
    <w:rsid w:val="00B025CA"/>
    <w:rsid w:val="00B0328C"/>
    <w:rsid w:val="00B03A52"/>
    <w:rsid w:val="00B03D6F"/>
    <w:rsid w:val="00B0476B"/>
    <w:rsid w:val="00B047C7"/>
    <w:rsid w:val="00B053BE"/>
    <w:rsid w:val="00B05CD0"/>
    <w:rsid w:val="00B071D1"/>
    <w:rsid w:val="00B0789A"/>
    <w:rsid w:val="00B102AC"/>
    <w:rsid w:val="00B102DD"/>
    <w:rsid w:val="00B11D03"/>
    <w:rsid w:val="00B11E15"/>
    <w:rsid w:val="00B12C76"/>
    <w:rsid w:val="00B12E2C"/>
    <w:rsid w:val="00B14021"/>
    <w:rsid w:val="00B16BE6"/>
    <w:rsid w:val="00B16DD7"/>
    <w:rsid w:val="00B16FD5"/>
    <w:rsid w:val="00B170F4"/>
    <w:rsid w:val="00B17B8D"/>
    <w:rsid w:val="00B2032F"/>
    <w:rsid w:val="00B21ADB"/>
    <w:rsid w:val="00B21B8C"/>
    <w:rsid w:val="00B22114"/>
    <w:rsid w:val="00B23052"/>
    <w:rsid w:val="00B23177"/>
    <w:rsid w:val="00B231BA"/>
    <w:rsid w:val="00B23B53"/>
    <w:rsid w:val="00B23D08"/>
    <w:rsid w:val="00B24EDD"/>
    <w:rsid w:val="00B251A8"/>
    <w:rsid w:val="00B2534D"/>
    <w:rsid w:val="00B26C33"/>
    <w:rsid w:val="00B308D1"/>
    <w:rsid w:val="00B32FCF"/>
    <w:rsid w:val="00B334A3"/>
    <w:rsid w:val="00B33504"/>
    <w:rsid w:val="00B34867"/>
    <w:rsid w:val="00B3525F"/>
    <w:rsid w:val="00B361BC"/>
    <w:rsid w:val="00B43205"/>
    <w:rsid w:val="00B43918"/>
    <w:rsid w:val="00B459D8"/>
    <w:rsid w:val="00B474D7"/>
    <w:rsid w:val="00B47BDD"/>
    <w:rsid w:val="00B51095"/>
    <w:rsid w:val="00B52EE1"/>
    <w:rsid w:val="00B555F7"/>
    <w:rsid w:val="00B55FE9"/>
    <w:rsid w:val="00B562A4"/>
    <w:rsid w:val="00B57F55"/>
    <w:rsid w:val="00B6066A"/>
    <w:rsid w:val="00B615D9"/>
    <w:rsid w:val="00B62284"/>
    <w:rsid w:val="00B6306E"/>
    <w:rsid w:val="00B67C83"/>
    <w:rsid w:val="00B708FA"/>
    <w:rsid w:val="00B72E9D"/>
    <w:rsid w:val="00B730C2"/>
    <w:rsid w:val="00B74BF8"/>
    <w:rsid w:val="00B74D13"/>
    <w:rsid w:val="00B77A72"/>
    <w:rsid w:val="00B80690"/>
    <w:rsid w:val="00B82472"/>
    <w:rsid w:val="00B82D18"/>
    <w:rsid w:val="00B830C7"/>
    <w:rsid w:val="00B85D4C"/>
    <w:rsid w:val="00B87134"/>
    <w:rsid w:val="00B87D5C"/>
    <w:rsid w:val="00B90DF8"/>
    <w:rsid w:val="00B913A9"/>
    <w:rsid w:val="00B91AD0"/>
    <w:rsid w:val="00B91D3F"/>
    <w:rsid w:val="00B92308"/>
    <w:rsid w:val="00B9373D"/>
    <w:rsid w:val="00B9558E"/>
    <w:rsid w:val="00B95802"/>
    <w:rsid w:val="00B97319"/>
    <w:rsid w:val="00BA2102"/>
    <w:rsid w:val="00BA2660"/>
    <w:rsid w:val="00BA2C43"/>
    <w:rsid w:val="00BA536B"/>
    <w:rsid w:val="00BA6146"/>
    <w:rsid w:val="00BA69D1"/>
    <w:rsid w:val="00BA6AC8"/>
    <w:rsid w:val="00BB0595"/>
    <w:rsid w:val="00BB07B9"/>
    <w:rsid w:val="00BB0BE0"/>
    <w:rsid w:val="00BB0E1F"/>
    <w:rsid w:val="00BB21B3"/>
    <w:rsid w:val="00BB237C"/>
    <w:rsid w:val="00BB2632"/>
    <w:rsid w:val="00BB2803"/>
    <w:rsid w:val="00BB6B42"/>
    <w:rsid w:val="00BC00A3"/>
    <w:rsid w:val="00BC3DC9"/>
    <w:rsid w:val="00BC5063"/>
    <w:rsid w:val="00BC5446"/>
    <w:rsid w:val="00BC6757"/>
    <w:rsid w:val="00BC70A4"/>
    <w:rsid w:val="00BC7659"/>
    <w:rsid w:val="00BC7813"/>
    <w:rsid w:val="00BD0230"/>
    <w:rsid w:val="00BD1E64"/>
    <w:rsid w:val="00BD748B"/>
    <w:rsid w:val="00BE07F9"/>
    <w:rsid w:val="00BE2B87"/>
    <w:rsid w:val="00BE2BC5"/>
    <w:rsid w:val="00BE2FBC"/>
    <w:rsid w:val="00BE3B1A"/>
    <w:rsid w:val="00BE4024"/>
    <w:rsid w:val="00BE4A63"/>
    <w:rsid w:val="00BE50A7"/>
    <w:rsid w:val="00BE5AAC"/>
    <w:rsid w:val="00BF06E7"/>
    <w:rsid w:val="00BF0F8F"/>
    <w:rsid w:val="00BF1694"/>
    <w:rsid w:val="00BF1BD0"/>
    <w:rsid w:val="00BF26A6"/>
    <w:rsid w:val="00BF2812"/>
    <w:rsid w:val="00BF2F08"/>
    <w:rsid w:val="00BF35BC"/>
    <w:rsid w:val="00BF3B38"/>
    <w:rsid w:val="00BF3D69"/>
    <w:rsid w:val="00BF7EE0"/>
    <w:rsid w:val="00C001AB"/>
    <w:rsid w:val="00C0105D"/>
    <w:rsid w:val="00C0477E"/>
    <w:rsid w:val="00C0525D"/>
    <w:rsid w:val="00C05595"/>
    <w:rsid w:val="00C05B45"/>
    <w:rsid w:val="00C0621C"/>
    <w:rsid w:val="00C06E25"/>
    <w:rsid w:val="00C10136"/>
    <w:rsid w:val="00C12680"/>
    <w:rsid w:val="00C132DC"/>
    <w:rsid w:val="00C142E7"/>
    <w:rsid w:val="00C20E9A"/>
    <w:rsid w:val="00C21430"/>
    <w:rsid w:val="00C222E2"/>
    <w:rsid w:val="00C238DE"/>
    <w:rsid w:val="00C23D49"/>
    <w:rsid w:val="00C24ACD"/>
    <w:rsid w:val="00C26A07"/>
    <w:rsid w:val="00C27BC0"/>
    <w:rsid w:val="00C27DCC"/>
    <w:rsid w:val="00C300E4"/>
    <w:rsid w:val="00C31A31"/>
    <w:rsid w:val="00C33C02"/>
    <w:rsid w:val="00C349E8"/>
    <w:rsid w:val="00C35495"/>
    <w:rsid w:val="00C37EA1"/>
    <w:rsid w:val="00C40530"/>
    <w:rsid w:val="00C4054F"/>
    <w:rsid w:val="00C4058E"/>
    <w:rsid w:val="00C457D7"/>
    <w:rsid w:val="00C46048"/>
    <w:rsid w:val="00C5325D"/>
    <w:rsid w:val="00C566C1"/>
    <w:rsid w:val="00C56A71"/>
    <w:rsid w:val="00C57BAC"/>
    <w:rsid w:val="00C61CDE"/>
    <w:rsid w:val="00C64AC2"/>
    <w:rsid w:val="00C64D21"/>
    <w:rsid w:val="00C64F63"/>
    <w:rsid w:val="00C6581B"/>
    <w:rsid w:val="00C66179"/>
    <w:rsid w:val="00C703A7"/>
    <w:rsid w:val="00C71670"/>
    <w:rsid w:val="00C77408"/>
    <w:rsid w:val="00C8020E"/>
    <w:rsid w:val="00C84A65"/>
    <w:rsid w:val="00C86926"/>
    <w:rsid w:val="00C87237"/>
    <w:rsid w:val="00C91D76"/>
    <w:rsid w:val="00C922CF"/>
    <w:rsid w:val="00C930C5"/>
    <w:rsid w:val="00C9536B"/>
    <w:rsid w:val="00C960B0"/>
    <w:rsid w:val="00CA0621"/>
    <w:rsid w:val="00CA1452"/>
    <w:rsid w:val="00CA192E"/>
    <w:rsid w:val="00CA4A02"/>
    <w:rsid w:val="00CA7828"/>
    <w:rsid w:val="00CA7F09"/>
    <w:rsid w:val="00CB03E1"/>
    <w:rsid w:val="00CB2B5B"/>
    <w:rsid w:val="00CB4858"/>
    <w:rsid w:val="00CB5F7E"/>
    <w:rsid w:val="00CB64FB"/>
    <w:rsid w:val="00CB735A"/>
    <w:rsid w:val="00CC04C0"/>
    <w:rsid w:val="00CC2625"/>
    <w:rsid w:val="00CC33CA"/>
    <w:rsid w:val="00CC404F"/>
    <w:rsid w:val="00CC5067"/>
    <w:rsid w:val="00CC53BA"/>
    <w:rsid w:val="00CC57A3"/>
    <w:rsid w:val="00CD0022"/>
    <w:rsid w:val="00CD0BB6"/>
    <w:rsid w:val="00CD0C4C"/>
    <w:rsid w:val="00CD0F5B"/>
    <w:rsid w:val="00CD1017"/>
    <w:rsid w:val="00CD1D9F"/>
    <w:rsid w:val="00CD2BC3"/>
    <w:rsid w:val="00CD32C3"/>
    <w:rsid w:val="00CD5309"/>
    <w:rsid w:val="00CE0A17"/>
    <w:rsid w:val="00CE14B9"/>
    <w:rsid w:val="00CE1939"/>
    <w:rsid w:val="00CE2540"/>
    <w:rsid w:val="00CE316E"/>
    <w:rsid w:val="00CE5746"/>
    <w:rsid w:val="00CE65BE"/>
    <w:rsid w:val="00CE70B6"/>
    <w:rsid w:val="00CE7D2D"/>
    <w:rsid w:val="00CF05A1"/>
    <w:rsid w:val="00CF0DC9"/>
    <w:rsid w:val="00CF36D6"/>
    <w:rsid w:val="00CF3917"/>
    <w:rsid w:val="00CF5432"/>
    <w:rsid w:val="00CF721B"/>
    <w:rsid w:val="00D003E5"/>
    <w:rsid w:val="00D0058F"/>
    <w:rsid w:val="00D00F5E"/>
    <w:rsid w:val="00D0130A"/>
    <w:rsid w:val="00D02ED4"/>
    <w:rsid w:val="00D04F63"/>
    <w:rsid w:val="00D05A92"/>
    <w:rsid w:val="00D061B9"/>
    <w:rsid w:val="00D070F9"/>
    <w:rsid w:val="00D07382"/>
    <w:rsid w:val="00D07A99"/>
    <w:rsid w:val="00D07EB3"/>
    <w:rsid w:val="00D128F5"/>
    <w:rsid w:val="00D13BD4"/>
    <w:rsid w:val="00D146BC"/>
    <w:rsid w:val="00D14D6D"/>
    <w:rsid w:val="00D160DD"/>
    <w:rsid w:val="00D16301"/>
    <w:rsid w:val="00D2017A"/>
    <w:rsid w:val="00D208C5"/>
    <w:rsid w:val="00D20B30"/>
    <w:rsid w:val="00D21733"/>
    <w:rsid w:val="00D22332"/>
    <w:rsid w:val="00D223AB"/>
    <w:rsid w:val="00D23D2B"/>
    <w:rsid w:val="00D244C2"/>
    <w:rsid w:val="00D24F28"/>
    <w:rsid w:val="00D25EA8"/>
    <w:rsid w:val="00D30FE6"/>
    <w:rsid w:val="00D31E14"/>
    <w:rsid w:val="00D32400"/>
    <w:rsid w:val="00D34B4E"/>
    <w:rsid w:val="00D34B9A"/>
    <w:rsid w:val="00D35CCB"/>
    <w:rsid w:val="00D37202"/>
    <w:rsid w:val="00D3723A"/>
    <w:rsid w:val="00D3730B"/>
    <w:rsid w:val="00D40667"/>
    <w:rsid w:val="00D40944"/>
    <w:rsid w:val="00D44369"/>
    <w:rsid w:val="00D453F5"/>
    <w:rsid w:val="00D46633"/>
    <w:rsid w:val="00D46D04"/>
    <w:rsid w:val="00D47A2B"/>
    <w:rsid w:val="00D47E05"/>
    <w:rsid w:val="00D5101B"/>
    <w:rsid w:val="00D528A6"/>
    <w:rsid w:val="00D551EE"/>
    <w:rsid w:val="00D5534D"/>
    <w:rsid w:val="00D57893"/>
    <w:rsid w:val="00D6250C"/>
    <w:rsid w:val="00D645FE"/>
    <w:rsid w:val="00D6574E"/>
    <w:rsid w:val="00D65E67"/>
    <w:rsid w:val="00D6662C"/>
    <w:rsid w:val="00D670EC"/>
    <w:rsid w:val="00D67A46"/>
    <w:rsid w:val="00D70170"/>
    <w:rsid w:val="00D706F9"/>
    <w:rsid w:val="00D727B2"/>
    <w:rsid w:val="00D73B15"/>
    <w:rsid w:val="00D74F1F"/>
    <w:rsid w:val="00D750AE"/>
    <w:rsid w:val="00D75A90"/>
    <w:rsid w:val="00D76920"/>
    <w:rsid w:val="00D7706C"/>
    <w:rsid w:val="00D77D81"/>
    <w:rsid w:val="00D802AB"/>
    <w:rsid w:val="00D82E7F"/>
    <w:rsid w:val="00D83593"/>
    <w:rsid w:val="00D83647"/>
    <w:rsid w:val="00D83A6B"/>
    <w:rsid w:val="00D83E2B"/>
    <w:rsid w:val="00D84DA1"/>
    <w:rsid w:val="00D8507C"/>
    <w:rsid w:val="00D8536B"/>
    <w:rsid w:val="00D85F89"/>
    <w:rsid w:val="00D876CD"/>
    <w:rsid w:val="00D9028C"/>
    <w:rsid w:val="00D90F50"/>
    <w:rsid w:val="00D91B88"/>
    <w:rsid w:val="00D91C75"/>
    <w:rsid w:val="00D92ED0"/>
    <w:rsid w:val="00D94B58"/>
    <w:rsid w:val="00D94DF4"/>
    <w:rsid w:val="00D96C6F"/>
    <w:rsid w:val="00D96CCA"/>
    <w:rsid w:val="00DA25FD"/>
    <w:rsid w:val="00DA2748"/>
    <w:rsid w:val="00DA2BB9"/>
    <w:rsid w:val="00DA4690"/>
    <w:rsid w:val="00DA6A47"/>
    <w:rsid w:val="00DB0ECB"/>
    <w:rsid w:val="00DB575B"/>
    <w:rsid w:val="00DC0DB3"/>
    <w:rsid w:val="00DC1400"/>
    <w:rsid w:val="00DC22CB"/>
    <w:rsid w:val="00DC4194"/>
    <w:rsid w:val="00DC4AF1"/>
    <w:rsid w:val="00DC4D7D"/>
    <w:rsid w:val="00DC50C1"/>
    <w:rsid w:val="00DC6373"/>
    <w:rsid w:val="00DC7582"/>
    <w:rsid w:val="00DC7B2D"/>
    <w:rsid w:val="00DD04D3"/>
    <w:rsid w:val="00DD0D5A"/>
    <w:rsid w:val="00DD1D41"/>
    <w:rsid w:val="00DD2258"/>
    <w:rsid w:val="00DD39EF"/>
    <w:rsid w:val="00DD4AA6"/>
    <w:rsid w:val="00DD4E1C"/>
    <w:rsid w:val="00DD6782"/>
    <w:rsid w:val="00DE1FD0"/>
    <w:rsid w:val="00DE3D07"/>
    <w:rsid w:val="00DE427E"/>
    <w:rsid w:val="00DE5CE3"/>
    <w:rsid w:val="00DF0132"/>
    <w:rsid w:val="00DF1BD8"/>
    <w:rsid w:val="00DF20E9"/>
    <w:rsid w:val="00DF3728"/>
    <w:rsid w:val="00DF5493"/>
    <w:rsid w:val="00DF7462"/>
    <w:rsid w:val="00E003A0"/>
    <w:rsid w:val="00E00426"/>
    <w:rsid w:val="00E0091A"/>
    <w:rsid w:val="00E06889"/>
    <w:rsid w:val="00E1177D"/>
    <w:rsid w:val="00E11C16"/>
    <w:rsid w:val="00E11DBE"/>
    <w:rsid w:val="00E1354D"/>
    <w:rsid w:val="00E140E6"/>
    <w:rsid w:val="00E17867"/>
    <w:rsid w:val="00E21472"/>
    <w:rsid w:val="00E22A50"/>
    <w:rsid w:val="00E2308C"/>
    <w:rsid w:val="00E2464B"/>
    <w:rsid w:val="00E24C2D"/>
    <w:rsid w:val="00E31A80"/>
    <w:rsid w:val="00E332C8"/>
    <w:rsid w:val="00E35D3E"/>
    <w:rsid w:val="00E3706C"/>
    <w:rsid w:val="00E40343"/>
    <w:rsid w:val="00E42D38"/>
    <w:rsid w:val="00E430A1"/>
    <w:rsid w:val="00E4488A"/>
    <w:rsid w:val="00E455AC"/>
    <w:rsid w:val="00E46FE7"/>
    <w:rsid w:val="00E47B22"/>
    <w:rsid w:val="00E523AF"/>
    <w:rsid w:val="00E54731"/>
    <w:rsid w:val="00E557F9"/>
    <w:rsid w:val="00E55B8B"/>
    <w:rsid w:val="00E56073"/>
    <w:rsid w:val="00E57F87"/>
    <w:rsid w:val="00E60246"/>
    <w:rsid w:val="00E603F3"/>
    <w:rsid w:val="00E607F8"/>
    <w:rsid w:val="00E62D4F"/>
    <w:rsid w:val="00E62E51"/>
    <w:rsid w:val="00E64CF6"/>
    <w:rsid w:val="00E67260"/>
    <w:rsid w:val="00E672DC"/>
    <w:rsid w:val="00E6779F"/>
    <w:rsid w:val="00E7045A"/>
    <w:rsid w:val="00E7131D"/>
    <w:rsid w:val="00E71325"/>
    <w:rsid w:val="00E72364"/>
    <w:rsid w:val="00E731A2"/>
    <w:rsid w:val="00E7369C"/>
    <w:rsid w:val="00E73D65"/>
    <w:rsid w:val="00E74DD9"/>
    <w:rsid w:val="00E76BD7"/>
    <w:rsid w:val="00E80360"/>
    <w:rsid w:val="00E82CE0"/>
    <w:rsid w:val="00E83ACB"/>
    <w:rsid w:val="00E848F9"/>
    <w:rsid w:val="00E852E8"/>
    <w:rsid w:val="00E85BD9"/>
    <w:rsid w:val="00E9015B"/>
    <w:rsid w:val="00E905BA"/>
    <w:rsid w:val="00E910B5"/>
    <w:rsid w:val="00E918DD"/>
    <w:rsid w:val="00E9321B"/>
    <w:rsid w:val="00E93D1E"/>
    <w:rsid w:val="00E93F6A"/>
    <w:rsid w:val="00E959CF"/>
    <w:rsid w:val="00E95FD2"/>
    <w:rsid w:val="00EA0AD9"/>
    <w:rsid w:val="00EA20B2"/>
    <w:rsid w:val="00EA2BB1"/>
    <w:rsid w:val="00EA4A74"/>
    <w:rsid w:val="00EA5515"/>
    <w:rsid w:val="00EB0374"/>
    <w:rsid w:val="00EB14EC"/>
    <w:rsid w:val="00EB1613"/>
    <w:rsid w:val="00EB1B63"/>
    <w:rsid w:val="00EB42B7"/>
    <w:rsid w:val="00EB548C"/>
    <w:rsid w:val="00EC0EA4"/>
    <w:rsid w:val="00EC1E79"/>
    <w:rsid w:val="00EC31A6"/>
    <w:rsid w:val="00EC4182"/>
    <w:rsid w:val="00EC57AA"/>
    <w:rsid w:val="00EC5CF6"/>
    <w:rsid w:val="00EC7ACF"/>
    <w:rsid w:val="00ED076A"/>
    <w:rsid w:val="00ED1259"/>
    <w:rsid w:val="00ED15E6"/>
    <w:rsid w:val="00ED1BBB"/>
    <w:rsid w:val="00ED1ECF"/>
    <w:rsid w:val="00ED284C"/>
    <w:rsid w:val="00ED44B8"/>
    <w:rsid w:val="00ED621C"/>
    <w:rsid w:val="00ED64CA"/>
    <w:rsid w:val="00ED73C0"/>
    <w:rsid w:val="00ED7975"/>
    <w:rsid w:val="00EE2A90"/>
    <w:rsid w:val="00EE3490"/>
    <w:rsid w:val="00EE353D"/>
    <w:rsid w:val="00EE47CF"/>
    <w:rsid w:val="00EE537E"/>
    <w:rsid w:val="00EE5E6C"/>
    <w:rsid w:val="00EE6E6F"/>
    <w:rsid w:val="00EE778C"/>
    <w:rsid w:val="00EE7DC6"/>
    <w:rsid w:val="00EE7FD3"/>
    <w:rsid w:val="00EF05E2"/>
    <w:rsid w:val="00EF45A9"/>
    <w:rsid w:val="00EF5AED"/>
    <w:rsid w:val="00EF6AEE"/>
    <w:rsid w:val="00F00C10"/>
    <w:rsid w:val="00F032EE"/>
    <w:rsid w:val="00F06893"/>
    <w:rsid w:val="00F06EBE"/>
    <w:rsid w:val="00F07724"/>
    <w:rsid w:val="00F078DA"/>
    <w:rsid w:val="00F07977"/>
    <w:rsid w:val="00F11431"/>
    <w:rsid w:val="00F143F6"/>
    <w:rsid w:val="00F15A74"/>
    <w:rsid w:val="00F16C7E"/>
    <w:rsid w:val="00F17CFA"/>
    <w:rsid w:val="00F2085C"/>
    <w:rsid w:val="00F21A49"/>
    <w:rsid w:val="00F21F58"/>
    <w:rsid w:val="00F234C0"/>
    <w:rsid w:val="00F24391"/>
    <w:rsid w:val="00F2450D"/>
    <w:rsid w:val="00F249F4"/>
    <w:rsid w:val="00F25739"/>
    <w:rsid w:val="00F257F5"/>
    <w:rsid w:val="00F25A3F"/>
    <w:rsid w:val="00F263B6"/>
    <w:rsid w:val="00F26B1B"/>
    <w:rsid w:val="00F27505"/>
    <w:rsid w:val="00F27CFB"/>
    <w:rsid w:val="00F30F65"/>
    <w:rsid w:val="00F32C1F"/>
    <w:rsid w:val="00F34611"/>
    <w:rsid w:val="00F34BFA"/>
    <w:rsid w:val="00F35BAE"/>
    <w:rsid w:val="00F36C93"/>
    <w:rsid w:val="00F378A0"/>
    <w:rsid w:val="00F3791A"/>
    <w:rsid w:val="00F40124"/>
    <w:rsid w:val="00F409C6"/>
    <w:rsid w:val="00F413D7"/>
    <w:rsid w:val="00F414BD"/>
    <w:rsid w:val="00F414C7"/>
    <w:rsid w:val="00F41AFE"/>
    <w:rsid w:val="00F41C0A"/>
    <w:rsid w:val="00F43558"/>
    <w:rsid w:val="00F4514D"/>
    <w:rsid w:val="00F46DDD"/>
    <w:rsid w:val="00F51087"/>
    <w:rsid w:val="00F53512"/>
    <w:rsid w:val="00F55EB5"/>
    <w:rsid w:val="00F56403"/>
    <w:rsid w:val="00F56B94"/>
    <w:rsid w:val="00F60088"/>
    <w:rsid w:val="00F60324"/>
    <w:rsid w:val="00F609D6"/>
    <w:rsid w:val="00F62890"/>
    <w:rsid w:val="00F62BBC"/>
    <w:rsid w:val="00F634E6"/>
    <w:rsid w:val="00F6453B"/>
    <w:rsid w:val="00F65758"/>
    <w:rsid w:val="00F65BFB"/>
    <w:rsid w:val="00F661A1"/>
    <w:rsid w:val="00F66877"/>
    <w:rsid w:val="00F70067"/>
    <w:rsid w:val="00F70D3D"/>
    <w:rsid w:val="00F7180F"/>
    <w:rsid w:val="00F76740"/>
    <w:rsid w:val="00F76A87"/>
    <w:rsid w:val="00F80187"/>
    <w:rsid w:val="00F802CB"/>
    <w:rsid w:val="00F80457"/>
    <w:rsid w:val="00F80CF2"/>
    <w:rsid w:val="00F82241"/>
    <w:rsid w:val="00F82DFB"/>
    <w:rsid w:val="00F84BE0"/>
    <w:rsid w:val="00F85827"/>
    <w:rsid w:val="00F8669D"/>
    <w:rsid w:val="00F90028"/>
    <w:rsid w:val="00F91225"/>
    <w:rsid w:val="00F9126D"/>
    <w:rsid w:val="00F91C06"/>
    <w:rsid w:val="00F92053"/>
    <w:rsid w:val="00F921AD"/>
    <w:rsid w:val="00F92659"/>
    <w:rsid w:val="00F9494B"/>
    <w:rsid w:val="00F962E9"/>
    <w:rsid w:val="00F96427"/>
    <w:rsid w:val="00F97F2B"/>
    <w:rsid w:val="00FA1E7E"/>
    <w:rsid w:val="00FA29F4"/>
    <w:rsid w:val="00FA2BC3"/>
    <w:rsid w:val="00FA5D8D"/>
    <w:rsid w:val="00FA6B81"/>
    <w:rsid w:val="00FA6E5F"/>
    <w:rsid w:val="00FA6F5E"/>
    <w:rsid w:val="00FA72BC"/>
    <w:rsid w:val="00FA76C1"/>
    <w:rsid w:val="00FB1D6F"/>
    <w:rsid w:val="00FB273C"/>
    <w:rsid w:val="00FB3397"/>
    <w:rsid w:val="00FB49D1"/>
    <w:rsid w:val="00FB530C"/>
    <w:rsid w:val="00FB6DB4"/>
    <w:rsid w:val="00FB7B4A"/>
    <w:rsid w:val="00FC00AC"/>
    <w:rsid w:val="00FC0C44"/>
    <w:rsid w:val="00FC174E"/>
    <w:rsid w:val="00FC18E0"/>
    <w:rsid w:val="00FC1DE9"/>
    <w:rsid w:val="00FC3C29"/>
    <w:rsid w:val="00FC3EB9"/>
    <w:rsid w:val="00FC3F9A"/>
    <w:rsid w:val="00FC68C1"/>
    <w:rsid w:val="00FC756A"/>
    <w:rsid w:val="00FD12B0"/>
    <w:rsid w:val="00FD41EE"/>
    <w:rsid w:val="00FD4F9B"/>
    <w:rsid w:val="00FD7CDC"/>
    <w:rsid w:val="00FD7F30"/>
    <w:rsid w:val="00FE19F2"/>
    <w:rsid w:val="00FE31A2"/>
    <w:rsid w:val="00FE4AF3"/>
    <w:rsid w:val="00FE7140"/>
    <w:rsid w:val="00FF0610"/>
    <w:rsid w:val="00FF0F6A"/>
    <w:rsid w:val="00FF3ECC"/>
    <w:rsid w:val="00FF496F"/>
    <w:rsid w:val="00FF4A10"/>
    <w:rsid w:val="00FF5366"/>
    <w:rsid w:val="00FF5881"/>
    <w:rsid w:val="00FF5E88"/>
    <w:rsid w:val="00FF6F5B"/>
    <w:rsid w:val="00FF7D6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8CD5A02"/>
  <w15:docId w15:val="{292D102E-A300-43FD-A962-E0732551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
    <w:name w:val="heading 1"/>
    <w:basedOn w:val="a"/>
    <w:next w:val="a"/>
    <w:link w:val="10"/>
    <w:uiPriority w:val="9"/>
    <w:qFormat/>
    <w:rsid w:val="00B2211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link w:val="20"/>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uiPriority w:val="34"/>
    <w:qFormat/>
    <w:rsid w:val="003E3EC9"/>
    <w:pPr>
      <w:ind w:leftChars="200" w:left="480"/>
    </w:pPr>
  </w:style>
  <w:style w:type="table" w:styleId="aa">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1F54E1"/>
    <w:rPr>
      <w:color w:val="808080"/>
    </w:rPr>
  </w:style>
  <w:style w:type="paragraph" w:styleId="ac">
    <w:name w:val="Balloon Text"/>
    <w:basedOn w:val="a"/>
    <w:link w:val="ad"/>
    <w:uiPriority w:val="99"/>
    <w:semiHidden/>
    <w:unhideWhenUsed/>
    <w:rsid w:val="001F54E1"/>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1F54E1"/>
    <w:rPr>
      <w:rFonts w:asciiTheme="majorHAnsi" w:eastAsiaTheme="majorEastAsia" w:hAnsiTheme="majorHAnsi" w:cstheme="majorBidi"/>
      <w:sz w:val="18"/>
      <w:szCs w:val="18"/>
    </w:rPr>
  </w:style>
  <w:style w:type="character" w:styleId="ae">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table" w:customStyle="1" w:styleId="21">
    <w:name w:val="表格格線2"/>
    <w:basedOn w:val="a1"/>
    <w:next w:val="aa"/>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8">
    <w:name w:val="toc 8"/>
    <w:basedOn w:val="a"/>
    <w:next w:val="a"/>
    <w:autoRedefine/>
    <w:semiHidden/>
    <w:rsid w:val="00B22114"/>
    <w:pPr>
      <w:adjustRightInd w:val="0"/>
      <w:spacing w:line="360" w:lineRule="atLeast"/>
      <w:ind w:left="1960"/>
      <w:jc w:val="both"/>
      <w:textAlignment w:val="baseline"/>
    </w:pPr>
    <w:rPr>
      <w:rFonts w:ascii="Times New Roman" w:eastAsia="標楷體" w:hAnsi="Times New Roman" w:cs="Times New Roman"/>
      <w:sz w:val="28"/>
      <w:szCs w:val="21"/>
    </w:rPr>
  </w:style>
  <w:style w:type="paragraph" w:customStyle="1" w:styleId="P0">
    <w:name w:val="P0"/>
    <w:basedOn w:val="1"/>
    <w:rsid w:val="00B22114"/>
    <w:pPr>
      <w:keepNext w:val="0"/>
      <w:tabs>
        <w:tab w:val="left" w:pos="426"/>
      </w:tabs>
      <w:adjustRightInd w:val="0"/>
      <w:snapToGrid w:val="0"/>
      <w:spacing w:line="360" w:lineRule="atLeast"/>
      <w:jc w:val="both"/>
      <w:textAlignment w:val="baseline"/>
    </w:pPr>
    <w:rPr>
      <w:rFonts w:ascii="Times New Roman" w:eastAsia="標楷體" w:hAnsi="Times New Roman" w:cs="Times New Roman"/>
      <w:b w:val="0"/>
      <w:bCs w:val="0"/>
      <w:kern w:val="2"/>
      <w:sz w:val="28"/>
      <w:szCs w:val="20"/>
    </w:rPr>
  </w:style>
  <w:style w:type="character" w:customStyle="1" w:styleId="10">
    <w:name w:val="標題 1 字元"/>
    <w:basedOn w:val="a0"/>
    <w:link w:val="1"/>
    <w:uiPriority w:val="9"/>
    <w:rsid w:val="00B22114"/>
    <w:rPr>
      <w:rFonts w:asciiTheme="majorHAnsi" w:eastAsiaTheme="majorEastAsia" w:hAnsiTheme="majorHAnsi" w:cstheme="majorBidi"/>
      <w:b/>
      <w:bCs/>
      <w:kern w:val="52"/>
      <w:sz w:val="52"/>
      <w:szCs w:val="52"/>
    </w:rPr>
  </w:style>
  <w:style w:type="paragraph" w:styleId="af">
    <w:name w:val="Plain Text"/>
    <w:basedOn w:val="a"/>
    <w:link w:val="af0"/>
    <w:rsid w:val="00B03A52"/>
    <w:pPr>
      <w:adjustRightInd w:val="0"/>
      <w:spacing w:line="360" w:lineRule="atLeast"/>
      <w:jc w:val="both"/>
      <w:textAlignment w:val="baseline"/>
    </w:pPr>
    <w:rPr>
      <w:rFonts w:ascii="細明體" w:eastAsia="細明體" w:hAnsi="Courier New" w:cs="Times New Roman"/>
      <w:szCs w:val="20"/>
    </w:rPr>
  </w:style>
  <w:style w:type="character" w:customStyle="1" w:styleId="af0">
    <w:name w:val="純文字 字元"/>
    <w:basedOn w:val="a0"/>
    <w:link w:val="af"/>
    <w:rsid w:val="00B03A52"/>
    <w:rPr>
      <w:rFonts w:ascii="細明體" w:eastAsia="細明體" w:hAnsi="Courier New" w:cs="Times New Roman"/>
      <w:szCs w:val="20"/>
    </w:rPr>
  </w:style>
  <w:style w:type="paragraph" w:customStyle="1" w:styleId="22">
    <w:name w:val="階層2"/>
    <w:basedOn w:val="a9"/>
    <w:qFormat/>
    <w:rsid w:val="00476866"/>
    <w:pPr>
      <w:tabs>
        <w:tab w:val="right" w:leader="dot" w:pos="8960"/>
      </w:tabs>
      <w:adjustRightInd w:val="0"/>
      <w:spacing w:line="560" w:lineRule="exact"/>
      <w:ind w:leftChars="0" w:left="1418" w:hanging="567"/>
      <w:textAlignment w:val="baseline"/>
      <w:outlineLvl w:val="1"/>
    </w:pPr>
    <w:rPr>
      <w:rFonts w:ascii="Times New Roman" w:eastAsia="標楷體"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 w:id="119021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79729-C30F-48D8-A906-2816136C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25</Pages>
  <Words>1569</Words>
  <Characters>8945</Characters>
  <Application>Microsoft Office Word</Application>
  <DocSecurity>0</DocSecurity>
  <Lines>74</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蔡琇如</dc:creator>
  <cp:lastModifiedBy>user</cp:lastModifiedBy>
  <cp:revision>7</cp:revision>
  <cp:lastPrinted>2022-11-22T05:57:00Z</cp:lastPrinted>
  <dcterms:created xsi:type="dcterms:W3CDTF">2026-01-28T07:17:00Z</dcterms:created>
  <dcterms:modified xsi:type="dcterms:W3CDTF">2026-01-29T23:57:00Z</dcterms:modified>
</cp:coreProperties>
</file>