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5366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52"/>
          <w:szCs w:val="52"/>
          <w14:ligatures w14:val="none"/>
        </w:rPr>
      </w:pPr>
      <w:r w:rsidRPr="00DA043A">
        <w:rPr>
          <w:rFonts w:ascii="굴림" w:eastAsia="굴림" w:hAnsi="굴림" w:cs="굴림"/>
          <w:b/>
          <w:bCs/>
          <w:kern w:val="36"/>
          <w:sz w:val="52"/>
          <w:szCs w:val="52"/>
          <w14:ligatures w14:val="none"/>
        </w:rPr>
        <w:t>HD현대 대본</w:t>
      </w:r>
    </w:p>
    <w:p w14:paraId="609A488B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</w:pPr>
      <w:r w:rsidRPr="00DA043A"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  <w:t>PPT 1</w:t>
      </w:r>
    </w:p>
    <w:p w14:paraId="19DDEA32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안녕하세요 저는 경기대학교 컴퓨터과학과 석사과정 이상민입니다</w:t>
      </w:r>
    </w:p>
    <w:p w14:paraId="716E30A4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문제 해결을 위한 솔루션 발표를 시작하겠습니다.</w:t>
      </w:r>
    </w:p>
    <w:p w14:paraId="2B4CF16D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</w:pPr>
      <w:r w:rsidRPr="00DA043A"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  <w:t>PPT 2</w:t>
      </w:r>
    </w:p>
    <w:p w14:paraId="41D6A12A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우선 저는 하나의 학습 데이터를 통해 시각화를 진행하였습니다.</w:t>
      </w:r>
    </w:p>
    <w:p w14:paraId="61F1956F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시각화 결과 동일한 경향을 보이는 특성들을 확인할 수 있었고,</w:t>
      </w:r>
    </w:p>
    <w:p w14:paraId="0BFEA09D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시계열 데이터이기 때문에 통계적인 세밀한 분석을 수행하였습니다</w:t>
      </w:r>
    </w:p>
    <w:p w14:paraId="42645FFB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</w:pPr>
      <w:r w:rsidRPr="00DA043A"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  <w:t>PPT 3</w:t>
      </w:r>
    </w:p>
    <w:p w14:paraId="1FC2FBD3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특성 별 기술 통계 분석은 통계치와 상관관계를 분석하였으며,</w:t>
      </w:r>
    </w:p>
    <w:p w14:paraId="164386C0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표 1에는 학습 데이터 16개 전체 값을 합쳐 계산하였습니다.</w:t>
      </w:r>
    </w:p>
    <w:p w14:paraId="379536F6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</w:pPr>
      <w:r w:rsidRPr="00DA043A"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  <w:t>PPT 4</w:t>
      </w:r>
    </w:p>
    <w:p w14:paraId="726A5295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다음으로는 앞선 통계치를 기반으로 하는 분석 내용입니다.</w:t>
      </w:r>
    </w:p>
    <w:p w14:paraId="73EF0873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시간은 다른 특성에 비해 큰 범위와 높은 표준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편차를를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가지고 있기에 데이터 포인트가 평균 값과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멀리떨어져있음을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확인하였으며,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왜도와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첨도를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통해 정규 분포보다 더 넓은 범위를 가지며, 높은 분포를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가진것을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확인하였습니다.</w:t>
      </w:r>
    </w:p>
    <w:p w14:paraId="34241A64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또한 시그널 A와 B는 작은 표준편차를 가지고 있으며, 평균 주위에 데이터 포인트가 밀집되어 있음을 확인하였습니다.</w:t>
      </w:r>
    </w:p>
    <w:p w14:paraId="6815367B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시그널 C가 시그널 중 가장 낮은 표준 편차를 가지고 있었으며, IQR값이 0으로 중앙값에 상당히 밀집되어 있음을 확인하였으나, 다른 시그널에 비해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첨도가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높았기에 분포가 상당히 높으며, 이상치가 존재할 가능성이 높습니다.</w:t>
      </w:r>
    </w:p>
    <w:p w14:paraId="10D809D1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lastRenderedPageBreak/>
        <w:t xml:space="preserve">마지막으로 센서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값들중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A와 D는 표준편차가 다른 센서보다 높아 더 넓은 범위를 가고 있었으며, B와 C는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왜도가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1이상으로 분포가 오른쪽에 높은 값의 데이터 포인트가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존재하는것을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확인하였습니다.</w:t>
      </w:r>
    </w:p>
    <w:p w14:paraId="4AFD5770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</w:pPr>
      <w:r w:rsidRPr="00DA043A"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  <w:t>PPT 5</w:t>
      </w:r>
    </w:p>
    <w:p w14:paraId="74104C96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다음으로는 특성간 상관관계를 분석하였습니다.</w:t>
      </w:r>
    </w:p>
    <w:p w14:paraId="3056FBB9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시간은 센서 B와 양의 상관관계를 그리고 시그널 A 센서 C와는 음의 상관관계를 보여 시간에 따라 3가지 특성의 증감 현상을 확인하였고,</w:t>
      </w:r>
    </w:p>
    <w:p w14:paraId="1403AAF9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시그널 A는 시그널 B, C, D와 양의 상관관계를 보임으로써 A의 변화가 다른 시그널 전체에 영향을 미치는 것을 확인하였습니다. 또한 시그널 B 또한 A와 유사한 관계를 보였습니다.</w:t>
      </w:r>
    </w:p>
    <w:p w14:paraId="6BC2BFDC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센서값들의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관계는 A와 B는 약한 상관관계를 보이나, 센서 C와 D는 중간 정도의 상관관계를 보임으로써 서로 유사한 관계를 가짐을 확인하였습니다.</w:t>
      </w:r>
    </w:p>
    <w:p w14:paraId="29475DF9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</w:pPr>
      <w:r w:rsidRPr="00DA043A"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  <w:t>PPT 6</w:t>
      </w:r>
    </w:p>
    <w:p w14:paraId="31ECE775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이러한 전체적인 특성 별로 통계치를 반영하기 위해서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딕셔너리를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정의하여 전체 데이터에 반영하였으며,</w:t>
      </w:r>
    </w:p>
    <w:p w14:paraId="687850B6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</w:pPr>
      <w:r w:rsidRPr="00DA043A"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  <w:t>PPT 7</w:t>
      </w:r>
    </w:p>
    <w:p w14:paraId="6ABD54D2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앞에서 분석된 통계치 분석 내용과 상관관계를 기반으로 하여 통계치가 반영된 특성 값들 마다 다른 스케일링을 적용하였으며,</w:t>
      </w:r>
    </w:p>
    <w:p w14:paraId="7C6BDC0B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시그널은 A의 값의 변화가 다른 시그널에 영향을 미치기에 4개의 특성에 동일한 스케일링 방법을 적용하였으며, A, B, C가 작은 범위와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왜도를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가지고 있기에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민맥스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스케일링을 통해서 모든 특성이 동일한 스케일을 갖도록 하였습니다.</w:t>
      </w:r>
    </w:p>
    <w:p w14:paraId="50E59771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그리고 시간의 경우 다른 특성들의 증감 현상이 존재하기에 상관관계를 고려한 스케일링을 적용하기 어렵다고 판단하여, 시간 </w:t>
      </w: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lastRenderedPageBreak/>
        <w:t xml:space="preserve">속성의 통계 분석 결과인 큰 범위와 높은 표준 편차를 갖기에 표준 정규화를 통해 다른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특성들과의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균형을 맞추었습니다.</w:t>
      </w:r>
    </w:p>
    <w:p w14:paraId="12EFB739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마지막으로 센서 값들의 경우, 모두 양의 상관관계를 가지고 있었기에 하나의 스케일링 방법을 적용하였으며, 센서 C와 D의 경우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왜도가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높아 이상치의 영향을 많이 받을 수 있기에 중앙 값과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사분위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범위를 활용하여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로버스트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스케일링을 적용하여 이상치에 견고하게 하였습니다.</w:t>
      </w:r>
    </w:p>
    <w:p w14:paraId="1154D223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</w:pPr>
      <w:r w:rsidRPr="00DA043A"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  <w:t>PPT 8</w:t>
      </w:r>
    </w:p>
    <w:p w14:paraId="7E0E46AD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다음으로는 학습에 사용된 모델입니다.</w:t>
      </w:r>
    </w:p>
    <w:p w14:paraId="04BA635F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저는 학습에 시계열 트랜스포머 모델을 활용하였으며, 해당 모델은 트랜스포머의 인코더 구조만을 사용하며,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포지셔널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인코딩을 활용하여 시계열 데이터의 시간적 특성을 활용합니다.</w:t>
      </w:r>
    </w:p>
    <w:p w14:paraId="7D82E530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해당 모델은 다양한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테스크에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활용가능하다는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장점을 갖기에, 해당 대회의 문제처럼 시계열 데이터를 기반으로 하여 시계열 그래프를 예측하는 것이 아닌, 작업 중량을 예측하는 등의 문제에 효과적일 것이라고 판단하였습니다.</w:t>
      </w:r>
    </w:p>
    <w:p w14:paraId="219F4CB0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추가적으로 LSTM 모델과 D라이너 모델을 통해 실험을 진행하였으나, TST 모델보다 저조한 성능을 보였으며, 추가적으로 학습 과정에서의 loss를 확인하였으나, 제대로 학습이 이루어 지지 않는 것을 확인하였습니다.</w:t>
      </w:r>
    </w:p>
    <w:p w14:paraId="774DC54A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</w:pPr>
      <w:r w:rsidRPr="00DA043A"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  <w:t>PPT 9</w:t>
      </w:r>
    </w:p>
    <w:p w14:paraId="7D96A16A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다음으로는 학습 전략에 관해서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설명드리겠습니다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.</w:t>
      </w:r>
    </w:p>
    <w:p w14:paraId="16BB5154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먼저 첫번째로 커스텀 로스 함수를 정의하였으며, 해당 로스는 예측 결과가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목표값보다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클 경우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패널티를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부과하는 방향으로 학습을 진행하였으며,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패널티의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경우 20%를 부여하는 것이 학습 효과가 가장 뛰어남을 예측 성능을 통해 확인하였습니다.</w:t>
      </w:r>
    </w:p>
    <w:p w14:paraId="2B2BB3B2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</w:pPr>
      <w:r w:rsidRPr="00DA043A"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  <w:t>PPT 10</w:t>
      </w:r>
    </w:p>
    <w:p w14:paraId="469985A3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lastRenderedPageBreak/>
        <w:t xml:space="preserve">두번째로는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딥러닝의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일반적으로 사용되며,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신뢰성있는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결과를 얻기 위한 K폴드 학습 방식을 통해 전체 학습을 진행하였습니다.</w:t>
      </w:r>
    </w:p>
    <w:p w14:paraId="0AA88D1E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해당 방식을 통해 일반화 성능을 강화하였으며,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과적합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방지등의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효과를 꾀하였습니다.</w:t>
      </w:r>
    </w:p>
    <w:p w14:paraId="7F3A75A3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</w:pPr>
      <w:r w:rsidRPr="00DA043A"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  <w:t>PPT 11</w:t>
      </w:r>
    </w:p>
    <w:p w14:paraId="00BFE1D5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마지막으로 예측 값 매핑 과정에 대해서 설명하겠습니다.</w:t>
      </w:r>
    </w:p>
    <w:p w14:paraId="5C476658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해당 과정을 통해 그림 11처럼 예측된 값들을 타겟으로 하는 값들로 후처리를 진행하였으며,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타켓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값 사이에 존재하는 값들의 경우 절대 값을 통하여, 반올림과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반내림을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수행하였습니다.</w:t>
      </w:r>
    </w:p>
    <w:p w14:paraId="3A2E2020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여기서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예측값이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0인 경우 102로 치환하였으며, 타겟 값의 범위에 0이 없는 것이 예측 성능을 증가시켰습니다.</w:t>
      </w:r>
    </w:p>
    <w:p w14:paraId="16934EFC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</w:pPr>
      <w:r w:rsidRPr="00DA043A">
        <w:rPr>
          <w:rFonts w:ascii="굴림" w:eastAsia="굴림" w:hAnsi="굴림" w:cs="굴림"/>
          <w:b/>
          <w:bCs/>
          <w:kern w:val="0"/>
          <w:sz w:val="40"/>
          <w:szCs w:val="40"/>
          <w14:ligatures w14:val="none"/>
        </w:rPr>
        <w:t>PPT 12</w:t>
      </w:r>
    </w:p>
    <w:p w14:paraId="2C49C77B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마지막으로 결론에 대해서 말씀드리겠습니다.</w:t>
      </w:r>
    </w:p>
    <w:p w14:paraId="25767A6C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저는 전체적인 데이터 분석을 수행하였으며, 통계적 분석과 특성간 상관관계를 분석하여 나온 결과들을 통해 전처리를 수행하였습니다.</w:t>
      </w:r>
    </w:p>
    <w:p w14:paraId="4D4358AD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그리고 학습 모델로 다양한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테스크에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적용 가능한 TST모델을 활용하여 학습을 진행하였으며, 학습 전략으로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오버래피드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MAE 로스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평션과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k-fold 방법과 예측 값 매핑을 통해 학습 과정을 진행하고 예측 값의 후처리를 진행하였습니다.</w:t>
      </w:r>
    </w:p>
    <w:p w14:paraId="2BADBDB7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추가적으로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아쉬운점은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더 다양하고 최신 모델들을 통해 학습을 진행하지 못한 점과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하이퍼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파라미터 최적화를 수행하지 못한 점이 아쉬웠으며, 해당 방법들을 통해 더욱 성능을 높일 수도 </w:t>
      </w:r>
      <w:proofErr w:type="spellStart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있을것이라고</w:t>
      </w:r>
      <w:proofErr w:type="spellEnd"/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 xml:space="preserve"> 생각합니다.</w:t>
      </w:r>
    </w:p>
    <w:p w14:paraId="4353D94A" w14:textId="77777777" w:rsidR="00DA043A" w:rsidRPr="00DA043A" w:rsidRDefault="00DA043A" w:rsidP="00DA043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8"/>
          <w:szCs w:val="28"/>
          <w14:ligatures w14:val="none"/>
        </w:rPr>
      </w:pPr>
      <w:r w:rsidRPr="00DA043A">
        <w:rPr>
          <w:rFonts w:ascii="굴림" w:eastAsia="굴림" w:hAnsi="굴림" w:cs="굴림"/>
          <w:kern w:val="0"/>
          <w:sz w:val="28"/>
          <w:szCs w:val="28"/>
          <w14:ligatures w14:val="none"/>
        </w:rPr>
        <w:t>이상으로 발표 마치겠습니다 감사합니다.</w:t>
      </w:r>
    </w:p>
    <w:p w14:paraId="6970FD38" w14:textId="77777777" w:rsidR="00187CEC" w:rsidRPr="00DA043A" w:rsidRDefault="00187CEC">
      <w:pPr>
        <w:rPr>
          <w:sz w:val="22"/>
          <w:szCs w:val="24"/>
        </w:rPr>
      </w:pPr>
    </w:p>
    <w:sectPr w:rsidR="00187CEC" w:rsidRPr="00DA04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3A"/>
    <w:rsid w:val="000E26C0"/>
    <w:rsid w:val="00187CEC"/>
    <w:rsid w:val="00DA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111E"/>
  <w15:chartTrackingRefBased/>
  <w15:docId w15:val="{545A7B2A-DCFC-4274-B815-C85B0019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A043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Char"/>
    <w:uiPriority w:val="9"/>
    <w:qFormat/>
    <w:rsid w:val="00DA043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043A"/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character" w:customStyle="1" w:styleId="2Char">
    <w:name w:val="제목 2 Char"/>
    <w:basedOn w:val="a0"/>
    <w:link w:val="2"/>
    <w:uiPriority w:val="9"/>
    <w:rsid w:val="00DA043A"/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paragraph" w:styleId="a3">
    <w:name w:val="Normal (Web)"/>
    <w:basedOn w:val="a"/>
    <w:uiPriority w:val="99"/>
    <w:semiHidden/>
    <w:unhideWhenUsed/>
    <w:rsid w:val="00DA04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이상민</dc:creator>
  <cp:keywords/>
  <dc:description/>
  <cp:lastModifiedBy>이상민</cp:lastModifiedBy>
  <cp:revision>1</cp:revision>
  <dcterms:created xsi:type="dcterms:W3CDTF">2023-11-09T16:21:00Z</dcterms:created>
  <dcterms:modified xsi:type="dcterms:W3CDTF">2023-11-09T16:21:00Z</dcterms:modified>
</cp:coreProperties>
</file>