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A6659" w14:textId="77777777" w:rsidR="00C33211" w:rsidRPr="00CF2849" w:rsidRDefault="00FC6108" w:rsidP="00CF2849">
      <w:pPr>
        <w:jc w:val="center"/>
        <w:rPr>
          <w:b/>
          <w:bCs/>
          <w:sz w:val="32"/>
          <w:szCs w:val="32"/>
        </w:rPr>
      </w:pPr>
      <w:r w:rsidRPr="00CF2849">
        <w:rPr>
          <w:noProof/>
        </w:rPr>
        <w:drawing>
          <wp:inline distT="0" distB="0" distL="0" distR="0" wp14:anchorId="424DF14F" wp14:editId="6ECA809B">
            <wp:extent cx="1392075" cy="1841822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92075" cy="18418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37501D" w14:textId="77777777" w:rsidR="00C33211" w:rsidRPr="00CF2849" w:rsidRDefault="00C33211" w:rsidP="00CF2849">
      <w:pPr>
        <w:jc w:val="center"/>
        <w:rPr>
          <w:b/>
          <w:bCs/>
          <w:sz w:val="32"/>
          <w:szCs w:val="32"/>
        </w:rPr>
      </w:pPr>
    </w:p>
    <w:p w14:paraId="0F8B248A" w14:textId="77777777" w:rsidR="00C33211" w:rsidRPr="00CF2849" w:rsidRDefault="00FC6108" w:rsidP="00CF2849">
      <w:pPr>
        <w:jc w:val="center"/>
        <w:rPr>
          <w:b/>
          <w:bCs/>
          <w:sz w:val="32"/>
          <w:szCs w:val="32"/>
        </w:rPr>
      </w:pPr>
      <w:r w:rsidRPr="00CF2849">
        <w:rPr>
          <w:b/>
          <w:bCs/>
          <w:sz w:val="32"/>
          <w:szCs w:val="32"/>
        </w:rPr>
        <w:t>Análisis ERP para sector cárnico</w:t>
      </w:r>
    </w:p>
    <w:p w14:paraId="5DAB6C7B" w14:textId="77777777" w:rsidR="00C33211" w:rsidRPr="00CF2849" w:rsidRDefault="00C33211" w:rsidP="00CF2849">
      <w:pPr>
        <w:jc w:val="center"/>
        <w:rPr>
          <w:sz w:val="32"/>
          <w:szCs w:val="32"/>
        </w:rPr>
      </w:pPr>
    </w:p>
    <w:p w14:paraId="2337E41A" w14:textId="77777777" w:rsidR="00C33211" w:rsidRPr="00CF2849" w:rsidRDefault="00FC6108" w:rsidP="00CF2849">
      <w:pPr>
        <w:jc w:val="center"/>
        <w:rPr>
          <w:b/>
          <w:bCs/>
          <w:sz w:val="32"/>
          <w:szCs w:val="32"/>
        </w:rPr>
      </w:pPr>
      <w:r w:rsidRPr="00CF2849">
        <w:rPr>
          <w:b/>
          <w:bCs/>
          <w:sz w:val="32"/>
          <w:szCs w:val="32"/>
        </w:rPr>
        <w:t>ERP:</w:t>
      </w:r>
    </w:p>
    <w:p w14:paraId="77CF565A" w14:textId="77777777" w:rsidR="00C33211" w:rsidRPr="00CF2849" w:rsidRDefault="00FC6108" w:rsidP="00CF2849">
      <w:pPr>
        <w:jc w:val="center"/>
        <w:rPr>
          <w:sz w:val="32"/>
          <w:szCs w:val="32"/>
          <w:lang w:val="es-ES"/>
        </w:rPr>
      </w:pPr>
      <w:proofErr w:type="spellStart"/>
      <w:r w:rsidRPr="00CF2849">
        <w:rPr>
          <w:sz w:val="32"/>
          <w:szCs w:val="32"/>
          <w:lang w:val="es-ES"/>
        </w:rPr>
        <w:t>Aelis</w:t>
      </w:r>
      <w:proofErr w:type="spellEnd"/>
      <w:r w:rsidRPr="00CF2849">
        <w:rPr>
          <w:sz w:val="32"/>
          <w:szCs w:val="32"/>
          <w:lang w:val="es-ES"/>
        </w:rPr>
        <w:t>: Software de gestión ERP para empresas</w:t>
      </w:r>
    </w:p>
    <w:p w14:paraId="02EB378F" w14:textId="77777777" w:rsidR="00C33211" w:rsidRPr="00CF2849" w:rsidRDefault="00C33211" w:rsidP="00CF2849">
      <w:pPr>
        <w:rPr>
          <w:sz w:val="32"/>
          <w:szCs w:val="32"/>
        </w:rPr>
      </w:pPr>
    </w:p>
    <w:p w14:paraId="6A05A809" w14:textId="77777777" w:rsidR="00C33211" w:rsidRPr="00CF2849" w:rsidRDefault="00C33211" w:rsidP="00CF2849">
      <w:pPr>
        <w:jc w:val="center"/>
        <w:rPr>
          <w:sz w:val="32"/>
          <w:szCs w:val="32"/>
        </w:rPr>
      </w:pPr>
    </w:p>
    <w:p w14:paraId="4F8730D0" w14:textId="77777777" w:rsidR="00C33211" w:rsidRPr="00CF2849" w:rsidRDefault="00FC6108" w:rsidP="00CF2849">
      <w:pPr>
        <w:jc w:val="center"/>
        <w:rPr>
          <w:b/>
          <w:bCs/>
          <w:sz w:val="32"/>
          <w:szCs w:val="32"/>
        </w:rPr>
      </w:pPr>
      <w:r w:rsidRPr="00CF2849">
        <w:rPr>
          <w:b/>
          <w:bCs/>
          <w:sz w:val="32"/>
          <w:szCs w:val="32"/>
        </w:rPr>
        <w:t>Integrantes:</w:t>
      </w:r>
    </w:p>
    <w:p w14:paraId="01832BDC" w14:textId="77777777" w:rsidR="00C33211" w:rsidRPr="00CF2849" w:rsidRDefault="00FC6108" w:rsidP="00CF2849">
      <w:pPr>
        <w:jc w:val="center"/>
        <w:rPr>
          <w:sz w:val="32"/>
          <w:szCs w:val="32"/>
        </w:rPr>
      </w:pPr>
      <w:r w:rsidRPr="00CF2849">
        <w:rPr>
          <w:sz w:val="32"/>
          <w:szCs w:val="32"/>
        </w:rPr>
        <w:t>Diego Alejandro Alvarado Maldonado</w:t>
      </w:r>
    </w:p>
    <w:p w14:paraId="53DC7DCA" w14:textId="77777777" w:rsidR="00C33211" w:rsidRPr="00CF2849" w:rsidRDefault="00FC6108" w:rsidP="00CF2849">
      <w:pPr>
        <w:jc w:val="center"/>
        <w:rPr>
          <w:sz w:val="32"/>
          <w:szCs w:val="32"/>
        </w:rPr>
      </w:pPr>
      <w:hyperlink r:id="rId10">
        <w:r w:rsidRPr="00CF2849">
          <w:rPr>
            <w:color w:val="0000EE"/>
            <w:sz w:val="32"/>
            <w:szCs w:val="32"/>
            <w:u w:val="single"/>
          </w:rPr>
          <w:t>Maria Paola Parra Euscategui</w:t>
        </w:r>
      </w:hyperlink>
    </w:p>
    <w:p w14:paraId="6095A757" w14:textId="77777777" w:rsidR="00C33211" w:rsidRPr="00CF2849" w:rsidRDefault="00FC6108" w:rsidP="00CF2849">
      <w:pPr>
        <w:jc w:val="center"/>
        <w:rPr>
          <w:sz w:val="32"/>
          <w:szCs w:val="32"/>
        </w:rPr>
      </w:pPr>
      <w:hyperlink r:id="rId11">
        <w:r w:rsidRPr="00CF2849">
          <w:rPr>
            <w:color w:val="0000EE"/>
            <w:sz w:val="32"/>
            <w:szCs w:val="32"/>
            <w:u w:val="single"/>
          </w:rPr>
          <w:t>Juan David Acosta Murcia</w:t>
        </w:r>
      </w:hyperlink>
    </w:p>
    <w:p w14:paraId="072A08AD" w14:textId="77777777" w:rsidR="00C33211" w:rsidRPr="00CF2849" w:rsidRDefault="00FC6108" w:rsidP="00CF2849">
      <w:pPr>
        <w:jc w:val="center"/>
        <w:rPr>
          <w:sz w:val="32"/>
          <w:szCs w:val="32"/>
        </w:rPr>
      </w:pPr>
      <w:r w:rsidRPr="00CF2849">
        <w:rPr>
          <w:sz w:val="32"/>
          <w:szCs w:val="32"/>
        </w:rPr>
        <w:t>Marlon David Pabón Muñoz</w:t>
      </w:r>
    </w:p>
    <w:p w14:paraId="0F1E4206" w14:textId="77777777" w:rsidR="00C33211" w:rsidRPr="00CF2849" w:rsidRDefault="00FC6108" w:rsidP="00CF2849">
      <w:pPr>
        <w:jc w:val="center"/>
        <w:rPr>
          <w:sz w:val="32"/>
          <w:szCs w:val="32"/>
          <w:lang w:val="es-ES"/>
        </w:rPr>
      </w:pPr>
      <w:r w:rsidRPr="00CF2849">
        <w:rPr>
          <w:sz w:val="32"/>
          <w:szCs w:val="32"/>
          <w:lang w:val="es-ES"/>
        </w:rPr>
        <w:t>Juan David Beltran Orjuela</w:t>
      </w:r>
    </w:p>
    <w:p w14:paraId="5A39BBE3" w14:textId="77777777" w:rsidR="00C33211" w:rsidRPr="00CF2849" w:rsidRDefault="00C33211" w:rsidP="00CF2849">
      <w:pPr>
        <w:jc w:val="center"/>
        <w:rPr>
          <w:sz w:val="32"/>
          <w:szCs w:val="32"/>
        </w:rPr>
      </w:pPr>
    </w:p>
    <w:p w14:paraId="41C8F396" w14:textId="77777777" w:rsidR="00C33211" w:rsidRPr="00CF2849" w:rsidRDefault="00C33211" w:rsidP="00CF2849">
      <w:pPr>
        <w:jc w:val="center"/>
        <w:rPr>
          <w:sz w:val="32"/>
          <w:szCs w:val="32"/>
        </w:rPr>
      </w:pPr>
    </w:p>
    <w:p w14:paraId="059B4DDD" w14:textId="77777777" w:rsidR="00C33211" w:rsidRPr="00CF2849" w:rsidRDefault="00FC6108" w:rsidP="00CF2849">
      <w:pPr>
        <w:jc w:val="center"/>
        <w:rPr>
          <w:b/>
          <w:bCs/>
          <w:sz w:val="32"/>
          <w:szCs w:val="32"/>
        </w:rPr>
      </w:pPr>
      <w:r w:rsidRPr="00CF2849">
        <w:rPr>
          <w:b/>
          <w:bCs/>
          <w:sz w:val="32"/>
          <w:szCs w:val="32"/>
        </w:rPr>
        <w:t xml:space="preserve">Fecha de entrega: </w:t>
      </w:r>
    </w:p>
    <w:p w14:paraId="29DB691B" w14:textId="77777777" w:rsidR="00C33211" w:rsidRPr="00CF2849" w:rsidRDefault="00FC6108" w:rsidP="00CF2849">
      <w:pPr>
        <w:jc w:val="center"/>
        <w:rPr>
          <w:sz w:val="32"/>
          <w:szCs w:val="32"/>
          <w:lang w:val="es-ES"/>
        </w:rPr>
      </w:pPr>
      <w:r w:rsidRPr="00CF2849">
        <w:rPr>
          <w:sz w:val="32"/>
          <w:szCs w:val="32"/>
          <w:lang w:val="es-ES"/>
        </w:rPr>
        <w:t>25 de Septiembre de 2025</w:t>
      </w:r>
    </w:p>
    <w:p w14:paraId="72A3D3EC" w14:textId="77777777" w:rsidR="00C33211" w:rsidRPr="00CF2849" w:rsidRDefault="00C33211" w:rsidP="00CF2849">
      <w:pPr>
        <w:jc w:val="center"/>
        <w:rPr>
          <w:sz w:val="32"/>
          <w:szCs w:val="32"/>
        </w:rPr>
      </w:pPr>
    </w:p>
    <w:p w14:paraId="0D0B940D" w14:textId="77777777" w:rsidR="00C33211" w:rsidRPr="00CF2849" w:rsidRDefault="00C33211" w:rsidP="00CF2849">
      <w:pPr>
        <w:jc w:val="center"/>
        <w:rPr>
          <w:sz w:val="32"/>
          <w:szCs w:val="32"/>
        </w:rPr>
      </w:pPr>
    </w:p>
    <w:p w14:paraId="08426BCF" w14:textId="77777777" w:rsidR="00C33211" w:rsidRPr="00CF2849" w:rsidRDefault="00FC6108" w:rsidP="00CF2849">
      <w:pPr>
        <w:jc w:val="center"/>
        <w:rPr>
          <w:b/>
          <w:bCs/>
          <w:sz w:val="32"/>
          <w:szCs w:val="32"/>
        </w:rPr>
      </w:pPr>
      <w:r w:rsidRPr="00CF2849">
        <w:rPr>
          <w:b/>
          <w:bCs/>
          <w:sz w:val="32"/>
          <w:szCs w:val="32"/>
        </w:rPr>
        <w:t>Institución educativa:</w:t>
      </w:r>
    </w:p>
    <w:p w14:paraId="49042FCF" w14:textId="77777777" w:rsidR="00C33211" w:rsidRPr="00CF2849" w:rsidRDefault="00FC6108" w:rsidP="00CF2849">
      <w:pPr>
        <w:jc w:val="center"/>
        <w:rPr>
          <w:sz w:val="32"/>
          <w:szCs w:val="32"/>
          <w:lang w:val="es-ES"/>
        </w:rPr>
      </w:pPr>
      <w:r w:rsidRPr="00CF2849">
        <w:rPr>
          <w:sz w:val="32"/>
          <w:szCs w:val="32"/>
          <w:lang w:val="es-ES"/>
        </w:rPr>
        <w:t>Universidad Nacional de Colombia  - Sede Bogotá</w:t>
      </w:r>
    </w:p>
    <w:p w14:paraId="0E27B00A" w14:textId="77777777" w:rsidR="00C33211" w:rsidRPr="00CF2849" w:rsidRDefault="00C33211" w:rsidP="00CF2849">
      <w:pPr>
        <w:jc w:val="center"/>
        <w:rPr>
          <w:sz w:val="32"/>
          <w:szCs w:val="32"/>
        </w:rPr>
      </w:pPr>
    </w:p>
    <w:p w14:paraId="60061E4C" w14:textId="77777777" w:rsidR="00C33211" w:rsidRPr="00CF2849" w:rsidRDefault="00C33211" w:rsidP="00CF2849">
      <w:pPr>
        <w:jc w:val="center"/>
        <w:rPr>
          <w:sz w:val="32"/>
          <w:szCs w:val="32"/>
        </w:rPr>
      </w:pPr>
    </w:p>
    <w:p w14:paraId="0381A1B6" w14:textId="77777777" w:rsidR="00C33211" w:rsidRPr="00CF2849" w:rsidRDefault="00FC6108" w:rsidP="00CF2849">
      <w:pPr>
        <w:jc w:val="center"/>
        <w:rPr>
          <w:b/>
          <w:bCs/>
          <w:sz w:val="32"/>
          <w:szCs w:val="32"/>
        </w:rPr>
      </w:pPr>
      <w:r w:rsidRPr="00CF2849">
        <w:rPr>
          <w:b/>
          <w:bCs/>
          <w:sz w:val="32"/>
          <w:szCs w:val="32"/>
        </w:rPr>
        <w:t>Asignatura:</w:t>
      </w:r>
    </w:p>
    <w:p w14:paraId="78B344B7" w14:textId="0A8CCE71" w:rsidR="00493CB8" w:rsidRPr="00CF2849" w:rsidRDefault="00FC6108" w:rsidP="00CF2849">
      <w:pPr>
        <w:jc w:val="center"/>
        <w:rPr>
          <w:sz w:val="32"/>
          <w:szCs w:val="32"/>
        </w:rPr>
      </w:pPr>
      <w:r w:rsidRPr="00CF2849">
        <w:rPr>
          <w:sz w:val="32"/>
          <w:szCs w:val="32"/>
        </w:rPr>
        <w:t>Sistemas de Información (2025982)</w:t>
      </w:r>
    </w:p>
    <w:p w14:paraId="330073EF" w14:textId="77777777" w:rsidR="009E27C5" w:rsidRPr="00CF2849" w:rsidRDefault="009E27C5" w:rsidP="00CF2849">
      <w:pPr>
        <w:jc w:val="center"/>
        <w:rPr>
          <w:sz w:val="32"/>
          <w:szCs w:val="32"/>
        </w:rPr>
      </w:pPr>
    </w:p>
    <w:p w14:paraId="1CB841BD" w14:textId="77777777" w:rsidR="009E27C5" w:rsidRPr="00CF2849" w:rsidRDefault="009E27C5" w:rsidP="00CF2849">
      <w:pPr>
        <w:spacing w:after="240"/>
        <w:rPr>
          <w:b/>
          <w:bCs/>
          <w:sz w:val="28"/>
          <w:szCs w:val="28"/>
          <w:lang w:val="es-ES"/>
        </w:rPr>
      </w:pPr>
      <w:r w:rsidRPr="00CF2849">
        <w:rPr>
          <w:b/>
          <w:bCs/>
          <w:sz w:val="28"/>
          <w:szCs w:val="28"/>
          <w:lang w:val="es-ES"/>
        </w:rPr>
        <w:lastRenderedPageBreak/>
        <w:t>Objetivo </w:t>
      </w:r>
    </w:p>
    <w:p w14:paraId="63BEA622" w14:textId="77777777" w:rsidR="009E27C5" w:rsidRPr="00CF2849" w:rsidRDefault="009E27C5" w:rsidP="00CF2849">
      <w:pPr>
        <w:spacing w:after="240"/>
        <w:rPr>
          <w:lang w:val="es-ES"/>
        </w:rPr>
      </w:pPr>
      <w:r w:rsidRPr="00CF2849">
        <w:rPr>
          <w:lang w:val="es-ES"/>
        </w:rPr>
        <w:t>La empresa requiere un ERP especializado en el sector cárnico, capaz de gestionar de manera integral los procesos productivos y comerciales. El sistema debe cubrir las fases críticas de la cadena de valor, garantizar el cumplimiento de normativas sanitarias y aportar trazabilidad total desde la recepción de animales hasta la entrega final al cliente. </w:t>
      </w:r>
    </w:p>
    <w:p w14:paraId="23F84237" w14:textId="77777777" w:rsidR="009E27C5" w:rsidRPr="00CF2849" w:rsidRDefault="009E27C5" w:rsidP="00CF2849">
      <w:pPr>
        <w:spacing w:after="240"/>
        <w:rPr>
          <w:lang w:val="es-ES"/>
        </w:rPr>
      </w:pPr>
      <w:r w:rsidRPr="00CF2849">
        <w:rPr>
          <w:lang w:val="es-ES"/>
        </w:rPr>
        <w:t> </w:t>
      </w:r>
    </w:p>
    <w:p w14:paraId="061105FC" w14:textId="77777777" w:rsidR="009E27C5" w:rsidRPr="00CF2849" w:rsidRDefault="009E27C5" w:rsidP="00CF2849">
      <w:pPr>
        <w:spacing w:after="240"/>
        <w:rPr>
          <w:b/>
          <w:bCs/>
          <w:sz w:val="28"/>
          <w:szCs w:val="28"/>
          <w:lang w:val="es-ES"/>
        </w:rPr>
      </w:pPr>
      <w:r w:rsidRPr="00CF2849">
        <w:rPr>
          <w:b/>
          <w:bCs/>
          <w:sz w:val="28"/>
          <w:szCs w:val="28"/>
          <w:lang w:val="es-ES"/>
        </w:rPr>
        <w:t>Selección del ERP </w:t>
      </w:r>
    </w:p>
    <w:p w14:paraId="561F4B65" w14:textId="6824EFF5" w:rsidR="009E27C5" w:rsidRPr="00CF2849" w:rsidRDefault="009E27C5" w:rsidP="00CF2849">
      <w:pPr>
        <w:spacing w:after="240"/>
        <w:rPr>
          <w:lang w:val="es-ES"/>
        </w:rPr>
      </w:pPr>
      <w:r w:rsidRPr="00CF2849">
        <w:rPr>
          <w:lang w:val="es-ES"/>
        </w:rPr>
        <w:t>Tras analizar diversas soluciones en el mercado, se evaluaron principalmente ERP genéricos y ERP verticales. Los primeros ofrecen funciones amplias, pero requieren personalizaciones costosas, mientras que los segundos están diseñados para industrias específicas, lo que asegura mayor adaptabilidad al negocio. </w:t>
      </w:r>
    </w:p>
    <w:p w14:paraId="099C3A09" w14:textId="77777777" w:rsidR="009E27C5" w:rsidRDefault="009E27C5" w:rsidP="00CF2849">
      <w:pPr>
        <w:spacing w:after="240"/>
        <w:rPr>
          <w:lang w:val="es-ES"/>
        </w:rPr>
      </w:pPr>
      <w:r w:rsidRPr="00CF2849">
        <w:rPr>
          <w:lang w:val="es-ES"/>
        </w:rPr>
        <w:t xml:space="preserve">Dentro de los candidatos, se eligió </w:t>
      </w:r>
      <w:proofErr w:type="spellStart"/>
      <w:r w:rsidRPr="00CF2849">
        <w:rPr>
          <w:lang w:val="es-ES"/>
        </w:rPr>
        <w:t>Aelis</w:t>
      </w:r>
      <w:proofErr w:type="spellEnd"/>
      <w:r w:rsidRPr="00CF2849">
        <w:rPr>
          <w:lang w:val="es-ES"/>
        </w:rPr>
        <w:t xml:space="preserve"> por su enfoque directo en el sector de los cárnicos, su experiencia con mataderos y plantas procesadoras, y su capacidad de integrar todos los procesos en un único sistema centralizado. </w:t>
      </w:r>
    </w:p>
    <w:p w14:paraId="3C988382" w14:textId="77777777" w:rsidR="00CF2849" w:rsidRPr="00CF2849" w:rsidRDefault="00CF2849" w:rsidP="00CF2849">
      <w:pPr>
        <w:spacing w:after="240"/>
        <w:rPr>
          <w:lang w:val="es-ES"/>
        </w:rPr>
      </w:pPr>
    </w:p>
    <w:p w14:paraId="496B24AA" w14:textId="77777777" w:rsidR="009E27C5" w:rsidRPr="00CF2849" w:rsidRDefault="009E27C5" w:rsidP="00CF2849">
      <w:pPr>
        <w:spacing w:after="240"/>
        <w:rPr>
          <w:b/>
          <w:bCs/>
          <w:sz w:val="28"/>
          <w:szCs w:val="28"/>
          <w:lang w:val="es-ES"/>
        </w:rPr>
      </w:pPr>
      <w:r w:rsidRPr="00CF2849">
        <w:rPr>
          <w:b/>
          <w:bCs/>
          <w:sz w:val="28"/>
          <w:szCs w:val="28"/>
          <w:lang w:val="es-ES"/>
        </w:rPr>
        <w:t xml:space="preserve">Descripción de </w:t>
      </w:r>
      <w:proofErr w:type="spellStart"/>
      <w:r w:rsidRPr="00CF2849">
        <w:rPr>
          <w:b/>
          <w:bCs/>
          <w:sz w:val="28"/>
          <w:szCs w:val="28"/>
          <w:lang w:val="es-ES"/>
        </w:rPr>
        <w:t>Aelis</w:t>
      </w:r>
      <w:proofErr w:type="spellEnd"/>
      <w:r w:rsidRPr="00CF2849">
        <w:rPr>
          <w:b/>
          <w:bCs/>
          <w:sz w:val="28"/>
          <w:szCs w:val="28"/>
          <w:lang w:val="es-ES"/>
        </w:rPr>
        <w:t> </w:t>
      </w:r>
    </w:p>
    <w:p w14:paraId="2E6A6CD8" w14:textId="77777777" w:rsidR="009E27C5" w:rsidRPr="00CF2849" w:rsidRDefault="009E27C5" w:rsidP="00CF2849">
      <w:pPr>
        <w:spacing w:after="240"/>
        <w:rPr>
          <w:lang w:val="es-ES"/>
        </w:rPr>
      </w:pPr>
      <w:proofErr w:type="spellStart"/>
      <w:r w:rsidRPr="00CF2849">
        <w:rPr>
          <w:lang w:val="es-ES"/>
        </w:rPr>
        <w:t>Aelis</w:t>
      </w:r>
      <w:proofErr w:type="spellEnd"/>
      <w:r w:rsidRPr="00CF2849">
        <w:rPr>
          <w:lang w:val="es-ES"/>
        </w:rPr>
        <w:t xml:space="preserve"> ERP es un software especializado que gestiona de manera integral las operaciones de empresas cárnicas. Su propuesta de valor se centra en: </w:t>
      </w:r>
    </w:p>
    <w:p w14:paraId="43DE6133" w14:textId="77777777" w:rsidR="009E27C5" w:rsidRPr="00CF2849" w:rsidRDefault="009E27C5" w:rsidP="00CF2849">
      <w:pPr>
        <w:numPr>
          <w:ilvl w:val="0"/>
          <w:numId w:val="4"/>
        </w:numPr>
        <w:spacing w:after="240"/>
        <w:rPr>
          <w:lang w:val="es-ES"/>
        </w:rPr>
      </w:pPr>
      <w:r w:rsidRPr="00CF2849">
        <w:rPr>
          <w:lang w:val="es-ES"/>
        </w:rPr>
        <w:t>Gestión integral y centralizada: une producción, control sanitario, logística y comercialización en una sola plataforma. </w:t>
      </w:r>
    </w:p>
    <w:p w14:paraId="4543CD59" w14:textId="77777777" w:rsidR="009E27C5" w:rsidRPr="00CF2849" w:rsidRDefault="009E27C5" w:rsidP="00CF2849">
      <w:pPr>
        <w:numPr>
          <w:ilvl w:val="0"/>
          <w:numId w:val="5"/>
        </w:numPr>
        <w:spacing w:after="240"/>
        <w:rPr>
          <w:lang w:val="es-ES"/>
        </w:rPr>
      </w:pPr>
      <w:r w:rsidRPr="00CF2849">
        <w:rPr>
          <w:lang w:val="es-ES"/>
        </w:rPr>
        <w:t>Cumplimiento normativo: garantiza trazabilidad y control higiénico-sanitario de acuerdo con normativas nacionales e internacionales. </w:t>
      </w:r>
    </w:p>
    <w:p w14:paraId="5529B7C8" w14:textId="77777777" w:rsidR="009E27C5" w:rsidRPr="00CF2849" w:rsidRDefault="009E27C5" w:rsidP="00CF2849">
      <w:pPr>
        <w:numPr>
          <w:ilvl w:val="0"/>
          <w:numId w:val="6"/>
        </w:numPr>
        <w:spacing w:after="240"/>
        <w:rPr>
          <w:lang w:val="es-ES"/>
        </w:rPr>
      </w:pPr>
      <w:r w:rsidRPr="00CF2849">
        <w:rPr>
          <w:lang w:val="es-ES"/>
        </w:rPr>
        <w:t>Eficiencia operativa: reduce tiempos y errores gracias a la automatización de procesos críticos. </w:t>
      </w:r>
    </w:p>
    <w:p w14:paraId="3C7C5570" w14:textId="77777777" w:rsidR="009E27C5" w:rsidRDefault="009E27C5" w:rsidP="00CF2849">
      <w:pPr>
        <w:numPr>
          <w:ilvl w:val="0"/>
          <w:numId w:val="7"/>
        </w:numPr>
        <w:spacing w:after="240"/>
        <w:rPr>
          <w:lang w:val="es-ES"/>
        </w:rPr>
      </w:pPr>
      <w:r w:rsidRPr="00CF2849">
        <w:rPr>
          <w:lang w:val="es-ES"/>
        </w:rPr>
        <w:t>Visibilidad y control en tiempo real: permite a la gerencia tomar decisiones rápidas basadas en datos confiables. </w:t>
      </w:r>
    </w:p>
    <w:p w14:paraId="297AF586" w14:textId="77777777" w:rsidR="00CF2849" w:rsidRPr="00CF2849" w:rsidRDefault="00CF2849" w:rsidP="00CF2849">
      <w:pPr>
        <w:spacing w:after="240"/>
        <w:rPr>
          <w:lang w:val="es-ES"/>
        </w:rPr>
      </w:pPr>
    </w:p>
    <w:p w14:paraId="08E6851B" w14:textId="77777777" w:rsidR="009E27C5" w:rsidRPr="00CF2849" w:rsidRDefault="009E27C5" w:rsidP="00CF2849">
      <w:pPr>
        <w:spacing w:after="240"/>
        <w:rPr>
          <w:b/>
          <w:bCs/>
          <w:sz w:val="28"/>
          <w:szCs w:val="28"/>
          <w:lang w:val="es-ES"/>
        </w:rPr>
      </w:pPr>
      <w:r w:rsidRPr="00CF2849">
        <w:rPr>
          <w:b/>
          <w:bCs/>
          <w:sz w:val="28"/>
          <w:szCs w:val="28"/>
          <w:lang w:val="es-ES"/>
        </w:rPr>
        <w:t>Funcionalidades principales </w:t>
      </w:r>
    </w:p>
    <w:p w14:paraId="0E8D0101" w14:textId="77777777" w:rsidR="009E27C5" w:rsidRPr="00CF2849" w:rsidRDefault="009E27C5" w:rsidP="00CF2849">
      <w:pPr>
        <w:spacing w:after="240"/>
        <w:rPr>
          <w:lang w:val="es-ES"/>
        </w:rPr>
      </w:pPr>
      <w:r w:rsidRPr="00CF2849">
        <w:rPr>
          <w:lang w:val="es-ES"/>
        </w:rPr>
        <w:t>El sistema permite una gestión detallada de cada etapa del proceso productivo: </w:t>
      </w:r>
    </w:p>
    <w:p w14:paraId="526C2C93" w14:textId="77777777" w:rsidR="009E27C5" w:rsidRPr="00CF2849" w:rsidRDefault="009E27C5" w:rsidP="00CF2849">
      <w:pPr>
        <w:numPr>
          <w:ilvl w:val="0"/>
          <w:numId w:val="8"/>
        </w:numPr>
        <w:spacing w:after="240"/>
        <w:rPr>
          <w:lang w:val="es-ES"/>
        </w:rPr>
      </w:pPr>
      <w:r w:rsidRPr="00CF2849">
        <w:rPr>
          <w:lang w:val="es-ES"/>
        </w:rPr>
        <w:t>Sacrificio: registro de entrada de animales, control veterinario, lotes y trazabilidad inicial. </w:t>
      </w:r>
    </w:p>
    <w:p w14:paraId="1AF6D97F" w14:textId="77777777" w:rsidR="009E27C5" w:rsidRPr="00CF2849" w:rsidRDefault="009E27C5" w:rsidP="00CF2849">
      <w:pPr>
        <w:numPr>
          <w:ilvl w:val="0"/>
          <w:numId w:val="9"/>
        </w:numPr>
        <w:spacing w:after="240"/>
        <w:rPr>
          <w:lang w:val="es-ES"/>
        </w:rPr>
      </w:pPr>
      <w:r w:rsidRPr="00CF2849">
        <w:rPr>
          <w:lang w:val="es-ES"/>
        </w:rPr>
        <w:t>Despiece: control de cortes, clasificación por calidad/peso, rendimientos productivos. </w:t>
      </w:r>
    </w:p>
    <w:p w14:paraId="0B02ABAA" w14:textId="77777777" w:rsidR="009E27C5" w:rsidRPr="00CF2849" w:rsidRDefault="009E27C5" w:rsidP="00CF2849">
      <w:pPr>
        <w:numPr>
          <w:ilvl w:val="0"/>
          <w:numId w:val="10"/>
        </w:numPr>
        <w:spacing w:after="240"/>
        <w:rPr>
          <w:lang w:val="es-ES"/>
        </w:rPr>
      </w:pPr>
      <w:r w:rsidRPr="00CF2849">
        <w:rPr>
          <w:lang w:val="es-ES"/>
        </w:rPr>
        <w:t>Elaboración: gestión de recetas, control de mermas, procesos de transformación. </w:t>
      </w:r>
    </w:p>
    <w:p w14:paraId="00805A06" w14:textId="77777777" w:rsidR="009E27C5" w:rsidRPr="00CF2849" w:rsidRDefault="009E27C5" w:rsidP="00CF2849">
      <w:pPr>
        <w:numPr>
          <w:ilvl w:val="0"/>
          <w:numId w:val="11"/>
        </w:numPr>
        <w:spacing w:after="240"/>
        <w:rPr>
          <w:lang w:val="es-ES"/>
        </w:rPr>
      </w:pPr>
      <w:r w:rsidRPr="00CF2849">
        <w:rPr>
          <w:lang w:val="es-ES"/>
        </w:rPr>
        <w:lastRenderedPageBreak/>
        <w:t>Envasado y etiquetado: etiquetado automático con información de lote, fecha, origen y normativas de consumo. </w:t>
      </w:r>
    </w:p>
    <w:p w14:paraId="570A53AC" w14:textId="77777777" w:rsidR="009E27C5" w:rsidRPr="00CF2849" w:rsidRDefault="009E27C5" w:rsidP="00CF2849">
      <w:pPr>
        <w:numPr>
          <w:ilvl w:val="0"/>
          <w:numId w:val="12"/>
        </w:numPr>
        <w:spacing w:after="240"/>
        <w:rPr>
          <w:lang w:val="es-ES"/>
        </w:rPr>
      </w:pPr>
      <w:r w:rsidRPr="00CF2849">
        <w:rPr>
          <w:lang w:val="es-ES"/>
        </w:rPr>
        <w:t>Almacenamiento: gestión de cámaras frigoríficas, control de temperaturas y rotación de stock (FIFO/FEFO). </w:t>
      </w:r>
    </w:p>
    <w:p w14:paraId="4238CFDE" w14:textId="77777777" w:rsidR="009E27C5" w:rsidRPr="00CF2849" w:rsidRDefault="009E27C5" w:rsidP="00CF2849">
      <w:pPr>
        <w:numPr>
          <w:ilvl w:val="0"/>
          <w:numId w:val="13"/>
        </w:numPr>
        <w:spacing w:after="240"/>
        <w:rPr>
          <w:lang w:val="es-ES"/>
        </w:rPr>
      </w:pPr>
      <w:r w:rsidRPr="00CF2849">
        <w:rPr>
          <w:lang w:val="es-ES"/>
        </w:rPr>
        <w:t xml:space="preserve">Preparación de pedidos: </w:t>
      </w:r>
      <w:proofErr w:type="spellStart"/>
      <w:r w:rsidRPr="00CF2849">
        <w:rPr>
          <w:lang w:val="es-ES"/>
        </w:rPr>
        <w:t>picking</w:t>
      </w:r>
      <w:proofErr w:type="spellEnd"/>
      <w:r w:rsidRPr="00CF2849">
        <w:rPr>
          <w:lang w:val="es-ES"/>
        </w:rPr>
        <w:t>, optimización de cargas, integración con clientes y distribuidores. </w:t>
      </w:r>
    </w:p>
    <w:p w14:paraId="188B498C" w14:textId="77777777" w:rsidR="009E27C5" w:rsidRPr="00CF2849" w:rsidRDefault="009E27C5" w:rsidP="00CF2849">
      <w:pPr>
        <w:numPr>
          <w:ilvl w:val="0"/>
          <w:numId w:val="14"/>
        </w:numPr>
        <w:spacing w:after="240"/>
        <w:rPr>
          <w:lang w:val="es-ES"/>
        </w:rPr>
      </w:pPr>
      <w:r w:rsidRPr="00CF2849">
        <w:rPr>
          <w:lang w:val="es-ES"/>
        </w:rPr>
        <w:t>Expedición: control de documentación, guías sanitarias y certificados de transporte. </w:t>
      </w:r>
    </w:p>
    <w:p w14:paraId="65F4413A" w14:textId="405D46F2" w:rsidR="009E27C5" w:rsidRPr="00CF2849" w:rsidRDefault="009E27C5" w:rsidP="00CF2849">
      <w:pPr>
        <w:numPr>
          <w:ilvl w:val="0"/>
          <w:numId w:val="15"/>
        </w:numPr>
        <w:spacing w:after="240"/>
        <w:rPr>
          <w:lang w:val="es-ES"/>
        </w:rPr>
      </w:pPr>
      <w:r w:rsidRPr="00CF2849">
        <w:rPr>
          <w:lang w:val="es-ES"/>
        </w:rPr>
        <w:t>Distribución: gestión de rutas, transporte refrigerado y control de entregas. </w:t>
      </w:r>
    </w:p>
    <w:p w14:paraId="4DBD9662" w14:textId="77777777" w:rsidR="00CF2849" w:rsidRPr="00CF2849" w:rsidRDefault="00CF2849" w:rsidP="00CF2849">
      <w:pPr>
        <w:spacing w:after="240"/>
        <w:rPr>
          <w:lang w:val="es-ES"/>
        </w:rPr>
      </w:pPr>
    </w:p>
    <w:p w14:paraId="2FDDC0B4" w14:textId="77777777" w:rsidR="00CF2849" w:rsidRPr="00CF2849" w:rsidRDefault="00CF2849" w:rsidP="00CF2849">
      <w:pPr>
        <w:spacing w:before="360" w:after="120"/>
        <w:outlineLvl w:val="1"/>
        <w:rPr>
          <w:b/>
          <w:bCs/>
          <w:sz w:val="28"/>
          <w:szCs w:val="28"/>
          <w:lang w:val="es-CO" w:eastAsia="es-CO"/>
        </w:rPr>
      </w:pPr>
      <w:r w:rsidRPr="00CF2849">
        <w:rPr>
          <w:b/>
          <w:bCs/>
          <w:color w:val="000000"/>
          <w:sz w:val="28"/>
          <w:szCs w:val="28"/>
          <w:lang w:val="es-CO" w:eastAsia="es-CO"/>
        </w:rPr>
        <w:t>Evaluación de criterios</w:t>
      </w:r>
    </w:p>
    <w:p w14:paraId="69368AFC" w14:textId="77777777" w:rsidR="00CF2849" w:rsidRPr="00CF2849" w:rsidRDefault="00CF2849" w:rsidP="005037E1">
      <w:pPr>
        <w:spacing w:before="320" w:after="80"/>
        <w:jc w:val="center"/>
        <w:outlineLvl w:val="2"/>
        <w:rPr>
          <w:b/>
          <w:bCs/>
          <w:sz w:val="27"/>
          <w:szCs w:val="27"/>
          <w:lang w:val="es-CO" w:eastAsia="es-CO"/>
        </w:rPr>
      </w:pPr>
      <w:r w:rsidRPr="00CF2849">
        <w:rPr>
          <w:color w:val="434343"/>
          <w:sz w:val="28"/>
          <w:szCs w:val="28"/>
          <w:lang w:val="es-CO" w:eastAsia="es-CO"/>
        </w:rPr>
        <w:t>Criterios funcionales</w:t>
      </w:r>
    </w:p>
    <w:p w14:paraId="6C7EDE54" w14:textId="77777777" w:rsidR="00CF2849" w:rsidRPr="00CF2849" w:rsidRDefault="00CF2849" w:rsidP="00CF2849">
      <w:pPr>
        <w:rPr>
          <w:sz w:val="24"/>
          <w:szCs w:val="24"/>
          <w:lang w:val="es-CO" w:eastAsia="es-CO"/>
        </w:rPr>
      </w:pPr>
      <w:proofErr w:type="spellStart"/>
      <w:r w:rsidRPr="00CF2849">
        <w:rPr>
          <w:b/>
          <w:bCs/>
          <w:color w:val="000000"/>
          <w:lang w:val="es-CO" w:eastAsia="es-CO"/>
        </w:rPr>
        <w:t>Aelis</w:t>
      </w:r>
      <w:proofErr w:type="spellEnd"/>
      <w:r w:rsidRPr="00CF2849">
        <w:rPr>
          <w:color w:val="000000"/>
          <w:lang w:val="es-CO" w:eastAsia="es-CO"/>
        </w:rPr>
        <w:t>, cubre casi todas las áreas del sector cárnico, tales como: sacrificio, despiece, fabricación, expedición, trazabilidad, almacén, pedidos web, TPV conectado, contabilidad, finanzas, RRHH, CRM, BI.</w:t>
      </w:r>
    </w:p>
    <w:p w14:paraId="5A243539" w14:textId="77777777" w:rsidR="00CF2849" w:rsidRPr="00CF2849" w:rsidRDefault="00CF2849" w:rsidP="00CF2849">
      <w:pPr>
        <w:rPr>
          <w:sz w:val="24"/>
          <w:szCs w:val="24"/>
          <w:lang w:val="es-CO" w:eastAsia="es-CO"/>
        </w:rPr>
      </w:pPr>
      <w:r w:rsidRPr="00CF2849">
        <w:rPr>
          <w:color w:val="000000"/>
          <w:lang w:val="es-CO" w:eastAsia="es-CO"/>
        </w:rPr>
        <w:t xml:space="preserve">Adicionalmente </w:t>
      </w:r>
      <w:proofErr w:type="spellStart"/>
      <w:r w:rsidRPr="00CF2849">
        <w:rPr>
          <w:b/>
          <w:bCs/>
          <w:color w:val="000000"/>
          <w:lang w:val="es-CO" w:eastAsia="es-CO"/>
        </w:rPr>
        <w:t>Aelis</w:t>
      </w:r>
      <w:proofErr w:type="spellEnd"/>
      <w:r w:rsidRPr="00CF2849">
        <w:rPr>
          <w:b/>
          <w:bCs/>
          <w:color w:val="000000"/>
          <w:lang w:val="es-CO" w:eastAsia="es-CO"/>
        </w:rPr>
        <w:t xml:space="preserve">, </w:t>
      </w:r>
      <w:r w:rsidRPr="00CF2849">
        <w:rPr>
          <w:color w:val="000000"/>
          <w:lang w:val="es-CO" w:eastAsia="es-CO"/>
        </w:rPr>
        <w:t>tiene conectores con básculas, trenes de etiquetado, PDA, autómatas, agencias de transporte y EDI con grandes cadenas de distribución.</w:t>
      </w:r>
    </w:p>
    <w:p w14:paraId="3A1ABD86" w14:textId="77777777" w:rsidR="00CF2849" w:rsidRPr="00CF2849" w:rsidRDefault="00CF2849" w:rsidP="00CF2849">
      <w:pPr>
        <w:rPr>
          <w:sz w:val="24"/>
          <w:szCs w:val="24"/>
          <w:lang w:val="es-CO" w:eastAsia="es-CO"/>
        </w:rPr>
      </w:pPr>
      <w:r w:rsidRPr="00CF2849">
        <w:rPr>
          <w:color w:val="000000"/>
          <w:lang w:val="es-CO" w:eastAsia="es-CO"/>
        </w:rPr>
        <w:t xml:space="preserve">Adicionalmente </w:t>
      </w:r>
      <w:proofErr w:type="spellStart"/>
      <w:r w:rsidRPr="00CF2849">
        <w:rPr>
          <w:b/>
          <w:bCs/>
          <w:color w:val="000000"/>
          <w:lang w:val="es-CO" w:eastAsia="es-CO"/>
        </w:rPr>
        <w:t>Aelis</w:t>
      </w:r>
      <w:proofErr w:type="spellEnd"/>
      <w:r w:rsidRPr="00CF2849">
        <w:rPr>
          <w:b/>
          <w:bCs/>
          <w:color w:val="000000"/>
          <w:lang w:val="es-CO" w:eastAsia="es-CO"/>
        </w:rPr>
        <w:t xml:space="preserve">, </w:t>
      </w:r>
      <w:r w:rsidRPr="00CF2849">
        <w:rPr>
          <w:color w:val="000000"/>
          <w:lang w:val="es-CO" w:eastAsia="es-CO"/>
        </w:rPr>
        <w:t>es un sistema modular y 100% personalizables, permitiendo que sea adaptable a las necesidades de diferentes plantas cárnicas.</w:t>
      </w:r>
    </w:p>
    <w:p w14:paraId="2EE59426" w14:textId="77777777" w:rsidR="00CF2849" w:rsidRPr="00CF2849" w:rsidRDefault="00CF2849" w:rsidP="005037E1">
      <w:pPr>
        <w:spacing w:before="320" w:after="80"/>
        <w:jc w:val="center"/>
        <w:outlineLvl w:val="2"/>
        <w:rPr>
          <w:b/>
          <w:bCs/>
          <w:sz w:val="27"/>
          <w:szCs w:val="27"/>
          <w:lang w:val="es-CO" w:eastAsia="es-CO"/>
        </w:rPr>
      </w:pPr>
      <w:r w:rsidRPr="00CF2849">
        <w:rPr>
          <w:color w:val="434343"/>
          <w:sz w:val="28"/>
          <w:szCs w:val="28"/>
          <w:lang w:val="es-CO" w:eastAsia="es-CO"/>
        </w:rPr>
        <w:t xml:space="preserve">Criterios </w:t>
      </w:r>
      <w:proofErr w:type="spellStart"/>
      <w:r w:rsidRPr="00CF2849">
        <w:rPr>
          <w:color w:val="434343"/>
          <w:sz w:val="28"/>
          <w:szCs w:val="28"/>
          <w:lang w:val="es-CO" w:eastAsia="es-CO"/>
        </w:rPr>
        <w:t>tecnicos</w:t>
      </w:r>
      <w:proofErr w:type="spellEnd"/>
    </w:p>
    <w:p w14:paraId="387140CF" w14:textId="77777777" w:rsidR="00CF2849" w:rsidRPr="00CF2849" w:rsidRDefault="00CF2849" w:rsidP="00CF2849">
      <w:pPr>
        <w:rPr>
          <w:sz w:val="24"/>
          <w:szCs w:val="24"/>
          <w:lang w:val="es-CO" w:eastAsia="es-CO"/>
        </w:rPr>
      </w:pPr>
      <w:proofErr w:type="spellStart"/>
      <w:r w:rsidRPr="00CF2849">
        <w:rPr>
          <w:b/>
          <w:bCs/>
          <w:color w:val="000000"/>
          <w:lang w:val="es-CO" w:eastAsia="es-CO"/>
        </w:rPr>
        <w:t>Aelis</w:t>
      </w:r>
      <w:proofErr w:type="spellEnd"/>
      <w:r w:rsidRPr="00CF2849">
        <w:rPr>
          <w:b/>
          <w:bCs/>
          <w:color w:val="000000"/>
          <w:lang w:val="es-CO" w:eastAsia="es-CO"/>
        </w:rPr>
        <w:t xml:space="preserve">, </w:t>
      </w:r>
      <w:r w:rsidRPr="00CF2849">
        <w:rPr>
          <w:color w:val="000000"/>
          <w:lang w:val="es-CO" w:eastAsia="es-CO"/>
        </w:rPr>
        <w:t xml:space="preserve">está basado en Sage 200 </w:t>
      </w:r>
      <w:proofErr w:type="spellStart"/>
      <w:r w:rsidRPr="00CF2849">
        <w:rPr>
          <w:color w:val="000000"/>
          <w:lang w:val="es-CO" w:eastAsia="es-CO"/>
        </w:rPr>
        <w:t>Advanced</w:t>
      </w:r>
      <w:proofErr w:type="spellEnd"/>
      <w:r w:rsidRPr="00CF2849">
        <w:rPr>
          <w:color w:val="000000"/>
          <w:lang w:val="es-CO" w:eastAsia="es-CO"/>
        </w:rPr>
        <w:t xml:space="preserve"> (un ERP robusto y estándar). Por lo cual </w:t>
      </w:r>
      <w:proofErr w:type="spellStart"/>
      <w:r w:rsidRPr="00CF2849">
        <w:rPr>
          <w:b/>
          <w:bCs/>
          <w:color w:val="000000"/>
          <w:lang w:val="es-CO" w:eastAsia="es-CO"/>
        </w:rPr>
        <w:t>Aelis</w:t>
      </w:r>
      <w:proofErr w:type="spellEnd"/>
      <w:r w:rsidRPr="00CF2849">
        <w:rPr>
          <w:color w:val="000000"/>
          <w:lang w:val="es-CO" w:eastAsia="es-CO"/>
        </w:rPr>
        <w:t xml:space="preserve"> puede ser soportado en entornos como </w:t>
      </w:r>
      <w:proofErr w:type="spellStart"/>
      <w:r w:rsidRPr="00CF2849">
        <w:rPr>
          <w:color w:val="000000"/>
          <w:lang w:val="es-CO" w:eastAsia="es-CO"/>
        </w:rPr>
        <w:t>windows</w:t>
      </w:r>
      <w:proofErr w:type="spellEnd"/>
      <w:r w:rsidRPr="00CF2849">
        <w:rPr>
          <w:color w:val="000000"/>
          <w:lang w:val="es-CO" w:eastAsia="es-CO"/>
        </w:rPr>
        <w:t xml:space="preserve"> y con bases de datos como SQL Server.</w:t>
      </w:r>
    </w:p>
    <w:p w14:paraId="6BD01838" w14:textId="77777777" w:rsidR="00CF2849" w:rsidRPr="00CF2849" w:rsidRDefault="00CF2849" w:rsidP="00CF2849">
      <w:pPr>
        <w:rPr>
          <w:sz w:val="24"/>
          <w:szCs w:val="24"/>
          <w:lang w:val="es-CO" w:eastAsia="es-CO"/>
        </w:rPr>
      </w:pPr>
      <w:r w:rsidRPr="00CF2849">
        <w:rPr>
          <w:color w:val="000000"/>
          <w:lang w:val="es-CO" w:eastAsia="es-CO"/>
        </w:rPr>
        <w:t xml:space="preserve">Dado que está basado en Sage, se pueden usar implementaciones con .NET y SQL. Adicionalmente </w:t>
      </w:r>
      <w:proofErr w:type="spellStart"/>
      <w:r w:rsidRPr="00CF2849">
        <w:rPr>
          <w:b/>
          <w:bCs/>
          <w:color w:val="000000"/>
          <w:lang w:val="es-CO" w:eastAsia="es-CO"/>
        </w:rPr>
        <w:t>Aelis</w:t>
      </w:r>
      <w:proofErr w:type="spellEnd"/>
      <w:r w:rsidRPr="00CF2849">
        <w:rPr>
          <w:color w:val="000000"/>
          <w:lang w:val="es-CO" w:eastAsia="es-CO"/>
        </w:rPr>
        <w:t xml:space="preserve">, incluye </w:t>
      </w:r>
      <w:proofErr w:type="spellStart"/>
      <w:r w:rsidRPr="00CF2849">
        <w:rPr>
          <w:color w:val="000000"/>
          <w:lang w:val="es-CO" w:eastAsia="es-CO"/>
        </w:rPr>
        <w:t>PROTOweb</w:t>
      </w:r>
      <w:proofErr w:type="spellEnd"/>
      <w:r w:rsidRPr="00CF2849">
        <w:rPr>
          <w:color w:val="000000"/>
          <w:lang w:val="es-CO" w:eastAsia="es-CO"/>
        </w:rPr>
        <w:t xml:space="preserve"> para realizar pedidos, comunicaciones EDI y facturación electrónica.</w:t>
      </w:r>
    </w:p>
    <w:p w14:paraId="293E0013" w14:textId="77777777" w:rsidR="00CF2849" w:rsidRPr="00CF2849" w:rsidRDefault="00CF2849" w:rsidP="005037E1">
      <w:pPr>
        <w:spacing w:before="320" w:after="80"/>
        <w:jc w:val="center"/>
        <w:outlineLvl w:val="2"/>
        <w:rPr>
          <w:b/>
          <w:bCs/>
          <w:sz w:val="27"/>
          <w:szCs w:val="27"/>
          <w:lang w:val="es-CO" w:eastAsia="es-CO"/>
        </w:rPr>
      </w:pPr>
      <w:r w:rsidRPr="00CF2849">
        <w:rPr>
          <w:color w:val="434343"/>
          <w:sz w:val="28"/>
          <w:szCs w:val="28"/>
          <w:lang w:val="es-CO" w:eastAsia="es-CO"/>
        </w:rPr>
        <w:t>Criterios económicos</w:t>
      </w:r>
    </w:p>
    <w:p w14:paraId="4A95A9C0" w14:textId="77777777" w:rsidR="00CF2849" w:rsidRPr="00CF2849" w:rsidRDefault="00CF2849" w:rsidP="00CF2849">
      <w:pPr>
        <w:rPr>
          <w:sz w:val="24"/>
          <w:szCs w:val="24"/>
          <w:lang w:val="es-CO" w:eastAsia="es-CO"/>
        </w:rPr>
      </w:pPr>
      <w:r w:rsidRPr="00CF2849">
        <w:rPr>
          <w:color w:val="000000"/>
          <w:lang w:val="es-CO" w:eastAsia="es-CO"/>
        </w:rPr>
        <w:t>Dado la gran cantidad de ventajas que posee y lo robusto que es requiere ser implementada y cobrada por medio de licencias generando una inversión inicial media-alta dados los costos de las licencias y las diversas implementaciones que se requieren. Sin embargo, en dichos costos se incluye soporte y actualizaciones periódicas.</w:t>
      </w:r>
    </w:p>
    <w:p w14:paraId="6A9E0436" w14:textId="77777777" w:rsidR="00CF2849" w:rsidRPr="00CF2849" w:rsidRDefault="00CF2849" w:rsidP="00CF2849">
      <w:pPr>
        <w:rPr>
          <w:sz w:val="24"/>
          <w:szCs w:val="24"/>
          <w:lang w:val="es-CO" w:eastAsia="es-CO"/>
        </w:rPr>
      </w:pPr>
    </w:p>
    <w:p w14:paraId="4B14872C" w14:textId="77777777" w:rsidR="00CF2849" w:rsidRPr="00CF2849" w:rsidRDefault="00CF2849" w:rsidP="00CF2849">
      <w:pPr>
        <w:rPr>
          <w:sz w:val="24"/>
          <w:szCs w:val="24"/>
          <w:lang w:val="es-CO" w:eastAsia="es-CO"/>
        </w:rPr>
      </w:pPr>
      <w:proofErr w:type="spellStart"/>
      <w:r w:rsidRPr="00CF2849">
        <w:rPr>
          <w:b/>
          <w:bCs/>
          <w:color w:val="000000"/>
          <w:lang w:val="es-CO" w:eastAsia="es-CO"/>
        </w:rPr>
        <w:t>Aelis</w:t>
      </w:r>
      <w:proofErr w:type="spellEnd"/>
      <w:r w:rsidRPr="00CF2849">
        <w:rPr>
          <w:b/>
          <w:bCs/>
          <w:color w:val="000000"/>
          <w:lang w:val="es-CO" w:eastAsia="es-CO"/>
        </w:rPr>
        <w:t>,</w:t>
      </w:r>
      <w:r w:rsidRPr="00CF2849">
        <w:rPr>
          <w:color w:val="000000"/>
          <w:lang w:val="es-CO" w:eastAsia="es-CO"/>
        </w:rPr>
        <w:t xml:space="preserve"> tiene un </w:t>
      </w:r>
      <w:r w:rsidRPr="00CF2849">
        <w:rPr>
          <w:b/>
          <w:bCs/>
          <w:color w:val="000000"/>
          <w:lang w:val="es-CO" w:eastAsia="es-CO"/>
        </w:rPr>
        <w:t>ROI</w:t>
      </w:r>
      <w:r w:rsidRPr="00CF2849">
        <w:rPr>
          <w:color w:val="000000"/>
          <w:lang w:val="es-CO" w:eastAsia="es-CO"/>
        </w:rPr>
        <w:t xml:space="preserve"> alto en empresas con gran volumen ,puesto que reduce mermas, errores de trazabilidad, costos de no conformidad y mejora la eficiencia operativa.</w:t>
      </w:r>
    </w:p>
    <w:p w14:paraId="6D9290FA" w14:textId="77777777" w:rsidR="00CF2849" w:rsidRPr="00CF2849" w:rsidRDefault="00CF2849" w:rsidP="005037E1">
      <w:pPr>
        <w:spacing w:before="320" w:after="80"/>
        <w:jc w:val="center"/>
        <w:outlineLvl w:val="2"/>
        <w:rPr>
          <w:b/>
          <w:bCs/>
          <w:sz w:val="27"/>
          <w:szCs w:val="27"/>
          <w:lang w:val="es-CO" w:eastAsia="es-CO"/>
        </w:rPr>
      </w:pPr>
      <w:r w:rsidRPr="00CF2849">
        <w:rPr>
          <w:color w:val="434343"/>
          <w:sz w:val="28"/>
          <w:szCs w:val="28"/>
          <w:lang w:val="es-CO" w:eastAsia="es-CO"/>
        </w:rPr>
        <w:t>Criterios organizativos</w:t>
      </w:r>
    </w:p>
    <w:p w14:paraId="2AD0B98A" w14:textId="77777777" w:rsidR="00CF2849" w:rsidRPr="00CF2849" w:rsidRDefault="00CF2849" w:rsidP="00CF2849">
      <w:pPr>
        <w:rPr>
          <w:sz w:val="24"/>
          <w:szCs w:val="24"/>
          <w:lang w:val="es-CO" w:eastAsia="es-CO"/>
        </w:rPr>
      </w:pPr>
      <w:proofErr w:type="spellStart"/>
      <w:r w:rsidRPr="00CF2849">
        <w:rPr>
          <w:b/>
          <w:bCs/>
          <w:color w:val="000000"/>
          <w:lang w:val="es-CO" w:eastAsia="es-CO"/>
        </w:rPr>
        <w:t>Aelis</w:t>
      </w:r>
      <w:proofErr w:type="spellEnd"/>
      <w:r w:rsidRPr="00CF2849">
        <w:rPr>
          <w:b/>
          <w:bCs/>
          <w:color w:val="000000"/>
          <w:lang w:val="es-CO" w:eastAsia="es-CO"/>
        </w:rPr>
        <w:t>,</w:t>
      </w:r>
      <w:r w:rsidRPr="00CF2849">
        <w:rPr>
          <w:color w:val="000000"/>
          <w:lang w:val="es-CO" w:eastAsia="es-CO"/>
        </w:rPr>
        <w:t xml:space="preserve"> tiene un impacto fuerte en los diferentes procesos que requieren ser manejados, puesto que obliga a digitalizar prácticamente todos los procesos, desde el sacrificio hasta la expedición, </w:t>
      </w:r>
      <w:r w:rsidRPr="00CF2849">
        <w:rPr>
          <w:color w:val="000000"/>
          <w:lang w:val="es-CO" w:eastAsia="es-CO"/>
        </w:rPr>
        <w:lastRenderedPageBreak/>
        <w:t xml:space="preserve">requiriendo reorganizar roles. Sin embargo, esto implica una facilidad de uso, dado que tiene una interfaz tipo Sage (estándar en </w:t>
      </w:r>
      <w:proofErr w:type="spellStart"/>
      <w:r w:rsidRPr="00CF2849">
        <w:rPr>
          <w:color w:val="000000"/>
          <w:lang w:val="es-CO" w:eastAsia="es-CO"/>
        </w:rPr>
        <w:t>ERPs</w:t>
      </w:r>
      <w:proofErr w:type="spellEnd"/>
      <w:r w:rsidRPr="00CF2849">
        <w:rPr>
          <w:color w:val="000000"/>
          <w:lang w:val="es-CO" w:eastAsia="es-CO"/>
        </w:rPr>
        <w:t xml:space="preserve"> empresariales), más otros módulos web y TPV intuitivos.</w:t>
      </w:r>
    </w:p>
    <w:p w14:paraId="246A9A35" w14:textId="77777777" w:rsidR="00CF2849" w:rsidRPr="00CF2849" w:rsidRDefault="00CF2849" w:rsidP="00CF2849">
      <w:pPr>
        <w:rPr>
          <w:sz w:val="24"/>
          <w:szCs w:val="24"/>
          <w:lang w:val="es-CO" w:eastAsia="es-CO"/>
        </w:rPr>
      </w:pPr>
    </w:p>
    <w:p w14:paraId="3F19F7F5" w14:textId="624A464C" w:rsidR="005037E1" w:rsidRPr="00CF2849" w:rsidRDefault="00CF2849" w:rsidP="00CF2849">
      <w:pPr>
        <w:rPr>
          <w:color w:val="000000"/>
          <w:lang w:val="es-CO" w:eastAsia="es-CO"/>
        </w:rPr>
      </w:pPr>
      <w:r w:rsidRPr="00CF2849">
        <w:rPr>
          <w:color w:val="000000"/>
          <w:lang w:val="es-CO" w:eastAsia="es-CO"/>
        </w:rPr>
        <w:t>Dado estos cambios que afectan prácticamente todos los procesos, esto requiere realizar una capacitación tanto para el personal operativo como del personal administrativo, puesto que requiere nuevos procedimientos y posiblemente interactuar con nuevas herramientas.</w:t>
      </w:r>
    </w:p>
    <w:p w14:paraId="364DD41C" w14:textId="77777777" w:rsidR="00CF2849" w:rsidRPr="00CF2849" w:rsidRDefault="00CF2849" w:rsidP="005037E1">
      <w:pPr>
        <w:spacing w:before="320" w:after="80"/>
        <w:jc w:val="center"/>
        <w:outlineLvl w:val="2"/>
        <w:rPr>
          <w:b/>
          <w:bCs/>
          <w:sz w:val="27"/>
          <w:szCs w:val="27"/>
          <w:lang w:val="es-CO" w:eastAsia="es-CO"/>
        </w:rPr>
      </w:pPr>
      <w:r w:rsidRPr="00CF2849">
        <w:rPr>
          <w:color w:val="434343"/>
          <w:sz w:val="28"/>
          <w:szCs w:val="28"/>
          <w:lang w:val="es-CO" w:eastAsia="es-CO"/>
        </w:rPr>
        <w:t>Evaluación de proveedores</w:t>
      </w:r>
    </w:p>
    <w:p w14:paraId="62CF1661" w14:textId="77777777" w:rsidR="00CF2849" w:rsidRPr="00CF2849" w:rsidRDefault="00CF2849" w:rsidP="00CF2849">
      <w:pPr>
        <w:rPr>
          <w:sz w:val="24"/>
          <w:szCs w:val="24"/>
          <w:lang w:val="es-CO" w:eastAsia="es-CO"/>
        </w:rPr>
      </w:pPr>
      <w:proofErr w:type="spellStart"/>
      <w:r w:rsidRPr="00CF2849">
        <w:rPr>
          <w:b/>
          <w:bCs/>
          <w:color w:val="000000"/>
          <w:lang w:val="es-CO" w:eastAsia="es-CO"/>
        </w:rPr>
        <w:t>Aelis</w:t>
      </w:r>
      <w:proofErr w:type="spellEnd"/>
      <w:r w:rsidRPr="00CF2849">
        <w:rPr>
          <w:b/>
          <w:bCs/>
          <w:color w:val="000000"/>
          <w:lang w:val="es-CO" w:eastAsia="es-CO"/>
        </w:rPr>
        <w:t>,</w:t>
      </w:r>
      <w:r w:rsidRPr="00CF2849">
        <w:rPr>
          <w:color w:val="000000"/>
          <w:lang w:val="es-CO" w:eastAsia="es-CO"/>
        </w:rPr>
        <w:t xml:space="preserve"> es un software con bastante experiencia en el sector, por lo cual es una opción especializada para la industria de la carne. Adicionalmente, incluye formación, soporte, integración y desarrollo a medida.</w:t>
      </w:r>
    </w:p>
    <w:p w14:paraId="2B28BB56" w14:textId="5677B8B6" w:rsidR="005037E1" w:rsidRDefault="00CF2849" w:rsidP="00CF2849">
      <w:pPr>
        <w:spacing w:after="240"/>
        <w:rPr>
          <w:color w:val="000000"/>
          <w:lang w:val="es-CO" w:eastAsia="es-CO"/>
        </w:rPr>
      </w:pPr>
      <w:r w:rsidRPr="00CF2849">
        <w:rPr>
          <w:sz w:val="24"/>
          <w:szCs w:val="24"/>
          <w:lang w:val="es-CO" w:eastAsia="es-CO"/>
        </w:rPr>
        <w:br/>
      </w:r>
      <w:r w:rsidRPr="00CF2849">
        <w:rPr>
          <w:color w:val="000000"/>
          <w:lang w:val="es-CO" w:eastAsia="es-CO"/>
        </w:rPr>
        <w:t xml:space="preserve">Normalmente, </w:t>
      </w:r>
      <w:proofErr w:type="spellStart"/>
      <w:r w:rsidRPr="00CF2849">
        <w:rPr>
          <w:b/>
          <w:bCs/>
          <w:color w:val="000000"/>
          <w:lang w:val="es-CO" w:eastAsia="es-CO"/>
        </w:rPr>
        <w:t>Aelis</w:t>
      </w:r>
      <w:proofErr w:type="spellEnd"/>
      <w:r w:rsidRPr="00CF2849">
        <w:rPr>
          <w:b/>
          <w:bCs/>
          <w:color w:val="000000"/>
          <w:lang w:val="es-CO" w:eastAsia="es-CO"/>
        </w:rPr>
        <w:t xml:space="preserve">, </w:t>
      </w:r>
      <w:r w:rsidRPr="00CF2849">
        <w:rPr>
          <w:color w:val="000000"/>
          <w:lang w:val="es-CO" w:eastAsia="es-CO"/>
        </w:rPr>
        <w:t>suele ser usado en mataderos, salas de despiece, curados y elaborados.</w:t>
      </w:r>
    </w:p>
    <w:p w14:paraId="7BDA47D0" w14:textId="77777777" w:rsidR="005037E1" w:rsidRPr="005037E1" w:rsidRDefault="005037E1" w:rsidP="00CF2849">
      <w:pPr>
        <w:spacing w:after="240"/>
        <w:rPr>
          <w:color w:val="000000"/>
          <w:lang w:val="es-CO" w:eastAsia="es-CO"/>
        </w:rPr>
      </w:pPr>
    </w:p>
    <w:p w14:paraId="2684D897" w14:textId="7CE485F7" w:rsidR="00C33211" w:rsidRPr="00CF2849" w:rsidRDefault="00FC6108" w:rsidP="00CF2849">
      <w:pPr>
        <w:pStyle w:val="Ttulo2"/>
        <w:spacing w:before="360" w:after="120" w:line="276" w:lineRule="auto"/>
        <w:ind w:left="0" w:firstLine="0"/>
        <w:rPr>
          <w:bCs/>
          <w:sz w:val="28"/>
          <w:szCs w:val="28"/>
          <w:lang w:val="es-ES"/>
        </w:rPr>
      </w:pPr>
      <w:r w:rsidRPr="00CF2849">
        <w:rPr>
          <w:bCs/>
          <w:sz w:val="28"/>
          <w:szCs w:val="28"/>
          <w:lang w:val="es-ES"/>
        </w:rPr>
        <w:t xml:space="preserve">¿Para qué empresas puede ser funcional </w:t>
      </w:r>
      <w:proofErr w:type="spellStart"/>
      <w:r w:rsidRPr="00CF2849">
        <w:rPr>
          <w:bCs/>
          <w:sz w:val="28"/>
          <w:szCs w:val="28"/>
          <w:lang w:val="es-ES"/>
        </w:rPr>
        <w:t>Aelis</w:t>
      </w:r>
      <w:proofErr w:type="spellEnd"/>
      <w:r w:rsidRPr="00CF2849">
        <w:rPr>
          <w:bCs/>
          <w:sz w:val="28"/>
          <w:szCs w:val="28"/>
          <w:lang w:val="es-ES"/>
        </w:rPr>
        <w:t>?</w:t>
      </w:r>
    </w:p>
    <w:p w14:paraId="5075AB1B" w14:textId="77777777" w:rsidR="00C33211" w:rsidRPr="00CF2849" w:rsidRDefault="00FC6108" w:rsidP="00CF2849">
      <w:pPr>
        <w:spacing w:before="240" w:after="240"/>
        <w:rPr>
          <w:lang w:val="es-ES"/>
        </w:rPr>
      </w:pPr>
      <w:r w:rsidRPr="00CF2849">
        <w:rPr>
          <w:lang w:val="es-ES"/>
        </w:rPr>
        <w:t xml:space="preserve">Este ERP está diseñado específicamente para el sector cárnico, por lo cual resulta altamente útil para empresas que requieren un control integral de sus procesos productivos, logísticos y comerciales. Entre los tipos de organizaciones donde </w:t>
      </w:r>
      <w:proofErr w:type="spellStart"/>
      <w:r w:rsidRPr="00CF2849">
        <w:rPr>
          <w:lang w:val="es-ES"/>
        </w:rPr>
        <w:t>Aelis</w:t>
      </w:r>
      <w:proofErr w:type="spellEnd"/>
      <w:r w:rsidRPr="00CF2849">
        <w:rPr>
          <w:lang w:val="es-ES"/>
        </w:rPr>
        <w:t xml:space="preserve"> es más adecuado tenemos los ejemplos de:</w:t>
      </w:r>
    </w:p>
    <w:p w14:paraId="260EF7AB" w14:textId="77777777" w:rsidR="00C33211" w:rsidRPr="00CF2849" w:rsidRDefault="00FC6108" w:rsidP="00CF2849">
      <w:pPr>
        <w:numPr>
          <w:ilvl w:val="0"/>
          <w:numId w:val="1"/>
        </w:numPr>
        <w:spacing w:before="240"/>
      </w:pPr>
      <w:r w:rsidRPr="00CF2849">
        <w:rPr>
          <w:b/>
          <w:bCs/>
        </w:rPr>
        <w:t>Mataderos y plantas de sacrificio</w:t>
      </w:r>
      <w:r w:rsidRPr="00CF2849">
        <w:br/>
        <w:t>Empresas que necesitan gestionar el proceso desde la recepción del animal, sacrificio, control sanitario y trazabilidad inicial. Con el uso del ERP se garantiza el cumplimiento de las normativas higiénico-sanitarias y la gestión de rendimientos en esta etapa crítica.</w:t>
      </w:r>
      <w:r w:rsidRPr="00CF2849">
        <w:br/>
      </w:r>
    </w:p>
    <w:p w14:paraId="00A92EE2" w14:textId="77777777" w:rsidR="00C33211" w:rsidRPr="00CF2849" w:rsidRDefault="00FC6108" w:rsidP="00CF2849">
      <w:pPr>
        <w:numPr>
          <w:ilvl w:val="0"/>
          <w:numId w:val="1"/>
        </w:numPr>
      </w:pPr>
      <w:r w:rsidRPr="00CF2849">
        <w:rPr>
          <w:b/>
          <w:bCs/>
        </w:rPr>
        <w:t>Salas de despiece y procesado</w:t>
      </w:r>
      <w:r w:rsidRPr="00CF2849">
        <w:br/>
        <w:t>Negocios que transforman los canales en cortes específicos para consumo o distribución. La herramienta facilita el control de lotes, la trazabilidad por pieza, el rendimiento por canal y la integración con básculas y etiquetadoras.</w:t>
      </w:r>
      <w:r w:rsidRPr="00CF2849">
        <w:br/>
      </w:r>
    </w:p>
    <w:p w14:paraId="2293BC8A" w14:textId="77777777" w:rsidR="00C33211" w:rsidRPr="00CF2849" w:rsidRDefault="00FC6108" w:rsidP="00CF2849">
      <w:pPr>
        <w:numPr>
          <w:ilvl w:val="0"/>
          <w:numId w:val="1"/>
        </w:numPr>
      </w:pPr>
      <w:r w:rsidRPr="00CF2849">
        <w:rPr>
          <w:b/>
          <w:bCs/>
        </w:rPr>
        <w:t>Plantas de elaboración de productos cárnicos</w:t>
      </w:r>
      <w:r w:rsidRPr="00CF2849">
        <w:br/>
        <w:t>Industrias que producen embutidos, curados, marinados y sus derivados. El sistema permite planificar la producción, controlar recetas, estandarizar procesos y gestionar inventarios con un alto nivel de precisión.</w:t>
      </w:r>
      <w:r w:rsidRPr="00CF2849">
        <w:br/>
      </w:r>
    </w:p>
    <w:p w14:paraId="29F573E5" w14:textId="77777777" w:rsidR="00C33211" w:rsidRPr="00CF2849" w:rsidRDefault="00FC6108" w:rsidP="00CF2849">
      <w:pPr>
        <w:numPr>
          <w:ilvl w:val="0"/>
          <w:numId w:val="1"/>
        </w:numPr>
      </w:pPr>
      <w:r w:rsidRPr="00CF2849">
        <w:rPr>
          <w:b/>
          <w:bCs/>
        </w:rPr>
        <w:t>Empresas de envasado, etiquetado y distribución</w:t>
      </w:r>
      <w:r w:rsidRPr="00CF2849">
        <w:br/>
      </w:r>
      <w:proofErr w:type="spellStart"/>
      <w:r w:rsidRPr="00CF2849">
        <w:t>Aelis</w:t>
      </w:r>
      <w:proofErr w:type="spellEnd"/>
      <w:r w:rsidRPr="00CF2849">
        <w:t xml:space="preserve"> también se puede emplear en operadores logísticos del sector cárnico que requieren gestionar pedidos, controlar expediciones y cumplir con normativas de exportación. Facilitando la integración con EDI, transporte y clientes mayoristas.</w:t>
      </w:r>
      <w:r w:rsidRPr="00CF2849">
        <w:br/>
      </w:r>
    </w:p>
    <w:p w14:paraId="2F780705" w14:textId="77777777" w:rsidR="00C33211" w:rsidRPr="00CF2849" w:rsidRDefault="00FC6108" w:rsidP="00CF2849">
      <w:pPr>
        <w:numPr>
          <w:ilvl w:val="0"/>
          <w:numId w:val="1"/>
        </w:numPr>
        <w:rPr>
          <w:lang w:val="es-ES"/>
        </w:rPr>
      </w:pPr>
      <w:r w:rsidRPr="00CF2849">
        <w:rPr>
          <w:b/>
          <w:bCs/>
          <w:lang w:val="es-ES"/>
        </w:rPr>
        <w:t>Cadenas de distribución y mayoristas cárnicos</w:t>
      </w:r>
      <w:r w:rsidRPr="00CF2849">
        <w:br/>
      </w:r>
      <w:r w:rsidRPr="00CF2849">
        <w:rPr>
          <w:lang w:val="es-ES"/>
        </w:rPr>
        <w:t xml:space="preserve">Compañías que manejan grandes volúmenes de mercancía con múltiples clientes nacionales e internacionales. Aquí </w:t>
      </w:r>
      <w:proofErr w:type="spellStart"/>
      <w:r w:rsidRPr="00CF2849">
        <w:rPr>
          <w:lang w:val="es-ES"/>
        </w:rPr>
        <w:t>Aelis</w:t>
      </w:r>
      <w:proofErr w:type="spellEnd"/>
      <w:r w:rsidRPr="00CF2849">
        <w:rPr>
          <w:lang w:val="es-ES"/>
        </w:rPr>
        <w:t xml:space="preserve"> aporta su capacidad de integración con sistemas externos, análisis en tiempo real y escalabilidad.</w:t>
      </w:r>
      <w:r w:rsidRPr="00CF2849">
        <w:br/>
      </w:r>
    </w:p>
    <w:p w14:paraId="71D477B3" w14:textId="69DB7F6B" w:rsidR="009E27C5" w:rsidRPr="00CF2849" w:rsidRDefault="00FC6108" w:rsidP="00CF2849">
      <w:pPr>
        <w:numPr>
          <w:ilvl w:val="0"/>
          <w:numId w:val="1"/>
        </w:numPr>
        <w:spacing w:after="240"/>
        <w:rPr>
          <w:lang w:val="es-ES"/>
        </w:rPr>
      </w:pPr>
      <w:r w:rsidRPr="00CF2849">
        <w:rPr>
          <w:b/>
          <w:bCs/>
          <w:lang w:val="es-ES"/>
        </w:rPr>
        <w:lastRenderedPageBreak/>
        <w:t>Plantas medianas y grandes</w:t>
      </w:r>
      <w:r w:rsidRPr="00CF2849">
        <w:br/>
      </w:r>
      <w:r w:rsidRPr="00CF2849">
        <w:rPr>
          <w:lang w:val="es-ES"/>
        </w:rPr>
        <w:t xml:space="preserve">Empresas con operaciones de alcance regional, nacional o internacional. </w:t>
      </w:r>
      <w:proofErr w:type="spellStart"/>
      <w:r w:rsidRPr="00CF2849">
        <w:rPr>
          <w:lang w:val="es-ES"/>
        </w:rPr>
        <w:t>Aelis</w:t>
      </w:r>
      <w:proofErr w:type="spellEnd"/>
      <w:r w:rsidRPr="00CF2849">
        <w:rPr>
          <w:lang w:val="es-ES"/>
        </w:rPr>
        <w:t xml:space="preserve"> es particularmente rentable en organizaciones con gran volumen de producción, ya que el retorno de inversión se potencia al reducir mermas, costos de no conformidad y optimizar la eficiencia.</w:t>
      </w:r>
    </w:p>
    <w:p w14:paraId="3C4DCCDE" w14:textId="77777777" w:rsidR="00C33211" w:rsidRPr="00CF2849" w:rsidRDefault="00FC6108" w:rsidP="00CF2849">
      <w:pPr>
        <w:pStyle w:val="Ttulo3"/>
        <w:spacing w:before="320" w:after="80"/>
        <w:ind w:left="0" w:firstLine="0"/>
        <w:rPr>
          <w:bCs/>
          <w:sz w:val="28"/>
          <w:szCs w:val="28"/>
          <w:lang w:val="es-ES"/>
        </w:rPr>
      </w:pPr>
      <w:bookmarkStart w:id="0" w:name="_heading=h.oq9ipw1lfwsb"/>
      <w:bookmarkEnd w:id="0"/>
      <w:r w:rsidRPr="00CF2849">
        <w:rPr>
          <w:bCs/>
          <w:sz w:val="28"/>
          <w:szCs w:val="28"/>
          <w:lang w:val="es-ES"/>
        </w:rPr>
        <w:t xml:space="preserve">Empresas menos adecuadas: </w:t>
      </w:r>
      <w:proofErr w:type="spellStart"/>
      <w:r w:rsidRPr="00CF2849">
        <w:rPr>
          <w:bCs/>
          <w:sz w:val="28"/>
          <w:szCs w:val="28"/>
          <w:lang w:val="es-ES"/>
        </w:rPr>
        <w:t>Micropymes</w:t>
      </w:r>
      <w:proofErr w:type="spellEnd"/>
      <w:r w:rsidRPr="00CF2849">
        <w:rPr>
          <w:bCs/>
          <w:sz w:val="28"/>
          <w:szCs w:val="28"/>
          <w:lang w:val="es-ES"/>
        </w:rPr>
        <w:t xml:space="preserve"> y pymes </w:t>
      </w:r>
    </w:p>
    <w:p w14:paraId="44EAFD9C" w14:textId="77777777" w:rsidR="00C33211" w:rsidRPr="00CF2849" w:rsidRDefault="00C33211" w:rsidP="00CF2849"/>
    <w:p w14:paraId="5E436878" w14:textId="77777777" w:rsidR="00C33211" w:rsidRPr="00CF2849" w:rsidRDefault="00FC6108" w:rsidP="00CF2849">
      <w:pPr>
        <w:ind w:firstLine="720"/>
      </w:pPr>
      <w:r w:rsidRPr="00CF2849">
        <w:t>Áreas que sí podría cubrir en una pequeña empresa</w:t>
      </w:r>
    </w:p>
    <w:p w14:paraId="4B94D5A5" w14:textId="77777777" w:rsidR="00C33211" w:rsidRPr="00CF2849" w:rsidRDefault="00C33211" w:rsidP="00CF2849">
      <w:pPr>
        <w:ind w:left="720"/>
      </w:pPr>
    </w:p>
    <w:p w14:paraId="0C786204" w14:textId="77777777" w:rsidR="00C33211" w:rsidRPr="00CF2849" w:rsidRDefault="00000000" w:rsidP="00CF2849">
      <w:pPr>
        <w:numPr>
          <w:ilvl w:val="0"/>
          <w:numId w:val="3"/>
        </w:numPr>
      </w:pPr>
      <w:sdt>
        <w:sdtPr>
          <w:tag w:val="goog_rdk_0"/>
          <w:id w:val="-755060536"/>
        </w:sdtPr>
        <w:sdtContent>
          <w:r w:rsidR="00FC6108" w:rsidRPr="00CF2849">
            <w:t>Compras y ventas → pedidos, facturación, cobros y pagos.</w:t>
          </w:r>
        </w:sdtContent>
      </w:sdt>
    </w:p>
    <w:p w14:paraId="57367E2D" w14:textId="77777777" w:rsidR="00C33211" w:rsidRPr="00CF2849" w:rsidRDefault="00000000" w:rsidP="00CF2849">
      <w:pPr>
        <w:numPr>
          <w:ilvl w:val="0"/>
          <w:numId w:val="3"/>
        </w:numPr>
      </w:pPr>
      <w:sdt>
        <w:sdtPr>
          <w:tag w:val="goog_rdk_1"/>
          <w:id w:val="-1064034029"/>
        </w:sdtPr>
        <w:sdtContent>
          <w:r w:rsidR="00FC6108" w:rsidRPr="00CF2849">
            <w:t>Gestión de stock → control básico de inventario, caducidad y lotes.</w:t>
          </w:r>
        </w:sdtContent>
      </w:sdt>
    </w:p>
    <w:p w14:paraId="5A26EAF8" w14:textId="77777777" w:rsidR="00C33211" w:rsidRPr="00CF2849" w:rsidRDefault="00000000" w:rsidP="00CF2849">
      <w:pPr>
        <w:numPr>
          <w:ilvl w:val="0"/>
          <w:numId w:val="3"/>
        </w:numPr>
      </w:pPr>
      <w:sdt>
        <w:sdtPr>
          <w:tag w:val="goog_rdk_2"/>
          <w:id w:val="-774009700"/>
        </w:sdtPr>
        <w:sdtContent>
          <w:r w:rsidR="00FC6108" w:rsidRPr="00CF2849">
            <w:t>Trazabilidad → registro de proveedores y clientes, información mínima de productos.</w:t>
          </w:r>
        </w:sdtContent>
      </w:sdt>
    </w:p>
    <w:p w14:paraId="0FBFE8F7" w14:textId="77777777" w:rsidR="00C33211" w:rsidRPr="00CF2849" w:rsidRDefault="00000000" w:rsidP="00CF2849">
      <w:pPr>
        <w:numPr>
          <w:ilvl w:val="0"/>
          <w:numId w:val="3"/>
        </w:numPr>
      </w:pPr>
      <w:sdt>
        <w:sdtPr>
          <w:tag w:val="goog_rdk_3"/>
          <w:id w:val="-1754070185"/>
        </w:sdtPr>
        <w:sdtContent>
          <w:r w:rsidR="00FC6108" w:rsidRPr="00CF2849">
            <w:t>Contabilidad y finanzas → tesorería, emisión de facturas electrónicas, integración bancaria.</w:t>
          </w:r>
        </w:sdtContent>
      </w:sdt>
    </w:p>
    <w:p w14:paraId="6B904517" w14:textId="77777777" w:rsidR="00C33211" w:rsidRPr="00CF2849" w:rsidRDefault="00000000" w:rsidP="00CF2849">
      <w:pPr>
        <w:numPr>
          <w:ilvl w:val="0"/>
          <w:numId w:val="3"/>
        </w:numPr>
      </w:pPr>
      <w:sdt>
        <w:sdtPr>
          <w:tag w:val="goog_rdk_4"/>
          <w:id w:val="1063918886"/>
        </w:sdtPr>
        <w:sdtContent>
          <w:r w:rsidR="00FC6108" w:rsidRPr="00CF2849">
            <w:t>Recursos Humanos → nómina y gestión básica de empleados.</w:t>
          </w:r>
        </w:sdtContent>
      </w:sdt>
    </w:p>
    <w:p w14:paraId="3DEEC669" w14:textId="77777777" w:rsidR="00C33211" w:rsidRPr="00CF2849" w:rsidRDefault="00C33211" w:rsidP="00CF2849"/>
    <w:p w14:paraId="7F8565A3" w14:textId="172E8992" w:rsidR="00C33211" w:rsidRPr="00CF2849" w:rsidRDefault="005037E1" w:rsidP="00CF2849">
      <w:pPr>
        <w:ind w:firstLine="720"/>
        <w:rPr>
          <w:b/>
          <w:bCs/>
        </w:rPr>
      </w:pPr>
      <w:r w:rsidRPr="00CF2849">
        <w:rPr>
          <w:b/>
          <w:bCs/>
        </w:rPr>
        <w:t>Porque</w:t>
      </w:r>
      <w:r w:rsidR="00FC6108" w:rsidRPr="00CF2849">
        <w:rPr>
          <w:b/>
          <w:bCs/>
        </w:rPr>
        <w:t xml:space="preserve"> </w:t>
      </w:r>
      <w:r w:rsidRPr="00CF2849">
        <w:rPr>
          <w:b/>
          <w:bCs/>
        </w:rPr>
        <w:t>sería</w:t>
      </w:r>
      <w:r w:rsidR="00FC6108" w:rsidRPr="00CF2849">
        <w:rPr>
          <w:b/>
          <w:bCs/>
        </w:rPr>
        <w:t xml:space="preserve"> costoso y sobredimensionado para una pequeña empresa</w:t>
      </w:r>
    </w:p>
    <w:p w14:paraId="3656B9AB" w14:textId="77777777" w:rsidR="00C33211" w:rsidRPr="00CF2849" w:rsidRDefault="00C33211" w:rsidP="00CF2849"/>
    <w:p w14:paraId="1543FAC0" w14:textId="77777777" w:rsidR="00C33211" w:rsidRPr="00CF2849" w:rsidRDefault="00FC6108" w:rsidP="00CF2849">
      <w:pPr>
        <w:numPr>
          <w:ilvl w:val="0"/>
          <w:numId w:val="2"/>
        </w:numPr>
        <w:jc w:val="both"/>
      </w:pPr>
      <w:r w:rsidRPr="00CF2849">
        <w:rPr>
          <w:b/>
          <w:bCs/>
        </w:rPr>
        <w:t>Licencias y mantenimiento</w:t>
      </w:r>
      <w:sdt>
        <w:sdtPr>
          <w:tag w:val="goog_rdk_5"/>
          <w:id w:val="-1913508151"/>
        </w:sdtPr>
        <w:sdtContent>
          <w:r w:rsidRPr="00CF2849">
            <w:t xml:space="preserve"> → Al estar basado en Sage + desarrollos sectoriales, el costo fijo de software y soporte es alto en comparación con el volumen de operaciones de una pyme.</w:t>
          </w:r>
          <w:r w:rsidRPr="00CF2849">
            <w:br/>
          </w:r>
        </w:sdtContent>
      </w:sdt>
    </w:p>
    <w:p w14:paraId="42963C7C" w14:textId="77777777" w:rsidR="00C33211" w:rsidRPr="00CF2849" w:rsidRDefault="00FC6108" w:rsidP="00CF2849">
      <w:pPr>
        <w:numPr>
          <w:ilvl w:val="0"/>
          <w:numId w:val="2"/>
        </w:numPr>
        <w:jc w:val="both"/>
      </w:pPr>
      <w:r w:rsidRPr="00CF2849">
        <w:rPr>
          <w:b/>
          <w:bCs/>
        </w:rPr>
        <w:t>Módulos innecesarios</w:t>
      </w:r>
      <w:sdt>
        <w:sdtPr>
          <w:tag w:val="goog_rdk_6"/>
          <w:id w:val="99864287"/>
        </w:sdtPr>
        <w:sdtContent>
          <w:r w:rsidRPr="00CF2849">
            <w:t xml:space="preserve"> → Incluye sacrificio, despiece avanzado, integración con básculas industriales, etiquetadoras automáticas, EDI con cadenas de distribución… cosas que una empresa pequeña normalmente no necesita.</w:t>
          </w:r>
          <w:r w:rsidRPr="00CF2849">
            <w:br/>
          </w:r>
        </w:sdtContent>
      </w:sdt>
    </w:p>
    <w:p w14:paraId="4AA497F6" w14:textId="77777777" w:rsidR="00C33211" w:rsidRPr="00CF2849" w:rsidRDefault="00FC6108" w:rsidP="00CF2849">
      <w:pPr>
        <w:numPr>
          <w:ilvl w:val="0"/>
          <w:numId w:val="2"/>
        </w:numPr>
        <w:jc w:val="both"/>
      </w:pPr>
      <w:r w:rsidRPr="00CF2849">
        <w:rPr>
          <w:b/>
          <w:bCs/>
        </w:rPr>
        <w:t>Implementación y consultoría</w:t>
      </w:r>
      <w:sdt>
        <w:sdtPr>
          <w:tag w:val="goog_rdk_7"/>
          <w:id w:val="-561193935"/>
        </w:sdtPr>
        <w:sdtContent>
          <w:r w:rsidRPr="00CF2849">
            <w:t xml:space="preserve"> → La puesta en marcha requiere configuración, capacitación e integración con procesos internos, lo que eleva el costo.</w:t>
          </w:r>
          <w:r w:rsidRPr="00CF2849">
            <w:br/>
          </w:r>
        </w:sdtContent>
      </w:sdt>
    </w:p>
    <w:p w14:paraId="5044F00A" w14:textId="77777777" w:rsidR="00C33211" w:rsidRPr="00CF2849" w:rsidRDefault="00FC6108" w:rsidP="00CF2849">
      <w:pPr>
        <w:numPr>
          <w:ilvl w:val="0"/>
          <w:numId w:val="2"/>
        </w:numPr>
        <w:jc w:val="both"/>
      </w:pPr>
      <w:r w:rsidRPr="00CF2849">
        <w:rPr>
          <w:b/>
          <w:bCs/>
        </w:rPr>
        <w:t>Gestión del cambio</w:t>
      </w:r>
      <w:sdt>
        <w:sdtPr>
          <w:tag w:val="goog_rdk_8"/>
          <w:id w:val="224863133"/>
        </w:sdtPr>
        <w:sdtContent>
          <w:r w:rsidRPr="00CF2849">
            <w:t xml:space="preserve"> → Para pocos empleados, la curva de aprendizaje es demasiado alta; con sistemas más simples (TPV o ERP nacional pequeño) bastaría.</w:t>
          </w:r>
          <w:r w:rsidRPr="00CF2849">
            <w:br/>
          </w:r>
        </w:sdtContent>
      </w:sdt>
    </w:p>
    <w:p w14:paraId="75612F55" w14:textId="77777777" w:rsidR="00C33211" w:rsidRPr="00CF2849" w:rsidRDefault="00FC6108" w:rsidP="00CF2849">
      <w:pPr>
        <w:numPr>
          <w:ilvl w:val="0"/>
          <w:numId w:val="2"/>
        </w:numPr>
        <w:jc w:val="both"/>
      </w:pPr>
      <w:r w:rsidRPr="00CF2849">
        <w:rPr>
          <w:b/>
          <w:bCs/>
        </w:rPr>
        <w:t>ROI lento</w:t>
      </w:r>
      <w:sdt>
        <w:sdtPr>
          <w:tag w:val="goog_rdk_9"/>
          <w:id w:val="-1453589076"/>
        </w:sdtPr>
        <w:sdtContent>
          <w:r w:rsidRPr="00CF2849">
            <w:t xml:space="preserve"> → El ahorro y eficiencia que ofrece se notan a gran escala (reducción de mermas, control de trazabilidad en exportaciones). En una empresa pequeña, los beneficios no compensan el gasto inicial.</w:t>
          </w:r>
        </w:sdtContent>
      </w:sdt>
    </w:p>
    <w:p w14:paraId="45FB0818" w14:textId="77777777" w:rsidR="00C33211" w:rsidRPr="00CF2849" w:rsidRDefault="00C33211" w:rsidP="00CF2849">
      <w:pPr>
        <w:rPr>
          <w:sz w:val="32"/>
          <w:szCs w:val="32"/>
        </w:rPr>
      </w:pPr>
    </w:p>
    <w:sectPr w:rsidR="00C33211" w:rsidRPr="00CF2849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4C53221-C342-4544-8AE3-ACB175023C67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215BC37E-5E11-43A0-8339-24B2BDD4DD3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A0731"/>
    <w:multiLevelType w:val="multilevel"/>
    <w:tmpl w:val="FFFFFFFF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4DB0842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AD8563F"/>
    <w:multiLevelType w:val="multilevel"/>
    <w:tmpl w:val="E334037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E1F11F7"/>
    <w:multiLevelType w:val="multilevel"/>
    <w:tmpl w:val="DFDC94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1537E2C"/>
    <w:multiLevelType w:val="multilevel"/>
    <w:tmpl w:val="5E6CE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1D31A50"/>
    <w:multiLevelType w:val="multilevel"/>
    <w:tmpl w:val="354C1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EF50223"/>
    <w:multiLevelType w:val="multilevel"/>
    <w:tmpl w:val="49E8DAD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0AD6F9E"/>
    <w:multiLevelType w:val="multilevel"/>
    <w:tmpl w:val="FFFFFFFF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419529F7"/>
    <w:multiLevelType w:val="multilevel"/>
    <w:tmpl w:val="2BFCBB7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4FA3B5E"/>
    <w:multiLevelType w:val="multilevel"/>
    <w:tmpl w:val="9E48B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5027C41"/>
    <w:multiLevelType w:val="multilevel"/>
    <w:tmpl w:val="2756676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2C27890"/>
    <w:multiLevelType w:val="multilevel"/>
    <w:tmpl w:val="F0301DE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C1E79A3"/>
    <w:multiLevelType w:val="multilevel"/>
    <w:tmpl w:val="565A159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CA4717D"/>
    <w:multiLevelType w:val="multilevel"/>
    <w:tmpl w:val="1E26FF9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FC919BB"/>
    <w:multiLevelType w:val="multilevel"/>
    <w:tmpl w:val="85E05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74486349">
    <w:abstractNumId w:val="1"/>
  </w:num>
  <w:num w:numId="2" w16cid:durableId="1871412879">
    <w:abstractNumId w:val="0"/>
  </w:num>
  <w:num w:numId="3" w16cid:durableId="1137841445">
    <w:abstractNumId w:val="7"/>
  </w:num>
  <w:num w:numId="4" w16cid:durableId="754058524">
    <w:abstractNumId w:val="5"/>
  </w:num>
  <w:num w:numId="5" w16cid:durableId="582420319">
    <w:abstractNumId w:val="4"/>
  </w:num>
  <w:num w:numId="6" w16cid:durableId="185795725">
    <w:abstractNumId w:val="14"/>
  </w:num>
  <w:num w:numId="7" w16cid:durableId="458956585">
    <w:abstractNumId w:val="9"/>
  </w:num>
  <w:num w:numId="8" w16cid:durableId="876239557">
    <w:abstractNumId w:val="3"/>
  </w:num>
  <w:num w:numId="9" w16cid:durableId="2049334843">
    <w:abstractNumId w:val="13"/>
  </w:num>
  <w:num w:numId="10" w16cid:durableId="1431972010">
    <w:abstractNumId w:val="10"/>
  </w:num>
  <w:num w:numId="11" w16cid:durableId="131488755">
    <w:abstractNumId w:val="2"/>
  </w:num>
  <w:num w:numId="12" w16cid:durableId="572394795">
    <w:abstractNumId w:val="6"/>
  </w:num>
  <w:num w:numId="13" w16cid:durableId="1430740252">
    <w:abstractNumId w:val="11"/>
  </w:num>
  <w:num w:numId="14" w16cid:durableId="533152878">
    <w:abstractNumId w:val="8"/>
  </w:num>
  <w:num w:numId="15" w16cid:durableId="175435092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3211"/>
    <w:rsid w:val="00263098"/>
    <w:rsid w:val="003A2013"/>
    <w:rsid w:val="00493CB8"/>
    <w:rsid w:val="004F60D6"/>
    <w:rsid w:val="005037E1"/>
    <w:rsid w:val="007F19CF"/>
    <w:rsid w:val="009E27C5"/>
    <w:rsid w:val="00A47B24"/>
    <w:rsid w:val="00C33211"/>
    <w:rsid w:val="00CF2849"/>
    <w:rsid w:val="00FC6108"/>
    <w:rsid w:val="44B43DD3"/>
    <w:rsid w:val="7CC84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20374A"/>
  <w15:docId w15:val="{93F55FAF-1369-4098-838E-6FEA088A7A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s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line="240" w:lineRule="auto"/>
      <w:ind w:left="425"/>
      <w:outlineLvl w:val="0"/>
    </w:pPr>
    <w:rPr>
      <w:b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line="240" w:lineRule="auto"/>
      <w:ind w:left="720" w:hanging="36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240" w:after="240"/>
      <w:ind w:left="720" w:hanging="360"/>
      <w:outlineLvl w:val="2"/>
    </w:pPr>
    <w:rPr>
      <w:b/>
      <w:sz w:val="32"/>
      <w:szCs w:val="3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0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6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1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95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93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5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jacostamu@unal.edu.co" TargetMode="External"/><Relationship Id="rId5" Type="http://schemas.openxmlformats.org/officeDocument/2006/relationships/numbering" Target="numbering.xml"/><Relationship Id="rId10" Type="http://schemas.openxmlformats.org/officeDocument/2006/relationships/hyperlink" Target="mailto:mparrae@unal.edu.co" TargetMode="External"/><Relationship Id="rId4" Type="http://schemas.openxmlformats.org/officeDocument/2006/relationships/customXml" Target="../customXml/item4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520D7DB58D1DD4A9D98E00F2F38DC39" ma:contentTypeVersion="7" ma:contentTypeDescription="Crear nuevo documento." ma:contentTypeScope="" ma:versionID="8e23305e00545d710d1c66728a1e7432">
  <xsd:schema xmlns:xsd="http://www.w3.org/2001/XMLSchema" xmlns:xs="http://www.w3.org/2001/XMLSchema" xmlns:p="http://schemas.microsoft.com/office/2006/metadata/properties" xmlns:ns3="e7839420-37b0-4f05-9fa2-dd77cb81e208" targetNamespace="http://schemas.microsoft.com/office/2006/metadata/properties" ma:root="true" ma:fieldsID="cbae6bfc39f6477c793982185b084c8d" ns3:_="">
    <xsd:import namespace="e7839420-37b0-4f05-9fa2-dd77cb81e20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839420-37b0-4f05-9fa2-dd77cb81e20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V1NdqWeNabHHn0i2CXfr5Ukw/A==">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</go:docsCustomData>
</go:gDocsCustomXmlDataStorage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9777701F-87CB-49DF-A52C-5B732AE48F6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AB1068B-4170-49F8-B95B-673A4CD7F2E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7839420-37b0-4f05-9fa2-dd77cb81e20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4.xml><?xml version="1.0" encoding="utf-8"?>
<ds:datastoreItem xmlns:ds="http://schemas.openxmlformats.org/officeDocument/2006/customXml" ds:itemID="{FEC0F9F7-ED21-42B8-96B0-DB58BF11DA5C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5</Pages>
  <Words>1265</Words>
  <Characters>7571</Characters>
  <Application>Microsoft Office Word</Application>
  <DocSecurity>0</DocSecurity>
  <Lines>184</Lines>
  <Paragraphs>93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Juan David Beltran Orjuela</cp:lastModifiedBy>
  <cp:revision>3</cp:revision>
  <dcterms:created xsi:type="dcterms:W3CDTF">2025-10-02T17:48:00Z</dcterms:created>
  <dcterms:modified xsi:type="dcterms:W3CDTF">2025-10-02T18:38:00Z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0x010100C520D7DB58D1DD4A9D98E00F2F38DC39</vt:lpwstr>
  </property>
</Properties>
</file>