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80" w:rsidRPr="00626A7B" w:rsidRDefault="00FC744C" w:rsidP="00AE3280">
      <w:pPr>
        <w:ind w:left="113"/>
        <w:rPr>
          <w:rFonts w:ascii="Times New Roman" w:hAnsi="Times New Roman" w:cs="Times New Roman"/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lang w:val="en-US"/>
                </w:rPr>
                <m:t>,2k+1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Fo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2k+1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j=k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[m-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]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2j+1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j-k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!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v,2j+1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v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j-k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Fo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j-k</m:t>
              </m:r>
            </m:sup>
          </m:sSup>
          <m:r>
            <w:rPr>
              <w:rFonts w:ascii="Cambria Math" w:hAnsi="Cambria Math" w:cs="Times New Roman"/>
              <w:lang w:val="en-US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v,k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 w:cs="Times New Roman"/>
              <w:lang w:val="en-US"/>
            </w:rPr>
            <m:t xml:space="preserve"> </m:t>
          </m:r>
        </m:oMath>
      </m:oMathPara>
    </w:p>
    <w:p w:rsidR="00FC744C" w:rsidRDefault="00FC744C">
      <w:pPr>
        <w:rPr>
          <w:rFonts w:ascii="Symbol" w:hAnsi="Symbol" w:cs="Times New Roman"/>
          <w:lang w:val="en-US"/>
        </w:rPr>
      </w:pPr>
    </w:p>
    <w:p w:rsidR="00FC744C" w:rsidRDefault="00FC744C">
      <w:pPr>
        <w:rPr>
          <w:rFonts w:ascii="Symbol" w:hAnsi="Symbol" w:cs="Times New Roman"/>
          <w:lang w:val="en-US"/>
        </w:rPr>
      </w:pPr>
    </w:p>
    <w:p w:rsidR="00FC744C" w:rsidRPr="004858E4" w:rsidRDefault="00FC744C" w:rsidP="00FC744C">
      <w:pPr>
        <w:ind w:left="113"/>
        <w:rPr>
          <w:rFonts w:ascii="Times New Roman" w:hAnsi="Times New Roman" w:cs="Times New Roman"/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</m:t>
              </m:r>
            </m:sub>
          </m:sSub>
          <m:r>
            <m:rPr>
              <m:nor/>
            </m:rPr>
            <w:rPr>
              <w:rFonts w:ascii="Symbol" w:hAnsi="Symbol" w:cs="Times New Roman"/>
              <w:sz w:val="20"/>
              <w:szCs w:val="20"/>
              <w:lang w:val="en-US"/>
            </w:rPr>
            <m:t>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2y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!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 CYR"/>
                      <w:sz w:val="20"/>
                      <w:szCs w:val="20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CYR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 CYR"/>
                          <w:sz w:val="14"/>
                          <w:szCs w:val="14"/>
                          <w:lang w:val="en-US"/>
                        </w:rPr>
                        <m:t>1,2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 CYR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2i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1,2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 CYR"/>
                                      <w:sz w:val="14"/>
                                      <w:szCs w:val="1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  <m:r>
                        <w:rPr>
                          <w:rFonts w:ascii="Cambria Math" w:hAnsi="Cambria Math" w:cs="Times New Roman CYR"/>
                          <w:sz w:val="20"/>
                          <w:szCs w:val="20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2i</m:t>
                  </m:r>
                </m:sup>
              </m:sSup>
            </m:e>
          </m:d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,</m:t>
          </m:r>
        </m:oMath>
      </m:oMathPara>
    </w:p>
    <w:p w:rsidR="00FC744C" w:rsidRPr="004858E4" w:rsidRDefault="00FC744C" w:rsidP="00FC744C">
      <w:pPr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 CYR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 CYR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 CYR"/>
                  <w:sz w:val="20"/>
                  <w:szCs w:val="20"/>
                  <w:lang w:val="en-US"/>
                </w:rPr>
                <m:t>1,2</m:t>
              </m:r>
            </m:sub>
          </m:sSub>
          <m:r>
            <m:rPr>
              <m:nor/>
            </m:rPr>
            <w:rPr>
              <w:rFonts w:ascii="Symbol" w:hAnsi="Symbol" w:cs="Times New Roman CYR"/>
              <w:sz w:val="20"/>
              <w:szCs w:val="20"/>
              <w:lang w:val="en-US"/>
            </w:rPr>
            <m:t></m:t>
          </m:r>
          <m:r>
            <m:rPr>
              <m:nor/>
            </m:rPr>
            <w:rPr>
              <w:rFonts w:ascii="Cambria Math" w:hAnsi="Cambria Math" w:cs="Times New Roman CYR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 CYR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 CYR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 CYR"/>
                      <w:sz w:val="20"/>
                      <w:szCs w:val="20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 CYR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 CYR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 CYR"/>
                      <w:sz w:val="20"/>
                      <w:szCs w:val="20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 CYR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 CYR"/>
              <w:sz w:val="20"/>
              <w:szCs w:val="20"/>
              <w:lang w:val="en-US"/>
            </w:rPr>
            <m:t>,</m:t>
          </m:r>
          <m:rad>
            <m:radPr>
              <m:degHide m:val="1"/>
              <m:ctrlPr>
                <w:rPr>
                  <w:rFonts w:ascii="Cambria Math" w:hAnsi="Cambria Math" w:cs="Times New Roman CYR"/>
                  <w:i/>
                  <w:sz w:val="20"/>
                  <w:szCs w:val="20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 CYR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 CYR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CYR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 CYR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 CYR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CYR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 CYR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AE3280" w:rsidRDefault="00AE3280">
      <w:pPr>
        <w:rPr>
          <w:rFonts w:ascii="Symbol" w:hAnsi="Symbol" w:cs="Times New Roman"/>
          <w:lang w:val="en-US"/>
        </w:rPr>
      </w:pPr>
    </w:p>
    <w:p w:rsidR="00626A7B" w:rsidRDefault="00626A7B">
      <w:pPr>
        <w:rPr>
          <w:rFonts w:ascii="Symbol" w:hAnsi="Symbol" w:cs="Times New Roman"/>
          <w:lang w:val="en-US"/>
        </w:rPr>
      </w:pPr>
    </w:p>
    <w:p w:rsidR="00626A7B" w:rsidRPr="00626A7B" w:rsidRDefault="00626A7B" w:rsidP="00626A7B">
      <w:pPr>
        <w:ind w:left="113"/>
        <w:rPr>
          <w:rFonts w:ascii="Times New Roman" w:hAnsi="Times New Roman" w:cs="Times New Roman"/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(τ)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τ</m:t>
                  </m:r>
                </m:e>
              </m:d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dη,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(τ)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(k)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(0)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(k)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v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v!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=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τ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τ-η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k-1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!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(η)dη</m:t>
                      </m:r>
                    </m:e>
                  </m:nary>
                </m:e>
              </m:nary>
            </m:e>
          </m:nary>
        </m:oMath>
      </m:oMathPara>
    </w:p>
    <w:p w:rsidR="00626A7B" w:rsidRDefault="00626A7B" w:rsidP="00626A7B">
      <w:pPr>
        <w:rPr>
          <w:rFonts w:ascii="Symbol" w:hAnsi="Symbol" w:cs="Times New Roman"/>
          <w:lang w:val="en-US"/>
        </w:rPr>
      </w:pPr>
    </w:p>
    <w:p w:rsidR="00626A7B" w:rsidRPr="004B67F5" w:rsidRDefault="00626A7B" w:rsidP="00626A7B">
      <w:pPr>
        <w:ind w:left="113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 CYR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 CYR" w:hAnsi="Times New Roman CYR" w:cs="Times New Roman CYR"/>
                  <w:i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Symbol" w:hAnsi="Symbol" w:cs="Times New Roman CYR"/>
                  <w:i/>
                  <w:sz w:val="14"/>
                  <w:szCs w:val="14"/>
                  <w:lang w:val="en-US"/>
                </w:rPr>
                <m:t></m:t>
              </m:r>
            </m:sub>
          </m:sSub>
          <m:d>
            <m:dPr>
              <m:ctrlPr>
                <w:rPr>
                  <w:rFonts w:ascii="Cambria Math" w:hAnsi="Cambria Math" w:cs="Times New Roman CYR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Cambria"/>
                  <w:lang w:val="en-US"/>
                </w:rPr>
                <m:t>τ</m:t>
              </m:r>
            </m:e>
          </m:d>
          <m:r>
            <m:rPr>
              <m:nor/>
            </m:rPr>
            <w:rPr>
              <w:rFonts w:ascii="Symbol" w:hAnsi="Symbol" w:cs="Times New Roman CYR"/>
              <w:lang w:val="en-US"/>
            </w:rPr>
            <m:t></m:t>
          </m:r>
          <m:sSup>
            <m:sSupPr>
              <m:ctrlPr>
                <w:rPr>
                  <w:rFonts w:ascii="Cambria Math" w:hAnsi="Cambria Math" w:cs="Times New Roman CYR"/>
                  <w:i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Times New Roman CYR" w:hAnsi="Times New Roman CYR" w:cs="Times New Roman CYR"/>
                  <w:i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 CYR"/>
                  <w:lang w:val="en-US"/>
                </w:rPr>
                <m:t xml:space="preserve">  ʹ</m:t>
              </m:r>
            </m:sup>
          </m:sSup>
          <m:d>
            <m:dPr>
              <m:ctrlPr>
                <w:rPr>
                  <w:rFonts w:ascii="Cambria Math" w:hAnsi="Cambria Math" w:cs="Times New Roman CYR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Cambria"/>
                  <w:lang w:val="en-US"/>
                </w:rPr>
                <m:t>τ</m:t>
              </m:r>
            </m:e>
          </m:d>
          <m:r>
            <m:rPr>
              <m:nor/>
            </m:rPr>
            <w:rPr>
              <w:rFonts w:ascii="Symbol" w:hAnsi="Symbol" w:cs="Times New Roman CYR"/>
              <w:lang w:val="en-US"/>
            </w:rPr>
            <m:t></m:t>
          </m:r>
          <m:r>
            <m:rPr>
              <m:nor/>
            </m:rPr>
            <w:rPr>
              <w:rFonts w:ascii="Symbol" w:hAnsi="Symbol" w:cs="Times New Roman CYR"/>
              <w:lang w:val="en-US"/>
            </w:rPr>
            <m:t></m:t>
          </m:r>
          <m:sSub>
            <m:sSubPr>
              <m:ctrlPr>
                <w:rPr>
                  <w:rFonts w:ascii="Cambria Math" w:hAnsi="Cambria Math" w:cs="Times New Roman CYR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Symbol" w:hAnsi="Symbol" w:cs="Times New Roman CYR"/>
                  <w:i/>
                  <w:lang w:val="en-US"/>
                </w:rPr>
                <m:t></m:t>
              </m:r>
            </m:e>
            <m:sub>
              <m:r>
                <m:rPr>
                  <m:nor/>
                </m:rPr>
                <w:rPr>
                  <w:rFonts w:ascii="Symbol" w:hAnsi="Symbol" w:cs="Times New Roman CYR"/>
                  <w:sz w:val="14"/>
                  <w:szCs w:val="14"/>
                  <w:lang w:val="en-US"/>
                </w:rPr>
                <m:t></m:t>
              </m:r>
            </m:sub>
          </m:sSub>
          <m:d>
            <m:dPr>
              <m:ctrlPr>
                <w:rPr>
                  <w:rFonts w:ascii="Cambria Math" w:hAnsi="Cambria Math" w:cs="Times New Roman CYR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 CYR"/>
                  <w:lang w:val="en-US"/>
                </w:rPr>
                <m:t>τ</m:t>
              </m:r>
            </m:e>
          </m:d>
          <m:r>
            <m:rPr>
              <m:nor/>
            </m:rPr>
            <w:rPr>
              <w:rFonts w:ascii="Symbol" w:hAnsi="Symbol" w:cs="Times New Roman CYR"/>
              <w:lang w:val="en-US"/>
            </w:rPr>
            <m:t></m:t>
          </m:r>
          <m:sSup>
            <m:sSupPr>
              <m:ctrlPr>
                <w:rPr>
                  <w:rFonts w:ascii="Cambria Math" w:hAnsi="Cambria Math" w:cs="Times New Roman CYR"/>
                  <w:i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Times New Roman CYR" w:hAnsi="Times New Roman CYR" w:cs="Times New Roman CYR"/>
                  <w:i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 CYR"/>
                  <w:lang w:val="en-US"/>
                </w:rPr>
                <m:t xml:space="preserve">  ʹʹ</m:t>
              </m:r>
            </m:sup>
          </m:sSup>
          <m:d>
            <m:dPr>
              <m:ctrlPr>
                <w:rPr>
                  <w:rFonts w:ascii="Cambria Math" w:hAnsi="Cambria Math" w:cs="Times New Roman CYR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 CYR"/>
                  <w:lang w:val="en-US"/>
                </w:rPr>
                <m:t>τ</m:t>
              </m:r>
            </m:e>
          </m:d>
          <m:r>
            <m:rPr>
              <m:nor/>
            </m:rPr>
            <w:rPr>
              <w:rFonts w:ascii="Symbol" w:hAnsi="Symbol" w:cs="Times New Roman CYR"/>
              <w:lang w:val="en-US"/>
            </w:rPr>
            <m:t></m:t>
          </m:r>
          <m:r>
            <m:rPr>
              <m:nor/>
            </m:rPr>
            <w:rPr>
              <w:rFonts w:ascii="Symbol" w:hAnsi="Symbol" w:cs="Times New Roman CYR"/>
              <w:lang w:val="en-US"/>
            </w:rPr>
            <m:t></m:t>
          </m:r>
          <m:r>
            <m:rPr>
              <m:nor/>
            </m:rPr>
            <w:rPr>
              <w:rFonts w:ascii="Symbol" w:hAnsi="Symbol" w:cs="Times New Roman CYR"/>
              <w:lang w:val="en-US"/>
            </w:rPr>
            <m:t></m:t>
          </m:r>
          <m:r>
            <m:rPr>
              <m:nor/>
            </m:rPr>
            <w:rPr>
              <w:rFonts w:ascii="Symbol" w:hAnsi="Symbol" w:cs="Times New Roman CYR"/>
              <w:lang w:val="en-US"/>
            </w:rPr>
            <m:t></m:t>
          </m:r>
          <m:r>
            <m:rPr>
              <m:nor/>
            </m:rPr>
            <w:rPr>
              <w:rFonts w:ascii="Symbol" w:hAnsi="Symbol" w:cs="Times New Roman CYR"/>
              <w:lang w:val="en-US"/>
            </w:rPr>
            <m:t></m:t>
          </m:r>
          <m:r>
            <m:rPr>
              <m:nor/>
            </m:rPr>
            <w:rPr>
              <w:rFonts w:ascii="Symbol" w:hAnsi="Symbol" w:cs="Times New Roman CYR"/>
              <w:lang w:val="en-US"/>
            </w:rPr>
            <m:t></m:t>
          </m:r>
          <m:r>
            <m:rPr>
              <m:nor/>
            </m:rPr>
            <w:rPr>
              <w:rFonts w:ascii="Symbol" w:hAnsi="Symbol" w:cs="Times New Roman CYR"/>
              <w:lang w:val="en-US"/>
            </w:rPr>
            <m:t></m:t>
          </m:r>
          <m:sSub>
            <m:sSubPr>
              <m:ctrlPr>
                <w:rPr>
                  <w:rFonts w:ascii="Cambria Math" w:hAnsi="Cambria Math" w:cs="Times New Roman CYR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Symbol" w:hAnsi="Symbol" w:cs="Times New Roman CYR"/>
                  <w:i/>
                  <w:lang w:val="en-US"/>
                </w:rPr>
                <m:t></m:t>
              </m:r>
            </m:e>
            <m:sub>
              <m:r>
                <m:rPr>
                  <m:nor/>
                </m:rPr>
                <w:rPr>
                  <w:rFonts w:ascii="Times New Roman CYR" w:hAnsi="Times New Roman CYR" w:cs="Times New Roman CYR"/>
                  <w:sz w:val="14"/>
                  <w:szCs w:val="14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 CYR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 CYR"/>
                  <w:lang w:val="en-US"/>
                </w:rPr>
                <m:t>τ</m:t>
              </m:r>
            </m:e>
          </m:d>
          <m:r>
            <m:rPr>
              <m:nor/>
            </m:rPr>
            <w:rPr>
              <w:rFonts w:ascii="Symbol" w:hAnsi="Symbol" w:cs="Times New Roman CYR"/>
              <w:lang w:val="en-US"/>
            </w:rPr>
            <m:t></m:t>
          </m:r>
          <m:sSubSup>
            <m:sSubSupPr>
              <m:ctrlPr>
                <w:rPr>
                  <w:rFonts w:ascii="Cambria Math" w:hAnsi="Cambria Math" w:cs="Times New Roman CYR"/>
                  <w:i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ascii="Times New Roman CYR" w:hAnsi="Times New Roman CYR" w:cs="Times New Roman CYR"/>
                  <w:i/>
                  <w:lang w:val="en-US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 w:cs="Times New Roman CYR"/>
                      <w:i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="Times New Roman CYR"/>
                      <w:lang w:val="en-US"/>
                    </w:rPr>
                    <m:t>τ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 w:cs="Times New Roman CYR"/>
                      <w:i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 CYR" w:hAnsi="Times New Roman CYR" w:cs="Times New Roman CYR"/>
                      <w:i/>
                      <w:sz w:val="18"/>
                      <w:szCs w:val="18"/>
                      <w:lang w:val="en-US"/>
                    </w:rPr>
                    <m:t>N</m:t>
                  </m:r>
                </m:e>
              </m:d>
            </m:sup>
          </m:sSubSup>
        </m:oMath>
      </m:oMathPara>
    </w:p>
    <w:p w:rsidR="00626A7B" w:rsidRPr="004858E4" w:rsidRDefault="00626A7B" w:rsidP="00626A7B">
      <w:pPr>
        <w:ind w:left="113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 CYR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 CYR"/>
                  <w:i/>
                  <w:lang w:val="en-US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 w:cs="Times New Roman CYR"/>
                      <w:i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="Times New Roman CYR"/>
                      <w:sz w:val="14"/>
                      <w:szCs w:val="14"/>
                      <w:lang w:val="en-US"/>
                    </w:rPr>
                    <m:t>τ</m:t>
                  </m:r>
                </m:e>
              </m:d>
            </m:sub>
          </m:sSub>
          <m:r>
            <m:rPr>
              <m:nor/>
            </m:rPr>
            <w:rPr>
              <w:rFonts w:ascii="Symbol" w:hAnsi="Symbol" w:cs="Times New Roman CYR"/>
              <w:lang w:val="en-US"/>
            </w:rPr>
            <m:t></m:t>
          </m:r>
          <m:sSub>
            <m:sSubPr>
              <m:ctrlPr>
                <w:rPr>
                  <w:rFonts w:ascii="Cambria Math" w:hAnsi="Cambria Math" w:cs="Times New Roman CYR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 CYR"/>
                  <w:i/>
                  <w:lang w:val="en-US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 w:cs="Times New Roman CYR"/>
                      <w:i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="Times New Roman CYR"/>
                      <w:sz w:val="14"/>
                      <w:szCs w:val="14"/>
                      <w:lang w:val="en-US"/>
                    </w:rPr>
                    <m:t>τ</m:t>
                  </m:r>
                </m:e>
              </m:d>
            </m:sub>
          </m:sSub>
          <m:r>
            <m:rPr>
              <m:nor/>
            </m:rPr>
            <w:rPr>
              <w:rFonts w:ascii="Symbol" w:hAnsi="Symbol" w:cs="Times New Roman CYR"/>
              <w:lang w:val="en-US"/>
            </w:rPr>
            <m:t></m:t>
          </m:r>
          <m:r>
            <m:rPr>
              <m:nor/>
            </m:rPr>
            <w:rPr>
              <w:rFonts w:ascii="Cambria Math" w:hAnsi="Cambria Math" w:cs="Times New Roman CYR"/>
              <w:lang w:val="en-US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 w:cs="Times New Roman CYR"/>
                  <w:i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rFonts w:ascii="Cambria Math" w:hAnsi="Cambria Math" w:cs="Times New Roman CYR"/>
                  <w:lang w:val="en-US"/>
                </w:rPr>
                <m:t>0</m:t>
              </m:r>
            </m:sub>
            <m:sup>
              <m:r>
                <m:rPr>
                  <m:nor/>
                </m:rPr>
                <w:rPr>
                  <w:rFonts w:ascii="Cambria Math" w:hAnsi="Cambria Math" w:cs="Times New Roman CYR"/>
                  <w:lang w:val="en-US"/>
                </w:rPr>
                <m:t>τ</m:t>
              </m:r>
            </m:sup>
            <m:e>
              <m:sSub>
                <m:sSubPr>
                  <m:ctrlPr>
                    <w:rPr>
                      <w:rFonts w:ascii="Cambria Math" w:hAnsi="Cambria Math" w:cs="Times New Roman CYR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 CYR"/>
                      <w:i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 CYR" w:hAnsi="Times New Roman CYR" w:cs="Times New Roman CYR"/>
                      <w:sz w:val="14"/>
                      <w:szCs w:val="14"/>
                      <w:lang w:val="en-US"/>
                    </w:rPr>
                    <m:t>1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 CYR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 CYR"/>
                  <w:lang w:val="en-US"/>
                </w:rPr>
                <m:t>η</m:t>
              </m:r>
            </m:e>
          </m:d>
          <m:r>
            <m:rPr>
              <m:scr m:val="sans-serif"/>
            </m:rPr>
            <w:rPr>
              <w:rFonts w:ascii="Cambria Math" w:hAnsi="Cambria Math" w:cs="Times New Roman CYR"/>
              <w:lang w:val="en-US"/>
            </w:rPr>
            <m:t>d</m:t>
          </m:r>
          <m:r>
            <w:rPr>
              <w:rFonts w:ascii="Cambria Math" w:hAnsi="Cambria Math" w:cs="Times New Roman CYR"/>
              <w:lang w:val="en-US"/>
            </w:rPr>
            <m:t>η</m:t>
          </m:r>
          <m:r>
            <m:rPr>
              <m:nor/>
            </m:rPr>
            <w:rPr>
              <w:rFonts w:ascii="Cambria Math" w:hAnsi="Cambria Math" w:cs="Times New Roman CYR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 CYR"/>
                  <w:i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ascii="Times New Roman CYR" w:hAnsi="Times New Roman CYR" w:cs="Times New Roman CYR"/>
                  <w:i/>
                  <w:lang w:val="en-US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 w:cs="Times New Roman CYR"/>
                      <w:i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="Times New Roman CYR"/>
                      <w:sz w:val="14"/>
                      <w:szCs w:val="14"/>
                      <w:lang w:val="en-US"/>
                    </w:rPr>
                    <m:t>τ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 w:cs="Times New Roman CYR"/>
                      <w:i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 CYR" w:hAnsi="Times New Roman CYR" w:cs="Times New Roman CYR"/>
                      <w:sz w:val="18"/>
                      <w:szCs w:val="18"/>
                      <w:lang w:val="en-US"/>
                    </w:rPr>
                    <m:t>k</m:t>
                  </m:r>
                </m:e>
              </m:d>
            </m:sup>
          </m:sSubSup>
          <m:r>
            <m:rPr>
              <m:nor/>
            </m:rPr>
            <w:rPr>
              <w:rFonts w:ascii="Symbol" w:hAnsi="Symbol" w:cs="Times New Roman CYR"/>
              <w:lang w:val="en-US"/>
            </w:rPr>
            <m:t>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 CYR"/>
                  <w:i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rFonts w:ascii="Times New Roman CYR" w:hAnsi="Times New Roman CYR" w:cs="Times New Roman CYR"/>
                  <w:i/>
                  <w:lang w:val="en-US"/>
                </w:rPr>
                <m:t>v</m:t>
              </m:r>
              <m:r>
                <m:rPr>
                  <m:nor/>
                </m:rPr>
                <w:rPr>
                  <w:rFonts w:ascii="Symbol" w:hAnsi="Symbol" w:cs="Times New Roman CYR"/>
                  <w:lang w:val="en-US"/>
                </w:rPr>
                <m:t></m:t>
              </m:r>
              <m:r>
                <m:rPr>
                  <m:nor/>
                </m:rPr>
                <w:rPr>
                  <w:rFonts w:ascii="Times New Roman CYR" w:hAnsi="Times New Roman CYR" w:cs="Times New Roman CYR"/>
                  <w:lang w:val="en-US"/>
                </w:rPr>
                <m:t>0</m:t>
              </m:r>
            </m:sub>
            <m:sup>
              <m:r>
                <m:rPr>
                  <m:nor/>
                </m:rPr>
                <w:rPr>
                  <w:rFonts w:ascii="Times New Roman CYR" w:hAnsi="Times New Roman CYR" w:cs="Times New Roman CYR"/>
                  <w:i/>
                  <w:sz w:val="30"/>
                  <w:szCs w:val="30"/>
                  <w:lang w:val="en-US"/>
                </w:rPr>
                <m:t>k</m:t>
              </m:r>
              <m:r>
                <m:rPr>
                  <m:nor/>
                </m:rPr>
                <w:rPr>
                  <w:rFonts w:ascii="Symbol" w:hAnsi="Symbol" w:cs="Times New Roman CYR"/>
                  <w:sz w:val="30"/>
                  <w:szCs w:val="30"/>
                  <w:lang w:val="en-US"/>
                </w:rPr>
                <m:t></m:t>
              </m:r>
              <m:r>
                <m:rPr>
                  <m:nor/>
                </m:rPr>
                <w:rPr>
                  <w:rFonts w:ascii="Times New Roman CYR" w:hAnsi="Times New Roman CYR" w:cs="Times New Roman CYR"/>
                  <w:sz w:val="30"/>
                  <w:szCs w:val="30"/>
                  <w:lang w:val="en-US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 CYR"/>
                      <w:i/>
                      <w:lang w:val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 CYR" w:hAnsi="Times New Roman CYR" w:cs="Times New Roman CYR"/>
                      <w:i/>
                      <w:lang w:val="en-US"/>
                    </w:rPr>
                    <m:t>f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 CYR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 CYR" w:hAnsi="Times New Roman CYR" w:cs="Times New Roman CYR"/>
                          <w:sz w:val="14"/>
                          <w:szCs w:val="14"/>
                          <w:lang w:val="en-US"/>
                        </w:rPr>
                        <m:t>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 w:cs="Times New Roman CYR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 CYR" w:hAnsi="Times New Roman CYR" w:cs="Times New Roman CYR"/>
                          <w:i/>
                          <w:sz w:val="18"/>
                          <w:szCs w:val="18"/>
                          <w:lang w:val="en-US"/>
                        </w:rPr>
                        <m:t>k</m:t>
                      </m:r>
                    </m:e>
                  </m:d>
                </m:sup>
              </m:sSubSup>
              <m:f>
                <m:fPr>
                  <m:ctrlPr>
                    <w:rPr>
                      <w:rFonts w:ascii="Cambria Math" w:hAnsi="Cambria Math" w:cs="Times New Roman CYR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 CYR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 CYR"/>
                          <w:lang w:val="en-US"/>
                        </w:rPr>
                        <m:t>τ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 CYR" w:hAnsi="Times New Roman CYR" w:cs="Times New Roman CYR"/>
                          <w:sz w:val="18"/>
                          <w:szCs w:val="18"/>
                          <w:lang w:val="en-US"/>
                        </w:rPr>
                        <m:t>v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Times New Roman CYR" w:hAnsi="Times New Roman CYR" w:cs="Times New Roman CYR"/>
                      <w:i/>
                      <w:lang w:val="en-US"/>
                    </w:rPr>
                    <m:t>v</m:t>
                  </m:r>
                  <m:r>
                    <m:rPr>
                      <m:nor/>
                    </m:rPr>
                    <w:rPr>
                      <w:rFonts w:ascii="Symbol" w:hAnsi="Symbol" w:cs="Times New Roman CYR"/>
                      <w:i/>
                      <w:lang w:val="en-US"/>
                    </w:rPr>
                    <m:t></m:t>
                  </m:r>
                </m:den>
              </m:f>
            </m:e>
          </m:nary>
          <m:r>
            <m:rPr>
              <m:nor/>
            </m:rPr>
            <w:rPr>
              <w:rFonts w:ascii="Symbol" w:hAnsi="Symbol" w:cs="Times New Roman CYR"/>
              <w:lang w:val="en-US"/>
            </w:rPr>
            <m:t></m:t>
          </m:r>
          <m:nary>
            <m:naryPr>
              <m:limLoc m:val="subSup"/>
              <m:ctrlPr>
                <w:rPr>
                  <w:rFonts w:ascii="Cambria Math" w:hAnsi="Cambria Math" w:cs="Times New Roman CYR"/>
                  <w:i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rFonts w:ascii="Times New Roman CYR" w:hAnsi="Times New Roman CYR" w:cs="Times New Roman CYR"/>
                  <w:sz w:val="14"/>
                  <w:szCs w:val="14"/>
                  <w:lang w:val="en-US"/>
                </w:rPr>
                <m:t>0</m:t>
              </m:r>
            </m:sub>
            <m:sup>
              <m:r>
                <m:rPr>
                  <m:nor/>
                </m:rPr>
                <w:rPr>
                  <w:rFonts w:ascii="Cambria Math" w:hAnsi="Cambria Math" w:cs="Times New Roman CYR"/>
                  <w:sz w:val="18"/>
                  <w:szCs w:val="18"/>
                  <w:lang w:val="en-US"/>
                </w:rPr>
                <m:t>τ</m:t>
              </m:r>
            </m:sup>
            <m:e>
              <m:f>
                <m:fPr>
                  <m:ctrlPr>
                    <w:rPr>
                      <w:rFonts w:ascii="Cambria Math" w:hAnsi="Cambria Math" w:cs="Times New Roman CYR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 CYR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 CYR"/>
                              <w:i/>
                              <w:lang w:val="en-US"/>
                            </w:rPr>
                          </m:ctrlPr>
                        </m:dPr>
                        <m:e>
                          <w:proofErr w:type="spellStart"/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 CYR"/>
                              <w:i/>
                              <w:lang w:val="en-US"/>
                            </w:rPr>
                            <m:t>τ</m:t>
                          </m:r>
                          <w:proofErr w:type="spellEnd"/>
                          <m:r>
                            <w:rPr>
                              <w:rFonts w:ascii="Cambria Math" w:hAnsi="Cambria Math" w:cs="Times New Roman CYR"/>
                              <w:lang w:val="en-US"/>
                            </w:rPr>
                            <m:t>-</m:t>
                          </m:r>
                          <m:r>
                            <m:rPr>
                              <m:nor/>
                            </m:rPr>
                            <w:rPr>
                              <w:rFonts w:ascii="Times New Roman CYR" w:hAnsi="Times New Roman CYR" w:cs="Times New Roman CYR"/>
                              <w:i/>
                              <w:lang w:val="en-US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m:rPr>
                          <m:nor/>
                        </m:rPr>
                        <w:rPr>
                          <w:rFonts w:ascii="Times New Roman CYR" w:hAnsi="Times New Roman CYR" w:cs="Times New Roman CYR"/>
                          <w:i/>
                          <w:lang w:val="en-US"/>
                        </w:rPr>
                        <m:t>k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 CYR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 CYR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 CYR" w:hAnsi="Times New Roman CYR" w:cs="Times New Roman CYR"/>
                          <w:i/>
                          <w:lang w:val="en-US"/>
                        </w:rPr>
                        <m:t>k</m:t>
                      </m:r>
                      <m:r>
                        <m:rPr>
                          <m:nor/>
                        </m:rPr>
                        <w:rPr>
                          <w:rFonts w:ascii="Symbol" w:hAnsi="Symbol" w:cs="Times New Roman CYR"/>
                          <w:i/>
                          <w:lang w:val="en-US"/>
                        </w:rPr>
                        <m:t></m:t>
                      </m:r>
                      <m:r>
                        <m:rPr>
                          <m:nor/>
                        </m:rPr>
                        <w:rPr>
                          <w:rFonts w:ascii="Times New Roman CYR" w:hAnsi="Times New Roman CYR" w:cs="Times New Roman CYR"/>
                          <w:lang w:val="en-US"/>
                        </w:rPr>
                        <m:t>1</m:t>
                      </m:r>
                    </m:e>
                  </m:d>
                  <m:r>
                    <m:rPr>
                      <m:nor/>
                    </m:rPr>
                    <w:rPr>
                      <w:rFonts w:ascii="Symbol" w:hAnsi="Symbol" w:cs="Times New Roman CYR"/>
                      <w:i/>
                      <w:lang w:val="en-US"/>
                    </w:rPr>
                    <m:t>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 w:cs="Times New Roman CYR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 CYR" w:hAnsi="Times New Roman CYR" w:cs="Times New Roman CYR"/>
                  <w:i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 CYR" w:hAnsi="Times New Roman CYR" w:cs="Times New Roman CYR"/>
                  <w:i/>
                  <w:sz w:val="14"/>
                  <w:szCs w:val="1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 CYR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 CYR"/>
                  <w:lang w:val="en-US"/>
                </w:rPr>
                <m:t>η</m:t>
              </m:r>
            </m:e>
          </m:d>
          <m:r>
            <m:rPr>
              <m:nor/>
            </m:rPr>
            <w:rPr>
              <w:rFonts w:ascii="Times New Roman CYR" w:hAnsi="Times New Roman CYR" w:cs="Times New Roman CYR"/>
              <w:i/>
              <w:lang w:val="en-US"/>
            </w:rPr>
            <m:t>d</m:t>
          </m:r>
          <m:r>
            <w:rPr>
              <w:rFonts w:ascii="Cambria Math" w:hAnsi="Cambria Math" w:cs="Times New Roman CYR"/>
              <w:lang w:val="en-US"/>
            </w:rPr>
            <m:t>η</m:t>
          </m:r>
        </m:oMath>
      </m:oMathPara>
    </w:p>
    <w:p w:rsidR="00626A7B" w:rsidRPr="00626A7B" w:rsidRDefault="00626A7B" w:rsidP="00626A7B">
      <w:pPr>
        <w:rPr>
          <w:rFonts w:ascii="Symbol" w:hAnsi="Symbol" w:cs="Times New Roman"/>
          <w:lang w:val="en-US"/>
        </w:rPr>
      </w:pPr>
      <w:bookmarkStart w:id="0" w:name="_GoBack"/>
      <w:bookmarkEnd w:id="0"/>
    </w:p>
    <w:sectPr w:rsidR="00626A7B" w:rsidRPr="00626A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F2"/>
    <w:rsid w:val="004519B5"/>
    <w:rsid w:val="00626A7B"/>
    <w:rsid w:val="007D2BAD"/>
    <w:rsid w:val="00AE3280"/>
    <w:rsid w:val="00CD01F2"/>
    <w:rsid w:val="00FC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E7EEC"/>
  <w15:chartTrackingRefBased/>
  <w15:docId w15:val="{09B535E9-EE58-4CB8-B57A-78F01E86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A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32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415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Vasylkiv</dc:creator>
  <cp:keywords/>
  <dc:description/>
  <cp:lastModifiedBy>Andrew Vasylkiv</cp:lastModifiedBy>
  <cp:revision>2</cp:revision>
  <dcterms:created xsi:type="dcterms:W3CDTF">2021-05-27T11:30:00Z</dcterms:created>
  <dcterms:modified xsi:type="dcterms:W3CDTF">2021-05-27T12:00:00Z</dcterms:modified>
</cp:coreProperties>
</file>