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F2522" w14:textId="04E0BE6F" w:rsidR="002A53DE" w:rsidRPr="00AF0BCC" w:rsidRDefault="00AF0BCC">
      <w:pPr>
        <w:rPr>
          <w:lang w:val="en-US"/>
        </w:rPr>
      </w:pPr>
      <w:r>
        <w:rPr>
          <w:lang w:val="en-US"/>
        </w:rPr>
        <w:t>sdadfvsgbdu</w:t>
      </w:r>
    </w:p>
    <w:sectPr w:rsidR="002A53DE" w:rsidRPr="00AF0B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E"/>
    <w:rsid w:val="002A53DE"/>
    <w:rsid w:val="00AF0BCC"/>
    <w:rsid w:val="00BA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082D"/>
  <w15:chartTrackingRefBased/>
  <w15:docId w15:val="{4E61EB55-6188-42AD-B2F1-497A1777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5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5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5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5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5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5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5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5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5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5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5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5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53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53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53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53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53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53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5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A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5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A5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5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A53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53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53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5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A53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5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Яковченко Ярослав Олександрович</dc:creator>
  <cp:keywords/>
  <dc:description/>
  <cp:lastModifiedBy>Яковченко Ярослав Олександрович</cp:lastModifiedBy>
  <cp:revision>2</cp:revision>
  <dcterms:created xsi:type="dcterms:W3CDTF">2025-04-08T08:10:00Z</dcterms:created>
  <dcterms:modified xsi:type="dcterms:W3CDTF">2025-04-08T08:10:00Z</dcterms:modified>
</cp:coreProperties>
</file>