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DOCUMENT 1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MVP Development Roadmap</w:t>
      </w:r>
    </w:p>
    <w:p>
      <w:pPr>
        <w:jc w:val="center"/>
      </w:pPr>
      <w:r>
        <w:rPr>
          <w:rFonts w:ascii="Arial" w:cs="Arial" w:eastAsia="Arial" w:hAnsi="Arial"/>
          <w:color w:val="2c5282"/>
          <w:sz w:val="32"/>
          <w:szCs w:val="32"/>
        </w:rPr>
        <w:t xml:space="preserve">AI/ML Sports Betting Prediction System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Investor-Ready Minimum Viable Product</w:t>
      </w:r>
    </w:p>
    <w:p>
      <w:pPr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8-Week Sprint to Live Testing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before="200" w:after="200"/>
      </w:pPr>
      <w:r>
        <w:rPr>
          <w:sz w:val="24"/>
          <w:szCs w:val="24"/>
        </w:rPr>
        <w:t xml:space="preserve">This roadmap outlines an 8-week development plan to build a Minimum Viable Product (MVP) of the AI/ML sports betting prediction system. The MVP is designed to demonstrate core functionality, generate real betting results, and provide tangible proof-of-concept data for investor presentations.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MVP Success Criteria: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Generate predictions for Premier League matches with documented accuracy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Track 8+ weeks of live betting results with full transparency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Demonstrate positive ROI or clear path to profitability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Investor dashboard showing real-time performance metrics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Budget Estimate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Team Size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$25,000 - $40,000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2-3 Developers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MVP Scope Definition</w:t>
      </w:r>
    </w:p>
    <w:p>
      <w:pPr>
        <w:pStyle w:val="Heading2"/>
      </w:pPr>
      <w:r>
        <w:t xml:space="preserve">1.1 In Scope (Must Have)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MVP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Data Pipeline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API-Football integration, basic odds from The Odds API, PostgreSQL storage, daily automated data pulls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Prediction 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Single XGBoost model for match outcome (Home/Draw/Away), 15-20 core features, trained on 3 seasons of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Value Detection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Basic EV calculation comparing model probability vs bookmaker odds, minimum +3% EV threshold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Betting Engine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Fixed-fraction Kelly (1/4 Kelly), single ticket strategy, manual bet placement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Web dashboard showing weekly picks, running P&amp;L, model accuracy, ROI tracking</w:t>
            </w:r>
          </w:p>
        </w:tc>
      </w:tr>
    </w:tbl>
    <w:p>
      <w:pPr>
        <w:pStyle w:val="Heading2"/>
      </w:pPr>
      <w:r>
        <w:t xml:space="preserve">1.2 Out of Scope (Phase 2+)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sz w:val="24"/>
          <w:szCs w:val="24"/>
        </w:rPr>
        <w:t xml:space="preserve">LLM integration for qualitative analysis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Multi-ticket portfolio allocation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Live/in-play betting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Multiple sports coverage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Automated bet placement API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Mobile application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User authentication and multi-tenancy</w:t>
      </w:r>
    </w:p>
    <w:p>
      <w:r>
        <w:br w:type="page"/>
      </w:r>
    </w:p>
    <w:p>
      <w:pPr>
        <w:pStyle w:val="Heading1"/>
      </w:pPr>
      <w:r>
        <w:t xml:space="preserve">2. Week-by-Week Development Timeline</w:t>
      </w:r>
    </w:p>
    <w:p>
      <w:pPr>
        <w:pStyle w:val="Heading2"/>
      </w:pPr>
      <w:r>
        <w:t xml:space="preserve">Weeks 1-2: Data Infrastructure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Days 1-3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Set up development environment, provision cloud infrastructure (AWS/GCP), create PostgreSQL database schema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Cloud environment ready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Days 4-6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Implement API-Football integration, build data ingestion scripts for fixtures, standings, team stats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Fixture data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Days 7-9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Integrate The Odds API, store historical odds, build odds comparison logic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Odds data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Days 10-14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Backfill 3 seasons of historical data, validate data quality, set up automated daily refresh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Complete historical dataset</w:t>
            </w:r>
          </w:p>
        </w:tc>
      </w:tr>
    </w:tbl>
    <w:p>
      <w:pPr>
        <w:spacing w:before="200" w:after="100"/>
      </w:pPr>
      <w:r>
        <w:rPr>
          <w:b/>
          <w:bCs/>
          <w:sz w:val="24"/>
          <w:szCs w:val="24"/>
        </w:rPr>
        <w:t xml:space="preserve">Week 1-2 Milestones: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Database populated with 3 seasons of Premier League data (1,140+ matches)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Automated daily data refresh running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Historical odds data available for model training</w:t>
      </w:r>
    </w:p>
    <w:p>
      <w:pPr>
        <w:pStyle w:val="Heading2"/>
      </w:pPr>
      <w:r>
        <w:t xml:space="preserve">Weeks 3-4: Model Development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Days 15-17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Feature engineering: form metrics, H2H stats, home/away splits, league position differentials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Feature pipeline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Days 18-21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Train XGBoost model, hyperparameter tuning with cross-validation, evaluate on holdout set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Trained model 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Days 22-24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Probability calibration, compare model probabilities vs actual outcomes, adjust as needed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Calibrated probabilities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Days 25-28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Backtest model against historical odds, calculate theoretical ROI, document model performance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Backtest report</w:t>
            </w:r>
          </w:p>
        </w:tc>
      </w:tr>
    </w:tbl>
    <w:p>
      <w:pPr>
        <w:spacing w:before="200" w:after="100"/>
      </w:pPr>
      <w:r>
        <w:rPr>
          <w:b/>
          <w:bCs/>
          <w:sz w:val="24"/>
          <w:szCs w:val="24"/>
        </w:rPr>
        <w:t xml:space="preserve">Week 3-4 Milestones: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Model achieving 55-60% accuracy on match outcomes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Documented backtest showing positive theoretical ROI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Feature importance analysis complete</w:t>
      </w:r>
    </w:p>
    <w:p>
      <w:r>
        <w:br w:type="page"/>
      </w:r>
    </w:p>
    <w:p>
      <w:pPr>
        <w:pStyle w:val="Heading2"/>
      </w:pPr>
      <w:r>
        <w:t xml:space="preserve">Weeks 5-6: Betting Engine &amp; Dashboard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Days 29-32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 value detection module: compare model prob vs odds, calculate EV, filter by threshold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EV calculation engine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Days 33-35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Implement Kelly criterion stake sizing, bankroll tracking, bet recommendation generation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Stake sizing module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Days 36-40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 investor dashboard: React frontend, weekly picks display, P&amp;L charts, accuracy metrics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Dashboard 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Days 41-42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 bet tracking interface for manual result entry, settlement logic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Bet tracker</w:t>
            </w:r>
          </w:p>
        </w:tc>
      </w:tr>
    </w:tbl>
    <w:p>
      <w:pPr>
        <w:spacing w:before="200" w:after="100"/>
      </w:pPr>
      <w:r>
        <w:rPr>
          <w:b/>
          <w:bCs/>
          <w:sz w:val="24"/>
          <w:szCs w:val="24"/>
        </w:rPr>
        <w:t xml:space="preserve">Week 5-6 Milestones: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Fully functional betting recommendation engine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Investor-facing dashboard deployed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Ready to begin live paper trading</w:t>
      </w:r>
    </w:p>
    <w:p>
      <w:pPr>
        <w:pStyle w:val="Heading2"/>
      </w:pPr>
      <w:r>
        <w:t xml:space="preserve">Weeks 7-8: Testing &amp; Live Validation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Days 43-45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End-to-end system testing, bug fixes, performance optimization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Stable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Days 46-49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Paper trading weekend 1: generate picks, track results, validate system flow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Week 1 results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Days 50-53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Paper trading weekend 2: refine thresholds, adjust model if needed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Week 2 results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Days 54-56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Prepare investor demo, document system, create pitch materials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Investor package</w:t>
            </w:r>
          </w:p>
        </w:tc>
      </w:tr>
    </w:tbl>
    <w:p>
      <w:pPr>
        <w:spacing w:before="200" w:after="100"/>
      </w:pPr>
      <w:r>
        <w:rPr>
          <w:b/>
          <w:bCs/>
          <w:sz w:val="24"/>
          <w:szCs w:val="24"/>
        </w:rPr>
        <w:t xml:space="preserve">Week 7-8 Milestones: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2 weekends of documented paper trading results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System ready for real-money testing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Investor demo package complete</w:t>
      </w:r>
    </w:p>
    <w:p>
      <w:r>
        <w:br w:type="page"/>
      </w:r>
    </w:p>
    <w:p>
      <w:pPr>
        <w:pStyle w:val="Heading1"/>
      </w:pPr>
      <w:r>
        <w:t xml:space="preserve">3. MVP Technical Stack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Python 3.11 + FastAPI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ML-native, fast API development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PostgreSQL 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Robust, free, excellent for time-series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ML 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XGBoost + scikit-learn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Industry standard, fast training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React + Recharts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Rich dashboards, easy charting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AWS (EC2, RDS, S3)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Scalable, investor-familiar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Scheduling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Celery + 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Reliable job scheduling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Data APIs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API-Football, The Odds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Cost-effective, good coverage</w:t>
            </w:r>
          </w:p>
        </w:tc>
      </w:tr>
    </w:tbl>
    <w:p>
      <w:pPr>
        <w:pStyle w:val="Heading1"/>
      </w:pPr>
      <w:r>
        <w:t xml:space="preserve">4. MVP Budget Breakdown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Low Estimate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High Estimate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Development (2 devs x 8 weeks)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$16,000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$24,000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Cloud Infrastructure (8 weeks)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$400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$800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Subscriptions (API-Football + Odds)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$200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$400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Testing Bankroll (paper + small real)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$1,000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$2,000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Contingency (20%)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$3,500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$5,400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$21,100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$32,600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Investor-Ready Metrics &amp; Reporting</w:t>
      </w:r>
    </w:p>
    <w:p>
      <w:pPr>
        <w:spacing w:before="200" w:after="200"/>
      </w:pPr>
      <w:r>
        <w:rPr>
          <w:sz w:val="24"/>
          <w:szCs w:val="24"/>
        </w:rPr>
        <w:t xml:space="preserve">The MVP dashboard will track and display the following metrics in real-time to demonstrate system performance to investors:</w:t>
      </w:r>
    </w:p>
    <w:p>
      <w:pPr>
        <w:pStyle w:val="Heading2"/>
      </w:pPr>
      <w:r>
        <w:t xml:space="preserve">5.1 Core Performance Metrics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ROI 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Return on investment: (Total Profit / Total Staked) x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Win Rate 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Percentage of bets that won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Yield 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Average profit per unit staked across all bets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CLV (Closing Line Value)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Measures if bets were placed at better odds than closing 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Sharpe Ratio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Risk-adjusted return metric familiar to investors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Max Drawdown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Largest peak-to-trough decline in bankroll</w:t>
            </w:r>
          </w:p>
        </w:tc>
      </w:tr>
    </w:tbl>
    <w:p>
      <w:pPr>
        <w:pStyle w:val="Heading2"/>
      </w:pPr>
      <w:r>
        <w:t xml:space="preserve">5.2 Target Performance for Investor Demo</w:t>
      </w:r>
    </w:p>
    <w:p>
      <w:pPr>
        <w:spacing w:before="200" w:after="100"/>
      </w:pPr>
      <w:r>
        <w:rPr>
          <w:sz w:val="24"/>
          <w:szCs w:val="24"/>
        </w:rPr>
        <w:t xml:space="preserve">After 8-12 weeks of live testing, target metrics: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Win Rate: 52-58% (breakeven at -110 odds is ~52.4%)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ROI: 3-8% (professional bettors target 2-5%)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CLV: Positive (consistently beating closing lines)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Sample Size: 100+ bets for statistical significance</w:t>
      </w:r>
    </w:p>
    <w:p>
      <w:r>
        <w:br w:type="page"/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DOCUMENT 2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Full Product Roadmap</w:t>
      </w:r>
    </w:p>
    <w:p>
      <w:pPr>
        <w:jc w:val="center"/>
      </w:pPr>
      <w:r>
        <w:rPr>
          <w:rFonts w:ascii="Arial" w:cs="Arial" w:eastAsia="Arial" w:hAnsi="Arial"/>
          <w:color w:val="2c5282"/>
          <w:sz w:val="32"/>
          <w:szCs w:val="32"/>
        </w:rPr>
        <w:t xml:space="preserve">Incremental Feature Rollout Post-MVP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12-Month Product Evolution Strategy</w:t>
      </w:r>
    </w:p>
    <w:p>
      <w:r>
        <w:br w:type="page"/>
      </w:r>
    </w:p>
    <w:p>
      <w:pPr>
        <w:pStyle w:val="Heading1"/>
      </w:pPr>
      <w:r>
        <w:t xml:space="preserve">Product Phases Overview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Deliverable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MVP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Weeks 1-8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Core prediction &amp; validation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Working system with results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Months 3-4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Enhanced ML &amp; multi-ticket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Portfolio betting strategy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Months 5-6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LLM integration &amp; insights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AI-powered analysis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Months 7-9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Multi-sport expansion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NBA, NFL, La Liga coverage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Months 10-12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SaaS platform launch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Public beta release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2: Enhanced ML &amp; Portfolio Strategy (Months 3-4)</w:t>
      </w:r>
    </w:p>
    <w:p>
      <w:pPr>
        <w:pStyle w:val="Heading2"/>
      </w:pPr>
      <w:r>
        <w:t xml:space="preserve">2.1 Model Enhancements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sz w:val="24"/>
          <w:szCs w:val="24"/>
        </w:rPr>
        <w:t xml:space="preserve">Ensemble model: Combine XGBoost + CatBoost + LightGBM with weighted voting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 advanced features: xG metrics, PPDA, possession-adjusted stats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Implement neural network model for comparison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Build separate models for Over/Under goals and BTTS markets</w:t>
      </w:r>
    </w:p>
    <w:p>
      <w:pPr>
        <w:pStyle w:val="Heading2"/>
      </w:pPr>
      <w:r>
        <w:t xml:space="preserve">2.2 Multi-Ticket Portfolio System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sz w:val="24"/>
          <w:szCs w:val="24"/>
        </w:rPr>
        <w:t xml:space="preserve">Implement 4-5 independent ticket allocation strategy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Correlation analysis to ensure ticket independence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Dynamic bankroll allocation based on confidence levels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Accumulator optimizer with EV calculations</w:t>
      </w:r>
    </w:p>
    <w:p>
      <w:pPr>
        <w:pStyle w:val="Heading2"/>
      </w:pPr>
      <w:r>
        <w:t xml:space="preserve">2.3 Data Pipeline Upgrades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sz w:val="24"/>
          <w:szCs w:val="24"/>
        </w:rPr>
        <w:t xml:space="preserve">Add Sportmonks API for deeper statistics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Real-time odds streaming (WebSocket integration)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Line movement tracking and alerts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Automated injury/team news scraping</w:t>
      </w:r>
    </w:p>
    <w:p>
      <w:pPr>
        <w:spacing w:before="300"/>
      </w:pPr>
      <w:r>
        <w:rPr>
          <w:b/>
          <w:bCs/>
          <w:sz w:val="24"/>
          <w:szCs w:val="24"/>
        </w:rPr>
        <w:t xml:space="preserve">Phase 2 Budget: $40,000 - $60,000</w:t>
      </w:r>
    </w:p>
    <w:p>
      <w:r>
        <w:rPr>
          <w:sz w:val="24"/>
          <w:szCs w:val="24"/>
        </w:rPr>
        <w:t xml:space="preserve">Team: 3 developers + 1 ML engineer (part-time)</w:t>
      </w:r>
    </w:p>
    <w:p>
      <w:r>
        <w:br w:type="page"/>
      </w:r>
    </w:p>
    <w:p>
      <w:pPr>
        <w:pStyle w:val="Heading1"/>
      </w:pPr>
      <w:r>
        <w:t xml:space="preserve">Phase 3: LLM Integration &amp; AI Insights (Months 5-6)</w:t>
      </w:r>
    </w:p>
    <w:p>
      <w:pPr>
        <w:pStyle w:val="Heading2"/>
      </w:pPr>
      <w:r>
        <w:t xml:space="preserve">3.1 LLM-Powered Analysis Layer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sz w:val="24"/>
          <w:szCs w:val="24"/>
        </w:rPr>
        <w:t xml:space="preserve">Integrate Claude or GPT-4 API for qualitative match analysis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Build RAG system with team news, press conferences, social media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Generate natural language match previews and betting rationale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Sentiment analysis from football forums and Twitter</w:t>
      </w:r>
    </w:p>
    <w:p>
      <w:pPr>
        <w:pStyle w:val="Heading2"/>
      </w:pPr>
      <w:r>
        <w:t xml:space="preserve">3.2 Smart Insights Features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sz w:val="24"/>
          <w:szCs w:val="24"/>
        </w:rPr>
        <w:t xml:space="preserve">AI-generated reasoning for each bet recommendation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Injury impact analysis with LLM interpretation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Manager tactical analysis (formation changes, play style)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Confidence scoring combining ML probability + LLM analysis</w:t>
      </w:r>
    </w:p>
    <w:p>
      <w:pPr>
        <w:pStyle w:val="Heading2"/>
      </w:pPr>
      <w:r>
        <w:t xml:space="preserve">3.3 User Experience Upgrades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sz w:val="24"/>
          <w:szCs w:val="24"/>
        </w:rPr>
        <w:t xml:space="preserve">Conversational interface for custom bet queries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Push notifications for high-value betting opportunities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Personalized risk profile settings</w:t>
      </w:r>
    </w:p>
    <w:p>
      <w:pPr>
        <w:spacing w:before="300"/>
      </w:pPr>
      <w:r>
        <w:rPr>
          <w:b/>
          <w:bCs/>
          <w:sz w:val="24"/>
          <w:szCs w:val="24"/>
        </w:rPr>
        <w:t xml:space="preserve">Phase 3 Budget: $50,000 - $75,000</w:t>
      </w:r>
    </w:p>
    <w:p>
      <w:r>
        <w:rPr>
          <w:sz w:val="24"/>
          <w:szCs w:val="24"/>
        </w:rPr>
        <w:t xml:space="preserve">Team: 3 developers + 1 ML engineer + 1 NLP specialist (contract)</w:t>
      </w:r>
    </w:p>
    <w:p>
      <w:r>
        <w:br w:type="page"/>
      </w:r>
    </w:p>
    <w:p>
      <w:pPr>
        <w:pStyle w:val="Heading1"/>
      </w:pPr>
      <w:r>
        <w:t xml:space="preserve">Phase 4: Multi-Sport Expansion (Months 7-9)</w:t>
      </w:r>
    </w:p>
    <w:p>
      <w:pPr>
        <w:pStyle w:val="Heading2"/>
      </w:pPr>
      <w:r>
        <w:t xml:space="preserve">4.1 Sport-Specific Models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Markets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Development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NBA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Spreads, Totals, Player Props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 weeks (most data available)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NFL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Spreads, Totals, First Half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 weeks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La Liga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 football markets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 weeks (reuse EPL model)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Bundesliga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 football markets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 weeks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Serie 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 football markets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 weeks</w:t>
            </w:r>
          </w:p>
        </w:tc>
      </w:tr>
    </w:tbl>
    <w:p>
      <w:pPr>
        <w:pStyle w:val="Heading2"/>
      </w:pPr>
      <w:r>
        <w:t xml:space="preserve">4.2 Platform Features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sz w:val="24"/>
          <w:szCs w:val="24"/>
        </w:rPr>
        <w:t xml:space="preserve">Sport selection and filtering in dashboard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Cross-sport bankroll management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Unified bet tracking across all sports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Sport-specific performance analytics</w:t>
      </w:r>
    </w:p>
    <w:p>
      <w:pPr>
        <w:spacing w:before="300"/>
      </w:pPr>
      <w:r>
        <w:rPr>
          <w:b/>
          <w:bCs/>
          <w:sz w:val="24"/>
          <w:szCs w:val="24"/>
        </w:rPr>
        <w:t xml:space="preserve">Phase 4 Budget: $60,000 - $90,000</w:t>
      </w:r>
    </w:p>
    <w:p>
      <w:r>
        <w:rPr>
          <w:sz w:val="24"/>
          <w:szCs w:val="24"/>
        </w:rPr>
        <w:t xml:space="preserve">Team: 4 developers + 2 ML engineers</w:t>
      </w:r>
    </w:p>
    <w:p>
      <w:r>
        <w:br w:type="page"/>
      </w:r>
    </w:p>
    <w:p>
      <w:pPr>
        <w:pStyle w:val="Heading1"/>
      </w:pPr>
      <w:r>
        <w:t xml:space="preserve">Phase 5: SaaS Platform Launch (Months 10-12)</w:t>
      </w:r>
    </w:p>
    <w:p>
      <w:pPr>
        <w:spacing w:before="200" w:after="200"/>
      </w:pPr>
      <w:r>
        <w:rPr>
          <w:sz w:val="24"/>
          <w:szCs w:val="24"/>
        </w:rPr>
        <w:t xml:space="preserve">This phase transitions the product from an internal tool to a commercial SaaS platform. See Document 3 for detailed commercialization strategy.</w:t>
      </w:r>
    </w:p>
    <w:p>
      <w:pPr>
        <w:pStyle w:val="Heading2"/>
      </w:pPr>
      <w:r>
        <w:t xml:space="preserve">5.1 Platform Requirements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sz w:val="24"/>
          <w:szCs w:val="24"/>
        </w:rPr>
        <w:t xml:space="preserve">Multi-tenant architecture with user isolation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User authentication (OAuth, email/password)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Subscription billing integration (Stripe)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Mobile-responsive web app + native apps (React Native)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API access tier for professional users</w:t>
      </w:r>
    </w:p>
    <w:p>
      <w:pPr>
        <w:pStyle w:val="Heading2"/>
      </w:pPr>
      <w:r>
        <w:t xml:space="preserve">5.2 Launch Milestones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Month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Month 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Private beta with 50-100 invited users, gather feedback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Month 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Public beta launch, onboard 500+ free users, refine UX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Month 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 commercial launch, paid subscriptions active, marketing push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Phase 5 Budget: $80,000 - $120,000</w:t>
      </w:r>
    </w:p>
    <w:p>
      <w:r>
        <w:rPr>
          <w:sz w:val="24"/>
          <w:szCs w:val="24"/>
        </w:rPr>
        <w:t xml:space="preserve">Team: 5 developers + 2 ML engineers + 1 DevOps + 1 Product Manager</w:t>
      </w:r>
    </w:p>
    <w:p>
      <w:r>
        <w:br w:type="page"/>
      </w:r>
    </w:p>
    <w:p>
      <w:pPr>
        <w:pStyle w:val="Heading1"/>
      </w:pPr>
      <w:r>
        <w:t xml:space="preserve">Total Investment Summary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Low Estimate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High Estimate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MVP (8 weeks)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$25,000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$40,000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2: Enhanced ML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$40,000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$60,000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3: LLM Integration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$50,000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$75,000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4: Multi-Sport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$60,000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$90,000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5: SaaS Launch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$80,000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$120,000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12-MONTH TOTAL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$255,000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$385,000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718096"/>
          <w:sz w:val="22"/>
          <w:szCs w:val="22"/>
        </w:rPr>
        <w:t xml:space="preserve">— End of Roadmap Documents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2026-01-09T09:53:06.649Z</dcterms:created>
  <dcterms:modified xsi:type="dcterms:W3CDTF">2026-01-09T09:53:06.650Z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