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D4ED8"/>
          <w:sz w:val="72"/>
        </w:rPr>
        <w:t>LEARN &amp; GUIDE</w:t>
      </w:r>
    </w:p>
    <w:p>
      <w:pPr>
        <w:jc w:val="center"/>
      </w:pPr>
      <w:r>
        <w:rPr>
          <w:b/>
          <w:color w:val="0F172A"/>
          <w:sz w:val="40"/>
        </w:rPr>
        <w:t>Detailed Copilot Execution Prompt</w:t>
      </w:r>
    </w:p>
    <w:p>
      <w:pPr>
        <w:jc w:val="center"/>
      </w:pPr>
      <w:r>
        <w:rPr>
          <w:color w:val="64748B"/>
          <w:sz w:val="24"/>
        </w:rPr>
        <w:t>Enterprise technical learning portal for Pega PRPC, Microsoft Azure Cloud, and DevOps</w:t>
      </w:r>
    </w:p>
    <w:tbl>
      <w:tblPr>
        <w:tblW w:w="0" w:type="auto"/>
        <w:jc w:val="center"/>
        <w:tblLayout w:type="fixed"/>
        <w:tblLook w:val="04A0" w:firstRow="1" w:lastRow="0" w:firstColumn="1" w:lastColumn="0" w:noHBand="0" w:noVBand="1"/>
      </w:tblPr>
      <w:tblGrid>
        <w:gridCol w:w="5040"/>
        <w:gridCol w:w="5040"/>
      </w:tblGrid>
      <w:tr>
        <w:tc>
          <w:tcPr>
            <w:tcW w:w="2232" w:type="dxa"/>
            <w:shd w:fill="DBEAFE"/>
            <w:tcMar>
              <w:top w:w="100" w:type="dxa"/>
              <w:start w:w="120" w:type="dxa"/>
              <w:bottom w:w="100" w:type="dxa"/>
              <w:end w:w="120" w:type="dxa"/>
            </w:tcMar>
            <w:vAlign w:val="center"/>
          </w:tcPr>
          <w:p>
            <w:r>
              <w:rPr>
                <w:b/>
              </w:rPr>
              <w:t>Application</w:t>
            </w:r>
          </w:p>
        </w:tc>
        <w:tc>
          <w:tcPr>
            <w:tcW w:w="6480" w:type="dxa"/>
            <w:shd w:fill="F8FAFC"/>
            <w:tcMar>
              <w:top w:w="100" w:type="dxa"/>
              <w:start w:w="120" w:type="dxa"/>
              <w:bottom w:w="100" w:type="dxa"/>
              <w:end w:w="120" w:type="dxa"/>
            </w:tcMar>
            <w:vAlign w:val="center"/>
          </w:tcPr>
          <w:p>
            <w:r>
              <w:t>Static React + TypeScript SPA</w:t>
            </w:r>
          </w:p>
        </w:tc>
      </w:tr>
      <w:tr>
        <w:tc>
          <w:tcPr>
            <w:tcW w:w="2232" w:type="dxa"/>
            <w:shd w:fill="DBEAFE"/>
            <w:tcMar>
              <w:top w:w="100" w:type="dxa"/>
              <w:start w:w="120" w:type="dxa"/>
              <w:bottom w:w="100" w:type="dxa"/>
              <w:end w:w="120" w:type="dxa"/>
            </w:tcMar>
            <w:vAlign w:val="center"/>
          </w:tcPr>
          <w:p>
            <w:r>
              <w:rPr>
                <w:b/>
              </w:rPr>
              <w:t>Hosting</w:t>
            </w:r>
          </w:p>
        </w:tc>
        <w:tc>
          <w:tcPr>
            <w:tcW w:w="6480" w:type="dxa"/>
            <w:shd w:fill="F8FAFC"/>
            <w:tcMar>
              <w:top w:w="100" w:type="dxa"/>
              <w:start w:w="120" w:type="dxa"/>
              <w:bottom w:w="100" w:type="dxa"/>
              <w:end w:w="120" w:type="dxa"/>
            </w:tcMar>
            <w:vAlign w:val="center"/>
          </w:tcPr>
          <w:p>
            <w:r>
              <w:t>GitHub Pages only</w:t>
            </w:r>
          </w:p>
        </w:tc>
      </w:tr>
      <w:tr>
        <w:tc>
          <w:tcPr>
            <w:tcW w:w="2232" w:type="dxa"/>
            <w:shd w:fill="DBEAFE"/>
            <w:tcMar>
              <w:top w:w="100" w:type="dxa"/>
              <w:start w:w="120" w:type="dxa"/>
              <w:bottom w:w="100" w:type="dxa"/>
              <w:end w:w="120" w:type="dxa"/>
            </w:tcMar>
            <w:vAlign w:val="center"/>
          </w:tcPr>
          <w:p>
            <w:r>
              <w:rPr>
                <w:b/>
              </w:rPr>
              <w:t>Learner persistence</w:t>
            </w:r>
          </w:p>
        </w:tc>
        <w:tc>
          <w:tcPr>
            <w:tcW w:w="6480" w:type="dxa"/>
            <w:shd w:fill="F8FAFC"/>
            <w:tcMar>
              <w:top w:w="100" w:type="dxa"/>
              <w:start w:w="120" w:type="dxa"/>
              <w:bottom w:w="100" w:type="dxa"/>
              <w:end w:w="120" w:type="dxa"/>
            </w:tcMar>
            <w:vAlign w:val="center"/>
          </w:tcPr>
          <w:p>
            <w:r>
              <w:t>OneDrive-synchronized local profile files</w:t>
            </w:r>
          </w:p>
        </w:tc>
      </w:tr>
      <w:tr>
        <w:tc>
          <w:tcPr>
            <w:tcW w:w="2232" w:type="dxa"/>
            <w:shd w:fill="DBEAFE"/>
            <w:tcMar>
              <w:top w:w="100" w:type="dxa"/>
              <w:start w:w="120" w:type="dxa"/>
              <w:bottom w:w="100" w:type="dxa"/>
              <w:end w:w="120" w:type="dxa"/>
            </w:tcMar>
            <w:vAlign w:val="center"/>
          </w:tcPr>
          <w:p>
            <w:r>
              <w:rPr>
                <w:b/>
              </w:rPr>
              <w:t>Knowledge policy</w:t>
            </w:r>
          </w:p>
        </w:tc>
        <w:tc>
          <w:tcPr>
            <w:tcW w:w="6480" w:type="dxa"/>
            <w:shd w:fill="F8FAFC"/>
            <w:tcMar>
              <w:top w:w="100" w:type="dxa"/>
              <w:start w:w="120" w:type="dxa"/>
              <w:bottom w:w="100" w:type="dxa"/>
              <w:end w:w="120" w:type="dxa"/>
            </w:tcMar>
            <w:vAlign w:val="center"/>
          </w:tcPr>
          <w:p>
            <w:r>
              <w:t>Official and public learning sources only</w:t>
            </w:r>
          </w:p>
        </w:tc>
      </w:tr>
    </w:tbl>
    <w:p>
      <w:pPr>
        <w:spacing w:before="480"/>
        <w:jc w:val="center"/>
      </w:pPr>
      <w:r>
        <w:rPr>
          <w:i/>
          <w:color w:val="475569"/>
        </w:rPr>
        <w:t>Copy the prompt beginning on the next page into GitHub Copilot Agent mode.</w:t>
      </w:r>
    </w:p>
    <w:p>
      <w:r>
        <w:br w:type="page"/>
      </w:r>
    </w:p>
    <w:p>
      <w:pPr>
        <w:pStyle w:val="CodeBlock"/>
      </w:pPr>
      <w:r>
        <w:t>You are a senior enterprise solution architect, product engineer, UX architect, React/TypeScript developer, QA engineer, and technical learning-platform designer.</w:t>
        <w:br/>
        <w:br/>
        <w:t>Your task is to BUILD a complete, production-quality browser-based application called LEARN &amp; GUIDE.</w:t>
        <w:br/>
        <w:br/>
        <w:t>The application is an enterprise-grade interactive technical learning portal for team members learning:</w:t>
        <w:br/>
        <w:t>1. Pega PRPC</w:t>
        <w:br/>
        <w:t>2. Microsoft Azure Cloud</w:t>
        <w:br/>
        <w:t>3. DevOps</w:t>
        <w:br/>
        <w:br/>
        <w:t>Do not only provide recommendations, architecture diagrams, pseudocode, or sample snippets. Create the actual application source code, configuration, content structure, tests, GitHub Pages deployment workflow, and documentation required to run and publish the application.</w:t>
        <w:br/>
        <w:br/>
        <w:t>Use the requirements below as the authoritative implementation specification.</w:t>
      </w:r>
    </w:p>
    <w:p>
      <w:pPr>
        <w:pStyle w:val="Heading1"/>
      </w:pPr>
      <w:r>
        <w:t>1. PRIMARY OBJECTIVE</w:t>
      </w:r>
    </w:p>
    <w:p>
      <w:r>
        <w:t>Build an attractive, enterprise-grade learning portal that allows learners to:</w:t>
      </w:r>
    </w:p>
    <w:p>
      <w:pPr>
        <w:pStyle w:val="ListBullet"/>
      </w:pPr>
      <w:r>
        <w:t>Learn technical concepts from Fundamental to Expert level.</w:t>
      </w:r>
    </w:p>
    <w:p>
      <w:pPr>
        <w:pStyle w:val="ListBullet"/>
      </w:pPr>
      <w:r>
        <w:t>Explore concepts through searchable Q&amp;A.</w:t>
      </w:r>
    </w:p>
    <w:p>
      <w:pPr>
        <w:pStyle w:val="ListBullet"/>
      </w:pPr>
      <w:r>
        <w:t>Understand concepts through examples and practical use cases.</w:t>
      </w:r>
    </w:p>
    <w:p>
      <w:pPr>
        <w:pStyle w:val="ListBullet"/>
      </w:pPr>
      <w:r>
        <w:t>Practice using interactive quizzes.</w:t>
      </w:r>
    </w:p>
    <w:p>
      <w:pPr>
        <w:pStyle w:val="ListBullet"/>
      </w:pPr>
      <w:r>
        <w:t>Work through scenario-based exercises and troubleshooting simulations.</w:t>
      </w:r>
    </w:p>
    <w:p>
      <w:pPr>
        <w:pStyle w:val="ListBullet"/>
      </w:pPr>
      <w:r>
        <w:t>Take knowledge assessments and receive personalized learning recommendations.</w:t>
      </w:r>
    </w:p>
    <w:p>
      <w:pPr>
        <w:pStyle w:val="ListBullet"/>
      </w:pPr>
      <w:r>
        <w:t>Track progress, bookmark useful topics, and resume learning from where they stopped.</w:t>
      </w:r>
    </w:p>
    <w:p>
      <w:pPr>
        <w:pStyle w:val="ListBullet"/>
      </w:pPr>
      <w:r>
        <w:t>Store the durable learning profile on the learner’s own laptop in a OneDrive-synchronized folder.</w:t>
      </w:r>
    </w:p>
    <w:p>
      <w:pPr>
        <w:pStyle w:val="ListBullet"/>
      </w:pPr>
      <w:r>
        <w:t>Recover the profile even if browser cache or site data is cleared.</w:t>
      </w:r>
    </w:p>
    <w:p>
      <w:pPr>
        <w:pStyle w:val="CodeBlock"/>
      </w:pPr>
      <w:r>
        <w:t>DISCOVER → LEARN → EXPLORE → PRACTICE → APPLY → ASSESS → IMPROVE</w:t>
      </w:r>
    </w:p>
    <w:p>
      <w:pPr>
        <w:pStyle w:val="Heading1"/>
      </w:pPr>
      <w:r>
        <w:t>2. NON-NEGOTIABLE ARCHITECTURE CONSTRAINTS</w:t>
      </w:r>
    </w:p>
    <w:p>
      <w:r>
        <w:t>The application MUST:</w:t>
      </w:r>
    </w:p>
    <w:p>
      <w:pPr>
        <w:pStyle w:val="ListBullet"/>
      </w:pPr>
      <w:r>
        <w:t>Be a static browser-based Single Page Application hosted only on GitHub Pages.</w:t>
      </w:r>
    </w:p>
    <w:p>
      <w:pPr>
        <w:pStyle w:val="ListBullet"/>
      </w:pPr>
      <w:r>
        <w:t>Use React, TypeScript, and Vite.</w:t>
      </w:r>
    </w:p>
    <w:p>
      <w:pPr>
        <w:pStyle w:val="ListBullet"/>
      </w:pPr>
      <w:r>
        <w:t>Require no backend, database server, Azure backend service, API Management, authentication service, OneDrive API, Microsoft Graph API, LLM API, or server-side runtime.</w:t>
      </w:r>
    </w:p>
    <w:p>
      <w:pPr>
        <w:pStyle w:val="ListBullet"/>
      </w:pPr>
      <w:r>
        <w:t>Require no API keys or secrets.</w:t>
      </w:r>
    </w:p>
    <w:p>
      <w:pPr>
        <w:pStyle w:val="ListBullet"/>
      </w:pPr>
      <w:r>
        <w:t>Use no internal enterprise documents, Accenture-specific information, or client-confidential information.</w:t>
      </w:r>
    </w:p>
    <w:p>
      <w:pPr>
        <w:pStyle w:val="ListBullet"/>
      </w:pPr>
      <w:r>
        <w:t>Use only authoritative, publicly available learning sources.</w:t>
      </w:r>
    </w:p>
    <w:p>
      <w:pPr>
        <w:pStyle w:val="ListBullet"/>
      </w:pPr>
      <w:r>
        <w:t>Work entirely in the browser.</w:t>
      </w:r>
    </w:p>
    <w:p>
      <w:pPr>
        <w:pStyle w:val="Heading1"/>
      </w:pPr>
      <w:r>
        <w:t>3. TECHNOLOGY STACK</w:t>
      </w:r>
    </w:p>
    <w:p>
      <w:pPr>
        <w:pStyle w:val="ListBullet"/>
      </w:pPr>
      <w:r>
        <w:t>React</w:t>
      </w:r>
    </w:p>
    <w:p>
      <w:pPr>
        <w:pStyle w:val="ListBullet"/>
      </w:pPr>
      <w:r>
        <w:t>TypeScript</w:t>
      </w:r>
    </w:p>
    <w:p>
      <w:pPr>
        <w:pStyle w:val="ListBullet"/>
      </w:pPr>
      <w:r>
        <w:t>Vite</w:t>
      </w:r>
    </w:p>
    <w:p>
      <w:pPr>
        <w:pStyle w:val="ListBullet"/>
      </w:pPr>
      <w:r>
        <w:t>Tailwind CSS</w:t>
      </w:r>
    </w:p>
    <w:p>
      <w:pPr>
        <w:pStyle w:val="ListBullet"/>
      </w:pPr>
      <w:r>
        <w:t>shadcn/ui where appropriate</w:t>
      </w:r>
    </w:p>
    <w:p>
      <w:pPr>
        <w:pStyle w:val="ListBullet"/>
      </w:pPr>
      <w:r>
        <w:t>Lucide React</w:t>
      </w:r>
    </w:p>
    <w:p>
      <w:pPr>
        <w:pStyle w:val="ListBullet"/>
      </w:pPr>
      <w:r>
        <w:t>Framer Motion</w:t>
      </w:r>
    </w:p>
    <w:p>
      <w:pPr>
        <w:pStyle w:val="ListBullet"/>
      </w:pPr>
      <w:r>
        <w:t>Recharts</w:t>
      </w:r>
    </w:p>
    <w:p>
      <w:pPr>
        <w:pStyle w:val="ListBullet"/>
      </w:pPr>
      <w:r>
        <w:t>Fuse.js</w:t>
      </w:r>
    </w:p>
    <w:p>
      <w:pPr>
        <w:pStyle w:val="ListBullet"/>
      </w:pPr>
      <w:r>
        <w:t>IndexedDB</w:t>
      </w:r>
    </w:p>
    <w:p>
      <w:pPr>
        <w:pStyle w:val="ListBullet"/>
      </w:pPr>
      <w:r>
        <w:t>File System Access API</w:t>
      </w:r>
    </w:p>
    <w:p>
      <w:pPr>
        <w:pStyle w:val="ListBullet"/>
      </w:pPr>
      <w:r>
        <w:t>Web Locks API where supported</w:t>
      </w:r>
    </w:p>
    <w:p>
      <w:pPr>
        <w:pStyle w:val="ListBullet"/>
      </w:pPr>
      <w:r>
        <w:t>Vitest</w:t>
      </w:r>
    </w:p>
    <w:p>
      <w:pPr>
        <w:pStyle w:val="ListBullet"/>
      </w:pPr>
      <w:r>
        <w:t>React Testing Library</w:t>
      </w:r>
    </w:p>
    <w:p>
      <w:pPr>
        <w:pStyle w:val="ListBullet"/>
      </w:pPr>
      <w:r>
        <w:t>Playwright</w:t>
      </w:r>
    </w:p>
    <w:p>
      <w:pPr>
        <w:pStyle w:val="ListBullet"/>
      </w:pPr>
      <w:r>
        <w:t>axe-core where appropriate</w:t>
      </w:r>
    </w:p>
    <w:p>
      <w:pPr>
        <w:pStyle w:val="ListBullet"/>
      </w:pPr>
      <w:r>
        <w:t>GitHub Actions</w:t>
      </w:r>
    </w:p>
    <w:p>
      <w:pPr>
        <w:pStyle w:val="ListBullet"/>
      </w:pPr>
      <w:r>
        <w:t>GitHub Pages</w:t>
      </w:r>
    </w:p>
    <w:p>
      <w:pPr>
        <w:pStyle w:val="Heading1"/>
      </w:pPr>
      <w:r>
        <w:t>4. APPLICATION MODULES</w:t>
      </w:r>
    </w:p>
    <w:p>
      <w:pPr>
        <w:pStyle w:val="ListBullet"/>
      </w:pPr>
      <w:r>
        <w:t>Home Dashboard</w:t>
      </w:r>
    </w:p>
    <w:p>
      <w:pPr>
        <w:pStyle w:val="ListBullet"/>
      </w:pPr>
      <w:r>
        <w:t>Pega PRPC</w:t>
      </w:r>
    </w:p>
    <w:p>
      <w:pPr>
        <w:pStyle w:val="ListBullet"/>
      </w:pPr>
      <w:r>
        <w:t>Azure Cloud</w:t>
      </w:r>
    </w:p>
    <w:p>
      <w:pPr>
        <w:pStyle w:val="ListBullet"/>
      </w:pPr>
      <w:r>
        <w:t>DevOps</w:t>
      </w:r>
    </w:p>
    <w:p>
      <w:pPr>
        <w:pStyle w:val="ListBullet"/>
      </w:pPr>
      <w:r>
        <w:t>Learn</w:t>
      </w:r>
    </w:p>
    <w:p>
      <w:pPr>
        <w:pStyle w:val="ListBullet"/>
      </w:pPr>
      <w:r>
        <w:t>Explore / Q&amp;A</w:t>
      </w:r>
    </w:p>
    <w:p>
      <w:pPr>
        <w:pStyle w:val="ListBullet"/>
      </w:pPr>
      <w:r>
        <w:t>Practice</w:t>
      </w:r>
    </w:p>
    <w:p>
      <w:pPr>
        <w:pStyle w:val="ListBullet"/>
      </w:pPr>
      <w:r>
        <w:t>Scenario Lab</w:t>
      </w:r>
    </w:p>
    <w:p>
      <w:pPr>
        <w:pStyle w:val="ListBullet"/>
      </w:pPr>
      <w:r>
        <w:t>Assessment Center</w:t>
      </w:r>
    </w:p>
    <w:p>
      <w:pPr>
        <w:pStyle w:val="ListBullet"/>
      </w:pPr>
      <w:r>
        <w:t>My Learning / Progress</w:t>
      </w:r>
    </w:p>
    <w:p>
      <w:pPr>
        <w:pStyle w:val="ListBullet"/>
      </w:pPr>
      <w:r>
        <w:t>Bookmarks</w:t>
      </w:r>
    </w:p>
    <w:p>
      <w:pPr>
        <w:pStyle w:val="ListBullet"/>
      </w:pPr>
      <w:r>
        <w:t>Official Sources</w:t>
      </w:r>
    </w:p>
    <w:p>
      <w:pPr>
        <w:pStyle w:val="ListBullet"/>
      </w:pPr>
      <w:r>
        <w:t>Learning Profile Management</w:t>
      </w:r>
    </w:p>
    <w:p>
      <w:pPr>
        <w:pStyle w:val="Heading1"/>
      </w:pPr>
      <w:r>
        <w:t>5. APPLICATION NAVIGATION</w:t>
      </w:r>
    </w:p>
    <w:p>
      <w:r>
        <w:t>Create an enterprise application shell with:</w:t>
      </w:r>
    </w:p>
    <w:p>
      <w:pPr>
        <w:pStyle w:val="ListBullet"/>
      </w:pPr>
      <w:r>
        <w:t>Top header: Learn &amp; Guide branding, global search, profile-save status, theme selector, and command-palette trigger.</w:t>
      </w:r>
    </w:p>
    <w:p>
      <w:pPr>
        <w:pStyle w:val="ListBullet"/>
      </w:pPr>
      <w:r>
        <w:t>Collapsible left sidebar with Home, Technology, Learning, and Personal groups.</w:t>
      </w:r>
    </w:p>
    <w:p>
      <w:pPr>
        <w:pStyle w:val="ListBullet"/>
      </w:pPr>
      <w:r>
        <w:t>Technology links: Pega PRPC, Azure Cloud, and DevOps.</w:t>
      </w:r>
    </w:p>
    <w:p>
      <w:pPr>
        <w:pStyle w:val="ListBullet"/>
      </w:pPr>
      <w:r>
        <w:t>Learning links: Learn, Explore, Practice, Scenario Lab, and Assessment.</w:t>
      </w:r>
    </w:p>
    <w:p>
      <w:pPr>
        <w:pStyle w:val="ListBullet"/>
      </w:pPr>
      <w:r>
        <w:t>Personal links: My Progress and Bookmarks.</w:t>
      </w:r>
    </w:p>
    <w:p>
      <w:pPr>
        <w:pStyle w:val="ListBullet"/>
      </w:pPr>
      <w:r>
        <w:t>Ctrl+K command palette for topic search, technology navigation, continue learning, practice, scenarios, assessment, progress, and bookmarks.</w:t>
      </w:r>
    </w:p>
    <w:p>
      <w:pPr>
        <w:pStyle w:val="Heading1"/>
      </w:pPr>
      <w:r>
        <w:t>6. ENTERPRISE UI/UX REQUIREMENTS</w:t>
      </w:r>
    </w:p>
    <w:p>
      <w:r>
        <w:t>The application must look polished, modern, professional, spacious, and enterprise-grade.</w:t>
      </w:r>
    </w:p>
    <w:p>
      <w:pPr>
        <w:pStyle w:val="ListBullet"/>
      </w:pPr>
      <w:r>
        <w:t>Do not make it look like a basic Bootstrap site, documentation portal, school application, cartoonish gamification platform, or collection of plain forms.</w:t>
      </w:r>
    </w:p>
    <w:p>
      <w:pPr>
        <w:pStyle w:val="ListBullet"/>
      </w:pPr>
      <w:r>
        <w:t>Use strong visual hierarchy, modern cards, subtle shadows, rounded surfaces, professional spacing, interactive charts, learning maps, progress indicators, drawers, tooltips, accordions, skeletons, toasts, transitions, responsive layouts, and light/dark themes.</w:t>
      </w:r>
    </w:p>
    <w:p>
      <w:pPr>
        <w:pStyle w:val="ListBullet"/>
      </w:pPr>
      <w:r>
        <w:t>Use Framer Motion for purposeful 150–250 ms transitions, card hover, learning-map transitions, scenario reveals, progress updates, bookmarks, and assessment completion.</w:t>
      </w:r>
    </w:p>
    <w:p>
      <w:pPr>
        <w:pStyle w:val="ListBullet"/>
      </w:pPr>
      <w:r>
        <w:t>Respect prefers-reduced-motion.</w:t>
      </w:r>
    </w:p>
    <w:p>
      <w:pPr>
        <w:pStyle w:val="Heading1"/>
      </w:pPr>
      <w:r>
        <w:t>7. DESIGN SYSTEM</w:t>
      </w:r>
    </w:p>
    <w:p>
      <w:r>
        <w:t>Use a neutral enterprise shell with restrained technology accents.</w:t>
      </w:r>
    </w:p>
    <w:tbl>
      <w:tblPr>
        <w:tblW w:w="0" w:type="auto"/>
        <w:jc w:val="center"/>
        <w:tblLook w:val="04A0" w:firstRow="1" w:lastRow="0" w:firstColumn="1" w:lastColumn="0" w:noHBand="0" w:noVBand="1"/>
      </w:tblPr>
      <w:tblGrid>
        <w:gridCol w:w="3360"/>
        <w:gridCol w:w="3360"/>
        <w:gridCol w:w="3360"/>
      </w:tblGrid>
      <w:tr>
        <w:tc>
          <w:tcPr>
            <w:tcW w:w="3360" w:type="dxa"/>
            <w:shd w:fill="1D4ED8"/>
            <w:vAlign w:val="center"/>
          </w:tcPr>
          <w:p>
            <w:r>
              <w:rPr>
                <w:b/>
                <w:color w:val="FFFFFF"/>
              </w:rPr>
              <w:t>Token</w:t>
            </w:r>
          </w:p>
        </w:tc>
        <w:tc>
          <w:tcPr>
            <w:tcW w:w="3360" w:type="dxa"/>
            <w:shd w:fill="1D4ED8"/>
            <w:vAlign w:val="center"/>
          </w:tcPr>
          <w:p>
            <w:r>
              <w:rPr>
                <w:b/>
                <w:color w:val="FFFFFF"/>
              </w:rPr>
              <w:t>Light theme</w:t>
            </w:r>
          </w:p>
        </w:tc>
        <w:tc>
          <w:tcPr>
            <w:tcW w:w="3360" w:type="dxa"/>
            <w:shd w:fill="1D4ED8"/>
            <w:vAlign w:val="center"/>
          </w:tcPr>
          <w:p>
            <w:r>
              <w:rPr>
                <w:b/>
                <w:color w:val="FFFFFF"/>
              </w:rPr>
              <w:t>Technology accents</w:t>
            </w:r>
          </w:p>
        </w:tc>
      </w:tr>
      <w:tr>
        <w:tc>
          <w:tcPr>
            <w:tcW w:w="3360" w:type="dxa"/>
            <w:tcMar>
              <w:top w:w="100" w:type="dxa"/>
              <w:start w:w="120" w:type="dxa"/>
              <w:bottom w:w="100" w:type="dxa"/>
              <w:end w:w="120" w:type="dxa"/>
            </w:tcMar>
            <w:shd w:fill="FFFFFF"/>
            <w:vAlign w:val="center"/>
          </w:tcPr>
          <w:p>
            <w:r>
              <w:t>Primary</w:t>
            </w:r>
          </w:p>
        </w:tc>
        <w:tc>
          <w:tcPr>
            <w:tcW w:w="3360" w:type="dxa"/>
            <w:tcMar>
              <w:top w:w="100" w:type="dxa"/>
              <w:start w:w="120" w:type="dxa"/>
              <w:bottom w:w="100" w:type="dxa"/>
              <w:end w:w="120" w:type="dxa"/>
            </w:tcMar>
            <w:shd w:fill="FFFFFF"/>
            <w:vAlign w:val="center"/>
          </w:tcPr>
          <w:p>
            <w:r>
              <w:t>#2563EB</w:t>
            </w:r>
          </w:p>
        </w:tc>
        <w:tc>
          <w:tcPr>
            <w:tcW w:w="3360" w:type="dxa"/>
            <w:tcMar>
              <w:top w:w="100" w:type="dxa"/>
              <w:start w:w="120" w:type="dxa"/>
              <w:bottom w:w="100" w:type="dxa"/>
              <w:end w:w="120" w:type="dxa"/>
            </w:tcMar>
            <w:shd w:fill="FFFFFF"/>
            <w:vAlign w:val="center"/>
          </w:tcPr>
          <w:p>
            <w:r>
              <w:t>Pega: blue → cyan</w:t>
            </w:r>
          </w:p>
        </w:tc>
      </w:tr>
      <w:tr>
        <w:tc>
          <w:tcPr>
            <w:tcW w:w="3360" w:type="dxa"/>
            <w:tcMar>
              <w:top w:w="100" w:type="dxa"/>
              <w:start w:w="120" w:type="dxa"/>
              <w:bottom w:w="100" w:type="dxa"/>
              <w:end w:w="120" w:type="dxa"/>
            </w:tcMar>
            <w:shd w:fill="F8FAFC"/>
            <w:vAlign w:val="center"/>
          </w:tcPr>
          <w:p>
            <w:r>
              <w:t>Primary Dark</w:t>
            </w:r>
          </w:p>
        </w:tc>
        <w:tc>
          <w:tcPr>
            <w:tcW w:w="3360" w:type="dxa"/>
            <w:tcMar>
              <w:top w:w="100" w:type="dxa"/>
              <w:start w:w="120" w:type="dxa"/>
              <w:bottom w:w="100" w:type="dxa"/>
              <w:end w:w="120" w:type="dxa"/>
            </w:tcMar>
            <w:shd w:fill="F8FAFC"/>
            <w:vAlign w:val="center"/>
          </w:tcPr>
          <w:p>
            <w:r>
              <w:t>#1D4ED8</w:t>
            </w:r>
          </w:p>
        </w:tc>
        <w:tc>
          <w:tcPr>
            <w:tcW w:w="3360" w:type="dxa"/>
            <w:tcMar>
              <w:top w:w="100" w:type="dxa"/>
              <w:start w:w="120" w:type="dxa"/>
              <w:bottom w:w="100" w:type="dxa"/>
              <w:end w:w="120" w:type="dxa"/>
            </w:tcMar>
            <w:shd w:fill="F8FAFC"/>
            <w:vAlign w:val="center"/>
          </w:tcPr>
          <w:p>
            <w:r>
              <w:t>Azure: Azure blue → light blue</w:t>
            </w:r>
          </w:p>
        </w:tc>
      </w:tr>
      <w:tr>
        <w:tc>
          <w:tcPr>
            <w:tcW w:w="3360" w:type="dxa"/>
            <w:tcMar>
              <w:top w:w="100" w:type="dxa"/>
              <w:start w:w="120" w:type="dxa"/>
              <w:bottom w:w="100" w:type="dxa"/>
              <w:end w:w="120" w:type="dxa"/>
            </w:tcMar>
            <w:shd w:fill="FFFFFF"/>
            <w:vAlign w:val="center"/>
          </w:tcPr>
          <w:p>
            <w:r>
              <w:t>Navigation</w:t>
            </w:r>
          </w:p>
        </w:tc>
        <w:tc>
          <w:tcPr>
            <w:tcW w:w="3360" w:type="dxa"/>
            <w:tcMar>
              <w:top w:w="100" w:type="dxa"/>
              <w:start w:w="120" w:type="dxa"/>
              <w:bottom w:w="100" w:type="dxa"/>
              <w:end w:w="120" w:type="dxa"/>
            </w:tcMar>
            <w:shd w:fill="FFFFFF"/>
            <w:vAlign w:val="center"/>
          </w:tcPr>
          <w:p>
            <w:r>
              <w:t>#0F172A</w:t>
            </w:r>
          </w:p>
        </w:tc>
        <w:tc>
          <w:tcPr>
            <w:tcW w:w="3360" w:type="dxa"/>
            <w:tcMar>
              <w:top w:w="100" w:type="dxa"/>
              <w:start w:w="120" w:type="dxa"/>
              <w:bottom w:w="100" w:type="dxa"/>
              <w:end w:w="120" w:type="dxa"/>
            </w:tcMar>
            <w:shd w:fill="FFFFFF"/>
            <w:vAlign w:val="center"/>
          </w:tcPr>
          <w:p>
            <w:r>
              <w:t>DevOps: purple → indigo</w:t>
            </w:r>
          </w:p>
        </w:tc>
      </w:tr>
      <w:tr>
        <w:tc>
          <w:tcPr>
            <w:tcW w:w="3360" w:type="dxa"/>
            <w:tcMar>
              <w:top w:w="100" w:type="dxa"/>
              <w:start w:w="120" w:type="dxa"/>
              <w:bottom w:w="100" w:type="dxa"/>
              <w:end w:w="120" w:type="dxa"/>
            </w:tcMar>
            <w:shd w:fill="F8FAFC"/>
            <w:vAlign w:val="center"/>
          </w:tcPr>
          <w:p>
            <w:r>
              <w:t>Background</w:t>
            </w:r>
          </w:p>
        </w:tc>
        <w:tc>
          <w:tcPr>
            <w:tcW w:w="3360" w:type="dxa"/>
            <w:tcMar>
              <w:top w:w="100" w:type="dxa"/>
              <w:start w:w="120" w:type="dxa"/>
              <w:bottom w:w="100" w:type="dxa"/>
              <w:end w:w="120" w:type="dxa"/>
            </w:tcMar>
            <w:shd w:fill="F8FAFC"/>
            <w:vAlign w:val="center"/>
          </w:tcPr>
          <w:p>
            <w:r>
              <w:t>#F8FAFC</w:t>
            </w:r>
          </w:p>
        </w:tc>
        <w:tc>
          <w:tcPr>
            <w:tcW w:w="3360" w:type="dxa"/>
            <w:tcMar>
              <w:top w:w="100" w:type="dxa"/>
              <w:start w:w="120" w:type="dxa"/>
              <w:bottom w:w="100" w:type="dxa"/>
              <w:end w:w="120" w:type="dxa"/>
            </w:tcMar>
            <w:shd w:fill="F8FAFC"/>
            <w:vAlign w:val="center"/>
          </w:tcPr>
          <w:p>
            <w:r>
              <w:t>Use accents selectively</w:t>
            </w:r>
          </w:p>
        </w:tc>
      </w:tr>
      <w:tr>
        <w:tc>
          <w:tcPr>
            <w:tcW w:w="3360" w:type="dxa"/>
            <w:tcMar>
              <w:top w:w="100" w:type="dxa"/>
              <w:start w:w="120" w:type="dxa"/>
              <w:bottom w:w="100" w:type="dxa"/>
              <w:end w:w="120" w:type="dxa"/>
            </w:tcMar>
            <w:shd w:fill="FFFFFF"/>
            <w:vAlign w:val="center"/>
          </w:tcPr>
          <w:p>
            <w:r>
              <w:t>Surface</w:t>
            </w:r>
          </w:p>
        </w:tc>
        <w:tc>
          <w:tcPr>
            <w:tcW w:w="3360" w:type="dxa"/>
            <w:tcMar>
              <w:top w:w="100" w:type="dxa"/>
              <w:start w:w="120" w:type="dxa"/>
              <w:bottom w:w="100" w:type="dxa"/>
              <w:end w:w="120" w:type="dxa"/>
            </w:tcMar>
            <w:shd w:fill="FFFFFF"/>
            <w:vAlign w:val="center"/>
          </w:tcPr>
          <w:p>
            <w:r>
              <w:t>#FFFFFF</w:t>
            </w:r>
          </w:p>
        </w:tc>
        <w:tc>
          <w:tcPr>
            <w:tcW w:w="3360" w:type="dxa"/>
            <w:tcMar>
              <w:top w:w="100" w:type="dxa"/>
              <w:start w:w="120" w:type="dxa"/>
              <w:bottom w:w="100" w:type="dxa"/>
              <w:end w:w="120" w:type="dxa"/>
            </w:tcMar>
            <w:shd w:fill="FFFFFF"/>
            <w:vAlign w:val="center"/>
          </w:tcPr>
          <w:p>
            <w:r/>
          </w:p>
        </w:tc>
      </w:tr>
      <w:tr>
        <w:tc>
          <w:tcPr>
            <w:tcW w:w="3360" w:type="dxa"/>
            <w:tcMar>
              <w:top w:w="100" w:type="dxa"/>
              <w:start w:w="120" w:type="dxa"/>
              <w:bottom w:w="100" w:type="dxa"/>
              <w:end w:w="120" w:type="dxa"/>
            </w:tcMar>
            <w:shd w:fill="F8FAFC"/>
            <w:vAlign w:val="center"/>
          </w:tcPr>
          <w:p>
            <w:r>
              <w:t>Border</w:t>
            </w:r>
          </w:p>
        </w:tc>
        <w:tc>
          <w:tcPr>
            <w:tcW w:w="3360" w:type="dxa"/>
            <w:tcMar>
              <w:top w:w="100" w:type="dxa"/>
              <w:start w:w="120" w:type="dxa"/>
              <w:bottom w:w="100" w:type="dxa"/>
              <w:end w:w="120" w:type="dxa"/>
            </w:tcMar>
            <w:shd w:fill="F8FAFC"/>
            <w:vAlign w:val="center"/>
          </w:tcPr>
          <w:p>
            <w:r>
              <w:t>#E2E8F0</w:t>
            </w:r>
          </w:p>
        </w:tc>
        <w:tc>
          <w:tcPr>
            <w:tcW w:w="3360" w:type="dxa"/>
            <w:tcMar>
              <w:top w:w="100" w:type="dxa"/>
              <w:start w:w="120" w:type="dxa"/>
              <w:bottom w:w="100" w:type="dxa"/>
              <w:end w:w="120" w:type="dxa"/>
            </w:tcMar>
            <w:shd w:fill="F8FAFC"/>
            <w:vAlign w:val="center"/>
          </w:tcPr>
          <w:p>
            <w:r/>
          </w:p>
        </w:tc>
      </w:tr>
      <w:tr>
        <w:tc>
          <w:tcPr>
            <w:tcW w:w="3360" w:type="dxa"/>
            <w:tcMar>
              <w:top w:w="100" w:type="dxa"/>
              <w:start w:w="120" w:type="dxa"/>
              <w:bottom w:w="100" w:type="dxa"/>
              <w:end w:w="120" w:type="dxa"/>
            </w:tcMar>
            <w:shd w:fill="FFFFFF"/>
            <w:vAlign w:val="center"/>
          </w:tcPr>
          <w:p>
            <w:r>
              <w:t>Primary Text</w:t>
            </w:r>
          </w:p>
        </w:tc>
        <w:tc>
          <w:tcPr>
            <w:tcW w:w="3360" w:type="dxa"/>
            <w:tcMar>
              <w:top w:w="100" w:type="dxa"/>
              <w:start w:w="120" w:type="dxa"/>
              <w:bottom w:w="100" w:type="dxa"/>
              <w:end w:w="120" w:type="dxa"/>
            </w:tcMar>
            <w:shd w:fill="FFFFFF"/>
            <w:vAlign w:val="center"/>
          </w:tcPr>
          <w:p>
            <w:r>
              <w:t>#0F172A</w:t>
            </w:r>
          </w:p>
        </w:tc>
        <w:tc>
          <w:tcPr>
            <w:tcW w:w="3360" w:type="dxa"/>
            <w:tcMar>
              <w:top w:w="100" w:type="dxa"/>
              <w:start w:w="120" w:type="dxa"/>
              <w:bottom w:w="100" w:type="dxa"/>
              <w:end w:w="120" w:type="dxa"/>
            </w:tcMar>
            <w:shd w:fill="FFFFFF"/>
            <w:vAlign w:val="center"/>
          </w:tcPr>
          <w:p>
            <w:r/>
          </w:p>
        </w:tc>
      </w:tr>
      <w:tr>
        <w:tc>
          <w:tcPr>
            <w:tcW w:w="3360" w:type="dxa"/>
            <w:tcMar>
              <w:top w:w="100" w:type="dxa"/>
              <w:start w:w="120" w:type="dxa"/>
              <w:bottom w:w="100" w:type="dxa"/>
              <w:end w:w="120" w:type="dxa"/>
            </w:tcMar>
            <w:shd w:fill="F8FAFC"/>
            <w:vAlign w:val="center"/>
          </w:tcPr>
          <w:p>
            <w:r>
              <w:t>Secondary Text</w:t>
            </w:r>
          </w:p>
        </w:tc>
        <w:tc>
          <w:tcPr>
            <w:tcW w:w="3360" w:type="dxa"/>
            <w:tcMar>
              <w:top w:w="100" w:type="dxa"/>
              <w:start w:w="120" w:type="dxa"/>
              <w:bottom w:w="100" w:type="dxa"/>
              <w:end w:w="120" w:type="dxa"/>
            </w:tcMar>
            <w:shd w:fill="F8FAFC"/>
            <w:vAlign w:val="center"/>
          </w:tcPr>
          <w:p>
            <w:r>
              <w:t>#64748B</w:t>
            </w:r>
          </w:p>
        </w:tc>
        <w:tc>
          <w:tcPr>
            <w:tcW w:w="3360" w:type="dxa"/>
            <w:tcMar>
              <w:top w:w="100" w:type="dxa"/>
              <w:start w:w="120" w:type="dxa"/>
              <w:bottom w:w="100" w:type="dxa"/>
              <w:end w:w="120" w:type="dxa"/>
            </w:tcMar>
            <w:shd w:fill="F8FAFC"/>
            <w:vAlign w:val="center"/>
          </w:tcPr>
          <w:p>
            <w:r/>
          </w:p>
        </w:tc>
      </w:tr>
      <w:tr>
        <w:tc>
          <w:tcPr>
            <w:tcW w:w="3360" w:type="dxa"/>
            <w:tcMar>
              <w:top w:w="100" w:type="dxa"/>
              <w:start w:w="120" w:type="dxa"/>
              <w:bottom w:w="100" w:type="dxa"/>
              <w:end w:w="120" w:type="dxa"/>
            </w:tcMar>
            <w:shd w:fill="FFFFFF"/>
            <w:vAlign w:val="center"/>
          </w:tcPr>
          <w:p>
            <w:r>
              <w:t>Success / Warning / Error</w:t>
            </w:r>
          </w:p>
        </w:tc>
        <w:tc>
          <w:tcPr>
            <w:tcW w:w="3360" w:type="dxa"/>
            <w:tcMar>
              <w:top w:w="100" w:type="dxa"/>
              <w:start w:w="120" w:type="dxa"/>
              <w:bottom w:w="100" w:type="dxa"/>
              <w:end w:w="120" w:type="dxa"/>
            </w:tcMar>
            <w:shd w:fill="FFFFFF"/>
            <w:vAlign w:val="center"/>
          </w:tcPr>
          <w:p>
            <w:r>
              <w:t>#16A34A / #D97706 / #DC2626</w:t>
            </w:r>
          </w:p>
        </w:tc>
        <w:tc>
          <w:tcPr>
            <w:tcW w:w="3360" w:type="dxa"/>
            <w:tcMar>
              <w:top w:w="100" w:type="dxa"/>
              <w:start w:w="120" w:type="dxa"/>
              <w:bottom w:w="100" w:type="dxa"/>
              <w:end w:w="120" w:type="dxa"/>
            </w:tcMar>
            <w:shd w:fill="FFFFFF"/>
            <w:vAlign w:val="center"/>
          </w:tcPr>
          <w:p>
            <w:r/>
          </w:p>
        </w:tc>
      </w:tr>
    </w:tbl>
    <w:p>
      <w:pPr>
        <w:pStyle w:val="ListBullet"/>
      </w:pPr>
      <w:r>
        <w:t>Prefer Segoe UI or Inter.</w:t>
      </w:r>
    </w:p>
    <w:p>
      <w:pPr>
        <w:pStyle w:val="ListBullet"/>
      </w:pPr>
      <w:r>
        <w:t>Page title 30–32 px semibold; section title 22–24 px; card title 16–18 px; body 14–16 px; metadata 12–13 px; buttons 14 px semibold.</w:t>
      </w:r>
    </w:p>
    <w:p>
      <w:pPr>
        <w:pStyle w:val="Heading1"/>
      </w:pPr>
      <w:r>
        <w:t>8. HOME DASHBOARD</w:t>
      </w:r>
    </w:p>
    <w:p>
      <w:r>
        <w:t>Create a personalized dashboard using the learner profile.</w:t>
      </w:r>
    </w:p>
    <w:p>
      <w:pPr>
        <w:pStyle w:val="ListBullet"/>
      </w:pPr>
      <w:r>
        <w:t>Welcome area with “Continue building your technology skills.”</w:t>
      </w:r>
    </w:p>
    <w:p>
      <w:pPr>
        <w:pStyle w:val="ListBullet"/>
      </w:pPr>
      <w:r>
        <w:t>Continue Learning card: technology, current topic, level, category, progress, last activity, and Continue action.</w:t>
      </w:r>
    </w:p>
    <w:p>
      <w:pPr>
        <w:pStyle w:val="ListBullet"/>
      </w:pPr>
      <w:r>
        <w:t>Three premium Technology Path cards for Pega, Azure, and DevOps, showing current level, overall progress, completed topics, current topic, and Open Path action.</w:t>
      </w:r>
    </w:p>
    <w:p>
      <w:pPr>
        <w:pStyle w:val="ListBullet"/>
      </w:pPr>
      <w:r>
        <w:t>Recommended for You cards that explain why each item was recommended and provide Start Learning and Bookmark actions.</w:t>
      </w:r>
    </w:p>
    <w:p>
      <w:pPr>
        <w:pStyle w:val="ListBullet"/>
      </w:pPr>
      <w:r>
        <w:t>Quick Actions for Continue Learning, Practice, Scenario Lab, and Assessment.</w:t>
      </w:r>
    </w:p>
    <w:p>
      <w:pPr>
        <w:pStyle w:val="ListBullet"/>
      </w:pPr>
      <w:r>
        <w:t>Recent Activity for topics, practice, assessments, and scenarios.</w:t>
      </w:r>
    </w:p>
    <w:p>
      <w:pPr>
        <w:pStyle w:val="Heading1"/>
      </w:pPr>
      <w:r>
        <w:t>9. LEARNING LEVEL MODEL</w:t>
      </w:r>
    </w:p>
    <w:p>
      <w:r>
        <w:t>Every technology must support Fundamental, Intermediate, Advanced, and Expert.</w:t>
      </w:r>
    </w:p>
    <w:p>
      <w:pPr>
        <w:pStyle w:val="ListBullet"/>
      </w:pPr>
      <w:r>
        <w:t>Learners may select a level manually or take an Initial Knowledge Assessment.</w:t>
      </w:r>
    </w:p>
    <w:p>
      <w:pPr>
        <w:pStyle w:val="ListBullet"/>
      </w:pPr>
      <w:r>
        <w:t>Assessment results recommend a learning level.</w:t>
      </w:r>
    </w:p>
    <w:p>
      <w:pPr>
        <w:pStyle w:val="ListBullet"/>
      </w:pPr>
      <w:r>
        <w:t>Never characterize the learner as professionally competent or incompetent.</w:t>
      </w:r>
    </w:p>
    <w:p>
      <w:pPr>
        <w:pStyle w:val="ListBullet"/>
      </w:pPr>
      <w:r>
        <w:t>Use phrases such as “Recommended learning level,” “Suggested next learning,” and “Additional practice may be useful.”</w:t>
      </w:r>
    </w:p>
    <w:p>
      <w:pPr>
        <w:pStyle w:val="Heading1"/>
      </w:pPr>
      <w:r>
        <w:t>10. LEARNING JOURNEY</w:t>
      </w:r>
    </w:p>
    <w:p>
      <w:r>
        <w:t>Create an interactive visual learning map.</w:t>
      </w:r>
    </w:p>
    <w:p>
      <w:pPr>
        <w:pStyle w:val="ListBullet"/>
      </w:pPr>
      <w:r>
        <w:t>States: Completed, Current, In Progress, Recommended, and Not Started.</w:t>
      </w:r>
    </w:p>
    <w:p>
      <w:pPr>
        <w:pStyle w:val="ListBullet"/>
      </w:pPr>
      <w:r>
        <w:t>Indicators: ✓ Completed, ● Current, ◐ In Progress, ★ Recommended, ○ Not Started.</w:t>
      </w:r>
    </w:p>
    <w:p>
      <w:pPr>
        <w:pStyle w:val="ListBullet"/>
      </w:pPr>
      <w:r>
        <w:t>Selecting a node opens a preview drawer or topic workspace.</w:t>
      </w:r>
    </w:p>
    <w:p>
      <w:pPr>
        <w:pStyle w:val="CodeBlock"/>
      </w:pPr>
      <w:r>
        <w:t>FUNDAMENTAL</w:t>
      </w:r>
      <w:r>
        <w:br/>
      </w:r>
      <w:r>
        <w:t>✓ Platform Fundamentals</w:t>
      </w:r>
      <w:r>
        <w:br/>
      </w:r>
      <w:r>
        <w:t>│</w:t>
      </w:r>
      <w:r>
        <w:br/>
      </w:r>
      <w:r>
        <w:t>✓ Case Management</w:t>
      </w:r>
      <w:r>
        <w:br/>
      </w:r>
      <w:r>
        <w:t>│</w:t>
      </w:r>
      <w:r>
        <w:br/>
      </w:r>
      <w:r>
        <w:t>▼</w:t>
      </w:r>
      <w:r>
        <w:br/>
      </w:r>
      <w:r>
        <w:t>INTERMEDIATE</w:t>
      </w:r>
      <w:r>
        <w:br/>
      </w:r>
      <w:r>
        <w:t>✓ Data Pages</w:t>
      </w:r>
      <w:r>
        <w:br/>
      </w:r>
      <w:r>
        <w:t>│</w:t>
      </w:r>
      <w:r>
        <w:br/>
      </w:r>
      <w:r>
        <w:t>✓ Integrations</w:t>
      </w:r>
      <w:r>
        <w:br/>
      </w:r>
      <w:r>
        <w:t>│</w:t>
      </w:r>
      <w:r>
        <w:br/>
      </w:r>
      <w:r>
        <w:t>▼</w:t>
      </w:r>
      <w:r>
        <w:br/>
      </w:r>
      <w:r>
        <w:t>ADVANCED</w:t>
      </w:r>
      <w:r>
        <w:br/>
      </w:r>
      <w:r>
        <w:t>✓ Rule Resolution</w:t>
      </w:r>
      <w:r>
        <w:br/>
      </w:r>
      <w:r>
        <w:t>│</w:t>
      </w:r>
      <w:r>
        <w:br/>
      </w:r>
      <w:r>
        <w:t>● Queue Processors</w:t>
      </w:r>
      <w:r>
        <w:br/>
      </w:r>
      <w:r>
        <w:t>│</w:t>
      </w:r>
      <w:r>
        <w:br/>
      </w:r>
      <w:r>
        <w:t>★ Performance Diagnostics</w:t>
      </w:r>
      <w:r>
        <w:br/>
      </w:r>
      <w:r>
        <w:t>│</w:t>
      </w:r>
      <w:r>
        <w:br/>
      </w:r>
      <w:r>
        <w:t>▼</w:t>
      </w:r>
      <w:r>
        <w:br/>
      </w:r>
      <w:r>
        <w:t>EXPERT</w:t>
      </w:r>
      <w:r>
        <w:br/>
      </w:r>
      <w:r>
        <w:t>○ Enterprise Architecture</w:t>
      </w:r>
      <w:r>
        <w:br/>
      </w:r>
      <w:r>
        <w:t>│</w:t>
      </w:r>
      <w:r>
        <w:br/>
      </w:r>
      <w:r>
        <w:t>○ Modernization</w:t>
      </w:r>
      <w:r>
        <w:br/>
      </w:r>
      <w:r>
        <w:t>│</w:t>
      </w:r>
      <w:r>
        <w:br/>
      </w:r>
      <w:r>
        <w:t>○ Governance</w:t>
      </w:r>
    </w:p>
    <w:p>
      <w:pPr>
        <w:pStyle w:val="Heading1"/>
      </w:pPr>
      <w:r>
        <w:t>11. TOPIC LEARNING EXPERIENCE</w:t>
      </w:r>
    </w:p>
    <w:p>
      <w:r>
        <w:t>Do not create long walls of text. Use a modular learning canvas.</w:t>
      </w:r>
    </w:p>
    <w:p>
      <w:pPr>
        <w:pStyle w:val="ListBullet"/>
      </w:pPr>
      <w:r>
        <w:t>Tabs: Overview, How It Works, Example, Scenario, Practice, and References.</w:t>
      </w:r>
    </w:p>
    <w:p>
      <w:pPr>
        <w:pStyle w:val="ListBullet"/>
      </w:pPr>
      <w:r>
        <w:t>Every topic supports: What is it? Why is it used? How does it work? Practical example; real-world scenario; key considerations; common mistakes; troubleshooting considerations; related concepts; recommended next topic; and official reference.</w:t>
      </w:r>
    </w:p>
    <w:p>
      <w:pPr>
        <w:pStyle w:val="ListBullet"/>
      </w:pPr>
      <w:r>
        <w:t>Use cards, accordions, diagrams, callouts, related-topic chips, and source cards.</w:t>
      </w:r>
    </w:p>
    <w:p>
      <w:pPr>
        <w:pStyle w:val="Heading1"/>
      </w:pPr>
      <w:r>
        <w:t>12. INTERACTIVE CONCEPT DIAGRAMS</w:t>
      </w:r>
    </w:p>
    <w:p>
      <w:r>
        <w:t>Create reusable, clickable React diagrams where appropriate.</w:t>
      </w:r>
    </w:p>
    <w:p>
      <w:pPr>
        <w:pStyle w:val="ListBullet"/>
      </w:pPr>
      <w:r>
        <w:t>Example flow: Pega Case → Queue Item → Queue Processor → Background Processing → External Service.</w:t>
      </w:r>
    </w:p>
    <w:p>
      <w:pPr>
        <w:pStyle w:val="ListBullet"/>
      </w:pPr>
      <w:r>
        <w:t>Clicking a component displays purpose, explanation, key considerations, and related concepts.</w:t>
      </w:r>
    </w:p>
    <w:p>
      <w:pPr>
        <w:pStyle w:val="Heading1"/>
      </w:pPr>
      <w:r>
        <w:t>13. EXPLORE / Q&amp;A</w:t>
      </w:r>
    </w:p>
    <w:p>
      <w:r>
        <w:t>Create a conversational-style knowledge exploration experience.</w:t>
      </w:r>
    </w:p>
    <w:p>
      <w:pPr>
        <w:pStyle w:val="ListBullet"/>
      </w:pPr>
      <w:r>
        <w:t>Search placeholder: “Search concepts, scenarios or questions...”</w:t>
      </w:r>
    </w:p>
    <w:p>
      <w:pPr>
        <w:pStyle w:val="ListBullet"/>
      </w:pPr>
      <w:r>
        <w:t>Search topics, questions, examples, scenarios, practice, assessments, and official references using Fuse.js.</w:t>
      </w:r>
    </w:p>
    <w:p>
      <w:pPr>
        <w:pStyle w:val="ListBullet"/>
      </w:pPr>
      <w:r>
        <w:t>Group results as Topics, Questions, Scenarios, Practice, and References.</w:t>
      </w:r>
    </w:p>
    <w:p>
      <w:pPr>
        <w:pStyle w:val="ListBullet"/>
      </w:pPr>
      <w:r>
        <w:t>Before search, show suggested questions such as Data Pages, Queue Processor vs Job Scheduler, Rule Resolution, Managed Identity, and CI/CD.</w:t>
      </w:r>
    </w:p>
    <w:p>
      <w:pPr>
        <w:pStyle w:val="Heading1"/>
      </w:pPr>
      <w:r>
        <w:t>14. STANDARD Q&amp;A RESPONSE FORMAT</w:t>
      </w:r>
    </w:p>
    <w:p>
      <w:r>
        <w:t>Every curated answer should follow:</w:t>
      </w:r>
    </w:p>
    <w:p>
      <w:pPr>
        <w:pStyle w:val="ListBullet"/>
      </w:pPr>
      <w:r>
        <w:t>Quick Answer</w:t>
      </w:r>
    </w:p>
    <w:p>
      <w:pPr>
        <w:pStyle w:val="ListBullet"/>
      </w:pPr>
      <w:r>
        <w:t>What is it?</w:t>
      </w:r>
    </w:p>
    <w:p>
      <w:pPr>
        <w:pStyle w:val="ListBullet"/>
      </w:pPr>
      <w:r>
        <w:t>Why is it used?</w:t>
      </w:r>
    </w:p>
    <w:p>
      <w:pPr>
        <w:pStyle w:val="ListBullet"/>
      </w:pPr>
      <w:r>
        <w:t>How does it work?</w:t>
      </w:r>
    </w:p>
    <w:p>
      <w:pPr>
        <w:pStyle w:val="ListBullet"/>
      </w:pPr>
      <w:r>
        <w:t>Example</w:t>
      </w:r>
    </w:p>
    <w:p>
      <w:pPr>
        <w:pStyle w:val="ListBullet"/>
      </w:pPr>
      <w:r>
        <w:t>Real-world scenario</w:t>
      </w:r>
    </w:p>
    <w:p>
      <w:pPr>
        <w:pStyle w:val="ListBullet"/>
      </w:pPr>
      <w:r>
        <w:t>Key points</w:t>
      </w:r>
    </w:p>
    <w:p>
      <w:pPr>
        <w:pStyle w:val="ListBullet"/>
      </w:pPr>
      <w:r>
        <w:t>Common mistakes</w:t>
      </w:r>
    </w:p>
    <w:p>
      <w:pPr>
        <w:pStyle w:val="ListBullet"/>
      </w:pPr>
      <w:r>
        <w:t>Troubleshooting considerations</w:t>
      </w:r>
    </w:p>
    <w:p>
      <w:pPr>
        <w:pStyle w:val="ListBullet"/>
      </w:pPr>
      <w:r>
        <w:t>Related concepts</w:t>
      </w:r>
    </w:p>
    <w:p>
      <w:pPr>
        <w:pStyle w:val="ListBullet"/>
      </w:pPr>
      <w:r>
        <w:t>Learn next</w:t>
      </w:r>
    </w:p>
    <w:p>
      <w:pPr>
        <w:pStyle w:val="ListBullet"/>
      </w:pPr>
      <w:r>
        <w:t>Official reference</w:t>
      </w:r>
    </w:p>
    <w:p>
      <w:pPr>
        <w:pStyle w:val="ListBullet"/>
      </w:pPr>
      <w:r>
        <w:t>Actions: Practice This Topic, Bookmark, and Open Official Documentation.</w:t>
      </w:r>
    </w:p>
    <w:p>
      <w:pPr>
        <w:pStyle w:val="Heading1"/>
      </w:pPr>
      <w:r>
        <w:t>15. PRACTICE MODULE</w:t>
      </w:r>
    </w:p>
    <w:p>
      <w:r>
        <w:t>Create interactive practice sessions.</w:t>
      </w:r>
    </w:p>
    <w:p>
      <w:pPr>
        <w:pStyle w:val="ListBullet"/>
      </w:pPr>
      <w:r>
        <w:t>Allow filtering by technology, topic, level, and difficulty.</w:t>
      </w:r>
    </w:p>
    <w:p>
      <w:pPr>
        <w:pStyle w:val="ListBullet"/>
      </w:pPr>
      <w:r>
        <w:t>Show technology, topic, difficulty, question number, progress bar, question, and answer options.</w:t>
      </w:r>
    </w:p>
    <w:p>
      <w:pPr>
        <w:pStyle w:val="ListBullet"/>
      </w:pPr>
      <w:r>
        <w:t>After answering, show correct/incorrect status, correct answer, explanation, why alternatives are less appropriate, official reference, related topic, and Next Question.</w:t>
      </w:r>
    </w:p>
    <w:p>
      <w:pPr>
        <w:pStyle w:val="ListBullet"/>
      </w:pPr>
      <w:r>
        <w:t>Store practice results in the learner profile.</w:t>
      </w:r>
    </w:p>
    <w:p>
      <w:pPr>
        <w:pStyle w:val="Heading1"/>
      </w:pPr>
      <w:r>
        <w:t>16. SCENARIO LAB</w:t>
      </w:r>
    </w:p>
    <w:p>
      <w:r>
        <w:t>Make Scenario Lab a premium interactive feature using progressive disclosure.</w:t>
      </w:r>
    </w:p>
    <w:p>
      <w:pPr>
        <w:pStyle w:val="ListBullet"/>
      </w:pPr>
      <w:r>
        <w:t>Flow: Scenario → Decision → Learner Response → New Information → Next Decision → Explanation → Recommended Approach → Official Reference → Recommended Learning.</w:t>
      </w:r>
    </w:p>
    <w:p>
      <w:pPr>
        <w:pStyle w:val="ListBullet"/>
      </w:pPr>
      <w:r>
        <w:t>Include equivalent scenarios for Pega, Azure, and DevOps.</w:t>
      </w:r>
    </w:p>
    <w:p>
      <w:pPr>
        <w:pStyle w:val="ListBullet"/>
      </w:pPr>
      <w:r>
        <w:t>Support troubleshooting, architecture, security, deployment, performance, integration, and reliability categories.</w:t>
      </w:r>
    </w:p>
    <w:p>
      <w:pPr>
        <w:pStyle w:val="Heading1"/>
      </w:pPr>
      <w:r>
        <w:t>17. ASSESSMENT CENTER</w:t>
      </w:r>
    </w:p>
    <w:p>
      <w:r>
        <w:t>Create a dedicated Assessment Center.</w:t>
      </w:r>
    </w:p>
    <w:p>
      <w:pPr>
        <w:pStyle w:val="ListBullet"/>
      </w:pPr>
      <w:r>
        <w:t>Assessment types: Initial Knowledge, Topic, Level, Scenario, and Practice Assessment.</w:t>
      </w:r>
    </w:p>
    <w:p>
      <w:pPr>
        <w:pStyle w:val="ListBullet"/>
      </w:pPr>
      <w:r>
        <w:t>Assessment is for self-learning guidance only.</w:t>
      </w:r>
    </w:p>
    <w:p>
      <w:pPr>
        <w:pStyle w:val="ListBullet"/>
      </w:pPr>
      <w:r>
        <w:t>Do not implement employee ranking, team ranking, leaderboards, manager dashboards, employee comparison, or performance ratings.</w:t>
      </w:r>
    </w:p>
    <w:p>
      <w:pPr>
        <w:pStyle w:val="Heading1"/>
      </w:pPr>
      <w:r>
        <w:t>18. ASSESSMENT DIMENSIONS</w:t>
      </w:r>
    </w:p>
    <w:p>
      <w:r>
        <w:t>Where relevant, calculate:</w:t>
      </w:r>
    </w:p>
    <w:p>
      <w:pPr>
        <w:pStyle w:val="ListBullet"/>
      </w:pPr>
      <w:r>
        <w:t>Concept Knowledge</w:t>
      </w:r>
    </w:p>
    <w:p>
      <w:pPr>
        <w:pStyle w:val="ListBullet"/>
      </w:pPr>
      <w:r>
        <w:t>Applied Knowledge</w:t>
      </w:r>
    </w:p>
    <w:p>
      <w:pPr>
        <w:pStyle w:val="ListBullet"/>
      </w:pPr>
      <w:r>
        <w:t>Troubleshooting</w:t>
      </w:r>
    </w:p>
    <w:p>
      <w:pPr>
        <w:pStyle w:val="ListBullet"/>
      </w:pPr>
      <w:r>
        <w:t>Scenario Analysis</w:t>
      </w:r>
    </w:p>
    <w:p>
      <w:pPr>
        <w:pStyle w:val="ListBullet"/>
      </w:pPr>
      <w:r>
        <w:t>Architecture</w:t>
      </w:r>
    </w:p>
    <w:p>
      <w:pPr>
        <w:pStyle w:val="ListBullet"/>
      </w:pPr>
      <w:r>
        <w:t>Best Practices</w:t>
      </w:r>
    </w:p>
    <w:p>
      <w:pPr>
        <w:pStyle w:val="ListBullet"/>
      </w:pPr>
      <w:r>
        <w:t>Generate “Your Next Learning Opportunities” with topic, technology, level, reason, and Start Learning action.</w:t>
      </w:r>
    </w:p>
    <w:p>
      <w:pPr>
        <w:pStyle w:val="Heading1"/>
      </w:pPr>
      <w:r>
        <w:t>19. MY LEARNING DASHBOARD</w:t>
      </w:r>
    </w:p>
    <w:p>
      <w:r>
        <w:t>Create a premium personal dashboard.</w:t>
      </w:r>
    </w:p>
    <w:p>
      <w:pPr>
        <w:pStyle w:val="ListBullet"/>
      </w:pPr>
      <w:r>
        <w:t>Show Topics Completed, Practice Questions, Scenarios Completed, and Assessments Completed.</w:t>
      </w:r>
    </w:p>
    <w:p>
      <w:pPr>
        <w:pStyle w:val="ListBullet"/>
      </w:pPr>
      <w:r>
        <w:t>Show Pega, Azure, and DevOps progress.</w:t>
      </w:r>
    </w:p>
    <w:p>
      <w:pPr>
        <w:pStyle w:val="ListBullet"/>
      </w:pPr>
      <w:r>
        <w:t>Include progress bars, rings, radar chart, recent activity timeline, recommendations, current learning level, bookmarks, and personal milestones.</w:t>
      </w:r>
    </w:p>
    <w:p>
      <w:pPr>
        <w:pStyle w:val="ListBullet"/>
      </w:pPr>
      <w:r>
        <w:t>Use Recharts.</w:t>
      </w:r>
    </w:p>
    <w:p>
      <w:pPr>
        <w:pStyle w:val="Heading1"/>
      </w:pPr>
      <w:r>
        <w:t>20. PERSONAL LEARNING MILESTONES</w:t>
      </w:r>
    </w:p>
    <w:p>
      <w:r>
        <w:t>Implement subtle, professional milestones.</w:t>
      </w:r>
    </w:p>
    <w:p>
      <w:pPr>
        <w:pStyle w:val="ListBullet"/>
      </w:pPr>
      <w:r>
        <w:t>First Topic Completed</w:t>
      </w:r>
    </w:p>
    <w:p>
      <w:pPr>
        <w:pStyle w:val="ListBullet"/>
      </w:pPr>
      <w:r>
        <w:t>10 Topics Completed</w:t>
      </w:r>
    </w:p>
    <w:p>
      <w:pPr>
        <w:pStyle w:val="ListBullet"/>
      </w:pPr>
      <w:r>
        <w:t>First Scenario Completed</w:t>
      </w:r>
    </w:p>
    <w:p>
      <w:pPr>
        <w:pStyle w:val="ListBullet"/>
      </w:pPr>
      <w:r>
        <w:t>First Assessment Completed</w:t>
      </w:r>
    </w:p>
    <w:p>
      <w:pPr>
        <w:pStyle w:val="ListBullet"/>
      </w:pPr>
      <w:r>
        <w:t>Pega Fundamentals Completed</w:t>
      </w:r>
    </w:p>
    <w:p>
      <w:pPr>
        <w:pStyle w:val="ListBullet"/>
      </w:pPr>
      <w:r>
        <w:t>Azure Fundamentals Completed</w:t>
      </w:r>
    </w:p>
    <w:p>
      <w:pPr>
        <w:pStyle w:val="ListBullet"/>
      </w:pPr>
      <w:r>
        <w:t>DevOps Fundamentals Completed</w:t>
      </w:r>
    </w:p>
    <w:p>
      <w:pPr>
        <w:pStyle w:val="ListBullet"/>
      </w:pPr>
      <w:r>
        <w:t>Do not implement competitive badges or leaderboards.</w:t>
      </w:r>
    </w:p>
    <w:p>
      <w:pPr>
        <w:pStyle w:val="Heading1"/>
      </w:pPr>
      <w:r>
        <w:t>21. KNOWLEDGE SOURCES</w:t>
      </w:r>
    </w:p>
    <w:p>
      <w:r>
        <w:t>Use only authoritative public sources and write original concise explanations with links.</w:t>
      </w:r>
    </w:p>
    <w:p>
      <w:pPr>
        <w:pStyle w:val="ListBullet"/>
      </w:pPr>
      <w:r>
        <w:t>Pega: Pega Documentation, Pega Academy, Pega Community, Deployment Manager documentation, and release documentation.</w:t>
      </w:r>
    </w:p>
    <w:p>
      <w:pPr>
        <w:pStyle w:val="ListBullet"/>
      </w:pPr>
      <w:r>
        <w:t>Azure: Microsoft Learn, Azure Documentation, Azure Architecture Center, Well-Architected Framework, Cloud Adoption Framework, and Microsoft security documentation.</w:t>
      </w:r>
    </w:p>
    <w:p>
      <w:pPr>
        <w:pStyle w:val="ListBullet"/>
      </w:pPr>
      <w:r>
        <w:t>DevOps: Microsoft Learn, Azure DevOps Documentation, GitHub Documentation, Git Documentation, Docker Documentation, Kubernetes Documentation, Terraform Documentation, and OWASP where relevant.</w:t>
      </w:r>
    </w:p>
    <w:p>
      <w:pPr>
        <w:pStyle w:val="ListBullet"/>
      </w:pPr>
      <w:r>
        <w:t>Every learning item must provide an Official Reference URL. Do not copy large copyrighted sections.</w:t>
      </w:r>
    </w:p>
    <w:p>
      <w:pPr>
        <w:pStyle w:val="Heading1"/>
      </w:pPr>
      <w:r>
        <w:t>22. STATIC CONTENT ARCHITECTURE</w:t>
      </w:r>
    </w:p>
    <w:p>
      <w:r>
        <w:t>Create enough realistic seed content to demonstrate every major feature; do not use lorem ipsum.</w:t>
      </w:r>
    </w:p>
    <w:p>
      <w:pPr>
        <w:pStyle w:val="CodeBlock"/>
      </w:pPr>
      <w:r>
        <w:t>content/</w:t>
      </w:r>
      <w:r>
        <w:br/>
      </w:r>
      <w:r>
        <w:t>├── pega/</w:t>
      </w:r>
      <w:r>
        <w:br/>
      </w:r>
      <w:r>
        <w:t>│   ├── curriculum.json</w:t>
      </w:r>
      <w:r>
        <w:br/>
      </w:r>
      <w:r>
        <w:t>│   ├── questions.json</w:t>
      </w:r>
      <w:r>
        <w:br/>
      </w:r>
      <w:r>
        <w:t>│   ├── examples.json</w:t>
      </w:r>
      <w:r>
        <w:br/>
      </w:r>
      <w:r>
        <w:t>│   ├── scenarios.json</w:t>
      </w:r>
      <w:r>
        <w:br/>
      </w:r>
      <w:r>
        <w:t>│   ├── assessments.json</w:t>
      </w:r>
      <w:r>
        <w:br/>
      </w:r>
      <w:r>
        <w:t>│   └── sources.json</w:t>
      </w:r>
      <w:r>
        <w:br/>
      </w:r>
      <w:r>
        <w:t>├── azure/</w:t>
      </w:r>
      <w:r>
        <w:br/>
      </w:r>
      <w:r>
        <w:t>│   └── [same files]</w:t>
      </w:r>
      <w:r>
        <w:br/>
      </w:r>
      <w:r>
        <w:t>└── devops/</w:t>
      </w:r>
      <w:r>
        <w:br/>
      </w:r>
      <w:r>
        <w:t xml:space="preserve">    └── [same files]</w:t>
      </w:r>
    </w:p>
    <w:p>
      <w:pPr>
        <w:pStyle w:val="Heading1"/>
        <w:pageBreakBefore/>
      </w:pPr>
      <w:r>
        <w:t>23. LEARNER PROFILE — CRITICAL REQUIREMENT</w:t>
      </w:r>
    </w:p>
    <w:p>
      <w:r>
        <w:t>The durable profile must not depend on browser cache, localStorage, cookies, React state, or IndexedDB alone.</w:t>
      </w:r>
    </w:p>
    <w:p>
      <w:pPr>
        <w:pStyle w:val="ListBullet"/>
      </w:pPr>
      <w:r>
        <w:t>The authoritative profile is stored in a locally synchronized OneDrive folder.</w:t>
      </w:r>
    </w:p>
    <w:p>
      <w:pPr>
        <w:pStyle w:val="ListBullet"/>
      </w:pPr>
      <w:r>
        <w:t>Use the File System Access API.</w:t>
      </w:r>
    </w:p>
    <w:p>
      <w:pPr>
        <w:pStyle w:val="ListBullet"/>
      </w:pPr>
      <w:r>
        <w:t>Do not attempt to bypass browser security or silently discover arbitrary OneDrive paths.</w:t>
      </w:r>
    </w:p>
    <w:p>
      <w:pPr>
        <w:pStyle w:val="ListBullet"/>
      </w:pPr>
      <w:r>
        <w:t>The first browser-authorized interaction must be initiated by the learner.</w:t>
      </w:r>
    </w:p>
    <w:p>
      <w:pPr>
        <w:pStyle w:val="CodeBlock"/>
      </w:pPr>
      <w:r>
        <w:t>OneDrive/</w:t>
      </w:r>
      <w:r>
        <w:br/>
      </w:r>
      <w:r>
        <w:t>└── LearnGuide/</w:t>
      </w:r>
      <w:r>
        <w:br/>
      </w:r>
      <w:r>
        <w:t xml:space="preserve">    └── Profile/</w:t>
      </w:r>
      <w:r>
        <w:br/>
      </w:r>
      <w:r>
        <w:t xml:space="preserve">        ├── profile.json</w:t>
      </w:r>
      <w:r>
        <w:br/>
      </w:r>
      <w:r>
        <w:t xml:space="preserve">        ├── profile.backup.json</w:t>
      </w:r>
      <w:r>
        <w:br/>
      </w:r>
      <w:r>
        <w:t xml:space="preserve">        └── manifest.json</w:t>
      </w:r>
    </w:p>
    <w:p>
      <w:pPr>
        <w:pStyle w:val="Heading1"/>
      </w:pPr>
      <w:r>
        <w:t>24. FIRST-TIME PROFILE UX</w:t>
      </w:r>
    </w:p>
    <w:p>
      <w:r>
        <w:t>Do not expose technical setup instructions.</w:t>
      </w:r>
    </w:p>
    <w:p>
      <w:pPr>
        <w:pStyle w:val="ListBullet"/>
      </w:pPr>
      <w:r>
        <w:t>Welcome screen: “Welcome to Learn &amp; Guide — Pega • Azure • DevOps Learning.”</w:t>
      </w:r>
    </w:p>
    <w:p>
      <w:pPr>
        <w:pStyle w:val="ListBullet"/>
      </w:pPr>
      <w:r>
        <w:t>Message: “Your learning progress will be saved securely on your laptop so you can continue where you left off.”</w:t>
      </w:r>
    </w:p>
    <w:p>
      <w:pPr>
        <w:pStyle w:val="ListBullet"/>
      </w:pPr>
      <w:r>
        <w:t>Primary action: START LEARNING.</w:t>
      </w:r>
    </w:p>
    <w:p>
      <w:pPr>
        <w:pStyle w:val="ListBullet"/>
      </w:pPr>
      <w:r>
        <w:t>On click, trigger the directory picker, have the learner select the OneDrive location, and automatically create the LearnGuide/Profile structure and three profile files where supported.</w:t>
      </w:r>
    </w:p>
    <w:p>
      <w:pPr>
        <w:pStyle w:val="ListBullet"/>
      </w:pPr>
      <w:r>
        <w:t>Retain the authorized directory handle in IndexedDB.</w:t>
      </w:r>
    </w:p>
    <w:p>
      <w:pPr>
        <w:pStyle w:val="ListBullet"/>
      </w:pPr>
      <w:r>
        <w:t>Do not ask the learner to create/name files, configure storage, provide employee identity, or understand the storage architecture.</w:t>
      </w:r>
    </w:p>
    <w:p>
      <w:pPr>
        <w:pStyle w:val="Heading1"/>
      </w:pPr>
      <w:r>
        <w:t>25. RETURNING LEARNER PROFILE FLOW</w:t>
      </w:r>
    </w:p>
    <w:p>
      <w:r>
        <w:t>On application startup:</w:t>
      </w:r>
    </w:p>
    <w:p>
      <w:pPr>
        <w:pStyle w:val="ListBullet"/>
      </w:pPr>
      <w:r>
        <w:t>Check File System Access API support.</w:t>
      </w:r>
    </w:p>
    <w:p>
      <w:pPr>
        <w:pStyle w:val="ListBullet"/>
      </w:pPr>
      <w:r>
        <w:t>Check IndexedDB for a remembered directory handle.</w:t>
      </w:r>
    </w:p>
    <w:p>
      <w:pPr>
        <w:pStyle w:val="ListBullet"/>
      </w:pPr>
      <w:r>
        <w:t>If a handle exists, query permission.</w:t>
      </w:r>
    </w:p>
    <w:p>
      <w:pPr>
        <w:pStyle w:val="ListBullet"/>
      </w:pPr>
      <w:r>
        <w:t>If granted, read and validate the latest profile, migrate if required, and load the dashboard.</w:t>
      </w:r>
    </w:p>
    <w:p>
      <w:pPr>
        <w:pStyle w:val="ListBullet"/>
      </w:pPr>
      <w:r>
        <w:t>If permission is prompt, show “Continue My Learning.”</w:t>
      </w:r>
    </w:p>
    <w:p>
      <w:pPr>
        <w:pStyle w:val="ListBullet"/>
      </w:pPr>
      <w:r>
        <w:t>If permission is unavailable, show “Restore My Learning Profile.”</w:t>
      </w:r>
    </w:p>
    <w:p>
      <w:pPr>
        <w:pStyle w:val="ListBullet"/>
      </w:pPr>
      <w:r>
        <w:t>Do not expose technical browser terminology.</w:t>
      </w:r>
    </w:p>
    <w:p>
      <w:pPr>
        <w:pStyle w:val="Heading1"/>
      </w:pPr>
      <w:r>
        <w:t>26. PROFILE RECOVERY</w:t>
      </w:r>
    </w:p>
    <w:p>
      <w:r>
        <w:t>If browser site data is cleared, the OneDrive profile remains the durable source of truth.</w:t>
      </w:r>
    </w:p>
    <w:p>
      <w:pPr>
        <w:pStyle w:val="ListBullet"/>
      </w:pPr>
      <w:r>
        <w:t>Show “Welcome Back” and “Let’s reconnect your existing learning profile and continue where you stopped.”</w:t>
      </w:r>
    </w:p>
    <w:p>
      <w:pPr>
        <w:pStyle w:val="ListBullet"/>
      </w:pPr>
      <w:r>
        <w:t>Primary action: RESTORE MY LEARNING PROFILE.</w:t>
      </w:r>
    </w:p>
    <w:p>
      <w:pPr>
        <w:pStyle w:val="ListBullet"/>
      </w:pPr>
      <w:r>
        <w:t>After folder selection, read and validate profile.json, restore state, retain the handle again, and continue normally.</w:t>
      </w:r>
    </w:p>
    <w:p>
      <w:pPr>
        <w:pStyle w:val="ListBullet"/>
      </w:pPr>
      <w:r>
        <w:t>Recovery priority: profile.json; profile.backup.json; OneDrive version-history guidance; manual imported profile; new profile.</w:t>
      </w:r>
    </w:p>
    <w:p>
      <w:pPr>
        <w:pStyle w:val="Heading1"/>
      </w:pPr>
      <w:r>
        <w:t>27. PROFILE DATA MODEL</w:t>
      </w:r>
    </w:p>
    <w:p>
      <w:r>
        <w:t>Implement a strongly typed TypeScript profile model.</w:t>
      </w:r>
    </w:p>
    <w:p>
      <w:pPr>
        <w:pStyle w:val="CodeBlock"/>
      </w:pPr>
      <w:r>
        <w:t>interface LearningProfile {</w:t>
      </w:r>
      <w:r>
        <w:br/>
      </w:r>
      <w:r>
        <w:t xml:space="preserve">  format: "learn-guide-profile";</w:t>
      </w:r>
      <w:r>
        <w:br/>
      </w:r>
      <w:r>
        <w:t xml:space="preserve">  schemaVersion: number;</w:t>
      </w:r>
      <w:r>
        <w:br/>
      </w:r>
      <w:r>
        <w:t xml:space="preserve">  appVersion: string;</w:t>
      </w:r>
      <w:r>
        <w:br/>
      </w:r>
      <w:r>
        <w:t xml:space="preserve">  profileId: string;</w:t>
      </w:r>
      <w:r>
        <w:br/>
      </w:r>
      <w:r>
        <w:t xml:space="preserve">  createdAt: string;</w:t>
      </w:r>
      <w:r>
        <w:br/>
      </w:r>
      <w:r>
        <w:t xml:space="preserve">  updatedAt: string;</w:t>
      </w:r>
      <w:r>
        <w:br/>
      </w:r>
      <w:r>
        <w:t xml:space="preserve">  revision: number;</w:t>
      </w:r>
      <w:r>
        <w:br/>
      </w:r>
      <w:r>
        <w:t xml:space="preserve">  stacks: {</w:t>
      </w:r>
      <w:r>
        <w:br/>
      </w:r>
      <w:r>
        <w:t xml:space="preserve">    pega: StackProgress;</w:t>
      </w:r>
      <w:r>
        <w:br/>
      </w:r>
      <w:r>
        <w:t xml:space="preserve">    azure: StackProgress;</w:t>
      </w:r>
      <w:r>
        <w:br/>
      </w:r>
      <w:r>
        <w:t xml:space="preserve">    devops: StackProgress;</w:t>
      </w:r>
      <w:r>
        <w:br/>
      </w:r>
      <w:r>
        <w:t xml:space="preserve">  };</w:t>
      </w:r>
      <w:r>
        <w:br/>
      </w:r>
      <w:r>
        <w:t xml:space="preserve">  bookmarks: Bookmark[];</w:t>
      </w:r>
      <w:r>
        <w:br/>
      </w:r>
      <w:r>
        <w:t xml:space="preserve">  recommendations: Recommendation[];</w:t>
      </w:r>
      <w:r>
        <w:br/>
      </w:r>
      <w:r>
        <w:t xml:space="preserve">  milestones: Milestone[];</w:t>
      </w:r>
      <w:r>
        <w:br/>
      </w:r>
      <w:r>
        <w:t xml:space="preserve">  preferences: Preferences;</w:t>
      </w:r>
      <w:r>
        <w:br/>
      </w:r>
      <w:r>
        <w:t xml:space="preserve">  integrity: IntegrityMetadata;</w:t>
      </w:r>
      <w:r>
        <w:br/>
      </w:r>
      <w:r>
        <w:t>}</w:t>
      </w:r>
      <w:r>
        <w:br/>
      </w:r>
      <w:r/>
      <w:r>
        <w:br/>
      </w:r>
      <w:r>
        <w:t>// StackProgress includes selectedLevel, completedTopics, practiceHistory,</w:t>
      </w:r>
      <w:r>
        <w:br/>
      </w:r>
      <w:r>
        <w:t>// assessmentHistory, scenarioHistory, masterySignals, and lastVisitedTopicId.</w:t>
      </w:r>
      <w:r>
        <w:br/>
      </w:r>
      <w:r>
        <w:t>// AssessmentAttempt includes assessmentId, attemptedAt, stack, level, score,</w:t>
      </w:r>
      <w:r>
        <w:br/>
      </w:r>
      <w:r>
        <w:t>// dimension scores, suggestedTopics, and purpose: "self-learning-guidance".</w:t>
      </w:r>
    </w:p>
    <w:p>
      <w:pPr>
        <w:pStyle w:val="Heading1"/>
      </w:pPr>
      <w:r>
        <w:t>28. PROFILE PRIVACY</w:t>
      </w:r>
    </w:p>
    <w:p>
      <w:r>
        <w:t>Generate a random UUID as profileId. Do not require or store:</w:t>
      </w:r>
    </w:p>
    <w:p>
      <w:pPr>
        <w:pStyle w:val="ListBullet"/>
      </w:pPr>
      <w:r>
        <w:t>Employee name</w:t>
      </w:r>
    </w:p>
    <w:p>
      <w:pPr>
        <w:pStyle w:val="ListBullet"/>
      </w:pPr>
      <w:r>
        <w:t>Employee ID</w:t>
      </w:r>
    </w:p>
    <w:p>
      <w:pPr>
        <w:pStyle w:val="ListBullet"/>
      </w:pPr>
      <w:r>
        <w:t>Corporate email</w:t>
      </w:r>
    </w:p>
    <w:p>
      <w:pPr>
        <w:pStyle w:val="ListBullet"/>
      </w:pPr>
      <w:r>
        <w:t>Manager</w:t>
      </w:r>
    </w:p>
    <w:p>
      <w:pPr>
        <w:pStyle w:val="ListBullet"/>
      </w:pPr>
      <w:r>
        <w:t>Client</w:t>
      </w:r>
    </w:p>
    <w:p>
      <w:pPr>
        <w:pStyle w:val="ListBullet"/>
      </w:pPr>
      <w:r>
        <w:t>Project</w:t>
      </w:r>
    </w:p>
    <w:p>
      <w:pPr>
        <w:pStyle w:val="ListBullet"/>
      </w:pPr>
      <w:r>
        <w:t>Performance rating</w:t>
      </w:r>
    </w:p>
    <w:p>
      <w:pPr>
        <w:pStyle w:val="ListBullet"/>
      </w:pPr>
      <w:r>
        <w:t>The profile represents a learning identity, not an employee record.</w:t>
      </w:r>
    </w:p>
    <w:p>
      <w:pPr>
        <w:pStyle w:val="Heading1"/>
      </w:pPr>
      <w:r>
        <w:t>29. PROFILE SAVE STRATEGY</w:t>
      </w:r>
    </w:p>
    <w:p>
      <w:r>
        <w:t>There must be no manual Save button for normal activity.</w:t>
      </w:r>
    </w:p>
    <w:p>
      <w:pPr>
        <w:pStyle w:val="ListBullet"/>
      </w:pPr>
      <w:r>
        <w:t>Automatically save topic completion, practice completion, assessment completion, scenario completion, bookmark changes, level changes, preferences, recommendations, and milestones.</w:t>
      </w:r>
    </w:p>
    <w:p>
      <w:pPr>
        <w:pStyle w:val="ListBullet"/>
      </w:pPr>
      <w:r>
        <w:t>Use debounced writes for frequent low-risk changes.</w:t>
      </w:r>
    </w:p>
    <w:p>
      <w:pPr>
        <w:pStyle w:val="ListBullet"/>
      </w:pPr>
      <w:r>
        <w:t>Save immediately for assessments, scenarios, and major milestones.</w:t>
      </w:r>
    </w:p>
    <w:p>
      <w:pPr>
        <w:pStyle w:val="Heading1"/>
      </w:pPr>
      <w:r>
        <w:t>30. SAFE PROFILE WRITE FLOW</w:t>
      </w:r>
    </w:p>
    <w:p>
      <w:r>
        <w:t>Implement the following flow and never silently overwrite a newer revision.</w:t>
      </w:r>
    </w:p>
    <w:p>
      <w:pPr>
        <w:pStyle w:val="CodeBlock"/>
      </w:pPr>
      <w:r>
        <w:t>Learning Activity</w:t>
      </w:r>
      <w:r>
        <w:br/>
      </w:r>
      <w:r>
        <w:t>↓</w:t>
      </w:r>
      <w:r>
        <w:br/>
      </w:r>
      <w:r>
        <w:t>Update React State</w:t>
      </w:r>
      <w:r>
        <w:br/>
      </w:r>
      <w:r>
        <w:t>↓</w:t>
      </w:r>
      <w:r>
        <w:br/>
      </w:r>
      <w:r>
        <w:t>Acquire Web Lock where supported</w:t>
      </w:r>
      <w:r>
        <w:br/>
      </w:r>
      <w:r>
        <w:t>↓</w:t>
      </w:r>
      <w:r>
        <w:br/>
      </w:r>
      <w:r>
        <w:t>Read Current profile.json</w:t>
      </w:r>
      <w:r>
        <w:br/>
      </w:r>
      <w:r>
        <w:t>↓</w:t>
      </w:r>
      <w:r>
        <w:br/>
      </w:r>
      <w:r>
        <w:t>Validate Revision</w:t>
      </w:r>
      <w:r>
        <w:br/>
      </w:r>
      <w:r>
        <w:t>↓</w:t>
      </w:r>
      <w:r>
        <w:br/>
      </w:r>
      <w:r>
        <w:t>Copy Current Profile to profile.backup.json</w:t>
      </w:r>
      <w:r>
        <w:br/>
      </w:r>
      <w:r>
        <w:t>↓</w:t>
      </w:r>
      <w:r>
        <w:br/>
      </w:r>
      <w:r>
        <w:t>Increment Revision and Update Timestamp</w:t>
      </w:r>
      <w:r>
        <w:br/>
      </w:r>
      <w:r>
        <w:t>↓</w:t>
      </w:r>
      <w:r>
        <w:br/>
      </w:r>
      <w:r>
        <w:t>Calculate Integrity Metadata</w:t>
      </w:r>
      <w:r>
        <w:br/>
      </w:r>
      <w:r>
        <w:t>↓</w:t>
      </w:r>
      <w:r>
        <w:br/>
      </w:r>
      <w:r>
        <w:t>Write profile.json</w:t>
      </w:r>
      <w:r>
        <w:br/>
      </w:r>
      <w:r>
        <w:t>↓</w:t>
      </w:r>
      <w:r>
        <w:br/>
      </w:r>
      <w:r>
        <w:t>Read Back and Validate</w:t>
      </w:r>
      <w:r>
        <w:br/>
      </w:r>
      <w:r>
        <w:t>↓</w:t>
      </w:r>
      <w:r>
        <w:br/>
      </w:r>
      <w:r>
        <w:t>Update manifest.json</w:t>
      </w:r>
      <w:r>
        <w:br/>
      </w:r>
      <w:r>
        <w:t>↓</w:t>
      </w:r>
      <w:r>
        <w:br/>
      </w:r>
      <w:r>
        <w:t>Release Lock</w:t>
      </w:r>
    </w:p>
    <w:p>
      <w:pPr>
        <w:pStyle w:val="ListBullet"/>
      </w:pPr>
      <w:r>
        <w:t>If diskRevision &gt; loadedRevision, show a learner-friendly conflict message with “Reload Latest Progress.”</w:t>
      </w:r>
    </w:p>
    <w:p>
      <w:pPr>
        <w:pStyle w:val="ListBullet"/>
      </w:pPr>
      <w:r>
        <w:t>Hide technical revision terminology outside developer/debug mode.</w:t>
      </w:r>
    </w:p>
    <w:p>
      <w:pPr>
        <w:pStyle w:val="Heading1"/>
      </w:pPr>
      <w:r>
        <w:t>31. PROFILE INTEGRITY</w:t>
      </w:r>
    </w:p>
    <w:p>
      <w:r>
        <w:t>Use SHA-256 integrity metadata where practical.</w:t>
      </w:r>
    </w:p>
    <w:p>
      <w:pPr>
        <w:pStyle w:val="ListBullet"/>
      </w:pPr>
      <w:r>
        <w:t>The hash is for corruption detection only and is not authentication.</w:t>
      </w:r>
    </w:p>
    <w:p>
      <w:pPr>
        <w:pStyle w:val="CodeBlock"/>
      </w:pPr>
      <w:r>
        <w:t>{</w:t>
      </w:r>
      <w:r>
        <w:br/>
      </w:r>
      <w:r>
        <w:t xml:space="preserve">  "algorithm": "SHA-256",</w:t>
      </w:r>
      <w:r>
        <w:br/>
      </w:r>
      <w:r>
        <w:t xml:space="preserve">  "payloadHash": "...",</w:t>
      </w:r>
      <w:r>
        <w:br/>
      </w:r>
      <w:r>
        <w:t xml:space="preserve">  "previousRevision": 25</w:t>
      </w:r>
      <w:r>
        <w:br/>
      </w:r>
      <w:r>
        <w:t>}</w:t>
      </w:r>
    </w:p>
    <w:p>
      <w:pPr>
        <w:pStyle w:val="Heading1"/>
      </w:pPr>
      <w:r>
        <w:t>32. PROFILE STATUS UX</w:t>
      </w:r>
    </w:p>
    <w:p>
      <w:r>
        <w:t>Keep storage complexity invisible.</w:t>
      </w:r>
    </w:p>
    <w:p>
      <w:pPr>
        <w:pStyle w:val="ListBullet"/>
      </w:pPr>
      <w:r>
        <w:t>Normal header: ● Progress Saved.</w:t>
      </w:r>
    </w:p>
    <w:p>
      <w:pPr>
        <w:pStyle w:val="ListBullet"/>
      </w:pPr>
      <w:r>
        <w:t>Expanded status: Connected; Auto-save enabled; Latest progress saved; Last saved timestamp.</w:t>
      </w:r>
    </w:p>
    <w:p>
      <w:pPr>
        <w:pStyle w:val="ListBullet"/>
      </w:pPr>
      <w:r>
        <w:t>Permission required: Continue My Learning.</w:t>
      </w:r>
    </w:p>
    <w:p>
      <w:pPr>
        <w:pStyle w:val="ListBullet"/>
      </w:pPr>
      <w:r>
        <w:t>Browser state lost: Restore My Learning Profile.</w:t>
      </w:r>
    </w:p>
    <w:p>
      <w:pPr>
        <w:pStyle w:val="ListBullet"/>
      </w:pPr>
      <w:r>
        <w:t>Do not normally display JSON, IndexedDB, File System Access API, directory handles, or schema versions.</w:t>
      </w:r>
    </w:p>
    <w:p>
      <w:pPr>
        <w:pStyle w:val="Heading1"/>
      </w:pPr>
      <w:r>
        <w:t>33. BROWSER COMPATIBILITY</w:t>
      </w:r>
    </w:p>
    <w:p>
      <w:r>
        <w:t>Primary supported browsers: Microsoft Edge and Google Chrome.</w:t>
      </w:r>
    </w:p>
    <w:p>
      <w:pPr>
        <w:pStyle w:val="ListBullet"/>
      </w:pPr>
      <w:r>
        <w:t>Detect File System Access API support.</w:t>
      </w:r>
    </w:p>
    <w:p>
      <w:pPr>
        <w:pStyle w:val="ListBullet"/>
      </w:pPr>
      <w:r>
        <w:t>For unsupported browsers, provide Import Profile using file input and Export Profile as JSON.</w:t>
      </w:r>
    </w:p>
    <w:p>
      <w:pPr>
        <w:pStyle w:val="ListBullet"/>
      </w:pPr>
      <w:r>
        <w:t>Explain the fallback in learner-friendly language and keep the rest of the application usable.</w:t>
      </w:r>
    </w:p>
    <w:p>
      <w:pPr>
        <w:pStyle w:val="Heading1"/>
      </w:pPr>
      <w:r>
        <w:t>34. ONEDRIVE CONSIDERATIONS</w:t>
      </w:r>
    </w:p>
    <w:p>
      <w:r>
        <w:t>The app has no OneDrive API integration.</w:t>
      </w:r>
    </w:p>
    <w:p>
      <w:pPr>
        <w:pStyle w:val="ListBullet"/>
      </w:pPr>
      <w:r>
        <w:t>Use wording such as “Saved to your local learning profile” or “Progress Saved.”</w:t>
      </w:r>
    </w:p>
    <w:p>
      <w:pPr>
        <w:pStyle w:val="ListBullet"/>
      </w:pPr>
      <w:r>
        <w:t>Do not claim “Synced to OneDrive Cloud,” because the application cannot observe cloud-sync status.</w:t>
      </w:r>
    </w:p>
    <w:p>
      <w:pPr>
        <w:pStyle w:val="Heading1"/>
      </w:pPr>
      <w:r>
        <w:t>35. ACCESSIBILITY</w:t>
      </w:r>
    </w:p>
    <w:p>
      <w:r>
        <w:t>Target WCAG 2.2 AA principles.</w:t>
      </w:r>
    </w:p>
    <w:p>
      <w:pPr>
        <w:pStyle w:val="ListBullet"/>
      </w:pPr>
      <w:r>
        <w:t>Keyboard navigation</w:t>
      </w:r>
    </w:p>
    <w:p>
      <w:pPr>
        <w:pStyle w:val="ListBullet"/>
      </w:pPr>
      <w:r>
        <w:t>Visible focus states</w:t>
      </w:r>
    </w:p>
    <w:p>
      <w:pPr>
        <w:pStyle w:val="ListBullet"/>
      </w:pPr>
      <w:r>
        <w:t>Semantic HTML</w:t>
      </w:r>
    </w:p>
    <w:p>
      <w:pPr>
        <w:pStyle w:val="ListBullet"/>
      </w:pPr>
      <w:r>
        <w:t>ARIA labels where required</w:t>
      </w:r>
    </w:p>
    <w:p>
      <w:pPr>
        <w:pStyle w:val="ListBullet"/>
      </w:pPr>
      <w:r>
        <w:t>Sufficient contrast</w:t>
      </w:r>
    </w:p>
    <w:p>
      <w:pPr>
        <w:pStyle w:val="ListBullet"/>
      </w:pPr>
      <w:r>
        <w:t>Screen-reader-compatible controls</w:t>
      </w:r>
    </w:p>
    <w:p>
      <w:pPr>
        <w:pStyle w:val="ListBullet"/>
      </w:pPr>
      <w:r>
        <w:t>Reduced-motion support</w:t>
      </w:r>
    </w:p>
    <w:p>
      <w:pPr>
        <w:pStyle w:val="ListBullet"/>
      </w:pPr>
      <w:r>
        <w:t>Accessible dialogs and assessments</w:t>
      </w:r>
    </w:p>
    <w:p>
      <w:pPr>
        <w:pStyle w:val="ListBullet"/>
      </w:pPr>
      <w:r>
        <w:t>Accessible chart alternatives where practical</w:t>
      </w:r>
    </w:p>
    <w:p>
      <w:pPr>
        <w:pStyle w:val="ListBullet"/>
      </w:pPr>
      <w:r>
        <w:t>Status indicators that do not rely only on color</w:t>
      </w:r>
    </w:p>
    <w:p>
      <w:pPr>
        <w:pStyle w:val="Heading1"/>
      </w:pPr>
      <w:r>
        <w:t>36. RESPONSIVE DESIGN</w:t>
      </w:r>
    </w:p>
    <w:p>
      <w:pPr>
        <w:pStyle w:val="ListBullet"/>
      </w:pPr>
      <w:r>
        <w:t>Desktop 1440 px+: persistent sidebar.</w:t>
      </w:r>
    </w:p>
    <w:p>
      <w:pPr>
        <w:pStyle w:val="ListBullet"/>
      </w:pPr>
      <w:r>
        <w:t>Laptop 1024–1440 px: collapsible sidebar.</w:t>
      </w:r>
    </w:p>
    <w:p>
      <w:pPr>
        <w:pStyle w:val="ListBullet"/>
      </w:pPr>
      <w:r>
        <w:t>Tablet 768–1024 px: drawer navigation.</w:t>
      </w:r>
    </w:p>
    <w:p>
      <w:pPr>
        <w:pStyle w:val="ListBullet"/>
      </w:pPr>
      <w:r>
        <w:t>Mobile below 768 px: single-column layout and compact navigation.</w:t>
      </w:r>
    </w:p>
    <w:p>
      <w:pPr>
        <w:pStyle w:val="ListBullet"/>
      </w:pPr>
      <w:r>
        <w:t>Primary usage is enterprise laptop, but the app must remain responsive.</w:t>
      </w:r>
    </w:p>
    <w:p>
      <w:pPr>
        <w:pStyle w:val="Heading1"/>
      </w:pPr>
      <w:r>
        <w:t>37. DARK MODE</w:t>
      </w:r>
    </w:p>
    <w:p>
      <w:r>
        <w:t>Support Light, Dark, and System; store the preference in the learner profile.</w:t>
      </w:r>
    </w:p>
    <w:p>
      <w:pPr>
        <w:pStyle w:val="CodeBlock"/>
      </w:pPr>
      <w:r>
        <w:t>Background  #020617</w:t>
      </w:r>
      <w:r>
        <w:br/>
      </w:r>
      <w:r>
        <w:t>Surface     #0F172A</w:t>
      </w:r>
      <w:r>
        <w:br/>
      </w:r>
      <w:r>
        <w:t>Elevated    #1E293B</w:t>
      </w:r>
      <w:r>
        <w:br/>
      </w:r>
      <w:r>
        <w:t>Border      #334155</w:t>
      </w:r>
      <w:r>
        <w:br/>
      </w:r>
      <w:r>
        <w:t>Primary Text #F8FAFC</w:t>
      </w:r>
      <w:r>
        <w:br/>
      </w:r>
      <w:r>
        <w:t>Secondary   #94A3B8</w:t>
      </w:r>
      <w:r>
        <w:br/>
      </w:r>
      <w:r>
        <w:t>Accent      #3B82F6</w:t>
      </w:r>
    </w:p>
    <w:p>
      <w:pPr>
        <w:pStyle w:val="Heading1"/>
      </w:pPr>
      <w:r>
        <w:t>38. REUSABLE COMPONENTS</w:t>
      </w:r>
    </w:p>
    <w:p>
      <w:r>
        <w:t>Avoid duplicating UI logic across technologies.</w:t>
      </w:r>
    </w:p>
    <w:p>
      <w:pPr>
        <w:pStyle w:val="ListBullet"/>
      </w:pPr>
      <w:r>
        <w:t>AppShell, Sidebar, TopNavigation, GlobalSearch, CommandPalette, ThemeSelector</w:t>
      </w:r>
    </w:p>
    <w:p>
      <w:pPr>
        <w:pStyle w:val="ListBullet"/>
      </w:pPr>
      <w:r>
        <w:t>TechnologyCard, LearningCard, RecommendationCard, ScenarioCard, AssessmentCard</w:t>
      </w:r>
    </w:p>
    <w:p>
      <w:pPr>
        <w:pStyle w:val="ListBullet"/>
      </w:pPr>
      <w:r>
        <w:t>ProgressRing, ProgressBar, RadarChart, ActivityTimeline</w:t>
      </w:r>
    </w:p>
    <w:p>
      <w:pPr>
        <w:pStyle w:val="ListBullet"/>
      </w:pPr>
      <w:r>
        <w:t>LearningMap, LearningNode, ConceptDiagram</w:t>
      </w:r>
    </w:p>
    <w:p>
      <w:pPr>
        <w:pStyle w:val="ListBullet"/>
      </w:pPr>
      <w:r>
        <w:t>QuestionCard, AnswerOption, ExplanationPanel, SourceCard, BookmarkButton</w:t>
      </w:r>
    </w:p>
    <w:p>
      <w:pPr>
        <w:pStyle w:val="ListBullet"/>
      </w:pPr>
      <w:r>
        <w:t>ProfileStatus, Toast, Modal, Drawer, Tooltip, Skeleton, EmptyState</w:t>
      </w:r>
    </w:p>
    <w:p>
      <w:pPr>
        <w:pStyle w:val="Heading1"/>
      </w:pPr>
      <w:r>
        <w:t>39. RECOMMENDATION ENGINE</w:t>
      </w:r>
    </w:p>
    <w:p>
      <w:r>
        <w:t>Implement a local recommendation engine.</w:t>
      </w:r>
    </w:p>
    <w:p>
      <w:pPr>
        <w:pStyle w:val="ListBullet"/>
      </w:pPr>
      <w:r>
        <w:t>Inputs: current level, completed topics, prerequisites, practice results, assessment results, scenario activity, recent activity, and learner-selected interests.</w:t>
      </w:r>
    </w:p>
    <w:p>
      <w:pPr>
        <w:pStyle w:val="ListBullet"/>
      </w:pPr>
      <w:r>
        <w:t>Every recommendation includes a reason.</w:t>
      </w:r>
    </w:p>
    <w:p>
      <w:pPr>
        <w:pStyle w:val="ListBullet"/>
      </w:pPr>
      <w:r>
        <w:t>Examples: next topic in path; recent practice indicates additional learning; prerequisite for selected advanced topic.</w:t>
      </w:r>
    </w:p>
    <w:p>
      <w:pPr>
        <w:pStyle w:val="ListBullet"/>
      </w:pPr>
      <w:r>
        <w:t>Do not make professional competence claims.</w:t>
      </w:r>
    </w:p>
    <w:p>
      <w:pPr>
        <w:pStyle w:val="Heading1"/>
      </w:pPr>
      <w:r>
        <w:t>40. SEARCH ENGINE</w:t>
      </w:r>
    </w:p>
    <w:p>
      <w:r>
        <w:t>Use Fuse.js.</w:t>
      </w:r>
    </w:p>
    <w:p>
      <w:pPr>
        <w:pStyle w:val="ListBullet"/>
      </w:pPr>
      <w:r>
        <w:t>Index topic title, category, summary, questions, keywords, examples, scenario titles, related concepts, and source names.</w:t>
      </w:r>
    </w:p>
    <w:p>
      <w:pPr>
        <w:pStyle w:val="ListBullet"/>
      </w:pPr>
      <w:r>
        <w:t>Support technology, level, and content-type filters.</w:t>
      </w:r>
    </w:p>
    <w:p>
      <w:pPr>
        <w:pStyle w:val="Heading1"/>
      </w:pPr>
      <w:r>
        <w:t>41. CONTENT QUALITY</w:t>
      </w:r>
    </w:p>
    <w:p>
      <w:r>
        <w:t>Seed meaningful content across all levels.</w:t>
      </w:r>
    </w:p>
    <w:p>
      <w:pPr>
        <w:pStyle w:val="ListBullet"/>
      </w:pPr>
      <w:r>
        <w:t>Pega Fundamental: platform overview, case management, stages/processes, data objects, rules, App Studio, Dev Studio basics.</w:t>
      </w:r>
    </w:p>
    <w:p>
      <w:pPr>
        <w:pStyle w:val="ListBullet"/>
      </w:pPr>
      <w:r>
        <w:t>Pega Intermediate: Data Pages, Data Transforms, Decision Rules, REST integration, routing, SLAs, Queue Processors, Job Schedulers.</w:t>
      </w:r>
    </w:p>
    <w:p>
      <w:pPr>
        <w:pStyle w:val="ListBullet"/>
      </w:pPr>
      <w:r>
        <w:t>Pega Advanced: class hierarchy, rulesets, Rule Resolution, integration architecture, security, performance, Deployment Manager, PDC, Tracer, Clipboard.</w:t>
      </w:r>
    </w:p>
    <w:p>
      <w:pPr>
        <w:pStyle w:val="ListBullet"/>
      </w:pPr>
      <w:r>
        <w:t>Pega Expert: enterprise architecture, layering, reuse, guardrails, modernization, Constellation, resilience, governance.</w:t>
      </w:r>
    </w:p>
    <w:p>
      <w:pPr>
        <w:pStyle w:val="ListBullet"/>
      </w:pPr>
      <w:r>
        <w:t>Azure Fundamental: cloud concepts, subscriptions, resource groups, compute, storage, networking, identity.</w:t>
      </w:r>
    </w:p>
    <w:p>
      <w:pPr>
        <w:pStyle w:val="ListBullet"/>
      </w:pPr>
      <w:r>
        <w:t>Azure Intermediate: VNets, PaaS, Managed Identity, monitoring, IaC, cost management, governance.</w:t>
      </w:r>
    </w:p>
    <w:p>
      <w:pPr>
        <w:pStyle w:val="ListBullet"/>
      </w:pPr>
      <w:r>
        <w:t>Azure Advanced/Expert: landing zones, private networking, resilience, Azure Policy, observability, secure architecture, Zero Trust, platform engineering, FinOps, enterprise governance.</w:t>
      </w:r>
    </w:p>
    <w:p>
      <w:pPr>
        <w:pStyle w:val="ListBullet"/>
      </w:pPr>
      <w:r>
        <w:t>DevOps Fundamental: principles, Git, repositories, branches, work tracking, build/release concepts.</w:t>
      </w:r>
    </w:p>
    <w:p>
      <w:pPr>
        <w:pStyle w:val="ListBullet"/>
      </w:pPr>
      <w:r>
        <w:t>DevOps Intermediate: branching, YAML pipelines, artifacts, testing, variables, approvals, deployment patterns.</w:t>
      </w:r>
    </w:p>
    <w:p>
      <w:pPr>
        <w:pStyle w:val="ListBullet"/>
      </w:pPr>
      <w:r>
        <w:t>DevOps Advanced/Expert: reusable pipelines, supply-chain security, IaC, rollback, release orchestration, SRE, policy as code, progressive delivery, platform engineering, resilience, governance.</w:t>
      </w:r>
    </w:p>
    <w:p>
      <w:pPr>
        <w:pStyle w:val="Heading1"/>
      </w:pPr>
      <w:r>
        <w:t>42. STATIC CONTENT SCHEMA</w:t>
      </w:r>
    </w:p>
    <w:p>
      <w:r>
        <w:t>Create strongly typed content models for LearningTopic, Question, PracticeQuestion, Scenario, Assessment, OfficialSource, Recommendation, and Milestone.</w:t>
      </w:r>
    </w:p>
    <w:p>
      <w:pPr>
        <w:pStyle w:val="CodeBlock"/>
      </w:pPr>
      <w:r>
        <w:t>interface LearningTopic {</w:t>
      </w:r>
      <w:r>
        <w:br/>
      </w:r>
      <w:r>
        <w:t xml:space="preserve">  id: string;</w:t>
      </w:r>
      <w:r>
        <w:br/>
      </w:r>
      <w:r>
        <w:t xml:space="preserve">  technology: "pega" | "azure" | "devops";</w:t>
      </w:r>
      <w:r>
        <w:br/>
      </w:r>
      <w:r>
        <w:t xml:space="preserve">  level: LearningLevel;</w:t>
      </w:r>
      <w:r>
        <w:br/>
      </w:r>
      <w:r>
        <w:t xml:space="preserve">  category: string;</w:t>
      </w:r>
      <w:r>
        <w:br/>
      </w:r>
      <w:r>
        <w:t xml:space="preserve">  title: string;</w:t>
      </w:r>
      <w:r>
        <w:br/>
      </w:r>
      <w:r>
        <w:t xml:space="preserve">  summary: string;</w:t>
      </w:r>
      <w:r>
        <w:br/>
      </w:r>
      <w:r>
        <w:t xml:space="preserve">  explanation: string;</w:t>
      </w:r>
      <w:r>
        <w:br/>
      </w:r>
      <w:r>
        <w:t xml:space="preserve">  whyItMatters?: string;</w:t>
      </w:r>
      <w:r>
        <w:br/>
      </w:r>
      <w:r>
        <w:t xml:space="preserve">  howItWorks?: string;</w:t>
      </w:r>
      <w:r>
        <w:br/>
      </w:r>
      <w:r>
        <w:t xml:space="preserve">  examples: Example[];</w:t>
      </w:r>
      <w:r>
        <w:br/>
      </w:r>
      <w:r>
        <w:t xml:space="preserve">  scenarios: string[];</w:t>
      </w:r>
      <w:r>
        <w:br/>
      </w:r>
      <w:r>
        <w:t xml:space="preserve">  commonMistakes?: string[];</w:t>
      </w:r>
      <w:r>
        <w:br/>
      </w:r>
      <w:r>
        <w:t xml:space="preserve">  troubleshooting?: string[];</w:t>
      </w:r>
      <w:r>
        <w:br/>
      </w:r>
      <w:r>
        <w:t xml:space="preserve">  relatedTopics: string[];</w:t>
      </w:r>
      <w:r>
        <w:br/>
      </w:r>
      <w:r>
        <w:t xml:space="preserve">  prerequisites?: string[];</w:t>
      </w:r>
      <w:r>
        <w:br/>
      </w:r>
      <w:r>
        <w:t xml:space="preserve">  sources: OfficialSource[];</w:t>
      </w:r>
      <w:r>
        <w:br/>
      </w:r>
      <w:r>
        <w:t>}</w:t>
      </w:r>
    </w:p>
    <w:p>
      <w:pPr>
        <w:pStyle w:val="Heading1"/>
      </w:pPr>
      <w:r>
        <w:t>43. SECURITY REQUIREMENTS</w:t>
      </w:r>
    </w:p>
    <w:p>
      <w:r>
        <w:t>The application must contain no secrets, API keys, access tokens, passwords, internal documents, client-confidential information, or employee-performance information.</w:t>
      </w:r>
    </w:p>
    <w:p>
      <w:pPr>
        <w:pStyle w:val="ListBullet"/>
      </w:pPr>
      <w:r>
        <w:t>Prefer HTTPS external links and use rel="noopener noreferrer" where appropriate.</w:t>
      </w:r>
    </w:p>
    <w:p>
      <w:pPr>
        <w:pStyle w:val="ListBullet"/>
      </w:pPr>
      <w:r>
        <w:t>Do not execute arbitrary HTML or JavaScript from content files.</w:t>
      </w:r>
    </w:p>
    <w:p>
      <w:pPr>
        <w:pStyle w:val="ListBullet"/>
      </w:pPr>
      <w:r>
        <w:t>Safely render content; protect against XSS from imported profiles.</w:t>
      </w:r>
    </w:p>
    <w:p>
      <w:pPr>
        <w:pStyle w:val="ListBullet"/>
      </w:pPr>
      <w:r>
        <w:t>Validate imported JSON and reject malformed or unsupported structures.</w:t>
      </w:r>
    </w:p>
    <w:p>
      <w:pPr>
        <w:pStyle w:val="Heading1"/>
      </w:pPr>
      <w:r>
        <w:t>44. GITHUB REPOSITORY SECURITY</w:t>
      </w:r>
    </w:p>
    <w:p>
      <w:r>
        <w:t>Prepare the project for:</w:t>
      </w:r>
    </w:p>
    <w:p>
      <w:pPr>
        <w:pStyle w:val="ListBullet"/>
      </w:pPr>
      <w:r>
        <w:t>Branch protection</w:t>
      </w:r>
    </w:p>
    <w:p>
      <w:pPr>
        <w:pStyle w:val="ListBullet"/>
      </w:pPr>
      <w:r>
        <w:t>Pull-request review</w:t>
      </w:r>
    </w:p>
    <w:p>
      <w:pPr>
        <w:pStyle w:val="ListBullet"/>
      </w:pPr>
      <w:r>
        <w:t>Dependabot</w:t>
      </w:r>
    </w:p>
    <w:p>
      <w:pPr>
        <w:pStyle w:val="ListBullet"/>
      </w:pPr>
      <w:r>
        <w:t>Dependency scanning</w:t>
      </w:r>
    </w:p>
    <w:p>
      <w:pPr>
        <w:pStyle w:val="ListBullet"/>
      </w:pPr>
      <w:r>
        <w:t>Secret scanning</w:t>
      </w:r>
    </w:p>
    <w:p>
      <w:pPr>
        <w:pStyle w:val="ListBullet"/>
      </w:pPr>
      <w:r>
        <w:t>Automated tests and builds</w:t>
      </w:r>
    </w:p>
    <w:p>
      <w:pPr>
        <w:pStyle w:val="ListBullet"/>
      </w:pPr>
      <w:r>
        <w:t>Never commit secrets.</w:t>
      </w:r>
    </w:p>
    <w:p>
      <w:pPr>
        <w:pStyle w:val="Heading1"/>
      </w:pPr>
      <w:r>
        <w:t>45. PERFORMANCE REQUIREMENTS</w:t>
      </w:r>
    </w:p>
    <w:p>
      <w:r>
        <w:t>Optimize for enterprise laptops.</w:t>
      </w:r>
    </w:p>
    <w:p>
      <w:pPr>
        <w:pStyle w:val="ListBullet"/>
      </w:pPr>
      <w:r>
        <w:t>Code splitting</w:t>
      </w:r>
    </w:p>
    <w:p>
      <w:pPr>
        <w:pStyle w:val="ListBullet"/>
      </w:pPr>
      <w:r>
        <w:t>Lazy loading</w:t>
      </w:r>
    </w:p>
    <w:p>
      <w:pPr>
        <w:pStyle w:val="ListBullet"/>
      </w:pPr>
      <w:r>
        <w:t>Optimized assets</w:t>
      </w:r>
    </w:p>
    <w:p>
      <w:pPr>
        <w:pStyle w:val="ListBullet"/>
      </w:pPr>
      <w:r>
        <w:t>Static asset caching</w:t>
      </w:r>
    </w:p>
    <w:p>
      <w:pPr>
        <w:pStyle w:val="ListBullet"/>
      </w:pPr>
      <w:r>
        <w:t>Deferred chart loading</w:t>
      </w:r>
    </w:p>
    <w:p>
      <w:pPr>
        <w:pStyle w:val="ListBullet"/>
      </w:pPr>
      <w:r>
        <w:t>Efficient Fuse.js indexing</w:t>
      </w:r>
    </w:p>
    <w:p>
      <w:pPr>
        <w:pStyle w:val="ListBullet"/>
      </w:pPr>
      <w:r>
        <w:t>Memoization where useful</w:t>
      </w:r>
    </w:p>
    <w:p>
      <w:pPr>
        <w:pStyle w:val="ListBullet"/>
      </w:pPr>
      <w:r>
        <w:t>Avoid unnecessarily large JavaScript bundles.</w:t>
      </w:r>
    </w:p>
    <w:p>
      <w:pPr>
        <w:pStyle w:val="Heading1"/>
        <w:pageBreakBefore/>
      </w:pPr>
      <w:r>
        <w:t>46. TESTING</w:t>
      </w:r>
    </w:p>
    <w:p>
      <w:r>
        <w:t>Implement unit, component, and end-to-end tests.</w:t>
      </w:r>
    </w:p>
    <w:p>
      <w:pPr>
        <w:pStyle w:val="ListBullet"/>
      </w:pPr>
      <w:r>
        <w:t>Vitest unit tests: assessment scoring, recommendations, profile validation/migration, integrity, search, progress, and content filtering.</w:t>
      </w:r>
    </w:p>
    <w:p>
      <w:pPr>
        <w:pStyle w:val="ListBullet"/>
      </w:pPr>
      <w:r>
        <w:t>React Testing Library: TechnologyCard, LearningMap, QuestionCard, assessment controls, scenario controls, ProfileStatus, recovery dialogs, and progress components.</w:t>
      </w:r>
    </w:p>
    <w:p>
      <w:pPr>
        <w:pStyle w:val="ListBullet"/>
      </w:pPr>
      <w:r>
        <w:t>Playwright E2E: first-time learner, returning learner, topic completion persistence, assessment/recommendations, permission recovery, browser-storage loss, corrupted profile recovery, and revision conflict.</w:t>
      </w:r>
    </w:p>
    <w:p>
      <w:pPr>
        <w:pStyle w:val="Heading1"/>
      </w:pPr>
      <w:r>
        <w:t>47. ACCESSIBILITY TESTING</w:t>
      </w:r>
    </w:p>
    <w:p>
      <w:r>
        <w:t>Use axe-core, Lighthouse, and manual keyboard testing.</w:t>
      </w:r>
    </w:p>
    <w:p>
      <w:pPr>
        <w:pStyle w:val="ListBullet"/>
      </w:pPr>
      <w:r>
        <w:t>Test focus order/visibility, keyboard navigation, dialogs, assessment controls, color contrast, reduced motion, and screen-reader labels.</w:t>
      </w:r>
    </w:p>
    <w:p>
      <w:pPr>
        <w:pStyle w:val="Heading1"/>
      </w:pPr>
      <w:r>
        <w:t>48. CONTENT VALIDATION</w:t>
      </w:r>
    </w:p>
    <w:p>
      <w:r>
        <w:t>Create automated validation and fail CI on errors.</w:t>
      </w:r>
    </w:p>
    <w:p>
      <w:pPr>
        <w:pStyle w:val="ListBullet"/>
      </w:pPr>
      <w:r>
        <w:t>Unique IDs</w:t>
      </w:r>
    </w:p>
    <w:p>
      <w:pPr>
        <w:pStyle w:val="ListBullet"/>
      </w:pPr>
      <w:r>
        <w:t>Valid technology and level</w:t>
      </w:r>
    </w:p>
    <w:p>
      <w:pPr>
        <w:pStyle w:val="ListBullet"/>
      </w:pPr>
      <w:r>
        <w:t>Required title and summary</w:t>
      </w:r>
    </w:p>
    <w:p>
      <w:pPr>
        <w:pStyle w:val="ListBullet"/>
      </w:pPr>
      <w:r>
        <w:t>Valid related-topic and prerequisite references</w:t>
      </w:r>
    </w:p>
    <w:p>
      <w:pPr>
        <w:pStyle w:val="ListBullet"/>
      </w:pPr>
      <w:r>
        <w:t>Valid source URLs</w:t>
      </w:r>
    </w:p>
    <w:p>
      <w:pPr>
        <w:pStyle w:val="ListBullet"/>
      </w:pPr>
      <w:r>
        <w:t>Valid assessment answers</w:t>
      </w:r>
    </w:p>
    <w:p>
      <w:pPr>
        <w:pStyle w:val="ListBullet"/>
      </w:pPr>
      <w:r>
        <w:t>Valid scenario structure</w:t>
      </w:r>
    </w:p>
    <w:p>
      <w:pPr>
        <w:pStyle w:val="ListBullet"/>
      </w:pPr>
      <w:r>
        <w:t>No missing referenced content</w:t>
      </w:r>
    </w:p>
    <w:p>
      <w:pPr>
        <w:pStyle w:val="Heading1"/>
      </w:pPr>
      <w:r>
        <w:t>49. GITHUB ACTIONS</w:t>
      </w:r>
    </w:p>
    <w:p>
      <w:r>
        <w:t>Create workflows for pull requests and the main branch.</w:t>
      </w:r>
    </w:p>
    <w:p>
      <w:pPr>
        <w:pStyle w:val="CodeBlock"/>
      </w:pPr>
      <w:r>
        <w:t>Pull Request</w:t>
      </w:r>
      <w:r>
        <w:br/>
      </w:r>
      <w:r>
        <w:t>Install → TypeScript check → Lint → Unit tests → Component tests</w:t>
      </w:r>
      <w:r>
        <w:br/>
      </w:r>
      <w:r>
        <w:t>→ Content validation → Build → Dependency/security checks</w:t>
      </w:r>
      <w:r>
        <w:br/>
      </w:r>
      <w:r/>
      <w:r>
        <w:br/>
      </w:r>
      <w:r>
        <w:t>Main branch</w:t>
      </w:r>
      <w:r>
        <w:br/>
      </w:r>
      <w:r>
        <w:t>All quality gates → Production build → Deploy to GitHub Pages</w:t>
      </w:r>
    </w:p>
    <w:p>
      <w:pPr>
        <w:pStyle w:val="ListBullet"/>
      </w:pPr>
      <w:r>
        <w:t>Configure Vite correctly for GitHub Pages base paths.</w:t>
      </w:r>
    </w:p>
    <w:p>
      <w:pPr>
        <w:pStyle w:val="Heading1"/>
      </w:pPr>
      <w:r>
        <w:t>50. REPOSITORY STRUCTURE</w:t>
      </w:r>
    </w:p>
    <w:p>
      <w:r>
        <w:t>Create a maintainable modular structure.</w:t>
      </w:r>
    </w:p>
    <w:p>
      <w:pPr>
        <w:pStyle w:val="CodeBlock"/>
      </w:pPr>
      <w:r>
        <w:t>learn-guide/</w:t>
      </w:r>
      <w:r>
        <w:br/>
      </w:r>
      <w:r>
        <w:t>├── src/</w:t>
      </w:r>
      <w:r>
        <w:br/>
      </w:r>
      <w:r>
        <w:t>│   ├── components/{layout,learning,assessment,scenario,progress,common}/</w:t>
      </w:r>
      <w:r>
        <w:br/>
      </w:r>
      <w:r>
        <w:t>│   ├── pages/</w:t>
      </w:r>
      <w:r>
        <w:br/>
      </w:r>
      <w:r>
        <w:t>│   ├── agents/{pega,azure,devops}/</w:t>
      </w:r>
      <w:r>
        <w:br/>
      </w:r>
      <w:r>
        <w:t>│   ├── modules/{learn,explore,practice,scenarios,assessment,progress}/</w:t>
      </w:r>
      <w:r>
        <w:br/>
      </w:r>
      <w:r>
        <w:t>│   ├── profile/</w:t>
      </w:r>
      <w:r>
        <w:br/>
      </w:r>
      <w:r>
        <w:t>│   ├── filesystem/</w:t>
      </w:r>
      <w:r>
        <w:br/>
      </w:r>
      <w:r>
        <w:t>│   ├── synchronization/</w:t>
      </w:r>
      <w:r>
        <w:br/>
      </w:r>
      <w:r>
        <w:t>│   ├── recovery/</w:t>
      </w:r>
      <w:r>
        <w:br/>
      </w:r>
      <w:r>
        <w:t>│   ├── services/</w:t>
      </w:r>
      <w:r>
        <w:br/>
      </w:r>
      <w:r>
        <w:t>│   ├── state/</w:t>
      </w:r>
      <w:r>
        <w:br/>
      </w:r>
      <w:r>
        <w:t>│   ├── hooks/</w:t>
      </w:r>
      <w:r>
        <w:br/>
      </w:r>
      <w:r>
        <w:t>│   ├── types/</w:t>
      </w:r>
      <w:r>
        <w:br/>
      </w:r>
      <w:r>
        <w:t>│   ├── utils/</w:t>
      </w:r>
      <w:r>
        <w:br/>
      </w:r>
      <w:r>
        <w:t>│   └── styles/</w:t>
      </w:r>
      <w:r>
        <w:br/>
      </w:r>
      <w:r>
        <w:t>├── content/{pega,azure,devops}/</w:t>
      </w:r>
      <w:r>
        <w:br/>
      </w:r>
      <w:r>
        <w:t>├── public/</w:t>
      </w:r>
      <w:r>
        <w:br/>
      </w:r>
      <w:r>
        <w:t>├── tests/{unit,component,e2e,accessibility}/</w:t>
      </w:r>
      <w:r>
        <w:br/>
      </w:r>
      <w:r>
        <w:t>├── docs/</w:t>
      </w:r>
      <w:r>
        <w:br/>
      </w:r>
      <w:r>
        <w:t>├── .github/workflows/</w:t>
      </w:r>
      <w:r>
        <w:br/>
      </w:r>
      <w:r>
        <w:t>├── package.json</w:t>
      </w:r>
      <w:r>
        <w:br/>
      </w:r>
      <w:r>
        <w:t>├── tsconfig.json</w:t>
      </w:r>
      <w:r>
        <w:br/>
      </w:r>
      <w:r>
        <w:t>├── vite.config.ts</w:t>
      </w:r>
      <w:r>
        <w:br/>
      </w:r>
      <w:r>
        <w:t>├── tailwind.config.*</w:t>
      </w:r>
      <w:r>
        <w:br/>
      </w:r>
      <w:r>
        <w:t>├── playwright.config.ts</w:t>
      </w:r>
      <w:r>
        <w:br/>
      </w:r>
      <w:r>
        <w:t>├── vitest.config.ts</w:t>
      </w:r>
      <w:r>
        <w:br/>
      </w:r>
      <w:r>
        <w:t>├── README.md</w:t>
      </w:r>
      <w:r>
        <w:br/>
      </w:r>
      <w:r>
        <w:t>└── LICENSE</w:t>
      </w:r>
    </w:p>
    <w:p>
      <w:pPr>
        <w:pStyle w:val="Heading1"/>
      </w:pPr>
      <w:r>
        <w:t>51. REQUIRED DOCUMENTATION</w:t>
      </w:r>
    </w:p>
    <w:p>
      <w:r>
        <w:t>Create and maintain:</w:t>
      </w:r>
    </w:p>
    <w:p>
      <w:pPr>
        <w:pStyle w:val="ListBullet"/>
      </w:pPr>
      <w:r>
        <w:t>docs/01_Product_Requirements.md</w:t>
      </w:r>
    </w:p>
    <w:p>
      <w:pPr>
        <w:pStyle w:val="ListBullet"/>
      </w:pPr>
      <w:r>
        <w:t>docs/02_Functional_Requirements.md</w:t>
      </w:r>
    </w:p>
    <w:p>
      <w:pPr>
        <w:pStyle w:val="ListBullet"/>
      </w:pPr>
      <w:r>
        <w:t>docs/03_UI_UX_Specification.md</w:t>
      </w:r>
    </w:p>
    <w:p>
      <w:pPr>
        <w:pStyle w:val="ListBullet"/>
      </w:pPr>
      <w:r>
        <w:t>docs/04_Database_Design.md</w:t>
      </w:r>
    </w:p>
    <w:p>
      <w:pPr>
        <w:pStyle w:val="ListBullet"/>
      </w:pPr>
      <w:r>
        <w:t>docs/05_Solution_Architecture.md</w:t>
      </w:r>
    </w:p>
    <w:p>
      <w:pPr>
        <w:pStyle w:val="ListBullet"/>
      </w:pPr>
      <w:r>
        <w:t>docs/06_API_Specification.md</w:t>
      </w:r>
    </w:p>
    <w:p>
      <w:pPr>
        <w:pStyle w:val="ListBullet"/>
      </w:pPr>
      <w:r>
        <w:t>docs/07_Security_NFR_Testing.md</w:t>
      </w:r>
    </w:p>
    <w:p>
      <w:pPr>
        <w:pStyle w:val="ListBullet"/>
      </w:pPr>
      <w:r>
        <w:t>README.md with product overview, screenshot placeholders, stack, architecture, local development, commands, testing, deployment, browser compatibility, profile storage/recovery, contribution guidance, and known limitations.</w:t>
      </w:r>
    </w:p>
    <w:p>
      <w:pPr>
        <w:pStyle w:val="Heading1"/>
      </w:pPr>
      <w:r>
        <w:t>52. IMPLEMENTATION QUALITY</w:t>
      </w:r>
    </w:p>
    <w:p>
      <w:r>
        <w:t>Do not create a superficial prototype.</w:t>
      </w:r>
    </w:p>
    <w:p>
      <w:pPr>
        <w:pStyle w:val="ListBullet"/>
      </w:pPr>
      <w:r>
        <w:t>Compile successfully and use strict TypeScript with minimal any.</w:t>
      </w:r>
    </w:p>
    <w:p>
      <w:pPr>
        <w:pStyle w:val="ListBullet"/>
      </w:pPr>
      <w:r>
        <w:t>Use reusable components and separate business logic, persistence, learning logic, static content, and UI.</w:t>
      </w:r>
    </w:p>
    <w:p>
      <w:pPr>
        <w:pStyle w:val="ListBullet"/>
      </w:pPr>
      <w:r>
        <w:t>Handle errors gracefully and include loading, empty, and recovery states.</w:t>
      </w:r>
    </w:p>
    <w:p>
      <w:pPr>
        <w:pStyle w:val="ListBullet"/>
      </w:pPr>
      <w:r>
        <w:t>Include accessibility, responsive behavior, realistic seed content, tests, and GitHub Pages deployment.</w:t>
      </w:r>
    </w:p>
    <w:p>
      <w:pPr>
        <w:pStyle w:val="Heading1"/>
      </w:pPr>
      <w:r>
        <w:t>53. ERROR HANDLING</w:t>
      </w:r>
    </w:p>
    <w:p>
      <w:r>
        <w:t>Create learner-friendly handling for:</w:t>
      </w:r>
    </w:p>
    <w:p>
      <w:pPr>
        <w:pStyle w:val="ListBullet"/>
      </w:pPr>
      <w:r>
        <w:t>Unsupported browser</w:t>
      </w:r>
    </w:p>
    <w:p>
      <w:pPr>
        <w:pStyle w:val="ListBullet"/>
      </w:pPr>
      <w:r>
        <w:t>File access denied</w:t>
      </w:r>
    </w:p>
    <w:p>
      <w:pPr>
        <w:pStyle w:val="ListBullet"/>
      </w:pPr>
      <w:r>
        <w:t>Profile not found or corrupted</w:t>
      </w:r>
    </w:p>
    <w:p>
      <w:pPr>
        <w:pStyle w:val="ListBullet"/>
      </w:pPr>
      <w:r>
        <w:t>Backup available or corrupted</w:t>
      </w:r>
    </w:p>
    <w:p>
      <w:pPr>
        <w:pStyle w:val="ListBullet"/>
      </w:pPr>
      <w:r>
        <w:t>Unsupported schema</w:t>
      </w:r>
    </w:p>
    <w:p>
      <w:pPr>
        <w:pStyle w:val="ListBullet"/>
      </w:pPr>
      <w:r>
        <w:t>Profile moved or renamed</w:t>
      </w:r>
    </w:p>
    <w:p>
      <w:pPr>
        <w:pStyle w:val="ListBullet"/>
      </w:pPr>
      <w:r>
        <w:t>Revision conflict</w:t>
      </w:r>
    </w:p>
    <w:p>
      <w:pPr>
        <w:pStyle w:val="ListBullet"/>
      </w:pPr>
      <w:r>
        <w:t>Local folder temporarily unavailable</w:t>
      </w:r>
    </w:p>
    <w:p>
      <w:pPr>
        <w:pStyle w:val="ListBullet"/>
      </w:pPr>
      <w:r>
        <w:t>Invalid imported profile</w:t>
      </w:r>
    </w:p>
    <w:p>
      <w:pPr>
        <w:pStyle w:val="ListBullet"/>
      </w:pPr>
      <w:r>
        <w:t>No search results</w:t>
      </w:r>
    </w:p>
    <w:p>
      <w:pPr>
        <w:pStyle w:val="ListBullet"/>
      </w:pPr>
      <w:r>
        <w:t>Empty learning history</w:t>
      </w:r>
    </w:p>
    <w:p>
      <w:pPr>
        <w:pStyle w:val="ListBullet"/>
      </w:pPr>
      <w:r>
        <w:t>Missing content reference</w:t>
      </w:r>
    </w:p>
    <w:p>
      <w:pPr>
        <w:pStyle w:val="ListBullet"/>
      </w:pPr>
      <w:r>
        <w:t>Never expose raw stack traces; provide developer-console diagnostics where appropriate.</w:t>
      </w:r>
    </w:p>
    <w:p>
      <w:pPr>
        <w:pStyle w:val="Heading1"/>
      </w:pPr>
      <w:r>
        <w:t>54. EMPTY STATES</w:t>
      </w:r>
    </w:p>
    <w:p>
      <w:r>
        <w:t>Create polished empty states.</w:t>
      </w:r>
    </w:p>
    <w:p>
      <w:pPr>
        <w:pStyle w:val="ListBullet"/>
      </w:pPr>
      <w:r>
        <w:t>No bookmarks: “You haven’t bookmarked anything yet.” Action: Explore Learning.</w:t>
      </w:r>
    </w:p>
    <w:p>
      <w:pPr>
        <w:pStyle w:val="ListBullet"/>
      </w:pPr>
      <w:r>
        <w:t>No assessment history: “Take your first knowledge assessment to discover recommended learning opportunities.” Action: Start Assessment.</w:t>
      </w:r>
    </w:p>
    <w:p>
      <w:pPr>
        <w:pStyle w:val="ListBullet"/>
      </w:pPr>
      <w:r>
        <w:t>No search results: “No matching learning content was found.” Actions: Clear Filters and Browse Learning Paths.</w:t>
      </w:r>
    </w:p>
    <w:p>
      <w:pPr>
        <w:pStyle w:val="Heading1"/>
      </w:pPr>
      <w:r>
        <w:t>55. SKELETON AND LOADING STATES</w:t>
      </w:r>
    </w:p>
    <w:p>
      <w:r>
        <w:t>Avoid blank screens.</w:t>
      </w:r>
    </w:p>
    <w:p>
      <w:pPr>
        <w:pStyle w:val="ListBullet"/>
      </w:pPr>
      <w:r>
        <w:t>Use skeletons while loading profiles, building the search index, loading large content sections, and rendering charts where appropriate.</w:t>
      </w:r>
    </w:p>
    <w:p>
      <w:pPr>
        <w:pStyle w:val="Heading1"/>
      </w:pPr>
      <w:r>
        <w:t>56. TOAST NOTIFICATIONS</w:t>
      </w:r>
    </w:p>
    <w:p>
      <w:r>
        <w:t>Implement subtle notifications without overuse.</w:t>
      </w:r>
    </w:p>
    <w:p>
      <w:pPr>
        <w:pStyle w:val="ListBullet"/>
      </w:pPr>
      <w:r>
        <w:t>✓ Topic completed</w:t>
      </w:r>
    </w:p>
    <w:p>
      <w:pPr>
        <w:pStyle w:val="ListBullet"/>
      </w:pPr>
      <w:r>
        <w:t>✓ Progress saved</w:t>
      </w:r>
    </w:p>
    <w:p>
      <w:pPr>
        <w:pStyle w:val="ListBullet"/>
      </w:pPr>
      <w:r>
        <w:t>★ New learning recommendation available</w:t>
      </w:r>
    </w:p>
    <w:p>
      <w:pPr>
        <w:pStyle w:val="ListBullet"/>
      </w:pPr>
      <w:r>
        <w:t>◇ Learning milestone achieved</w:t>
      </w:r>
    </w:p>
    <w:p>
      <w:pPr>
        <w:pStyle w:val="ListBullet"/>
      </w:pPr>
      <w:r>
        <w:t>✓ Assessment completed</w:t>
      </w:r>
    </w:p>
    <w:p>
      <w:pPr>
        <w:pStyle w:val="Heading1"/>
      </w:pPr>
      <w:r>
        <w:t>57. FINAL PRODUCT EXPERIENCE</w:t>
      </w:r>
    </w:p>
    <w:p>
      <w:r>
        <w:t>The finished product should feel like:</w:t>
      </w:r>
    </w:p>
    <w:p>
      <w:pPr>
        <w:pStyle w:val="CodeBlock"/>
      </w:pPr>
      <w:r>
        <w:t>ENTERPRISE LEARNING PLATFORM</w:t>
      </w:r>
      <w:r>
        <w:br/>
      </w:r>
      <w:r>
        <w:t>+</w:t>
      </w:r>
      <w:r>
        <w:br/>
      </w:r>
      <w:r>
        <w:t>TECHNICAL KNOWLEDGE ASSISTANT</w:t>
      </w:r>
      <w:r>
        <w:br/>
      </w:r>
      <w:r>
        <w:t>+</w:t>
      </w:r>
      <w:r>
        <w:br/>
      </w:r>
      <w:r>
        <w:t>INTERACTIVE LAB</w:t>
      </w:r>
      <w:r>
        <w:br/>
      </w:r>
      <w:r>
        <w:t>+</w:t>
      </w:r>
      <w:r>
        <w:br/>
      </w:r>
      <w:r>
        <w:t>PERSONALIZED LEARNING DASHBOARD</w:t>
      </w:r>
    </w:p>
    <w:p>
      <w:pPr>
        <w:pStyle w:val="ListBullet"/>
      </w:pPr>
      <w:r>
        <w:t>The complexity of GitHub Pages, JSON files, IndexedDB, the File System Access API, and OneDrive persistence must remain largely invisible to learners.</w:t>
      </w:r>
    </w:p>
    <w:p>
      <w:pPr>
        <w:pStyle w:val="Heading1"/>
        <w:pageBreakBefore/>
      </w:pPr>
      <w:r>
        <w:t>58. IMPLEMENTATION SEQUENCE</w:t>
      </w:r>
    </w:p>
    <w:p>
      <w:r>
        <w:t>Execute in the following order:</w:t>
      </w:r>
    </w:p>
    <w:p>
      <w:pPr>
        <w:pStyle w:val="Heading2"/>
      </w:pPr>
      <w:r>
        <w:t>PHASE 1 — FOUNDATION</w:t>
      </w:r>
    </w:p>
    <w:p>
      <w:pPr>
        <w:pStyle w:val="ListNumber"/>
      </w:pPr>
      <w:r>
        <w:t>Inspect existing repository and preserve useful files.</w:t>
      </w:r>
    </w:p>
    <w:p>
      <w:pPr>
        <w:pStyle w:val="ListNumber"/>
      </w:pPr>
      <w:r>
        <w:t>Initialize/fix React + TypeScript + Vite; configure Tailwind and routing.</w:t>
      </w:r>
    </w:p>
    <w:p>
      <w:pPr>
        <w:pStyle w:val="ListNumber"/>
      </w:pPr>
      <w:r>
        <w:t>Create design tokens and enterprise AppShell.</w:t>
      </w:r>
    </w:p>
    <w:p>
      <w:pPr>
        <w:pStyle w:val="ListNumber"/>
      </w:pPr>
      <w:r>
        <w:t>Configure GitHub Pages base path.</w:t>
      </w:r>
    </w:p>
    <w:p>
      <w:pPr>
        <w:pStyle w:val="Heading2"/>
      </w:pPr>
      <w:r>
        <w:t>PHASE 2 — DATA MODELS</w:t>
      </w:r>
    </w:p>
    <w:p>
      <w:pPr>
        <w:pStyle w:val="ListNumber"/>
      </w:pPr>
      <w:r>
        <w:t>Create domain/content/profile models, validation, migration framework, and seed content.</w:t>
      </w:r>
    </w:p>
    <w:p>
      <w:pPr>
        <w:pStyle w:val="Heading2"/>
      </w:pPr>
      <w:r>
        <w:t>PHASE 3 — PROFILE PERSISTENCE</w:t>
      </w:r>
    </w:p>
    <w:p>
      <w:pPr>
        <w:pStyle w:val="ListNumber"/>
      </w:pPr>
      <w:r>
        <w:t>Implement capability detection, first-time flow, IndexedDB handle persistence, permission handling, profile read/write, backup, revision conflict detection, Web Locks, recovery, and manual import/export.</w:t>
      </w:r>
    </w:p>
    <w:p>
      <w:pPr>
        <w:pStyle w:val="Heading2"/>
      </w:pPr>
      <w:r>
        <w:t>PHASE 4 — CORE UI</w:t>
      </w:r>
    </w:p>
    <w:p>
      <w:pPr>
        <w:pStyle w:val="ListNumber"/>
      </w:pPr>
      <w:r>
        <w:t>Build Home, technology pages, Learning Journey, Topic Workspace, Explore/Search, and Bookmarks.</w:t>
      </w:r>
    </w:p>
    <w:p>
      <w:pPr>
        <w:pStyle w:val="Heading2"/>
      </w:pPr>
      <w:r>
        <w:t>PHASE 5 — INTERACTIVE LEARNING</w:t>
      </w:r>
    </w:p>
    <w:p>
      <w:pPr>
        <w:pStyle w:val="ListNumber"/>
      </w:pPr>
      <w:r>
        <w:t>Build Practice, Scenario Lab, Assessment Center, scoring, recommendation engine, My Learning, and milestones.</w:t>
      </w:r>
    </w:p>
    <w:p>
      <w:pPr>
        <w:pStyle w:val="Heading2"/>
      </w:pPr>
      <w:r>
        <w:t>PHASE 6 — ENTERPRISE UX</w:t>
      </w:r>
    </w:p>
    <w:p>
      <w:pPr>
        <w:pStyle w:val="ListNumber"/>
      </w:pPr>
      <w:r>
        <w:t>Add charts, command palette, dark mode, responsiveness, motion, skeletons, toasts, and accessibility improvements.</w:t>
      </w:r>
    </w:p>
    <w:p>
      <w:pPr>
        <w:pStyle w:val="Heading2"/>
      </w:pPr>
      <w:r>
        <w:t>PHASE 7 — QUALITY</w:t>
      </w:r>
    </w:p>
    <w:p>
      <w:pPr>
        <w:pStyle w:val="ListNumber"/>
      </w:pPr>
      <w:r>
        <w:t>Add unit/component/E2E/accessibility tests and content validation; run type-check, lint, tests, and production build; fix blocking issues.</w:t>
      </w:r>
    </w:p>
    <w:p>
      <w:pPr>
        <w:pStyle w:val="Heading2"/>
      </w:pPr>
      <w:r>
        <w:t>PHASE 8 — DEPLOYMENT</w:t>
      </w:r>
    </w:p>
    <w:p>
      <w:pPr>
        <w:pStyle w:val="ListNumber"/>
      </w:pPr>
      <w:r>
        <w:t>Create GitHub Actions, configure GitHub Pages deployment, update README and architecture documentation, and verify the production build.</w:t>
      </w:r>
    </w:p>
    <w:p>
      <w:pPr>
        <w:pStyle w:val="Heading1"/>
      </w:pPr>
      <w:r>
        <w:t>59. IMPORTANT EXECUTION INSTRUCTIONS</w:t>
      </w:r>
    </w:p>
    <w:p>
      <w:r>
        <w:t>Do not stop after creating a plan.</w:t>
      </w:r>
    </w:p>
    <w:p>
      <w:pPr>
        <w:pStyle w:val="ListBullet"/>
      </w:pPr>
      <w:r>
        <w:t>Actually create the files and code.</w:t>
      </w:r>
    </w:p>
    <w:p>
      <w:pPr>
        <w:pStyle w:val="ListBullet"/>
      </w:pPr>
      <w:r>
        <w:t>Inspect before modifying an existing repository and avoid unnecessary deletion.</w:t>
      </w:r>
    </w:p>
    <w:p>
      <w:pPr>
        <w:pStyle w:val="ListBullet"/>
      </w:pPr>
      <w:r>
        <w:t>Refactor where appropriate and keep changes logically organized.</w:t>
      </w:r>
    </w:p>
    <w:p>
      <w:pPr>
        <w:pStyle w:val="ListBullet"/>
      </w:pPr>
      <w:r>
        <w:t>After every major phase, run TypeScript checks, relevant tests, and the build; fix errors before proceeding.</w:t>
      </w:r>
    </w:p>
    <w:p>
      <w:pPr>
        <w:pStyle w:val="ListBullet"/>
      </w:pPr>
      <w:r>
        <w:t>Do not leave obvious TODO placeholders for core functionality.</w:t>
      </w:r>
    </w:p>
    <w:p>
      <w:pPr>
        <w:pStyle w:val="ListBullet"/>
      </w:pPr>
      <w:r>
        <w:t>Use the safest supported UX for browser limitations; never bypass browser protections or invent a backend.</w:t>
      </w:r>
    </w:p>
    <w:p>
      <w:pPr>
        <w:pStyle w:val="Heading1"/>
      </w:pPr>
      <w:r>
        <w:t>60. DEFINITION OF DONE</w:t>
      </w:r>
    </w:p>
    <w:p>
      <w:r>
        <w:t>The implementation is complete when:</w:t>
      </w:r>
    </w:p>
    <w:p>
      <w:pPr>
        <w:pStyle w:val="ListBullet"/>
      </w:pPr>
      <w:r>
        <w:t>The application builds, runs locally, and deploys to GitHub Pages.</w:t>
      </w:r>
    </w:p>
    <w:p>
      <w:pPr>
        <w:pStyle w:val="ListBullet"/>
      </w:pPr>
      <w:r>
        <w:t>Pega, Azure, and DevOps learning areas, paths, search, practice, scenarios, assessments, recommendations, progress, and bookmarks work.</w:t>
      </w:r>
    </w:p>
    <w:p>
      <w:pPr>
        <w:pStyle w:val="ListBullet"/>
      </w:pPr>
      <w:r>
        <w:t>Dark mode and responsive layouts work.</w:t>
      </w:r>
    </w:p>
    <w:p>
      <w:pPr>
        <w:pStyle w:val="ListBullet"/>
      </w:pPr>
      <w:r>
        <w:t>Profile creation, auto-save, backup, recovery, and manual import/export work in supported modes.</w:t>
      </w:r>
    </w:p>
    <w:p>
      <w:pPr>
        <w:pStyle w:val="ListBullet"/>
      </w:pPr>
      <w:r>
        <w:t>Browser-data loss does not destroy the durable OneDrive profile.</w:t>
      </w:r>
    </w:p>
    <w:p>
      <w:pPr>
        <w:pStyle w:val="ListBullet"/>
      </w:pPr>
      <w:r>
        <w:t>Tests cover critical workflows and GitHub Actions quality gates work.</w:t>
      </w:r>
    </w:p>
    <w:p>
      <w:pPr>
        <w:pStyle w:val="ListBullet"/>
      </w:pPr>
      <w:r>
        <w:t>Documentation is complete.</w:t>
      </w:r>
    </w:p>
    <w:p>
      <w:pPr>
        <w:pStyle w:val="ListBullet"/>
      </w:pPr>
      <w:r>
        <w:t>No secrets or internal/sensitive content exist.</w:t>
      </w:r>
    </w:p>
    <w:p>
      <w:pPr>
        <w:pStyle w:val="ListBullet"/>
      </w:pPr>
      <w:r>
        <w:t>The UI is polished and enterprise-grade.</w:t>
      </w:r>
    </w:p>
    <w:p>
      <w:pPr>
        <w:pStyle w:val="Heading1"/>
      </w:pPr>
      <w:r>
        <w:t>61. START NOW</w:t>
      </w:r>
    </w:p>
    <w:p>
      <w:r>
        <w:t>Begin by inspecting the current repository and existing files.</w:t>
      </w:r>
    </w:p>
    <w:p>
      <w:pPr>
        <w:pStyle w:val="ListBullet"/>
      </w:pPr>
      <w:r>
        <w:t>Implement the solution phase by phase.</w:t>
      </w:r>
    </w:p>
    <w:p>
      <w:pPr>
        <w:pStyle w:val="ListBullet"/>
      </w:pPr>
      <w:r>
        <w:t>Do not merely explain what should be done; create the actual working application.</w:t>
      </w:r>
    </w:p>
    <w:p>
      <w:pPr>
        <w:pStyle w:val="ListBullet"/>
      </w:pPr>
      <w:r>
        <w:t>When a reasonable decision is unspecified, choose the simplest maintainable enterprise-grade option consistent with GitHub Pages only, no backend, official/public content, learner-owned OneDrive profile persistence, accessibility, security, and maintainability.</w:t>
      </w:r>
    </w:p>
    <w:p>
      <w:pPr>
        <w:pStyle w:val="ListBullet"/>
      </w:pPr>
      <w:r>
        <w:t>At the end: run the complete test suite and production build; fix blocking errors; verify GitHub Pages configuration; summarize files and features; list genuine browser limitations; and provide exact local-run and deployment steps.</w:t>
      </w:r>
    </w:p>
    <w:p>
      <w:pPr>
        <w:spacing w:before="280"/>
      </w:pPr>
      <w:r>
        <w:rPr>
          <w:b/>
          <w:color w:val="1D4ED8"/>
        </w:rPr>
        <w:t>END OF COPILOT EXECUTION PROMPT</w:t>
      </w:r>
    </w:p>
    <w:sectPr w:rsidRPr="0006063C" w:rsidR="00FC693F" w:rsidSect="00034616">
      <w:headerReference w:type="default" r:id="rId9"/>
      <w:footerReference w:type="default" r:id="rId10"/>
      <w:pgSz w:w="12240" w:h="15840"/>
      <w:pgMar w:top="1037" w:right="1037"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Learn &amp; Guide Implementation Blueprint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4748B"/>
      </w:rPr>
      <w:t>LEARN &amp; GUIDE  |  COPILOT EXECUTION PROMPT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D4ED8"/>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2563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F17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755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30" w:right="115"/>
      <w:shd w:fill="0F172A"/>
    </w:pPr>
    <w:rPr>
      <w:rFonts w:ascii="Cascadia Mono" w:hAnsi="Cascadia Mono"/>
      <w:color w:val="E2E8F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7e8228c-e2eb-4057-9e54-6cff5bbd08d7}" enabled="1" method="Standard" siteId="{e0793d39-0939-496d-b129-198edd916feb}"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 &amp; Guide - Detailed Copilot Execution Prompt</dc:title>
  <dc:subject>Implementation prompt for an enterprise learning portal</dc:subject>
  <dc:creator>Microsoft Copilot</dc:creator>
  <cp:keywords>Learn &amp; Guide, GitHub Pages, React, TypeScript, OneDrive profile, Pega, Azure, DevOps</cp:keywords>
  <dc:description>generated by python-docx</dc:description>
  <cp:lastModifiedBy/>
  <cp:revision>1</cp:revision>
  <dcterms:created xsi:type="dcterms:W3CDTF">2013-12-23T23:15:00Z</dcterms:created>
  <dcterms:modified xsi:type="dcterms:W3CDTF">2013-12-23T23:15:00Z</dcterms:modified>
  <cp:category/>
</cp:coreProperties>
</file>