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12C9D" w:rsidRDefault="00172AE7" w:rsidP="00612C9D">
      <w:pPr>
        <w:jc w:val="both"/>
      </w:pPr>
      <w:r>
        <w:t xml:space="preserve">El propósito de este trabajo </w:t>
      </w:r>
      <w:r w:rsidR="008F5950">
        <w:t xml:space="preserve">ralizado por A. B. Watts (1978), </w:t>
      </w:r>
      <w:r>
        <w:t xml:space="preserve">es analizar cuantitativamente el estado de isostasia de la cadena del emperador </w:t>
      </w:r>
      <w:r w:rsidR="00EE07E9">
        <w:t xml:space="preserve">(Emperor Seamonts)  </w:t>
      </w:r>
      <w:r>
        <w:t>y la dorsal de Hawai</w:t>
      </w:r>
      <w:r w:rsidR="00EE07E9">
        <w:t xml:space="preserve"> (Hawaiian Ridge)</w:t>
      </w:r>
      <w:r>
        <w:t>, determinar la función de transferencia que mejor describe la relación entre la gravedad y la topografía e interpretar los resultados con simples modelos de isostasia.</w:t>
      </w:r>
      <w:r w:rsidR="00612C9D">
        <w:t xml:space="preserve"> Para entender la isostasia se usa una función de transferencia lineal que examina la relación de la gravedad y la elevación en función de la  longitud de onda,  la función de trasferencia contiene información de los mecanismos de isostasia, y no de</w:t>
      </w:r>
      <w:r w:rsidR="004D32C5">
        <w:t>penden de modelos de compensación</w:t>
      </w:r>
    </w:p>
    <w:p w:rsidR="00FE1D22" w:rsidRDefault="00CD1AC7" w:rsidP="00914B62">
      <w:pPr>
        <w:jc w:val="both"/>
      </w:pPr>
      <w:r>
        <w:t>E</w:t>
      </w:r>
      <w:r w:rsidR="001A17CA">
        <w:t>n este trabajo se calcula l</w:t>
      </w:r>
      <w:r w:rsidR="00144E8C">
        <w:t xml:space="preserve">a </w:t>
      </w:r>
      <w:r w:rsidR="00F94BD0">
        <w:t>función</w:t>
      </w:r>
      <w:r w:rsidR="00144E8C">
        <w:t xml:space="preserve"> de </w:t>
      </w:r>
      <w:r w:rsidR="00F94BD0">
        <w:t>transferencia</w:t>
      </w:r>
      <w:r>
        <w:t xml:space="preserve">, </w:t>
      </w:r>
      <w:r w:rsidR="00144E8C">
        <w:t xml:space="preserve"> </w:t>
      </w:r>
      <w:r>
        <w:t xml:space="preserve">el </w:t>
      </w:r>
      <w:r w:rsidR="004D32C5">
        <w:t xml:space="preserve">cual </w:t>
      </w:r>
      <w:r>
        <w:t>se explica</w:t>
      </w:r>
      <w:r w:rsidR="00144E8C">
        <w:t xml:space="preserve"> mejo</w:t>
      </w:r>
      <w:r>
        <w:t>r con modelo simple para la litó</w:t>
      </w:r>
      <w:r w:rsidR="00144E8C">
        <w:t xml:space="preserve">sfera </w:t>
      </w:r>
      <w:r w:rsidR="00F94BD0">
        <w:t>oceánica</w:t>
      </w:r>
      <w:r w:rsidR="00144E8C">
        <w:t xml:space="preserve"> don</w:t>
      </w:r>
      <w:r w:rsidR="006A0A7E">
        <w:t>de</w:t>
      </w:r>
      <w:r w:rsidR="00144E8C">
        <w:t xml:space="preserve"> esta es tratada como una placa delgada </w:t>
      </w:r>
      <w:r w:rsidR="00F94BD0">
        <w:t>elástica</w:t>
      </w:r>
      <w:r w:rsidR="00144E8C">
        <w:t xml:space="preserve"> que flota sobre un flu</w:t>
      </w:r>
      <w:r w:rsidR="004D32C5">
        <w:t>ido, en el presente trabajo se va realizando el modelamiento variando l</w:t>
      </w:r>
      <w:r w:rsidR="00FE1D22">
        <w:t>a rigidez flexural</w:t>
      </w:r>
      <w:r w:rsidR="004D32C5">
        <w:t>,</w:t>
      </w:r>
      <w:r w:rsidR="00FE1D22">
        <w:t xml:space="preserve"> </w:t>
      </w:r>
      <w:r w:rsidR="004D32C5">
        <w:t xml:space="preserve"> la cual </w:t>
      </w:r>
      <w:r w:rsidR="00FE1D22">
        <w:t xml:space="preserve">determina la amplitud y la longitud de onda de la carga superficial, en los </w:t>
      </w:r>
      <w:r w:rsidR="004D32C5">
        <w:t>océanos</w:t>
      </w:r>
      <w:r w:rsidR="00FE1D22">
        <w:t xml:space="preserve"> la rigidez flexural esta en el rango de 10e28-10e31 y en los continentes 10e26 – 10e31,  y el espesor </w:t>
      </w:r>
      <w:r w:rsidR="00F94BD0">
        <w:t>elástico</w:t>
      </w:r>
      <w:r w:rsidR="00FE1D22">
        <w:t xml:space="preserve"> entre 5-40 km y 15-45 respectivamente.</w:t>
      </w:r>
      <w:r w:rsidR="00F94BD0">
        <w:t xml:space="preserve"> </w:t>
      </w:r>
      <w:r w:rsidR="00FE1D22">
        <w:t xml:space="preserve">Los datos </w:t>
      </w:r>
      <w:r w:rsidR="00F94BD0">
        <w:t>gravimétrico</w:t>
      </w:r>
      <w:r w:rsidR="004D32C5">
        <w:t>s</w:t>
      </w:r>
      <w:r w:rsidR="00FE1D22">
        <w:t xml:space="preserve"> sugieren que la cadena de montañas su</w:t>
      </w:r>
      <w:r w:rsidR="00EE07E9">
        <w:t>bmarinas no esta soportada isotá</w:t>
      </w:r>
      <w:r w:rsidR="00FE1D22">
        <w:t xml:space="preserve">ticamente por </w:t>
      </w:r>
      <w:r w:rsidR="004D32C5">
        <w:t xml:space="preserve">el </w:t>
      </w:r>
      <w:r w:rsidR="00FE1D22">
        <w:t xml:space="preserve">modelo de Airy pero si </w:t>
      </w:r>
      <w:r w:rsidR="004D32C5">
        <w:t xml:space="preserve">esta </w:t>
      </w:r>
      <w:r w:rsidR="00FE1D22">
        <w:t>regionalmente soportada.</w:t>
      </w:r>
    </w:p>
    <w:p w:rsidR="00656F86" w:rsidRDefault="004D32C5" w:rsidP="00914B62">
      <w:pPr>
        <w:jc w:val="both"/>
      </w:pPr>
      <w:r>
        <w:t>Para calcular la función de transferencia se usa l</w:t>
      </w:r>
      <w:r w:rsidR="003306EE">
        <w:t xml:space="preserve">a </w:t>
      </w:r>
      <w:r w:rsidR="0072406E">
        <w:t>técnica</w:t>
      </w:r>
      <w:r w:rsidR="003306EE">
        <w:t xml:space="preserve"> </w:t>
      </w:r>
      <w:r>
        <w:t>“</w:t>
      </w:r>
      <w:r w:rsidR="003306EE">
        <w:t>cross-spectral</w:t>
      </w:r>
      <w:r>
        <w:t>”</w:t>
      </w:r>
      <w:r w:rsidR="003306EE">
        <w:t xml:space="preserve"> es usada por p</w:t>
      </w:r>
      <w:r w:rsidR="002B4090">
        <w:t>rimera vez por McKenzie y Bowin (1976), pa</w:t>
      </w:r>
      <w:r w:rsidR="00612C9D">
        <w:t xml:space="preserve">ra estimar la admitancia Z(k), </w:t>
      </w:r>
      <w:r w:rsidR="007D00BC" w:rsidRPr="007D00BC">
        <w:t>(</w:t>
      </w:r>
      <w:r w:rsidR="007D00BC" w:rsidRPr="007D00BC">
        <w:rPr>
          <w:u w:val="single"/>
        </w:rPr>
        <w:t>dominio</w:t>
      </w:r>
      <w:r w:rsidR="007D00BC" w:rsidRPr="007D00BC">
        <w:t xml:space="preserve"> </w:t>
      </w:r>
      <w:r w:rsidR="007D00BC" w:rsidRPr="007D00BC">
        <w:rPr>
          <w:u w:val="single"/>
        </w:rPr>
        <w:t>del</w:t>
      </w:r>
      <w:r w:rsidR="007D00BC" w:rsidRPr="007D00BC">
        <w:t xml:space="preserve"> </w:t>
      </w:r>
      <w:r w:rsidR="007D00BC" w:rsidRPr="007D00BC">
        <w:rPr>
          <w:u w:val="single"/>
        </w:rPr>
        <w:t>número</w:t>
      </w:r>
      <w:r w:rsidR="007D00BC" w:rsidRPr="007D00BC">
        <w:t xml:space="preserve"> </w:t>
      </w:r>
      <w:r w:rsidR="007D00BC" w:rsidRPr="007D00BC">
        <w:rPr>
          <w:u w:val="single"/>
        </w:rPr>
        <w:t>de</w:t>
      </w:r>
      <w:r w:rsidR="007D00BC" w:rsidRPr="007D00BC">
        <w:t xml:space="preserve"> </w:t>
      </w:r>
      <w:r w:rsidR="007D00BC" w:rsidRPr="007D00BC">
        <w:rPr>
          <w:u w:val="single"/>
        </w:rPr>
        <w:t>onda</w:t>
      </w:r>
      <w:r w:rsidR="007D00BC" w:rsidRPr="007D00BC">
        <w:t>)</w:t>
      </w:r>
      <w:r w:rsidR="007D00BC">
        <w:t xml:space="preserve"> </w:t>
      </w:r>
      <w:r w:rsidR="00612C9D">
        <w:t xml:space="preserve">entre dos series de tiempo, </w:t>
      </w:r>
      <w:r>
        <w:t xml:space="preserve">esta </w:t>
      </w:r>
      <w:r w:rsidR="00612C9D">
        <w:t>consiste en  dividir</w:t>
      </w:r>
      <w:r w:rsidR="002B4090">
        <w:t xml:space="preserve"> la trasformada de Fourier </w:t>
      </w:r>
      <w:r w:rsidR="00347432">
        <w:t xml:space="preserve">de la </w:t>
      </w:r>
      <w:r w:rsidR="00F94BD0">
        <w:t>función</w:t>
      </w:r>
      <w:r w:rsidR="00347432">
        <w:t xml:space="preserve"> de salida por la </w:t>
      </w:r>
      <w:r w:rsidR="00F94BD0">
        <w:t>transformada</w:t>
      </w:r>
      <w:r w:rsidR="00347432">
        <w:t xml:space="preserve"> de Fourier de la </w:t>
      </w:r>
      <w:r w:rsidR="00F94BD0">
        <w:t>función</w:t>
      </w:r>
      <w:r w:rsidR="00347432">
        <w:t xml:space="preserve"> de entrada, pero este efecto ignora el ruido que esta presente en la </w:t>
      </w:r>
      <w:r w:rsidR="0072406E">
        <w:t>función</w:t>
      </w:r>
      <w:r w:rsidR="002A600D">
        <w:t xml:space="preserve"> de salida, a partir de esto</w:t>
      </w:r>
      <w:r w:rsidR="00347432">
        <w:t xml:space="preserve"> Watts (1978) plantea </w:t>
      </w:r>
      <w:r w:rsidR="002A600D">
        <w:t xml:space="preserve">una </w:t>
      </w:r>
      <w:r w:rsidR="00F94BD0">
        <w:t>modificación</w:t>
      </w:r>
      <w:r w:rsidR="002A600D">
        <w:t xml:space="preserve"> </w:t>
      </w:r>
      <w:r w:rsidR="008D235B">
        <w:t>para estimar Z(k) la cual</w:t>
      </w:r>
      <w:r w:rsidR="00347432">
        <w:t xml:space="preserve"> </w:t>
      </w:r>
      <w:r w:rsidR="008D235B">
        <w:t xml:space="preserve">es </w:t>
      </w:r>
      <w:r w:rsidR="00347432">
        <w:t xml:space="preserve">obtenida dividiendo el </w:t>
      </w:r>
      <w:r w:rsidR="00612C9D">
        <w:t>“</w:t>
      </w:r>
      <w:r w:rsidR="00347432">
        <w:t>cross-spectrum</w:t>
      </w:r>
      <w:r w:rsidR="00612C9D">
        <w:t>”</w:t>
      </w:r>
      <w:r w:rsidR="00347432">
        <w:t xml:space="preserve"> de la </w:t>
      </w:r>
      <w:r w:rsidR="0072406E">
        <w:t>señal</w:t>
      </w:r>
      <w:r w:rsidR="00347432">
        <w:t xml:space="preserve"> de entrada y salida por el espectro de potencia de la </w:t>
      </w:r>
      <w:r w:rsidR="0072406E">
        <w:t>señal</w:t>
      </w:r>
      <w:r w:rsidR="00347432">
        <w:t xml:space="preserve"> de entrada.</w:t>
      </w:r>
      <w:r w:rsidR="0072406E">
        <w:t xml:space="preserve">  </w:t>
      </w:r>
      <w:r w:rsidR="007176CE">
        <w:t>El</w:t>
      </w:r>
      <w:r w:rsidR="00704B81">
        <w:t xml:space="preserve"> objetivo es construir </w:t>
      </w:r>
      <w:r w:rsidR="007176CE">
        <w:t xml:space="preserve"> un promedio</w:t>
      </w:r>
      <w:r w:rsidR="00704B81">
        <w:t xml:space="preserve"> para todo el grupo de perfiles gravimétrico</w:t>
      </w:r>
      <w:r w:rsidR="00612C9D">
        <w:t>s</w:t>
      </w:r>
      <w:r w:rsidR="00704B81">
        <w:t xml:space="preserve"> </w:t>
      </w:r>
      <w:r w:rsidR="007176CE">
        <w:t xml:space="preserve"> </w:t>
      </w:r>
      <w:r w:rsidR="00704B81">
        <w:t xml:space="preserve">y </w:t>
      </w:r>
      <w:r w:rsidR="00F94BD0">
        <w:t>así</w:t>
      </w:r>
      <w:r w:rsidR="00704B81">
        <w:t xml:space="preserve"> obtener el filtro o </w:t>
      </w:r>
      <w:r w:rsidR="00F94BD0">
        <w:t>lo que se conoce también</w:t>
      </w:r>
      <w:r w:rsidR="002A600D">
        <w:t xml:space="preserve"> como la </w:t>
      </w:r>
      <w:r w:rsidR="00704B81">
        <w:t>admitancia</w:t>
      </w:r>
      <w:r w:rsidR="002A600D">
        <w:t xml:space="preserve">, el cual representa la respuesta promedio del efecto de la gravedad de cada perfil o </w:t>
      </w:r>
      <w:r w:rsidR="00F94BD0">
        <w:t xml:space="preserve">línea de carga, los resultados muestran que la coherencia es alta 0.008 &lt; k &lt; 0.55 indicando que una buena cantidad de energía es atribuida a la topografía y para valores </w:t>
      </w:r>
      <w:r w:rsidR="00C12DF8">
        <w:t>de</w:t>
      </w:r>
      <w:r w:rsidR="00F94BD0">
        <w:t xml:space="preserve"> k &gt; 0.3  en promedio es la señal incoherente lo que se asocia al ruido instrumental entre otras fuentes.  </w:t>
      </w:r>
      <w:r w:rsidR="00AE1B2D">
        <w:t>En general la anomalía promedio de gravedad es positiva para valores mayores que 4.6 km y negativas para profundidades mas grandes</w:t>
      </w:r>
      <w:r w:rsidR="00602D81">
        <w:t>.</w:t>
      </w:r>
    </w:p>
    <w:p w:rsidR="00656F86" w:rsidRDefault="00656F86" w:rsidP="00914B62">
      <w:pPr>
        <w:jc w:val="both"/>
      </w:pPr>
    </w:p>
    <w:p w:rsidR="00584058" w:rsidRDefault="003D2A14" w:rsidP="00914B62">
      <w:pPr>
        <w:jc w:val="both"/>
      </w:pPr>
      <w:r>
        <w:t xml:space="preserve">Los valores resultantes de admitancia son confrontados con dos modelos de compensación isostática, primero el modelo de Airy y el segundo con un modelo de placas, para distintos valores de espesor elástico,  para longitudes de onda (lamda &lt; 100 km ) </w:t>
      </w:r>
      <w:r w:rsidR="00E841D2">
        <w:t>las curvas de los dos modelos representan una topografia no compesada,  los modelos difieren para valores de lambda &gt; 100 km, donde se observa que el mode</w:t>
      </w:r>
      <w:r w:rsidR="00584058">
        <w:t>los son significativamente distintos.</w:t>
      </w:r>
    </w:p>
    <w:p w:rsidR="004F38D3" w:rsidRDefault="00584058" w:rsidP="00914B62">
      <w:pPr>
        <w:jc w:val="both"/>
      </w:pPr>
      <w:r>
        <w:t xml:space="preserve">Los valores para grandes longitudes de onda </w:t>
      </w:r>
      <w:r w:rsidR="00E841D2">
        <w:t xml:space="preserve"> </w:t>
      </w:r>
      <w:r w:rsidR="00B76177">
        <w:t xml:space="preserve">calculados con el modelo de Airy son bastante pobres, donde se observa que el “mejor” ajuste según el autor esta entre 30-90 km, los cuales no concuerdan con estudios anteriores tanto para estudios de litosfera oceánica en zonas de subducción como en zonas de dorsal (Caldwell  et al., 1976, Turcotte et al., 1978).  Para este caso en esta investigación hubiera sido posible hacer un modelamiento con el modelo isostático de Pratt, el cual ajusta mejor para zonas de dorsal, y no el modelo Airy que es aplicado y explica mejor los resultados </w:t>
      </w:r>
      <w:r w:rsidR="002F6E35">
        <w:t>gravimétrico</w:t>
      </w:r>
      <w:r w:rsidR="00EE07E9">
        <w:t>s</w:t>
      </w:r>
      <w:r w:rsidR="00B76177">
        <w:t xml:space="preserve"> en regiones con placa continental y con ambientes de orogenia.  En cuanto para el modelo d</w:t>
      </w:r>
      <w:r w:rsidR="005A1C9D">
        <w:t xml:space="preserve">e placa el ajuste mejora </w:t>
      </w:r>
      <w:r w:rsidR="00EE07E9">
        <w:t xml:space="preserve">un poco pero el </w:t>
      </w:r>
      <w:r w:rsidR="005A1C9D">
        <w:t xml:space="preserve">no es satisfactorio para explicar el </w:t>
      </w:r>
      <w:r w:rsidR="004F38D3">
        <w:t>fenómeno</w:t>
      </w:r>
      <w:r w:rsidR="005A1C9D">
        <w:t xml:space="preserve"> de isostasia en la cadena del emperador y la dorsal de Hawai para valores grandes de longitud de onda.</w:t>
      </w:r>
    </w:p>
    <w:p w:rsidR="00A907B9" w:rsidRDefault="004F38D3" w:rsidP="00914B62">
      <w:pPr>
        <w:jc w:val="both"/>
      </w:pPr>
      <w:r>
        <w:t>Una de las falencias q</w:t>
      </w:r>
      <w:r w:rsidR="002F6E35">
        <w:t xml:space="preserve">ue puede tener este trabajo, es que se tratan todos los perfiles </w:t>
      </w:r>
      <w:r w:rsidR="00AF5170">
        <w:t>gravimétrico</w:t>
      </w:r>
      <w:r w:rsidR="002F6E35">
        <w:t xml:space="preserve">, con un solo filtro promedio de admitancia, el cual </w:t>
      </w:r>
      <w:r w:rsidR="00C12DF8">
        <w:t xml:space="preserve">puede </w:t>
      </w:r>
      <w:r w:rsidR="002F6E35">
        <w:t>traer perdida de información, aunque el objetivo del trabajo era analizar todo el sistema de montes oceánicos</w:t>
      </w:r>
      <w:r w:rsidR="00EE07E9">
        <w:t xml:space="preserve">, sin embargo </w:t>
      </w:r>
      <w:r w:rsidR="00914B62">
        <w:t xml:space="preserve">la </w:t>
      </w:r>
      <w:r w:rsidR="00C12DF8">
        <w:t>técnica</w:t>
      </w:r>
      <w:r w:rsidR="00914B62">
        <w:t xml:space="preserve"> aplicada se aproxima muy bien a los valores observados</w:t>
      </w:r>
      <w:r w:rsidR="002F6E35">
        <w:t xml:space="preserve">, pero cada monte oceánico tiene diferencias en edad, lo cual puede afectar </w:t>
      </w:r>
      <w:r w:rsidR="00914B62">
        <w:t xml:space="preserve">en alguna medida </w:t>
      </w:r>
      <w:r w:rsidR="002F6E35">
        <w:t>al co</w:t>
      </w:r>
      <w:r w:rsidR="00914B62">
        <w:t>nocimiento</w:t>
      </w:r>
      <w:r w:rsidR="00EE07E9">
        <w:t xml:space="preserve"> del espesor elástico de la litó</w:t>
      </w:r>
      <w:r w:rsidR="00914B62">
        <w:t>sfera</w:t>
      </w:r>
      <w:r w:rsidR="001A17CA">
        <w:t xml:space="preserve">.  En el presente trabajo también se </w:t>
      </w:r>
      <w:r w:rsidR="00AF5170">
        <w:t xml:space="preserve">compara la función transferencia con un modelo viscoelástico </w:t>
      </w:r>
      <w:r w:rsidR="00A907B9">
        <w:t xml:space="preserve">(Maxwell) </w:t>
      </w:r>
      <w:r w:rsidR="00AF5170">
        <w:t>que necesariamente depende de la edad, tanto de la monte oceánico como de la corteza</w:t>
      </w:r>
      <w:r w:rsidR="00A907B9">
        <w:t xml:space="preserve"> y del periodo de carga</w:t>
      </w:r>
      <w:r w:rsidR="00AF5170">
        <w:t xml:space="preserve">, en este el autor resalta la significante dependencia de la edad a los largo de la cadena montañosa, esto había quedado como interrogante en estudios previos como por en </w:t>
      </w:r>
      <w:r w:rsidR="001F64FC">
        <w:t>ejemplo en Turcotte et al., 1978</w:t>
      </w:r>
      <w:r w:rsidR="00AF5170">
        <w:t>.</w:t>
      </w:r>
      <w:r w:rsidR="00A907B9">
        <w:t xml:space="preserve"> Aunque este modelo viscoelástico</w:t>
      </w:r>
      <w:r w:rsidR="004A1D4D">
        <w:t xml:space="preserve"> presentando por el autor tampoco logra explicar muy bien, los datos observados especialmente para la dorsal de Hawai</w:t>
      </w:r>
      <w:r w:rsidR="00A907B9">
        <w:t>i.</w:t>
      </w:r>
    </w:p>
    <w:p w:rsidR="006C0F34" w:rsidRDefault="00172AE7" w:rsidP="006C0F34">
      <w:pPr>
        <w:jc w:val="both"/>
      </w:pPr>
      <w:r>
        <w:t>P</w:t>
      </w:r>
      <w:r w:rsidR="00A907B9">
        <w:t>or ultimo el autor prese</w:t>
      </w:r>
      <w:r w:rsidR="004C65DA">
        <w:t>nta su resultado más notable, a partir de un modelo térmico simple de enfriamiento de la litósfera y encuentra un valor de 450 +- 150˚C, este valor de</w:t>
      </w:r>
      <w:r w:rsidR="00EE07E9">
        <w:t xml:space="preserve"> isoterma es donde las rocas </w:t>
      </w:r>
      <w:r w:rsidR="004C65DA">
        <w:t xml:space="preserve">de la litósfera se comportan elásticamente,  un valor semejante </w:t>
      </w:r>
      <w:r>
        <w:t>había</w:t>
      </w:r>
      <w:r w:rsidR="004C65DA">
        <w:t xml:space="preserve"> sido estimado por Turcotte et al 1978. </w:t>
      </w:r>
      <w:r>
        <w:t>Llegando a la conclusión finalmente que la litósfera depende de la edad de la corteza y del gradiente de  temperatura. A pesar que el autor realizo varios modelamientos, quedan por resolver o para mejorar el modelamiento viscoelástico y analizar e incluir el análisis de la subsidencia en la región</w:t>
      </w:r>
      <w:r w:rsidR="006C0F34">
        <w:t xml:space="preserve">. La mejor explicación es un modelo simple en el que el espesor elástico depende de la edad y el gradiente de temperatura de la litosfera, sugiriendo que el espesor elástico bajo la dorsal de Hawaii y de la Cadena del Emperador corresponde a una isoterma de 450 +- 150˚C. </w:t>
      </w:r>
    </w:p>
    <w:p w:rsidR="00144E8C" w:rsidRDefault="00144E8C" w:rsidP="00914B62">
      <w:pPr>
        <w:jc w:val="both"/>
      </w:pPr>
    </w:p>
    <w:sectPr w:rsidR="00144E8C" w:rsidSect="00144E8C">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44E8C"/>
    <w:rsid w:val="000C42DF"/>
    <w:rsid w:val="00144E8C"/>
    <w:rsid w:val="00172AE7"/>
    <w:rsid w:val="001A17CA"/>
    <w:rsid w:val="001F64FC"/>
    <w:rsid w:val="002A600D"/>
    <w:rsid w:val="002B4090"/>
    <w:rsid w:val="002F6E35"/>
    <w:rsid w:val="003306EE"/>
    <w:rsid w:val="00347432"/>
    <w:rsid w:val="003D2A14"/>
    <w:rsid w:val="004A1D4D"/>
    <w:rsid w:val="004C65DA"/>
    <w:rsid w:val="004D32C5"/>
    <w:rsid w:val="004F38D3"/>
    <w:rsid w:val="00584058"/>
    <w:rsid w:val="005A1C9D"/>
    <w:rsid w:val="00602D81"/>
    <w:rsid w:val="00612C9D"/>
    <w:rsid w:val="00656F86"/>
    <w:rsid w:val="006A0A7E"/>
    <w:rsid w:val="006C0F34"/>
    <w:rsid w:val="006C659B"/>
    <w:rsid w:val="00704B81"/>
    <w:rsid w:val="007176CE"/>
    <w:rsid w:val="0072406E"/>
    <w:rsid w:val="007417B0"/>
    <w:rsid w:val="00792716"/>
    <w:rsid w:val="007D00BC"/>
    <w:rsid w:val="008D235B"/>
    <w:rsid w:val="008F5950"/>
    <w:rsid w:val="00914B62"/>
    <w:rsid w:val="00A907B9"/>
    <w:rsid w:val="00AE1B2D"/>
    <w:rsid w:val="00AF5170"/>
    <w:rsid w:val="00B76177"/>
    <w:rsid w:val="00BA4B57"/>
    <w:rsid w:val="00C12DF8"/>
    <w:rsid w:val="00CD1AC7"/>
    <w:rsid w:val="00E841D2"/>
    <w:rsid w:val="00EE07E9"/>
    <w:rsid w:val="00F94BD0"/>
    <w:rsid w:val="00FE1D22"/>
  </w:rsids>
  <m:mathPr>
    <m:mathFont m:val="Wingdings 2"/>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700F4"/>
    <w:rPr>
      <w:lang w:val="es-ES_tradnl"/>
    </w:rPr>
  </w:style>
  <w:style w:type="character" w:default="1" w:styleId="Fuentedeprrafopredeter">
    <w:name w:val="Default Paragraph Font"/>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HTMLconformatoprevio">
    <w:name w:val="HTML Preformatted"/>
    <w:basedOn w:val="Normal"/>
    <w:link w:val="HTMLconformatoprevioCar"/>
    <w:rsid w:val="007D00BC"/>
    <w:pPr>
      <w:spacing w:after="0"/>
    </w:pPr>
    <w:rPr>
      <w:rFonts w:ascii="Courier New" w:hAnsi="Courier New"/>
      <w:sz w:val="20"/>
      <w:szCs w:val="20"/>
    </w:rPr>
  </w:style>
  <w:style w:type="character" w:customStyle="1" w:styleId="HTMLconformatoprevioCar">
    <w:name w:val="HTML con formato previo Car"/>
    <w:basedOn w:val="Fuentedeprrafopredeter"/>
    <w:link w:val="HTMLconformatoprevio"/>
    <w:rsid w:val="007D00BC"/>
    <w:rPr>
      <w:rFonts w:ascii="Courier New" w:hAnsi="Courier New"/>
      <w:sz w:val="20"/>
      <w:szCs w:val="20"/>
      <w:lang w:val="es-ES_tradnl"/>
    </w:rPr>
  </w:style>
</w:styles>
</file>

<file path=word/webSettings.xml><?xml version="1.0" encoding="utf-8"?>
<w:webSettings xmlns:r="http://schemas.openxmlformats.org/officeDocument/2006/relationships" xmlns:w="http://schemas.openxmlformats.org/wordprocessingml/2006/main">
  <w:divs>
    <w:div w:id="659310057">
      <w:bodyDiv w:val="1"/>
      <w:marLeft w:val="0"/>
      <w:marRight w:val="0"/>
      <w:marTop w:val="0"/>
      <w:marBottom w:val="0"/>
      <w:divBdr>
        <w:top w:val="none" w:sz="0" w:space="0" w:color="auto"/>
        <w:left w:val="none" w:sz="0" w:space="0" w:color="auto"/>
        <w:bottom w:val="none" w:sz="0" w:space="0" w:color="auto"/>
        <w:right w:val="none" w:sz="0" w:space="0" w:color="auto"/>
      </w:divBdr>
    </w:div>
    <w:div w:id="1122335984">
      <w:bodyDiv w:val="1"/>
      <w:marLeft w:val="0"/>
      <w:marRight w:val="0"/>
      <w:marTop w:val="0"/>
      <w:marBottom w:val="0"/>
      <w:divBdr>
        <w:top w:val="none" w:sz="0" w:space="0" w:color="auto"/>
        <w:left w:val="none" w:sz="0" w:space="0" w:color="auto"/>
        <w:bottom w:val="none" w:sz="0" w:space="0" w:color="auto"/>
        <w:right w:val="none" w:sz="0" w:space="0" w:color="auto"/>
      </w:divBdr>
      <w:divsChild>
        <w:div w:id="1374117755">
          <w:marLeft w:val="0"/>
          <w:marRight w:val="0"/>
          <w:marTop w:val="0"/>
          <w:marBottom w:val="0"/>
          <w:divBdr>
            <w:top w:val="none" w:sz="0" w:space="0" w:color="auto"/>
            <w:left w:val="none" w:sz="0" w:space="0" w:color="auto"/>
            <w:bottom w:val="none" w:sz="0" w:space="0" w:color="auto"/>
            <w:right w:val="none" w:sz="0" w:space="0" w:color="auto"/>
          </w:divBdr>
        </w:div>
        <w:div w:id="384641441">
          <w:marLeft w:val="0"/>
          <w:marRight w:val="0"/>
          <w:marTop w:val="0"/>
          <w:marBottom w:val="0"/>
          <w:divBdr>
            <w:top w:val="none" w:sz="0" w:space="0" w:color="auto"/>
            <w:left w:val="none" w:sz="0" w:space="0" w:color="auto"/>
            <w:bottom w:val="none" w:sz="0" w:space="0" w:color="auto"/>
            <w:right w:val="none" w:sz="0" w:space="0" w:color="auto"/>
          </w:divBdr>
        </w:div>
        <w:div w:id="259262031">
          <w:marLeft w:val="0"/>
          <w:marRight w:val="0"/>
          <w:marTop w:val="0"/>
          <w:marBottom w:val="0"/>
          <w:divBdr>
            <w:top w:val="none" w:sz="0" w:space="0" w:color="auto"/>
            <w:left w:val="none" w:sz="0" w:space="0" w:color="auto"/>
            <w:bottom w:val="none" w:sz="0" w:space="0" w:color="auto"/>
            <w:right w:val="none" w:sz="0" w:space="0" w:color="auto"/>
          </w:divBdr>
        </w:div>
        <w:div w:id="208536122">
          <w:marLeft w:val="0"/>
          <w:marRight w:val="0"/>
          <w:marTop w:val="0"/>
          <w:marBottom w:val="0"/>
          <w:divBdr>
            <w:top w:val="none" w:sz="0" w:space="0" w:color="auto"/>
            <w:left w:val="none" w:sz="0" w:space="0" w:color="auto"/>
            <w:bottom w:val="none" w:sz="0" w:space="0" w:color="auto"/>
            <w:right w:val="none" w:sz="0" w:space="0" w:color="auto"/>
          </w:divBdr>
        </w:div>
        <w:div w:id="2138255350">
          <w:marLeft w:val="0"/>
          <w:marRight w:val="0"/>
          <w:marTop w:val="0"/>
          <w:marBottom w:val="0"/>
          <w:divBdr>
            <w:top w:val="none" w:sz="0" w:space="0" w:color="auto"/>
            <w:left w:val="none" w:sz="0" w:space="0" w:color="auto"/>
            <w:bottom w:val="none" w:sz="0" w:space="0" w:color="auto"/>
            <w:right w:val="none" w:sz="0" w:space="0" w:color="auto"/>
          </w:divBdr>
        </w:div>
        <w:div w:id="225265448">
          <w:marLeft w:val="0"/>
          <w:marRight w:val="0"/>
          <w:marTop w:val="0"/>
          <w:marBottom w:val="0"/>
          <w:divBdr>
            <w:top w:val="none" w:sz="0" w:space="0" w:color="auto"/>
            <w:left w:val="none" w:sz="0" w:space="0" w:color="auto"/>
            <w:bottom w:val="none" w:sz="0" w:space="0" w:color="auto"/>
            <w:right w:val="none" w:sz="0" w:space="0" w:color="auto"/>
          </w:divBdr>
        </w:div>
        <w:div w:id="1927884782">
          <w:marLeft w:val="0"/>
          <w:marRight w:val="0"/>
          <w:marTop w:val="0"/>
          <w:marBottom w:val="0"/>
          <w:divBdr>
            <w:top w:val="none" w:sz="0" w:space="0" w:color="auto"/>
            <w:left w:val="none" w:sz="0" w:space="0" w:color="auto"/>
            <w:bottom w:val="none" w:sz="0" w:space="0" w:color="auto"/>
            <w:right w:val="none" w:sz="0" w:space="0" w:color="auto"/>
          </w:divBdr>
        </w:div>
        <w:div w:id="1338270108">
          <w:marLeft w:val="0"/>
          <w:marRight w:val="0"/>
          <w:marTop w:val="0"/>
          <w:marBottom w:val="0"/>
          <w:divBdr>
            <w:top w:val="none" w:sz="0" w:space="0" w:color="auto"/>
            <w:left w:val="none" w:sz="0" w:space="0" w:color="auto"/>
            <w:bottom w:val="none" w:sz="0" w:space="0" w:color="auto"/>
            <w:right w:val="none" w:sz="0" w:space="0" w:color="auto"/>
          </w:divBdr>
        </w:div>
        <w:div w:id="1119490626">
          <w:marLeft w:val="0"/>
          <w:marRight w:val="0"/>
          <w:marTop w:val="0"/>
          <w:marBottom w:val="0"/>
          <w:divBdr>
            <w:top w:val="none" w:sz="0" w:space="0" w:color="auto"/>
            <w:left w:val="none" w:sz="0" w:space="0" w:color="auto"/>
            <w:bottom w:val="none" w:sz="0" w:space="0" w:color="auto"/>
            <w:right w:val="none" w:sz="0" w:space="0" w:color="auto"/>
          </w:divBdr>
        </w:div>
        <w:div w:id="1819765615">
          <w:marLeft w:val="0"/>
          <w:marRight w:val="0"/>
          <w:marTop w:val="0"/>
          <w:marBottom w:val="0"/>
          <w:divBdr>
            <w:top w:val="none" w:sz="0" w:space="0" w:color="auto"/>
            <w:left w:val="none" w:sz="0" w:space="0" w:color="auto"/>
            <w:bottom w:val="none" w:sz="0" w:space="0" w:color="auto"/>
            <w:right w:val="none" w:sz="0" w:space="0" w:color="auto"/>
          </w:divBdr>
        </w:div>
        <w:div w:id="636492765">
          <w:marLeft w:val="0"/>
          <w:marRight w:val="0"/>
          <w:marTop w:val="0"/>
          <w:marBottom w:val="0"/>
          <w:divBdr>
            <w:top w:val="none" w:sz="0" w:space="0" w:color="auto"/>
            <w:left w:val="none" w:sz="0" w:space="0" w:color="auto"/>
            <w:bottom w:val="none" w:sz="0" w:space="0" w:color="auto"/>
            <w:right w:val="none" w:sz="0" w:space="0" w:color="auto"/>
          </w:divBdr>
        </w:div>
        <w:div w:id="2138447931">
          <w:marLeft w:val="0"/>
          <w:marRight w:val="0"/>
          <w:marTop w:val="0"/>
          <w:marBottom w:val="0"/>
          <w:divBdr>
            <w:top w:val="none" w:sz="0" w:space="0" w:color="auto"/>
            <w:left w:val="none" w:sz="0" w:space="0" w:color="auto"/>
            <w:bottom w:val="none" w:sz="0" w:space="0" w:color="auto"/>
            <w:right w:val="none" w:sz="0" w:space="0" w:color="auto"/>
          </w:divBdr>
        </w:div>
        <w:div w:id="2065373343">
          <w:marLeft w:val="0"/>
          <w:marRight w:val="0"/>
          <w:marTop w:val="0"/>
          <w:marBottom w:val="0"/>
          <w:divBdr>
            <w:top w:val="none" w:sz="0" w:space="0" w:color="auto"/>
            <w:left w:val="none" w:sz="0" w:space="0" w:color="auto"/>
            <w:bottom w:val="none" w:sz="0" w:space="0" w:color="auto"/>
            <w:right w:val="none" w:sz="0" w:space="0" w:color="auto"/>
          </w:divBdr>
        </w:div>
        <w:div w:id="613289418">
          <w:marLeft w:val="0"/>
          <w:marRight w:val="0"/>
          <w:marTop w:val="0"/>
          <w:marBottom w:val="0"/>
          <w:divBdr>
            <w:top w:val="none" w:sz="0" w:space="0" w:color="auto"/>
            <w:left w:val="none" w:sz="0" w:space="0" w:color="auto"/>
            <w:bottom w:val="none" w:sz="0" w:space="0" w:color="auto"/>
            <w:right w:val="none" w:sz="0" w:space="0" w:color="auto"/>
          </w:divBdr>
        </w:div>
        <w:div w:id="2057047304">
          <w:marLeft w:val="0"/>
          <w:marRight w:val="0"/>
          <w:marTop w:val="0"/>
          <w:marBottom w:val="0"/>
          <w:divBdr>
            <w:top w:val="none" w:sz="0" w:space="0" w:color="auto"/>
            <w:left w:val="none" w:sz="0" w:space="0" w:color="auto"/>
            <w:bottom w:val="none" w:sz="0" w:space="0" w:color="auto"/>
            <w:right w:val="none" w:sz="0" w:space="0" w:color="auto"/>
          </w:divBdr>
        </w:div>
        <w:div w:id="1841768813">
          <w:marLeft w:val="0"/>
          <w:marRight w:val="0"/>
          <w:marTop w:val="0"/>
          <w:marBottom w:val="0"/>
          <w:divBdr>
            <w:top w:val="none" w:sz="0" w:space="0" w:color="auto"/>
            <w:left w:val="none" w:sz="0" w:space="0" w:color="auto"/>
            <w:bottom w:val="none" w:sz="0" w:space="0" w:color="auto"/>
            <w:right w:val="none" w:sz="0" w:space="0" w:color="auto"/>
          </w:divBdr>
        </w:div>
        <w:div w:id="1630161876">
          <w:marLeft w:val="0"/>
          <w:marRight w:val="0"/>
          <w:marTop w:val="0"/>
          <w:marBottom w:val="0"/>
          <w:divBdr>
            <w:top w:val="none" w:sz="0" w:space="0" w:color="auto"/>
            <w:left w:val="none" w:sz="0" w:space="0" w:color="auto"/>
            <w:bottom w:val="none" w:sz="0" w:space="0" w:color="auto"/>
            <w:right w:val="none" w:sz="0" w:space="0" w:color="auto"/>
          </w:divBdr>
        </w:div>
        <w:div w:id="878779547">
          <w:marLeft w:val="0"/>
          <w:marRight w:val="0"/>
          <w:marTop w:val="0"/>
          <w:marBottom w:val="0"/>
          <w:divBdr>
            <w:top w:val="none" w:sz="0" w:space="0" w:color="auto"/>
            <w:left w:val="none" w:sz="0" w:space="0" w:color="auto"/>
            <w:bottom w:val="none" w:sz="0" w:space="0" w:color="auto"/>
            <w:right w:val="none" w:sz="0" w:space="0" w:color="auto"/>
          </w:divBdr>
        </w:div>
        <w:div w:id="1795977273">
          <w:marLeft w:val="0"/>
          <w:marRight w:val="0"/>
          <w:marTop w:val="0"/>
          <w:marBottom w:val="0"/>
          <w:divBdr>
            <w:top w:val="none" w:sz="0" w:space="0" w:color="auto"/>
            <w:left w:val="none" w:sz="0" w:space="0" w:color="auto"/>
            <w:bottom w:val="none" w:sz="0" w:space="0" w:color="auto"/>
            <w:right w:val="none" w:sz="0" w:space="0" w:color="auto"/>
          </w:divBdr>
        </w:div>
        <w:div w:id="1513957913">
          <w:marLeft w:val="0"/>
          <w:marRight w:val="0"/>
          <w:marTop w:val="0"/>
          <w:marBottom w:val="0"/>
          <w:divBdr>
            <w:top w:val="none" w:sz="0" w:space="0" w:color="auto"/>
            <w:left w:val="none" w:sz="0" w:space="0" w:color="auto"/>
            <w:bottom w:val="none" w:sz="0" w:space="0" w:color="auto"/>
            <w:right w:val="none" w:sz="0" w:space="0" w:color="auto"/>
          </w:divBdr>
        </w:div>
        <w:div w:id="45419347">
          <w:marLeft w:val="0"/>
          <w:marRight w:val="0"/>
          <w:marTop w:val="0"/>
          <w:marBottom w:val="0"/>
          <w:divBdr>
            <w:top w:val="none" w:sz="0" w:space="0" w:color="auto"/>
            <w:left w:val="none" w:sz="0" w:space="0" w:color="auto"/>
            <w:bottom w:val="none" w:sz="0" w:space="0" w:color="auto"/>
            <w:right w:val="none" w:sz="0" w:space="0" w:color="auto"/>
          </w:divBdr>
        </w:div>
        <w:div w:id="1821926538">
          <w:marLeft w:val="0"/>
          <w:marRight w:val="0"/>
          <w:marTop w:val="0"/>
          <w:marBottom w:val="0"/>
          <w:divBdr>
            <w:top w:val="none" w:sz="0" w:space="0" w:color="auto"/>
            <w:left w:val="none" w:sz="0" w:space="0" w:color="auto"/>
            <w:bottom w:val="none" w:sz="0" w:space="0" w:color="auto"/>
            <w:right w:val="none" w:sz="0" w:space="0" w:color="auto"/>
          </w:divBdr>
        </w:div>
        <w:div w:id="786049158">
          <w:marLeft w:val="0"/>
          <w:marRight w:val="0"/>
          <w:marTop w:val="0"/>
          <w:marBottom w:val="0"/>
          <w:divBdr>
            <w:top w:val="none" w:sz="0" w:space="0" w:color="auto"/>
            <w:left w:val="none" w:sz="0" w:space="0" w:color="auto"/>
            <w:bottom w:val="none" w:sz="0" w:space="0" w:color="auto"/>
            <w:right w:val="none" w:sz="0" w:space="0" w:color="auto"/>
          </w:divBdr>
        </w:div>
        <w:div w:id="898905854">
          <w:marLeft w:val="0"/>
          <w:marRight w:val="0"/>
          <w:marTop w:val="0"/>
          <w:marBottom w:val="0"/>
          <w:divBdr>
            <w:top w:val="none" w:sz="0" w:space="0" w:color="auto"/>
            <w:left w:val="none" w:sz="0" w:space="0" w:color="auto"/>
            <w:bottom w:val="none" w:sz="0" w:space="0" w:color="auto"/>
            <w:right w:val="none" w:sz="0" w:space="0" w:color="auto"/>
          </w:divBdr>
        </w:div>
        <w:div w:id="1457795970">
          <w:marLeft w:val="0"/>
          <w:marRight w:val="0"/>
          <w:marTop w:val="0"/>
          <w:marBottom w:val="0"/>
          <w:divBdr>
            <w:top w:val="none" w:sz="0" w:space="0" w:color="auto"/>
            <w:left w:val="none" w:sz="0" w:space="0" w:color="auto"/>
            <w:bottom w:val="none" w:sz="0" w:space="0" w:color="auto"/>
            <w:right w:val="none" w:sz="0" w:space="0" w:color="auto"/>
          </w:divBdr>
        </w:div>
        <w:div w:id="226260982">
          <w:marLeft w:val="0"/>
          <w:marRight w:val="0"/>
          <w:marTop w:val="0"/>
          <w:marBottom w:val="0"/>
          <w:divBdr>
            <w:top w:val="none" w:sz="0" w:space="0" w:color="auto"/>
            <w:left w:val="none" w:sz="0" w:space="0" w:color="auto"/>
            <w:bottom w:val="none" w:sz="0" w:space="0" w:color="auto"/>
            <w:right w:val="none" w:sz="0" w:space="0" w:color="auto"/>
          </w:divBdr>
        </w:div>
        <w:div w:id="1115640521">
          <w:marLeft w:val="0"/>
          <w:marRight w:val="0"/>
          <w:marTop w:val="0"/>
          <w:marBottom w:val="0"/>
          <w:divBdr>
            <w:top w:val="none" w:sz="0" w:space="0" w:color="auto"/>
            <w:left w:val="none" w:sz="0" w:space="0" w:color="auto"/>
            <w:bottom w:val="none" w:sz="0" w:space="0" w:color="auto"/>
            <w:right w:val="none" w:sz="0" w:space="0" w:color="auto"/>
          </w:divBdr>
        </w:div>
        <w:div w:id="2125466798">
          <w:marLeft w:val="0"/>
          <w:marRight w:val="0"/>
          <w:marTop w:val="0"/>
          <w:marBottom w:val="0"/>
          <w:divBdr>
            <w:top w:val="none" w:sz="0" w:space="0" w:color="auto"/>
            <w:left w:val="none" w:sz="0" w:space="0" w:color="auto"/>
            <w:bottom w:val="none" w:sz="0" w:space="0" w:color="auto"/>
            <w:right w:val="none" w:sz="0" w:space="0" w:color="auto"/>
          </w:divBdr>
        </w:div>
        <w:div w:id="13849511">
          <w:marLeft w:val="0"/>
          <w:marRight w:val="0"/>
          <w:marTop w:val="0"/>
          <w:marBottom w:val="0"/>
          <w:divBdr>
            <w:top w:val="none" w:sz="0" w:space="0" w:color="auto"/>
            <w:left w:val="none" w:sz="0" w:space="0" w:color="auto"/>
            <w:bottom w:val="none" w:sz="0" w:space="0" w:color="auto"/>
            <w:right w:val="none" w:sz="0" w:space="0" w:color="auto"/>
          </w:divBdr>
        </w:div>
        <w:div w:id="1348749365">
          <w:marLeft w:val="0"/>
          <w:marRight w:val="0"/>
          <w:marTop w:val="0"/>
          <w:marBottom w:val="0"/>
          <w:divBdr>
            <w:top w:val="none" w:sz="0" w:space="0" w:color="auto"/>
            <w:left w:val="none" w:sz="0" w:space="0" w:color="auto"/>
            <w:bottom w:val="none" w:sz="0" w:space="0" w:color="auto"/>
            <w:right w:val="none" w:sz="0" w:space="0" w:color="auto"/>
          </w:divBdr>
        </w:div>
        <w:div w:id="765462288">
          <w:marLeft w:val="0"/>
          <w:marRight w:val="0"/>
          <w:marTop w:val="0"/>
          <w:marBottom w:val="0"/>
          <w:divBdr>
            <w:top w:val="none" w:sz="0" w:space="0" w:color="auto"/>
            <w:left w:val="none" w:sz="0" w:space="0" w:color="auto"/>
            <w:bottom w:val="none" w:sz="0" w:space="0" w:color="auto"/>
            <w:right w:val="none" w:sz="0" w:space="0" w:color="auto"/>
          </w:divBdr>
        </w:div>
        <w:div w:id="2069842732">
          <w:marLeft w:val="0"/>
          <w:marRight w:val="0"/>
          <w:marTop w:val="0"/>
          <w:marBottom w:val="0"/>
          <w:divBdr>
            <w:top w:val="none" w:sz="0" w:space="0" w:color="auto"/>
            <w:left w:val="none" w:sz="0" w:space="0" w:color="auto"/>
            <w:bottom w:val="none" w:sz="0" w:space="0" w:color="auto"/>
            <w:right w:val="none" w:sz="0" w:space="0" w:color="auto"/>
          </w:divBdr>
        </w:div>
        <w:div w:id="1947424473">
          <w:marLeft w:val="0"/>
          <w:marRight w:val="0"/>
          <w:marTop w:val="0"/>
          <w:marBottom w:val="0"/>
          <w:divBdr>
            <w:top w:val="none" w:sz="0" w:space="0" w:color="auto"/>
            <w:left w:val="none" w:sz="0" w:space="0" w:color="auto"/>
            <w:bottom w:val="none" w:sz="0" w:space="0" w:color="auto"/>
            <w:right w:val="none" w:sz="0" w:space="0" w:color="auto"/>
          </w:divBdr>
        </w:div>
        <w:div w:id="1455100217">
          <w:marLeft w:val="0"/>
          <w:marRight w:val="0"/>
          <w:marTop w:val="0"/>
          <w:marBottom w:val="0"/>
          <w:divBdr>
            <w:top w:val="none" w:sz="0" w:space="0" w:color="auto"/>
            <w:left w:val="none" w:sz="0" w:space="0" w:color="auto"/>
            <w:bottom w:val="none" w:sz="0" w:space="0" w:color="auto"/>
            <w:right w:val="none" w:sz="0" w:space="0" w:color="auto"/>
          </w:divBdr>
        </w:div>
        <w:div w:id="841435762">
          <w:marLeft w:val="0"/>
          <w:marRight w:val="0"/>
          <w:marTop w:val="0"/>
          <w:marBottom w:val="0"/>
          <w:divBdr>
            <w:top w:val="none" w:sz="0" w:space="0" w:color="auto"/>
            <w:left w:val="none" w:sz="0" w:space="0" w:color="auto"/>
            <w:bottom w:val="none" w:sz="0" w:space="0" w:color="auto"/>
            <w:right w:val="none" w:sz="0" w:space="0" w:color="auto"/>
          </w:divBdr>
        </w:div>
        <w:div w:id="123813664">
          <w:marLeft w:val="0"/>
          <w:marRight w:val="0"/>
          <w:marTop w:val="0"/>
          <w:marBottom w:val="0"/>
          <w:divBdr>
            <w:top w:val="none" w:sz="0" w:space="0" w:color="auto"/>
            <w:left w:val="none" w:sz="0" w:space="0" w:color="auto"/>
            <w:bottom w:val="none" w:sz="0" w:space="0" w:color="auto"/>
            <w:right w:val="none" w:sz="0" w:space="0" w:color="auto"/>
          </w:divBdr>
        </w:div>
        <w:div w:id="1413047884">
          <w:marLeft w:val="0"/>
          <w:marRight w:val="0"/>
          <w:marTop w:val="0"/>
          <w:marBottom w:val="0"/>
          <w:divBdr>
            <w:top w:val="none" w:sz="0" w:space="0" w:color="auto"/>
            <w:left w:val="none" w:sz="0" w:space="0" w:color="auto"/>
            <w:bottom w:val="none" w:sz="0" w:space="0" w:color="auto"/>
            <w:right w:val="none" w:sz="0" w:space="0" w:color="auto"/>
          </w:divBdr>
        </w:div>
        <w:div w:id="503130643">
          <w:marLeft w:val="0"/>
          <w:marRight w:val="0"/>
          <w:marTop w:val="0"/>
          <w:marBottom w:val="0"/>
          <w:divBdr>
            <w:top w:val="none" w:sz="0" w:space="0" w:color="auto"/>
            <w:left w:val="none" w:sz="0" w:space="0" w:color="auto"/>
            <w:bottom w:val="none" w:sz="0" w:space="0" w:color="auto"/>
            <w:right w:val="none" w:sz="0" w:space="0" w:color="auto"/>
          </w:divBdr>
        </w:div>
        <w:div w:id="475804425">
          <w:marLeft w:val="0"/>
          <w:marRight w:val="0"/>
          <w:marTop w:val="0"/>
          <w:marBottom w:val="0"/>
          <w:divBdr>
            <w:top w:val="none" w:sz="0" w:space="0" w:color="auto"/>
            <w:left w:val="none" w:sz="0" w:space="0" w:color="auto"/>
            <w:bottom w:val="none" w:sz="0" w:space="0" w:color="auto"/>
            <w:right w:val="none" w:sz="0" w:space="0" w:color="auto"/>
          </w:divBdr>
        </w:div>
        <w:div w:id="2087653278">
          <w:marLeft w:val="0"/>
          <w:marRight w:val="0"/>
          <w:marTop w:val="0"/>
          <w:marBottom w:val="0"/>
          <w:divBdr>
            <w:top w:val="none" w:sz="0" w:space="0" w:color="auto"/>
            <w:left w:val="none" w:sz="0" w:space="0" w:color="auto"/>
            <w:bottom w:val="none" w:sz="0" w:space="0" w:color="auto"/>
            <w:right w:val="none" w:sz="0" w:space="0" w:color="auto"/>
          </w:divBdr>
        </w:div>
        <w:div w:id="703872479">
          <w:marLeft w:val="0"/>
          <w:marRight w:val="0"/>
          <w:marTop w:val="0"/>
          <w:marBottom w:val="0"/>
          <w:divBdr>
            <w:top w:val="none" w:sz="0" w:space="0" w:color="auto"/>
            <w:left w:val="none" w:sz="0" w:space="0" w:color="auto"/>
            <w:bottom w:val="none" w:sz="0" w:space="0" w:color="auto"/>
            <w:right w:val="none" w:sz="0" w:space="0" w:color="auto"/>
          </w:divBdr>
        </w:div>
        <w:div w:id="669336887">
          <w:marLeft w:val="0"/>
          <w:marRight w:val="0"/>
          <w:marTop w:val="0"/>
          <w:marBottom w:val="0"/>
          <w:divBdr>
            <w:top w:val="none" w:sz="0" w:space="0" w:color="auto"/>
            <w:left w:val="none" w:sz="0" w:space="0" w:color="auto"/>
            <w:bottom w:val="none" w:sz="0" w:space="0" w:color="auto"/>
            <w:right w:val="none" w:sz="0" w:space="0" w:color="auto"/>
          </w:divBdr>
        </w:div>
        <w:div w:id="1776245567">
          <w:marLeft w:val="0"/>
          <w:marRight w:val="0"/>
          <w:marTop w:val="0"/>
          <w:marBottom w:val="0"/>
          <w:divBdr>
            <w:top w:val="none" w:sz="0" w:space="0" w:color="auto"/>
            <w:left w:val="none" w:sz="0" w:space="0" w:color="auto"/>
            <w:bottom w:val="none" w:sz="0" w:space="0" w:color="auto"/>
            <w:right w:val="none" w:sz="0" w:space="0" w:color="auto"/>
          </w:divBdr>
        </w:div>
        <w:div w:id="587617259">
          <w:marLeft w:val="0"/>
          <w:marRight w:val="0"/>
          <w:marTop w:val="0"/>
          <w:marBottom w:val="0"/>
          <w:divBdr>
            <w:top w:val="none" w:sz="0" w:space="0" w:color="auto"/>
            <w:left w:val="none" w:sz="0" w:space="0" w:color="auto"/>
            <w:bottom w:val="none" w:sz="0" w:space="0" w:color="auto"/>
            <w:right w:val="none" w:sz="0" w:space="0" w:color="auto"/>
          </w:divBdr>
        </w:div>
        <w:div w:id="87120640">
          <w:marLeft w:val="0"/>
          <w:marRight w:val="0"/>
          <w:marTop w:val="0"/>
          <w:marBottom w:val="0"/>
          <w:divBdr>
            <w:top w:val="none" w:sz="0" w:space="0" w:color="auto"/>
            <w:left w:val="none" w:sz="0" w:space="0" w:color="auto"/>
            <w:bottom w:val="none" w:sz="0" w:space="0" w:color="auto"/>
            <w:right w:val="none" w:sz="0" w:space="0" w:color="auto"/>
          </w:divBdr>
        </w:div>
        <w:div w:id="1122117580">
          <w:marLeft w:val="0"/>
          <w:marRight w:val="0"/>
          <w:marTop w:val="0"/>
          <w:marBottom w:val="0"/>
          <w:divBdr>
            <w:top w:val="none" w:sz="0" w:space="0" w:color="auto"/>
            <w:left w:val="none" w:sz="0" w:space="0" w:color="auto"/>
            <w:bottom w:val="none" w:sz="0" w:space="0" w:color="auto"/>
            <w:right w:val="none" w:sz="0" w:space="0" w:color="auto"/>
          </w:divBdr>
        </w:div>
        <w:div w:id="1055667172">
          <w:marLeft w:val="0"/>
          <w:marRight w:val="0"/>
          <w:marTop w:val="0"/>
          <w:marBottom w:val="0"/>
          <w:divBdr>
            <w:top w:val="none" w:sz="0" w:space="0" w:color="auto"/>
            <w:left w:val="none" w:sz="0" w:space="0" w:color="auto"/>
            <w:bottom w:val="none" w:sz="0" w:space="0" w:color="auto"/>
            <w:right w:val="none" w:sz="0" w:space="0" w:color="auto"/>
          </w:divBdr>
        </w:div>
        <w:div w:id="1212116737">
          <w:marLeft w:val="0"/>
          <w:marRight w:val="0"/>
          <w:marTop w:val="0"/>
          <w:marBottom w:val="0"/>
          <w:divBdr>
            <w:top w:val="none" w:sz="0" w:space="0" w:color="auto"/>
            <w:left w:val="none" w:sz="0" w:space="0" w:color="auto"/>
            <w:bottom w:val="none" w:sz="0" w:space="0" w:color="auto"/>
            <w:right w:val="none" w:sz="0" w:space="0" w:color="auto"/>
          </w:divBdr>
        </w:div>
        <w:div w:id="815996015">
          <w:marLeft w:val="0"/>
          <w:marRight w:val="0"/>
          <w:marTop w:val="0"/>
          <w:marBottom w:val="0"/>
          <w:divBdr>
            <w:top w:val="none" w:sz="0" w:space="0" w:color="auto"/>
            <w:left w:val="none" w:sz="0" w:space="0" w:color="auto"/>
            <w:bottom w:val="none" w:sz="0" w:space="0" w:color="auto"/>
            <w:right w:val="none" w:sz="0" w:space="0" w:color="auto"/>
          </w:divBdr>
        </w:div>
        <w:div w:id="1877114661">
          <w:marLeft w:val="0"/>
          <w:marRight w:val="0"/>
          <w:marTop w:val="0"/>
          <w:marBottom w:val="0"/>
          <w:divBdr>
            <w:top w:val="none" w:sz="0" w:space="0" w:color="auto"/>
            <w:left w:val="none" w:sz="0" w:space="0" w:color="auto"/>
            <w:bottom w:val="none" w:sz="0" w:space="0" w:color="auto"/>
            <w:right w:val="none" w:sz="0" w:space="0" w:color="auto"/>
          </w:divBdr>
        </w:div>
        <w:div w:id="1513184562">
          <w:marLeft w:val="0"/>
          <w:marRight w:val="0"/>
          <w:marTop w:val="0"/>
          <w:marBottom w:val="0"/>
          <w:divBdr>
            <w:top w:val="none" w:sz="0" w:space="0" w:color="auto"/>
            <w:left w:val="none" w:sz="0" w:space="0" w:color="auto"/>
            <w:bottom w:val="none" w:sz="0" w:space="0" w:color="auto"/>
            <w:right w:val="none" w:sz="0" w:space="0" w:color="auto"/>
          </w:divBdr>
        </w:div>
        <w:div w:id="2097048855">
          <w:marLeft w:val="0"/>
          <w:marRight w:val="0"/>
          <w:marTop w:val="0"/>
          <w:marBottom w:val="0"/>
          <w:divBdr>
            <w:top w:val="none" w:sz="0" w:space="0" w:color="auto"/>
            <w:left w:val="none" w:sz="0" w:space="0" w:color="auto"/>
            <w:bottom w:val="none" w:sz="0" w:space="0" w:color="auto"/>
            <w:right w:val="none" w:sz="0" w:space="0" w:color="auto"/>
          </w:divBdr>
        </w:div>
        <w:div w:id="561331404">
          <w:marLeft w:val="0"/>
          <w:marRight w:val="0"/>
          <w:marTop w:val="0"/>
          <w:marBottom w:val="0"/>
          <w:divBdr>
            <w:top w:val="none" w:sz="0" w:space="0" w:color="auto"/>
            <w:left w:val="none" w:sz="0" w:space="0" w:color="auto"/>
            <w:bottom w:val="none" w:sz="0" w:space="0" w:color="auto"/>
            <w:right w:val="none" w:sz="0" w:space="0" w:color="auto"/>
          </w:divBdr>
        </w:div>
        <w:div w:id="133303">
          <w:marLeft w:val="0"/>
          <w:marRight w:val="0"/>
          <w:marTop w:val="0"/>
          <w:marBottom w:val="0"/>
          <w:divBdr>
            <w:top w:val="none" w:sz="0" w:space="0" w:color="auto"/>
            <w:left w:val="none" w:sz="0" w:space="0" w:color="auto"/>
            <w:bottom w:val="none" w:sz="0" w:space="0" w:color="auto"/>
            <w:right w:val="none" w:sz="0" w:space="0" w:color="auto"/>
          </w:divBdr>
        </w:div>
        <w:div w:id="1604874457">
          <w:marLeft w:val="0"/>
          <w:marRight w:val="0"/>
          <w:marTop w:val="0"/>
          <w:marBottom w:val="0"/>
          <w:divBdr>
            <w:top w:val="none" w:sz="0" w:space="0" w:color="auto"/>
            <w:left w:val="none" w:sz="0" w:space="0" w:color="auto"/>
            <w:bottom w:val="none" w:sz="0" w:space="0" w:color="auto"/>
            <w:right w:val="none" w:sz="0" w:space="0" w:color="auto"/>
          </w:divBdr>
        </w:div>
        <w:div w:id="1525361259">
          <w:marLeft w:val="0"/>
          <w:marRight w:val="0"/>
          <w:marTop w:val="0"/>
          <w:marBottom w:val="0"/>
          <w:divBdr>
            <w:top w:val="none" w:sz="0" w:space="0" w:color="auto"/>
            <w:left w:val="none" w:sz="0" w:space="0" w:color="auto"/>
            <w:bottom w:val="none" w:sz="0" w:space="0" w:color="auto"/>
            <w:right w:val="none" w:sz="0" w:space="0" w:color="auto"/>
          </w:divBdr>
        </w:div>
        <w:div w:id="1286236689">
          <w:marLeft w:val="0"/>
          <w:marRight w:val="0"/>
          <w:marTop w:val="0"/>
          <w:marBottom w:val="0"/>
          <w:divBdr>
            <w:top w:val="none" w:sz="0" w:space="0" w:color="auto"/>
            <w:left w:val="none" w:sz="0" w:space="0" w:color="auto"/>
            <w:bottom w:val="none" w:sz="0" w:space="0" w:color="auto"/>
            <w:right w:val="none" w:sz="0" w:space="0" w:color="auto"/>
          </w:divBdr>
        </w:div>
        <w:div w:id="979581617">
          <w:marLeft w:val="0"/>
          <w:marRight w:val="0"/>
          <w:marTop w:val="0"/>
          <w:marBottom w:val="0"/>
          <w:divBdr>
            <w:top w:val="none" w:sz="0" w:space="0" w:color="auto"/>
            <w:left w:val="none" w:sz="0" w:space="0" w:color="auto"/>
            <w:bottom w:val="none" w:sz="0" w:space="0" w:color="auto"/>
            <w:right w:val="none" w:sz="0" w:space="0" w:color="auto"/>
          </w:divBdr>
        </w:div>
        <w:div w:id="659190224">
          <w:marLeft w:val="0"/>
          <w:marRight w:val="0"/>
          <w:marTop w:val="0"/>
          <w:marBottom w:val="0"/>
          <w:divBdr>
            <w:top w:val="none" w:sz="0" w:space="0" w:color="auto"/>
            <w:left w:val="none" w:sz="0" w:space="0" w:color="auto"/>
            <w:bottom w:val="none" w:sz="0" w:space="0" w:color="auto"/>
            <w:right w:val="none" w:sz="0" w:space="0" w:color="auto"/>
          </w:divBdr>
        </w:div>
        <w:div w:id="1513454717">
          <w:marLeft w:val="0"/>
          <w:marRight w:val="0"/>
          <w:marTop w:val="0"/>
          <w:marBottom w:val="0"/>
          <w:divBdr>
            <w:top w:val="none" w:sz="0" w:space="0" w:color="auto"/>
            <w:left w:val="none" w:sz="0" w:space="0" w:color="auto"/>
            <w:bottom w:val="none" w:sz="0" w:space="0" w:color="auto"/>
            <w:right w:val="none" w:sz="0" w:space="0" w:color="auto"/>
          </w:divBdr>
        </w:div>
        <w:div w:id="2108771886">
          <w:marLeft w:val="0"/>
          <w:marRight w:val="0"/>
          <w:marTop w:val="0"/>
          <w:marBottom w:val="0"/>
          <w:divBdr>
            <w:top w:val="none" w:sz="0" w:space="0" w:color="auto"/>
            <w:left w:val="none" w:sz="0" w:space="0" w:color="auto"/>
            <w:bottom w:val="none" w:sz="0" w:space="0" w:color="auto"/>
            <w:right w:val="none" w:sz="0" w:space="0" w:color="auto"/>
          </w:divBdr>
        </w:div>
        <w:div w:id="1293051418">
          <w:marLeft w:val="0"/>
          <w:marRight w:val="0"/>
          <w:marTop w:val="0"/>
          <w:marBottom w:val="0"/>
          <w:divBdr>
            <w:top w:val="none" w:sz="0" w:space="0" w:color="auto"/>
            <w:left w:val="none" w:sz="0" w:space="0" w:color="auto"/>
            <w:bottom w:val="none" w:sz="0" w:space="0" w:color="auto"/>
            <w:right w:val="none" w:sz="0" w:space="0" w:color="auto"/>
          </w:divBdr>
        </w:div>
        <w:div w:id="265508325">
          <w:marLeft w:val="0"/>
          <w:marRight w:val="0"/>
          <w:marTop w:val="0"/>
          <w:marBottom w:val="0"/>
          <w:divBdr>
            <w:top w:val="none" w:sz="0" w:space="0" w:color="auto"/>
            <w:left w:val="none" w:sz="0" w:space="0" w:color="auto"/>
            <w:bottom w:val="none" w:sz="0" w:space="0" w:color="auto"/>
            <w:right w:val="none" w:sz="0" w:space="0" w:color="auto"/>
          </w:divBdr>
        </w:div>
        <w:div w:id="1406033199">
          <w:marLeft w:val="0"/>
          <w:marRight w:val="0"/>
          <w:marTop w:val="0"/>
          <w:marBottom w:val="0"/>
          <w:divBdr>
            <w:top w:val="none" w:sz="0" w:space="0" w:color="auto"/>
            <w:left w:val="none" w:sz="0" w:space="0" w:color="auto"/>
            <w:bottom w:val="none" w:sz="0" w:space="0" w:color="auto"/>
            <w:right w:val="none" w:sz="0" w:space="0" w:color="auto"/>
          </w:divBdr>
        </w:div>
        <w:div w:id="2010982735">
          <w:marLeft w:val="0"/>
          <w:marRight w:val="0"/>
          <w:marTop w:val="0"/>
          <w:marBottom w:val="0"/>
          <w:divBdr>
            <w:top w:val="none" w:sz="0" w:space="0" w:color="auto"/>
            <w:left w:val="none" w:sz="0" w:space="0" w:color="auto"/>
            <w:bottom w:val="none" w:sz="0" w:space="0" w:color="auto"/>
            <w:right w:val="none" w:sz="0" w:space="0" w:color="auto"/>
          </w:divBdr>
        </w:div>
        <w:div w:id="1409109526">
          <w:marLeft w:val="0"/>
          <w:marRight w:val="0"/>
          <w:marTop w:val="0"/>
          <w:marBottom w:val="0"/>
          <w:divBdr>
            <w:top w:val="none" w:sz="0" w:space="0" w:color="auto"/>
            <w:left w:val="none" w:sz="0" w:space="0" w:color="auto"/>
            <w:bottom w:val="none" w:sz="0" w:space="0" w:color="auto"/>
            <w:right w:val="none" w:sz="0" w:space="0" w:color="auto"/>
          </w:divBdr>
        </w:div>
        <w:div w:id="931621784">
          <w:marLeft w:val="0"/>
          <w:marRight w:val="0"/>
          <w:marTop w:val="0"/>
          <w:marBottom w:val="0"/>
          <w:divBdr>
            <w:top w:val="none" w:sz="0" w:space="0" w:color="auto"/>
            <w:left w:val="none" w:sz="0" w:space="0" w:color="auto"/>
            <w:bottom w:val="none" w:sz="0" w:space="0" w:color="auto"/>
            <w:right w:val="none" w:sz="0" w:space="0" w:color="auto"/>
          </w:divBdr>
        </w:div>
        <w:div w:id="1594390319">
          <w:marLeft w:val="0"/>
          <w:marRight w:val="0"/>
          <w:marTop w:val="0"/>
          <w:marBottom w:val="0"/>
          <w:divBdr>
            <w:top w:val="none" w:sz="0" w:space="0" w:color="auto"/>
            <w:left w:val="none" w:sz="0" w:space="0" w:color="auto"/>
            <w:bottom w:val="none" w:sz="0" w:space="0" w:color="auto"/>
            <w:right w:val="none" w:sz="0" w:space="0" w:color="auto"/>
          </w:divBdr>
        </w:div>
        <w:div w:id="1973710077">
          <w:marLeft w:val="0"/>
          <w:marRight w:val="0"/>
          <w:marTop w:val="0"/>
          <w:marBottom w:val="0"/>
          <w:divBdr>
            <w:top w:val="none" w:sz="0" w:space="0" w:color="auto"/>
            <w:left w:val="none" w:sz="0" w:space="0" w:color="auto"/>
            <w:bottom w:val="none" w:sz="0" w:space="0" w:color="auto"/>
            <w:right w:val="none" w:sz="0" w:space="0" w:color="auto"/>
          </w:divBdr>
        </w:div>
      </w:divsChild>
    </w:div>
    <w:div w:id="2040473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653</Words>
  <Characters>3724</Characters>
  <Application>Microsoft Word 12.0.0</Application>
  <DocSecurity>0</DocSecurity>
  <Lines>31</Lines>
  <Paragraphs>7</Paragraphs>
  <ScaleCrop>false</ScaleCrop>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Poveda</dc:creator>
  <cp:keywords/>
  <cp:lastModifiedBy>Esteban Poveda</cp:lastModifiedBy>
  <cp:revision>30</cp:revision>
  <dcterms:created xsi:type="dcterms:W3CDTF">2014-05-03T19:17:00Z</dcterms:created>
  <dcterms:modified xsi:type="dcterms:W3CDTF">2014-05-05T13:40:00Z</dcterms:modified>
</cp:coreProperties>
</file>