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bidi w:val="0"/>
        <w:spacing w:before="140" w:after="120"/>
        <w:jc w:val="start"/>
        <w:rPr/>
      </w:pPr>
      <w:r>
        <w:rPr/>
        <w:t>Чек-лист: Авторизация пользователя в системе: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4"/>
        <w:bidi w:val="0"/>
        <w:jc w:val="start"/>
        <w:rPr>
          <w:lang w:val="ru-RU"/>
        </w:rPr>
      </w:pPr>
      <w:r>
        <w:rPr>
          <w:lang w:val="ru-RU"/>
        </w:rPr>
        <w:t>1. Верификация полей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Поле "Email/Никнейм":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поле является обязательным для заполнения.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в поле отображается плейсхолдер «Ввести email или никнейм».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 корректность ввода email-адреса.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имеются ярлыки для входа через сторонние приложения (Vkontakte, Ok, mail.ru).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 наличие рабочей ссылки на условия обслуживания.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кнопка «Продолжить» присутствует.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Поле "Пароль":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поле является обязательным для заполнения.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в поле отображается плейсхолдер «Ввести пароль».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поле поддерживает отображение и скрытие символов пароля.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имеется ссылка «Забыли пароль?» для перехода на страницу восстановления пароля.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 наличие кнопки «Войти».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2. Проверка на корректность ввода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Email/Никнейм: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Ввести некорректный email-адрес и Проверить, что отображается всплывающее сообщение «Некорректный email».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Ввести несуществующий никнейм и Проверить, что отображается всплывающее сообщение «Пользователь с таким именем не найден».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Ввести корректный email-адрес, не существующий в системе, и наж</w:t>
      </w:r>
      <w:r>
        <w:rPr>
          <w:lang w:val="ru-RU"/>
        </w:rPr>
        <w:t>ать</w:t>
      </w:r>
      <w:r>
        <w:rPr/>
        <w:t xml:space="preserve"> «Продолжить». Проверить, что происходит переход на форму регистрации нового пользователя.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Ввести корректный email-адрес, существующий в системе, и нажмите «Продолжить». Проверить, что происходит переход на форму для ввода пароля.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Пароль: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Ввести неверный пароль и наж</w:t>
      </w:r>
      <w:r>
        <w:rPr>
          <w:lang w:val="ru-RU"/>
        </w:rPr>
        <w:t>ать</w:t>
      </w:r>
      <w:r>
        <w:rPr/>
        <w:t xml:space="preserve"> кнопку «Войти». Проверить, что отображается сообщение «Неверный пароль. Повторите попытку или нажмите на ссылку «Забыли пароль».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поле пароля поддерживает минимальную длину (не менее 8 символов).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Проверить ввод пароля более 20 символов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Проверить ввод пароля 20 символов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Попробовать войти с пустым полем.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Проверить вход со старым паролем.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3. Активация кнопки "Войти"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Проверить, что кнопка "Войти" неактивна, если одно из полей (email/никнейм или пароль) пустое.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Проверить, что кнопка "Войти" активна при заполнении полей корректными данными.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4. Сообщения об ошибках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Проверить, что сообщения об ошибках отображаются снизу соответствующих полей ввода.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Проверить, что сообщения понятны и информативны, указывая на конкретную проблему (например, «Поле не может быть пустым», «Некорректный email»).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5. Обработка успешной авторизации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При корректном вводе email/никнейма и пароля Проверить, что пользователь перенаправляется на главную страницу приложения.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[ ] Проверить, что реализовано запоминание авторизации через куки для удобства повторного входа.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6. Дополнительные требования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Поддержка социальных сетей: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имеется возможность авторизации через учетные записи социальных сетей (VK, OK, mail.ru).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Восстановление пароля: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имеется ссылка на страницу восстановления пароля.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Проверить, что процесс восстановления пароля включает отправку письма с инструкциями на указанный email.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LibreOffice/24.8.2.1$Windows_X86_64 LibreOffice_project/0f794b6e29741098670a3b95d60478a65d05ef13</Application>
  <AppVersion>15.0000</AppVersion>
  <Pages>2</Pages>
  <Words>438</Words>
  <Characters>2566</Characters>
  <CharactersWithSpaces>2925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2024-11-23T12:09:55Z</dcterms:created>
  <dc:creator/>
  <dc:description/>
  <dc:language>en-US</dc:language>
  <cp:lastModifiedBy/>
  <dcterms:modified xsi:type="dcterms:W3CDTF">2024-11-24T16:10:27Z</dcterms:modified>
  <cp:revision>3</cp:revision>
  <dc:subject/>
  <dc:title/>
</cp:coreProperties>
</file>