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5BA64" w14:textId="77777777" w:rsidR="00E63DDB" w:rsidRPr="00C72A91" w:rsidRDefault="00E63DDB" w:rsidP="00E63DDB">
      <w:pPr>
        <w:spacing w:line="276" w:lineRule="auto"/>
        <w:jc w:val="center"/>
        <w:rPr>
          <w:b/>
          <w:bCs/>
          <w:i/>
          <w:iCs/>
          <w:sz w:val="20"/>
          <w:szCs w:val="16"/>
        </w:rPr>
      </w:pPr>
      <w:r w:rsidRPr="00C72A91">
        <w:rPr>
          <w:b/>
          <w:bCs/>
          <w:i/>
          <w:iCs/>
          <w:sz w:val="20"/>
          <w:szCs w:val="16"/>
        </w:rPr>
        <w:t>“Año de la Esperanza y el Fortalecimiento de la Democracia”</w:t>
      </w:r>
    </w:p>
    <w:p w14:paraId="2B3C664C" w14:textId="77777777" w:rsidR="00E63DDB" w:rsidRDefault="00E63DDB" w:rsidP="00E63DDB">
      <w:pPr>
        <w:spacing w:after="0"/>
        <w:jc w:val="center"/>
        <w:rPr>
          <w:b/>
          <w:bCs/>
          <w:sz w:val="32"/>
          <w:szCs w:val="32"/>
        </w:rPr>
      </w:pPr>
    </w:p>
    <w:p w14:paraId="472D2E87" w14:textId="77777777" w:rsidR="00E63DDB" w:rsidRDefault="00E63DDB" w:rsidP="00E63DDB">
      <w:pPr>
        <w:jc w:val="center"/>
        <w:rPr>
          <w:b/>
          <w:bCs/>
          <w:sz w:val="32"/>
          <w:szCs w:val="32"/>
        </w:rPr>
      </w:pPr>
      <w:r w:rsidRPr="00F375E5">
        <w:rPr>
          <w:b/>
          <w:bCs/>
          <w:sz w:val="32"/>
          <w:szCs w:val="32"/>
        </w:rPr>
        <w:t>PLAN</w:t>
      </w:r>
      <w:r>
        <w:rPr>
          <w:b/>
          <w:bCs/>
          <w:sz w:val="32"/>
          <w:szCs w:val="32"/>
        </w:rPr>
        <w:t xml:space="preserve"> </w:t>
      </w:r>
      <w:r w:rsidRPr="00F375E5">
        <w:rPr>
          <w:b/>
          <w:bCs/>
          <w:sz w:val="32"/>
          <w:szCs w:val="32"/>
        </w:rPr>
        <w:t>DE TRABAJO</w:t>
      </w:r>
    </w:p>
    <w:p w14:paraId="2B5EBE5F" w14:textId="77777777" w:rsidR="00E63DDB" w:rsidRDefault="00E63DDB" w:rsidP="00E63DDB">
      <w:pPr>
        <w:rPr>
          <w:szCs w:val="24"/>
        </w:rPr>
      </w:pPr>
    </w:p>
    <w:p w14:paraId="6CBA075E" w14:textId="7F16BF01" w:rsidR="00E63DDB" w:rsidRPr="00E63DDB" w:rsidRDefault="00E63DDB" w:rsidP="00E63DDB">
      <w:pPr>
        <w:rPr>
          <w:szCs w:val="24"/>
          <w:lang w:val="es-ES"/>
        </w:rPr>
      </w:pPr>
      <w:r w:rsidRPr="00E63DDB">
        <w:rPr>
          <w:b/>
          <w:bCs/>
          <w:szCs w:val="24"/>
          <w:lang w:val="es-ES"/>
        </w:rPr>
        <w:t>ALUMNO:</w:t>
      </w:r>
      <w:r w:rsidRPr="00E63DDB">
        <w:rPr>
          <w:szCs w:val="24"/>
          <w:lang w:val="es-ES"/>
        </w:rPr>
        <w:t xml:space="preserve"> DAN</w:t>
      </w:r>
      <w:r w:rsidRPr="00E63DDB">
        <w:rPr>
          <w:szCs w:val="24"/>
          <w:lang w:val="es-ES"/>
        </w:rPr>
        <w:t xml:space="preserve"> WILLY CHASNAMO</w:t>
      </w:r>
      <w:r>
        <w:rPr>
          <w:szCs w:val="24"/>
          <w:lang w:val="es-ES"/>
        </w:rPr>
        <w:t xml:space="preserve">TE NAVARRO </w:t>
      </w:r>
      <w:r w:rsidRPr="00E63DDB">
        <w:rPr>
          <w:szCs w:val="24"/>
          <w:lang w:val="es-ES"/>
        </w:rPr>
        <w:tab/>
      </w:r>
      <w:r w:rsidRPr="00E63DDB">
        <w:rPr>
          <w:b/>
          <w:bCs/>
          <w:szCs w:val="24"/>
          <w:lang w:val="es-ES"/>
        </w:rPr>
        <w:t>DNI:</w:t>
      </w:r>
      <w:r w:rsidRPr="00E63DDB">
        <w:rPr>
          <w:szCs w:val="24"/>
          <w:lang w:val="es-ES"/>
        </w:rPr>
        <w:t xml:space="preserve"> 7</w:t>
      </w:r>
      <w:r>
        <w:rPr>
          <w:szCs w:val="24"/>
          <w:lang w:val="es-ES"/>
        </w:rPr>
        <w:t>5176641</w:t>
      </w:r>
    </w:p>
    <w:p w14:paraId="37B99E94" w14:textId="6BF601F9" w:rsidR="00E63DDB" w:rsidRDefault="00E63DDB" w:rsidP="00E63DDB">
      <w:pPr>
        <w:rPr>
          <w:szCs w:val="24"/>
        </w:rPr>
      </w:pPr>
      <w:r w:rsidRPr="00C72A91">
        <w:rPr>
          <w:b/>
          <w:bCs/>
          <w:szCs w:val="24"/>
        </w:rPr>
        <w:t>LUGAR DE PRÁCTICAS:</w:t>
      </w:r>
      <w:r w:rsidRPr="00C72A91">
        <w:rPr>
          <w:szCs w:val="24"/>
        </w:rPr>
        <w:t xml:space="preserve"> </w:t>
      </w:r>
      <w:r>
        <w:rPr>
          <w:szCs w:val="24"/>
        </w:rPr>
        <w:t>PANADERIA PASTELERIA Y BODEGA PIMPO’S</w:t>
      </w:r>
    </w:p>
    <w:p w14:paraId="6705704D" w14:textId="77777777" w:rsidR="00E63DDB" w:rsidRDefault="00E63DDB" w:rsidP="00E63DDB">
      <w:pPr>
        <w:rPr>
          <w:szCs w:val="24"/>
        </w:rPr>
      </w:pPr>
    </w:p>
    <w:p w14:paraId="70327634" w14:textId="77777777" w:rsidR="00E63DDB" w:rsidRDefault="00E63DDB" w:rsidP="00E63DDB">
      <w:pPr>
        <w:rPr>
          <w:b/>
          <w:bCs/>
          <w:szCs w:val="24"/>
        </w:rPr>
      </w:pPr>
      <w:r>
        <w:rPr>
          <w:b/>
          <w:bCs/>
          <w:szCs w:val="24"/>
        </w:rPr>
        <w:t xml:space="preserve">1. </w:t>
      </w:r>
      <w:r w:rsidRPr="00181616">
        <w:rPr>
          <w:b/>
          <w:bCs/>
          <w:szCs w:val="24"/>
        </w:rPr>
        <w:t>TITULO DE PRÁCTICA</w:t>
      </w:r>
    </w:p>
    <w:p w14:paraId="5AED9C6E" w14:textId="77777777" w:rsidR="00E63DDB" w:rsidRPr="009D6D3F" w:rsidRDefault="00E63DDB" w:rsidP="00E63DDB">
      <w:pPr>
        <w:rPr>
          <w:szCs w:val="24"/>
        </w:rPr>
      </w:pPr>
      <w:r>
        <w:rPr>
          <w:szCs w:val="24"/>
        </w:rPr>
        <w:t>Práctica Preprofesional</w:t>
      </w:r>
    </w:p>
    <w:p w14:paraId="655AAE29" w14:textId="1594BFA6" w:rsidR="00ED3EF6" w:rsidRPr="00ED3EF6" w:rsidRDefault="00ED3EF6" w:rsidP="00ED3EF6">
      <w:pPr>
        <w:rPr>
          <w:lang w:val="es-ES"/>
        </w:rPr>
      </w:pPr>
      <w:r>
        <w:rPr>
          <w:b/>
          <w:bCs/>
          <w:lang w:val="es-ES"/>
        </w:rPr>
        <w:t xml:space="preserve">2. </w:t>
      </w:r>
      <w:r w:rsidRPr="00ED3EF6">
        <w:rPr>
          <w:b/>
          <w:bCs/>
          <w:lang w:val="es-ES"/>
        </w:rPr>
        <w:t>DIAGNÓSTICO DE LA SITUACIÓN ACTUAL</w:t>
      </w:r>
    </w:p>
    <w:p w14:paraId="76B3C258" w14:textId="77777777" w:rsidR="00ED3EF6" w:rsidRDefault="00ED3EF6" w:rsidP="00ED3EF6">
      <w:pPr>
        <w:jc w:val="both"/>
      </w:pPr>
      <w:r w:rsidRPr="00ED3EF6">
        <w:t>La Panadería Pimpos es una empresa dedicada a la elaboración y comercialización de productos de panadería, la cual, en la actualidad, cuenta con un sistema de ventas (ERP) que le permite generar comprobantes de pago para sus clientes. Sin embargo, este sistema se limita a la función de facturación y no ofrece herramientas de gestión adicionales ni presencia digital.</w:t>
      </w:r>
    </w:p>
    <w:p w14:paraId="1F9931DD" w14:textId="2F17EBBB" w:rsidR="00ED3EF6" w:rsidRPr="00ED3EF6" w:rsidRDefault="00ED3EF6" w:rsidP="00ED3EF6">
      <w:pPr>
        <w:jc w:val="both"/>
        <w:rPr>
          <w:lang w:val="es-ES"/>
        </w:rPr>
      </w:pPr>
      <w:r>
        <w:t>A</w:t>
      </w:r>
      <w:r w:rsidRPr="00ED3EF6">
        <w:rPr>
          <w:lang w:val="es-ES"/>
        </w:rPr>
        <w:t>l margen de este proceso de producción y ventas, se ha identificado que la empresa carece de las siguientes herramientas:</w:t>
      </w:r>
    </w:p>
    <w:p w14:paraId="531A9FCF" w14:textId="77777777" w:rsidR="00ED3EF6" w:rsidRPr="00ED3EF6" w:rsidRDefault="00ED3EF6" w:rsidP="00ED3EF6">
      <w:pPr>
        <w:numPr>
          <w:ilvl w:val="0"/>
          <w:numId w:val="1"/>
        </w:numPr>
        <w:jc w:val="both"/>
        <w:rPr>
          <w:lang w:val="es-ES"/>
        </w:rPr>
      </w:pPr>
      <w:r w:rsidRPr="00ED3EF6">
        <w:rPr>
          <w:b/>
          <w:bCs/>
          <w:lang w:val="es-ES"/>
        </w:rPr>
        <w:t>Ausencia de presencia web:</w:t>
      </w:r>
      <w:r w:rsidRPr="00ED3EF6">
        <w:rPr>
          <w:lang w:val="es-ES"/>
        </w:rPr>
        <w:t xml:space="preserve"> la empresa no cuenta con una página web ni con ningún canal digital que le permita dar a conocer sus productos, novedades o información de contacto al público.</w:t>
      </w:r>
    </w:p>
    <w:p w14:paraId="3F71AEB4" w14:textId="77777777" w:rsidR="00ED3EF6" w:rsidRPr="00ED3EF6" w:rsidRDefault="00ED3EF6" w:rsidP="00ED3EF6">
      <w:pPr>
        <w:numPr>
          <w:ilvl w:val="0"/>
          <w:numId w:val="1"/>
        </w:numPr>
        <w:jc w:val="both"/>
        <w:rPr>
          <w:lang w:val="es-ES"/>
        </w:rPr>
      </w:pPr>
      <w:r w:rsidRPr="00ED3EF6">
        <w:rPr>
          <w:b/>
          <w:bCs/>
          <w:lang w:val="es-ES"/>
        </w:rPr>
        <w:t>Falta de control sobre los insumos:</w:t>
      </w:r>
      <w:r w:rsidRPr="00ED3EF6">
        <w:rPr>
          <w:lang w:val="es-ES"/>
        </w:rPr>
        <w:t xml:space="preserve"> no existe un registro digital que permita al encargado llevar un control de los insumos (materia prima) que ingresan al establecimiento, se utilizan o salen de este. Dicho control es independiente del proceso de producción y del sistema ERP ya existentes, por lo que actualmente no se cuenta con una herramienta específica para esta gestión.</w:t>
      </w:r>
    </w:p>
    <w:p w14:paraId="0747F574" w14:textId="77777777" w:rsidR="00ED3EF6" w:rsidRPr="00ED3EF6" w:rsidRDefault="00ED3EF6" w:rsidP="00ED3EF6">
      <w:pPr>
        <w:numPr>
          <w:ilvl w:val="0"/>
          <w:numId w:val="1"/>
        </w:numPr>
        <w:jc w:val="both"/>
        <w:rPr>
          <w:lang w:val="es-ES"/>
        </w:rPr>
      </w:pPr>
      <w:r w:rsidRPr="00ED3EF6">
        <w:rPr>
          <w:b/>
          <w:bCs/>
          <w:lang w:val="es-ES"/>
        </w:rPr>
        <w:t>Ausencia de un registro estructurado de clientes:</w:t>
      </w:r>
      <w:r w:rsidRPr="00ED3EF6">
        <w:rPr>
          <w:lang w:val="es-ES"/>
        </w:rPr>
        <w:t xml:space="preserve"> no existe una base de datos que centralice la información de los clientes (datos de contacto, dirección, ubicación), lo cual limita la posibilidad de fidelización y seguimiento comercial.</w:t>
      </w:r>
    </w:p>
    <w:p w14:paraId="33F1ED5D" w14:textId="0C073720" w:rsidR="00E63DDB" w:rsidRDefault="00ED3EF6" w:rsidP="00ED3EF6">
      <w:pPr>
        <w:jc w:val="both"/>
      </w:pPr>
      <w:r w:rsidRPr="00ED3EF6">
        <w:t>Esta situación evidencia la necesidad de desarrollar una solución tecnológica que no solo cubra la carencia de presencia digital de la empresa, sino que también le brinde al propietario herramientas prácticas de gestión, sentando así una base sólida sobre la cual la panadería pueda seguir creciendo tecnológicamente en el futuro.</w:t>
      </w:r>
    </w:p>
    <w:p w14:paraId="65609BAD" w14:textId="79EDCCC2" w:rsidR="00B72749" w:rsidRPr="00B72749" w:rsidRDefault="00B72749" w:rsidP="00B72749">
      <w:pPr>
        <w:jc w:val="both"/>
        <w:rPr>
          <w:lang w:val="es-ES"/>
        </w:rPr>
      </w:pPr>
      <w:r>
        <w:rPr>
          <w:b/>
          <w:bCs/>
          <w:lang w:val="es-ES"/>
        </w:rPr>
        <w:t xml:space="preserve">3. </w:t>
      </w:r>
      <w:r w:rsidRPr="00B72749">
        <w:rPr>
          <w:b/>
          <w:bCs/>
          <w:lang w:val="es-ES"/>
        </w:rPr>
        <w:t>MARCO TEÓRICO DE LA PRÁCTICA</w:t>
      </w:r>
    </w:p>
    <w:p w14:paraId="46413216" w14:textId="77777777" w:rsidR="00B72749" w:rsidRPr="00B72749" w:rsidRDefault="00B72749" w:rsidP="00B72749">
      <w:pPr>
        <w:jc w:val="both"/>
        <w:rPr>
          <w:lang w:val="es-ES"/>
        </w:rPr>
      </w:pPr>
      <w:r w:rsidRPr="00B72749">
        <w:rPr>
          <w:lang w:val="es-ES"/>
        </w:rPr>
        <w:t xml:space="preserve">El sustento teórico de la presente práctica preprofesional se fundamenta en los pilares de la formación del Ingeniero de Sistemas e Informática de la UNAP, </w:t>
      </w:r>
      <w:r w:rsidRPr="00B72749">
        <w:rPr>
          <w:lang w:val="es-ES"/>
        </w:rPr>
        <w:lastRenderedPageBreak/>
        <w:t>orientados al logro del perfil profesional. Los conceptos principales que guían el desarrollo de las actividades son:</w:t>
      </w:r>
    </w:p>
    <w:p w14:paraId="4E2B4198" w14:textId="34533EA7" w:rsidR="00B72749" w:rsidRPr="00B72749" w:rsidRDefault="00B72749" w:rsidP="00B72749">
      <w:pPr>
        <w:jc w:val="both"/>
        <w:rPr>
          <w:lang w:val="es-ES"/>
        </w:rPr>
      </w:pPr>
      <w:r>
        <w:rPr>
          <w:b/>
          <w:bCs/>
          <w:lang w:val="es-ES"/>
        </w:rPr>
        <w:t>3</w:t>
      </w:r>
      <w:r w:rsidRPr="00B72749">
        <w:rPr>
          <w:b/>
          <w:bCs/>
          <w:lang w:val="es-ES"/>
        </w:rPr>
        <w:t>.1. Gestión de Proyectos de Software</w:t>
      </w:r>
    </w:p>
    <w:p w14:paraId="6C80489F" w14:textId="77777777" w:rsidR="00B72749" w:rsidRPr="00B72749" w:rsidRDefault="00B72749" w:rsidP="00B72749">
      <w:pPr>
        <w:jc w:val="both"/>
        <w:rPr>
          <w:lang w:val="es-ES"/>
        </w:rPr>
      </w:pPr>
      <w:r w:rsidRPr="00B72749">
        <w:rPr>
          <w:lang w:val="es-ES"/>
        </w:rPr>
        <w:t>Se basa en la aplicación de conocimientos científicos y técnicos para proponer soluciones tecnológicas eficientes frente a necesidades reales. Esto incluye la planificación de actividades, el análisis de requerimientos y el diseño de una solución (página web y panel de administración) que responda a las necesidades identificadas en Panadería Pimpos.</w:t>
      </w:r>
    </w:p>
    <w:p w14:paraId="106EE4E4" w14:textId="623906ED" w:rsidR="00B72749" w:rsidRPr="00B72749" w:rsidRDefault="00B72749" w:rsidP="00B72749">
      <w:pPr>
        <w:jc w:val="both"/>
        <w:rPr>
          <w:lang w:val="es-ES"/>
        </w:rPr>
      </w:pPr>
      <w:r>
        <w:rPr>
          <w:b/>
          <w:bCs/>
          <w:lang w:val="es-ES"/>
        </w:rPr>
        <w:t>3</w:t>
      </w:r>
      <w:r w:rsidRPr="00B72749">
        <w:rPr>
          <w:b/>
          <w:bCs/>
          <w:lang w:val="es-ES"/>
        </w:rPr>
        <w:t>.2. Desarrollo de Sistemas Web</w:t>
      </w:r>
    </w:p>
    <w:p w14:paraId="094FAC50" w14:textId="77777777" w:rsidR="00B72749" w:rsidRPr="00B72749" w:rsidRDefault="00B72749" w:rsidP="00B72749">
      <w:pPr>
        <w:jc w:val="both"/>
        <w:rPr>
          <w:lang w:val="es-ES"/>
        </w:rPr>
      </w:pPr>
      <w:r w:rsidRPr="00B72749">
        <w:rPr>
          <w:lang w:val="es-ES"/>
        </w:rPr>
        <w:t>Considerando la naturaleza del proyecto, el marco teórico abarca los principios del desarrollo web (frontend y backend), el diseño y gestión de bases de datos relacionales, y la implementación de módulos de administración que permitan a un usuario no técnico gestionar información de forma autónoma.</w:t>
      </w:r>
    </w:p>
    <w:p w14:paraId="5092365A" w14:textId="5BA78927" w:rsidR="00B72749" w:rsidRPr="00B72749" w:rsidRDefault="00B72749" w:rsidP="00B72749">
      <w:pPr>
        <w:jc w:val="both"/>
        <w:rPr>
          <w:lang w:val="es-ES"/>
        </w:rPr>
      </w:pPr>
      <w:r>
        <w:rPr>
          <w:b/>
          <w:bCs/>
          <w:lang w:val="es-ES"/>
        </w:rPr>
        <w:t>3</w:t>
      </w:r>
      <w:r w:rsidRPr="00B72749">
        <w:rPr>
          <w:b/>
          <w:bCs/>
          <w:lang w:val="es-ES"/>
        </w:rPr>
        <w:t>.3. Ética y Responsabilidad Profesional</w:t>
      </w:r>
    </w:p>
    <w:p w14:paraId="143C0ADE" w14:textId="77777777" w:rsidR="00B72749" w:rsidRPr="00B72749" w:rsidRDefault="00B72749" w:rsidP="00B72749">
      <w:pPr>
        <w:jc w:val="both"/>
        <w:rPr>
          <w:lang w:val="es-ES"/>
        </w:rPr>
      </w:pPr>
      <w:r w:rsidRPr="00B72749">
        <w:rPr>
          <w:lang w:val="es-ES"/>
        </w:rPr>
        <w:t>La práctica se rige por principios de solvencia moral, eficiencia y seguridad en el desempeño profesional, particularmente en el manejo responsable de la información de los clientes de la empresa (datos personales, dirección, ubicación). Se fundamenta en la formación cívica y ética que imparte la Facultad, promoviendo la autocrítica reflexiva y la responsabilidad en el manejo de los recursos tecnológicos de la entidad.</w:t>
      </w:r>
    </w:p>
    <w:p w14:paraId="5E7996E7" w14:textId="154F5543" w:rsidR="00B72749" w:rsidRPr="00B72749" w:rsidRDefault="00B72749" w:rsidP="00B72749">
      <w:pPr>
        <w:jc w:val="both"/>
        <w:rPr>
          <w:lang w:val="es-ES"/>
        </w:rPr>
      </w:pPr>
      <w:r>
        <w:rPr>
          <w:b/>
          <w:bCs/>
          <w:lang w:val="es-ES"/>
        </w:rPr>
        <w:t>3</w:t>
      </w:r>
      <w:r w:rsidRPr="00B72749">
        <w:rPr>
          <w:b/>
          <w:bCs/>
          <w:lang w:val="es-ES"/>
        </w:rPr>
        <w:t>.4. Aprendizaje Continuo y Adaptabilidad</w:t>
      </w:r>
    </w:p>
    <w:p w14:paraId="589E07FD" w14:textId="1F86B3F3" w:rsidR="00B72749" w:rsidRPr="00B72749" w:rsidRDefault="00B72749" w:rsidP="00ED3EF6">
      <w:pPr>
        <w:jc w:val="both"/>
        <w:rPr>
          <w:lang w:val="es-ES"/>
        </w:rPr>
      </w:pPr>
      <w:r w:rsidRPr="00B72749">
        <w:rPr>
          <w:lang w:val="es-ES"/>
        </w:rPr>
        <w:t>Se fundamenta en la naturaleza polivalente de la profesión, permitiendo la realización de un proyecto integral (página web + panel de administración) mediante la acción interdisciplinaria y el compromiso con el aprendizaje permanente durante el ejercicio profesional.</w:t>
      </w:r>
    </w:p>
    <w:p w14:paraId="218E183F" w14:textId="2EEF4C63" w:rsidR="006417C9" w:rsidRPr="006417C9" w:rsidRDefault="00B72749" w:rsidP="006417C9">
      <w:pPr>
        <w:jc w:val="both"/>
        <w:rPr>
          <w:lang w:val="es-ES"/>
        </w:rPr>
      </w:pPr>
      <w:r>
        <w:rPr>
          <w:b/>
          <w:bCs/>
          <w:lang w:val="es-ES"/>
        </w:rPr>
        <w:t>4</w:t>
      </w:r>
      <w:r w:rsidR="006417C9">
        <w:rPr>
          <w:b/>
          <w:bCs/>
          <w:lang w:val="es-ES"/>
        </w:rPr>
        <w:t xml:space="preserve">. </w:t>
      </w:r>
      <w:r w:rsidR="006417C9" w:rsidRPr="006417C9">
        <w:rPr>
          <w:b/>
          <w:bCs/>
          <w:lang w:val="es-ES"/>
        </w:rPr>
        <w:t>JUSTIFICACIÓN</w:t>
      </w:r>
    </w:p>
    <w:p w14:paraId="6344F037" w14:textId="77777777" w:rsidR="006417C9" w:rsidRPr="006417C9" w:rsidRDefault="006417C9" w:rsidP="006417C9">
      <w:pPr>
        <w:jc w:val="both"/>
        <w:rPr>
          <w:lang w:val="es-ES"/>
        </w:rPr>
      </w:pPr>
      <w:r w:rsidRPr="006417C9">
        <w:rPr>
          <w:lang w:val="es-ES"/>
        </w:rPr>
        <w:t>El desarrollo del presente proyecto se justifica en la necesidad de dotar a Panadería Pimpos de una presencia digital que le permita ampliar su alcance hacia nuevos clientes, tanto particulares como bodegas, complementando así su forma actual de venta directa en tienda. No obstante, limitar la intervención a una página únicamente informativa representaría una solución de alcance reducido frente al potencial real de digitalización que la empresa necesita.</w:t>
      </w:r>
    </w:p>
    <w:p w14:paraId="66C06B2F" w14:textId="4475E615" w:rsidR="006417C9" w:rsidRPr="006417C9" w:rsidRDefault="006417C9" w:rsidP="006417C9">
      <w:pPr>
        <w:jc w:val="both"/>
        <w:rPr>
          <w:lang w:val="es-ES"/>
        </w:rPr>
      </w:pPr>
      <w:r w:rsidRPr="006417C9">
        <w:rPr>
          <w:lang w:val="es-ES"/>
        </w:rPr>
        <w:t xml:space="preserve">Por ello, el proyecto incorpora un panel de administración que permite al encargado gestionar de forma autónoma: (1) el contenido publicado en la web (productos, novedades, guías), (2) el control de los insumos que </w:t>
      </w:r>
      <w:proofErr w:type="gramStart"/>
      <w:r w:rsidRPr="006417C9">
        <w:rPr>
          <w:lang w:val="es-ES"/>
        </w:rPr>
        <w:t>ingresan,</w:t>
      </w:r>
      <w:proofErr w:type="gramEnd"/>
      <w:r w:rsidRPr="006417C9">
        <w:rPr>
          <w:lang w:val="es-ES"/>
        </w:rPr>
        <w:t xml:space="preserve"> se </w:t>
      </w:r>
      <w:r w:rsidR="00B72749" w:rsidRPr="006417C9">
        <w:rPr>
          <w:lang w:val="es-ES"/>
        </w:rPr>
        <w:t>utiliza</w:t>
      </w:r>
      <w:r w:rsidRPr="006417C9">
        <w:rPr>
          <w:lang w:val="es-ES"/>
        </w:rPr>
        <w:t xml:space="preserve"> o salen del establecimiento, y (3) el registro estructurado de la información de sus clientes. De esta manera, la solución no se limita a cubrir la carencia de una página web, sino que sienta una base tecnológica sobre la cual la empresa puede seguir gestionando y ampliando su presencia digital.</w:t>
      </w:r>
    </w:p>
    <w:p w14:paraId="44966639" w14:textId="36FF710F" w:rsidR="006417C9" w:rsidRPr="006417C9" w:rsidRDefault="00B72749" w:rsidP="006417C9">
      <w:pPr>
        <w:jc w:val="both"/>
        <w:rPr>
          <w:lang w:val="es-ES"/>
        </w:rPr>
      </w:pPr>
      <w:r>
        <w:rPr>
          <w:b/>
          <w:bCs/>
          <w:lang w:val="es-ES"/>
        </w:rPr>
        <w:t>5</w:t>
      </w:r>
      <w:r w:rsidR="006417C9">
        <w:rPr>
          <w:b/>
          <w:bCs/>
          <w:lang w:val="es-ES"/>
        </w:rPr>
        <w:t xml:space="preserve">. </w:t>
      </w:r>
      <w:r w:rsidR="006417C9" w:rsidRPr="006417C9">
        <w:rPr>
          <w:b/>
          <w:bCs/>
          <w:lang w:val="es-ES"/>
        </w:rPr>
        <w:t>OBJETIVOS</w:t>
      </w:r>
    </w:p>
    <w:p w14:paraId="58DC72EB" w14:textId="3DAEDFF0" w:rsidR="006417C9" w:rsidRPr="006417C9" w:rsidRDefault="00B72749" w:rsidP="006417C9">
      <w:pPr>
        <w:jc w:val="both"/>
        <w:rPr>
          <w:lang w:val="es-ES"/>
        </w:rPr>
      </w:pPr>
      <w:r>
        <w:rPr>
          <w:b/>
          <w:bCs/>
          <w:lang w:val="es-ES"/>
        </w:rPr>
        <w:t>5</w:t>
      </w:r>
      <w:r w:rsidR="006417C9" w:rsidRPr="006417C9">
        <w:rPr>
          <w:b/>
          <w:bCs/>
          <w:lang w:val="es-ES"/>
        </w:rPr>
        <w:t>.1. Objetivo General</w:t>
      </w:r>
    </w:p>
    <w:p w14:paraId="1C3195E3" w14:textId="77777777" w:rsidR="006417C9" w:rsidRPr="006417C9" w:rsidRDefault="006417C9" w:rsidP="006417C9">
      <w:pPr>
        <w:jc w:val="both"/>
        <w:rPr>
          <w:lang w:val="es-ES"/>
        </w:rPr>
      </w:pPr>
      <w:r w:rsidRPr="006417C9">
        <w:rPr>
          <w:lang w:val="es-ES"/>
        </w:rPr>
        <w:t>Desarrollar una plataforma web para Panadería Pimpos que brinde información al público sobre sus productos y servicios, e incorpore un panel de administración que permita al encargado gestionar contenido, insumos y clientes de forma autónoma.</w:t>
      </w:r>
    </w:p>
    <w:p w14:paraId="354FEA40" w14:textId="26D695A0" w:rsidR="006417C9" w:rsidRPr="006417C9" w:rsidRDefault="00B72749" w:rsidP="006417C9">
      <w:pPr>
        <w:jc w:val="both"/>
        <w:rPr>
          <w:lang w:val="es-ES"/>
        </w:rPr>
      </w:pPr>
      <w:r>
        <w:rPr>
          <w:b/>
          <w:bCs/>
          <w:lang w:val="es-ES"/>
        </w:rPr>
        <w:t>5</w:t>
      </w:r>
      <w:r w:rsidR="006417C9" w:rsidRPr="006417C9">
        <w:rPr>
          <w:b/>
          <w:bCs/>
          <w:lang w:val="es-ES"/>
        </w:rPr>
        <w:t>.2. Objetivos Específicos</w:t>
      </w:r>
    </w:p>
    <w:p w14:paraId="55DA6959" w14:textId="77777777" w:rsidR="006417C9" w:rsidRPr="006417C9" w:rsidRDefault="006417C9" w:rsidP="006417C9">
      <w:pPr>
        <w:numPr>
          <w:ilvl w:val="0"/>
          <w:numId w:val="2"/>
        </w:numPr>
        <w:jc w:val="both"/>
        <w:rPr>
          <w:lang w:val="es-ES"/>
        </w:rPr>
      </w:pPr>
      <w:r w:rsidRPr="006417C9">
        <w:rPr>
          <w:lang w:val="es-ES"/>
        </w:rPr>
        <w:t>Diseñar y desarrollar una página web informativa que muestre los productos, novedades, guías y datos de contacto de la panadería.</w:t>
      </w:r>
    </w:p>
    <w:p w14:paraId="37085BD7" w14:textId="77777777" w:rsidR="006417C9" w:rsidRPr="006417C9" w:rsidRDefault="006417C9" w:rsidP="006417C9">
      <w:pPr>
        <w:numPr>
          <w:ilvl w:val="0"/>
          <w:numId w:val="2"/>
        </w:numPr>
        <w:jc w:val="both"/>
        <w:rPr>
          <w:lang w:val="es-ES"/>
        </w:rPr>
      </w:pPr>
      <w:r w:rsidRPr="006417C9">
        <w:rPr>
          <w:lang w:val="es-ES"/>
        </w:rPr>
        <w:t>Implementar un módulo de administración de contenido que permita al encargado publicar y actualizar la información mostrada en la web (productos, novedades, guías).</w:t>
      </w:r>
    </w:p>
    <w:p w14:paraId="56B81F25" w14:textId="77777777" w:rsidR="006417C9" w:rsidRPr="006417C9" w:rsidRDefault="006417C9" w:rsidP="006417C9">
      <w:pPr>
        <w:numPr>
          <w:ilvl w:val="0"/>
          <w:numId w:val="2"/>
        </w:numPr>
        <w:jc w:val="both"/>
        <w:rPr>
          <w:lang w:val="es-ES"/>
        </w:rPr>
      </w:pPr>
      <w:r w:rsidRPr="006417C9">
        <w:rPr>
          <w:lang w:val="es-ES"/>
        </w:rPr>
        <w:t>Implementar un módulo de control de insumos que permita registrar el ingreso, uso y salida de materia prima del establecimiento.</w:t>
      </w:r>
    </w:p>
    <w:p w14:paraId="708FB8B0" w14:textId="77777777" w:rsidR="006417C9" w:rsidRPr="006417C9" w:rsidRDefault="006417C9" w:rsidP="006417C9">
      <w:pPr>
        <w:numPr>
          <w:ilvl w:val="0"/>
          <w:numId w:val="2"/>
        </w:numPr>
        <w:jc w:val="both"/>
        <w:rPr>
          <w:lang w:val="es-ES"/>
        </w:rPr>
      </w:pPr>
      <w:r w:rsidRPr="006417C9">
        <w:rPr>
          <w:lang w:val="es-ES"/>
        </w:rPr>
        <w:t>Implementar un módulo de gestión de clientes que permita registrar y consultar la información de los clientes (nombre completo, número de celular, dirección, ubicación y foto del lugar).</w:t>
      </w:r>
    </w:p>
    <w:p w14:paraId="64D979BA" w14:textId="033B4699" w:rsidR="00A733AD" w:rsidRPr="00A733AD" w:rsidRDefault="00B72749" w:rsidP="00A733AD">
      <w:pPr>
        <w:jc w:val="both"/>
        <w:rPr>
          <w:lang w:val="es-ES"/>
        </w:rPr>
      </w:pPr>
      <w:r>
        <w:rPr>
          <w:b/>
          <w:bCs/>
          <w:lang w:val="es-ES"/>
        </w:rPr>
        <w:t>6</w:t>
      </w:r>
      <w:r w:rsidR="00A733AD">
        <w:rPr>
          <w:b/>
          <w:bCs/>
          <w:lang w:val="es-ES"/>
        </w:rPr>
        <w:t xml:space="preserve">. </w:t>
      </w:r>
      <w:r w:rsidR="00A733AD" w:rsidRPr="00A733AD">
        <w:rPr>
          <w:b/>
          <w:bCs/>
          <w:lang w:val="es-ES"/>
        </w:rPr>
        <w:t>METODOLOGÍA</w:t>
      </w:r>
    </w:p>
    <w:p w14:paraId="061FCC89" w14:textId="2BD6B168" w:rsidR="00A733AD" w:rsidRPr="00A733AD" w:rsidRDefault="00A733AD" w:rsidP="00A733AD">
      <w:pPr>
        <w:jc w:val="both"/>
        <w:rPr>
          <w:lang w:val="es-ES"/>
        </w:rPr>
      </w:pPr>
      <w:r w:rsidRPr="00A733AD">
        <w:rPr>
          <w:lang w:val="es-ES"/>
        </w:rPr>
        <w:t>La metodología por emplear</w:t>
      </w:r>
      <w:r w:rsidRPr="00A733AD">
        <w:rPr>
          <w:lang w:val="es-ES"/>
        </w:rPr>
        <w:t xml:space="preserve"> en la presente práctica es de carácter </w:t>
      </w:r>
      <w:r w:rsidRPr="00A733AD">
        <w:rPr>
          <w:b/>
          <w:bCs/>
          <w:lang w:val="es-ES"/>
        </w:rPr>
        <w:t>ágil, incremental y aplicada</w:t>
      </w:r>
      <w:r w:rsidRPr="00A733AD">
        <w:rPr>
          <w:lang w:val="es-ES"/>
        </w:rPr>
        <w:t>, orientada al desarrollo progresivo de cada uno de los módulos que componen la plataforma web de Panadería Pimpos. Este enfoque permite entregar funcionalidades de forma escalonada, validando cada módulo antes de avanzar al siguiente.</w:t>
      </w:r>
    </w:p>
    <w:p w14:paraId="0CF64FD5" w14:textId="46CE07BF" w:rsidR="00A733AD" w:rsidRPr="00A733AD" w:rsidRDefault="00B72749" w:rsidP="00A733AD">
      <w:pPr>
        <w:jc w:val="both"/>
        <w:rPr>
          <w:lang w:val="es-ES"/>
        </w:rPr>
      </w:pPr>
      <w:r>
        <w:rPr>
          <w:b/>
          <w:bCs/>
          <w:lang w:val="es-ES"/>
        </w:rPr>
        <w:t>6</w:t>
      </w:r>
      <w:r w:rsidR="00A733AD" w:rsidRPr="00A733AD">
        <w:rPr>
          <w:b/>
          <w:bCs/>
          <w:lang w:val="es-ES"/>
        </w:rPr>
        <w:t>.1. Gestión del Ciclo de Vida del Software</w:t>
      </w:r>
    </w:p>
    <w:p w14:paraId="60614A5C" w14:textId="77777777" w:rsidR="00A733AD" w:rsidRPr="00A733AD" w:rsidRDefault="00A733AD" w:rsidP="00A733AD">
      <w:pPr>
        <w:jc w:val="both"/>
        <w:rPr>
          <w:lang w:val="es-ES"/>
        </w:rPr>
      </w:pPr>
      <w:r w:rsidRPr="00A733AD">
        <w:rPr>
          <w:lang w:val="es-ES"/>
        </w:rPr>
        <w:t>Para el desarrollo de la página web y el panel de administración, se seguirán las siguientes fases:</w:t>
      </w:r>
    </w:p>
    <w:p w14:paraId="0F6E9D2B" w14:textId="77777777" w:rsidR="00A733AD" w:rsidRPr="00A733AD" w:rsidRDefault="00A733AD" w:rsidP="00A733AD">
      <w:pPr>
        <w:numPr>
          <w:ilvl w:val="0"/>
          <w:numId w:val="3"/>
        </w:numPr>
        <w:jc w:val="both"/>
        <w:rPr>
          <w:lang w:val="es-ES"/>
        </w:rPr>
      </w:pPr>
      <w:r w:rsidRPr="00A733AD">
        <w:rPr>
          <w:b/>
          <w:bCs/>
          <w:lang w:val="es-ES"/>
        </w:rPr>
        <w:t>Análisis de Requerimientos:</w:t>
      </w:r>
      <w:r w:rsidRPr="00A733AD">
        <w:rPr>
          <w:lang w:val="es-ES"/>
        </w:rPr>
        <w:t xml:space="preserve"> Identificación de las necesidades del negocio y de los usuarios (público general y encargado de la panadería), mediante la observación del proceso actual de venta y la comunicación directa con el propietario.</w:t>
      </w:r>
    </w:p>
    <w:p w14:paraId="219023C2" w14:textId="77777777" w:rsidR="00A733AD" w:rsidRPr="00A733AD" w:rsidRDefault="00A733AD" w:rsidP="00A733AD">
      <w:pPr>
        <w:numPr>
          <w:ilvl w:val="0"/>
          <w:numId w:val="3"/>
        </w:numPr>
        <w:jc w:val="both"/>
        <w:rPr>
          <w:lang w:val="es-ES"/>
        </w:rPr>
      </w:pPr>
      <w:r w:rsidRPr="00A733AD">
        <w:rPr>
          <w:b/>
          <w:bCs/>
          <w:lang w:val="es-ES"/>
        </w:rPr>
        <w:t>Diseño:</w:t>
      </w:r>
      <w:r w:rsidRPr="00A733AD">
        <w:rPr>
          <w:lang w:val="es-ES"/>
        </w:rPr>
        <w:t xml:space="preserve"> Elaboración de la arquitectura de la solución (estructura de la base de datos, diseño de interfaz de la página informativa y del panel de administración) para cada uno de los módulos definidos.</w:t>
      </w:r>
    </w:p>
    <w:p w14:paraId="31B8989A" w14:textId="77777777" w:rsidR="00A733AD" w:rsidRPr="00A733AD" w:rsidRDefault="00A733AD" w:rsidP="00A733AD">
      <w:pPr>
        <w:numPr>
          <w:ilvl w:val="0"/>
          <w:numId w:val="3"/>
        </w:numPr>
        <w:jc w:val="both"/>
        <w:rPr>
          <w:lang w:val="es-ES"/>
        </w:rPr>
      </w:pPr>
      <w:r w:rsidRPr="00A733AD">
        <w:rPr>
          <w:b/>
          <w:bCs/>
          <w:lang w:val="es-ES"/>
        </w:rPr>
        <w:t>Desarrollo:</w:t>
      </w:r>
      <w:r w:rsidRPr="00A733AD">
        <w:rPr>
          <w:lang w:val="es-ES"/>
        </w:rPr>
        <w:t xml:space="preserve"> Codificación de la página informativa y de los módulos de administración (gestión de contenido, control de insumos y gestión de clientes), de forma incremental, módulo por módulo.</w:t>
      </w:r>
    </w:p>
    <w:p w14:paraId="11C31E98" w14:textId="77777777" w:rsidR="00A733AD" w:rsidRPr="00A733AD" w:rsidRDefault="00A733AD" w:rsidP="00A733AD">
      <w:pPr>
        <w:numPr>
          <w:ilvl w:val="0"/>
          <w:numId w:val="3"/>
        </w:numPr>
        <w:jc w:val="both"/>
        <w:rPr>
          <w:lang w:val="es-ES"/>
        </w:rPr>
      </w:pPr>
      <w:r w:rsidRPr="00A733AD">
        <w:rPr>
          <w:b/>
          <w:bCs/>
          <w:lang w:val="es-ES"/>
        </w:rPr>
        <w:t>Pruebas:</w:t>
      </w:r>
      <w:r w:rsidRPr="00A733AD">
        <w:rPr>
          <w:lang w:val="es-ES"/>
        </w:rPr>
        <w:t xml:space="preserve"> Validación del correcto funcionamiento de cada módulo antes de su integración final, verificando que la información se registre y muestre correctamente.</w:t>
      </w:r>
    </w:p>
    <w:p w14:paraId="05796E1C" w14:textId="77777777" w:rsidR="00A733AD" w:rsidRPr="00A733AD" w:rsidRDefault="00A733AD" w:rsidP="00A733AD">
      <w:pPr>
        <w:numPr>
          <w:ilvl w:val="0"/>
          <w:numId w:val="3"/>
        </w:numPr>
        <w:jc w:val="both"/>
        <w:rPr>
          <w:lang w:val="es-ES"/>
        </w:rPr>
      </w:pPr>
      <w:r w:rsidRPr="00A733AD">
        <w:rPr>
          <w:b/>
          <w:bCs/>
          <w:lang w:val="es-ES"/>
        </w:rPr>
        <w:t>Despliegue:</w:t>
      </w:r>
      <w:r w:rsidRPr="00A733AD">
        <w:rPr>
          <w:lang w:val="es-ES"/>
        </w:rPr>
        <w:t xml:space="preserve"> Publicación de la página web y puesta en marcha del panel de administración para su uso por parte del encargado de la panadería.</w:t>
      </w:r>
    </w:p>
    <w:p w14:paraId="1E81E730" w14:textId="0AB7F184" w:rsidR="00A733AD" w:rsidRPr="00A733AD" w:rsidRDefault="00B72749" w:rsidP="00A733AD">
      <w:pPr>
        <w:jc w:val="both"/>
        <w:rPr>
          <w:lang w:val="es-ES"/>
        </w:rPr>
      </w:pPr>
      <w:r>
        <w:rPr>
          <w:b/>
          <w:bCs/>
          <w:lang w:val="es-ES"/>
        </w:rPr>
        <w:t>6</w:t>
      </w:r>
      <w:r w:rsidR="00A733AD" w:rsidRPr="00A733AD">
        <w:rPr>
          <w:b/>
          <w:bCs/>
          <w:lang w:val="es-ES"/>
        </w:rPr>
        <w:t>.2. Técnicas de Recolección de Información</w:t>
      </w:r>
    </w:p>
    <w:p w14:paraId="788EED0F" w14:textId="77777777" w:rsidR="00A733AD" w:rsidRPr="00A733AD" w:rsidRDefault="00A733AD" w:rsidP="00A733AD">
      <w:pPr>
        <w:jc w:val="both"/>
        <w:rPr>
          <w:lang w:val="es-ES"/>
        </w:rPr>
      </w:pPr>
      <w:r w:rsidRPr="00A733AD">
        <w:rPr>
          <w:lang w:val="es-ES"/>
        </w:rPr>
        <w:t>Se emplearán las siguientes técnicas para el levantamiento de requerimientos:</w:t>
      </w:r>
    </w:p>
    <w:p w14:paraId="1E294360" w14:textId="77777777" w:rsidR="00A733AD" w:rsidRPr="00A733AD" w:rsidRDefault="00A733AD" w:rsidP="00A733AD">
      <w:pPr>
        <w:numPr>
          <w:ilvl w:val="0"/>
          <w:numId w:val="4"/>
        </w:numPr>
        <w:jc w:val="both"/>
        <w:rPr>
          <w:lang w:val="es-ES"/>
        </w:rPr>
      </w:pPr>
      <w:r w:rsidRPr="00A733AD">
        <w:rPr>
          <w:b/>
          <w:bCs/>
          <w:lang w:val="es-ES"/>
        </w:rPr>
        <w:t>Observación Directa:</w:t>
      </w:r>
      <w:r w:rsidRPr="00A733AD">
        <w:rPr>
          <w:lang w:val="es-ES"/>
        </w:rPr>
        <w:t xml:space="preserve"> Para conocer el funcionamiento actual del negocio, el proceso de venta y el manejo de insumos.</w:t>
      </w:r>
    </w:p>
    <w:p w14:paraId="300A7525" w14:textId="77777777" w:rsidR="00A733AD" w:rsidRPr="00A733AD" w:rsidRDefault="00A733AD" w:rsidP="00A733AD">
      <w:pPr>
        <w:numPr>
          <w:ilvl w:val="0"/>
          <w:numId w:val="4"/>
        </w:numPr>
        <w:jc w:val="both"/>
        <w:rPr>
          <w:lang w:val="es-ES"/>
        </w:rPr>
      </w:pPr>
      <w:r w:rsidRPr="00A733AD">
        <w:rPr>
          <w:b/>
          <w:bCs/>
          <w:lang w:val="es-ES"/>
        </w:rPr>
        <w:t>Entrevistas Técnicas:</w:t>
      </w:r>
      <w:r w:rsidRPr="00A733AD">
        <w:rPr>
          <w:lang w:val="es-ES"/>
        </w:rPr>
        <w:t xml:space="preserve"> Con el propietario o encargado de Panadería Pimpos, con el fin de definir los requerimientos de cada módulo y validar avances durante el desarrollo.</w:t>
      </w:r>
    </w:p>
    <w:p w14:paraId="35EF6F2A" w14:textId="4FCFC6C2" w:rsidR="00A733AD" w:rsidRPr="00B72749" w:rsidRDefault="00B72749" w:rsidP="00A733AD">
      <w:pPr>
        <w:spacing w:before="100" w:beforeAutospacing="1" w:after="100" w:afterAutospacing="1" w:line="240" w:lineRule="auto"/>
        <w:rPr>
          <w:rFonts w:eastAsia="Times New Roman" w:cs="Times New Roman"/>
          <w:color w:val="auto"/>
          <w:kern w:val="0"/>
          <w:szCs w:val="24"/>
          <w:lang w:val="es-ES" w:eastAsia="es-ES"/>
          <w14:ligatures w14:val="none"/>
        </w:rPr>
      </w:pPr>
      <w:r>
        <w:rPr>
          <w:rFonts w:eastAsia="Times New Roman" w:cs="Times New Roman"/>
          <w:b/>
          <w:bCs/>
          <w:color w:val="auto"/>
          <w:kern w:val="0"/>
          <w:szCs w:val="24"/>
          <w:lang w:val="es-ES" w:eastAsia="es-ES"/>
          <w14:ligatures w14:val="none"/>
        </w:rPr>
        <w:t>7</w:t>
      </w:r>
      <w:r w:rsidRPr="00B72749">
        <w:rPr>
          <w:rFonts w:eastAsia="Times New Roman" w:cs="Times New Roman"/>
          <w:b/>
          <w:bCs/>
          <w:color w:val="auto"/>
          <w:kern w:val="0"/>
          <w:szCs w:val="24"/>
          <w:lang w:val="es-ES" w:eastAsia="es-ES"/>
          <w14:ligatures w14:val="none"/>
        </w:rPr>
        <w:t>. CRONOGRAMA DE ACTIVIDADES (AGOSTO – NOVIEMBRE 2026)</w:t>
      </w:r>
    </w:p>
    <w:tbl>
      <w:tblPr>
        <w:tblStyle w:val="Tablaconcuadrcula"/>
        <w:tblW w:w="0" w:type="auto"/>
        <w:tblLook w:val="04A0" w:firstRow="1" w:lastRow="0" w:firstColumn="1" w:lastColumn="0" w:noHBand="0" w:noVBand="1"/>
      </w:tblPr>
      <w:tblGrid>
        <w:gridCol w:w="3896"/>
        <w:gridCol w:w="923"/>
        <w:gridCol w:w="1256"/>
        <w:gridCol w:w="1070"/>
        <w:gridCol w:w="1349"/>
      </w:tblGrid>
      <w:tr w:rsidR="00A733AD" w:rsidRPr="00A733AD" w14:paraId="4A159767" w14:textId="77777777" w:rsidTr="00A733AD">
        <w:tc>
          <w:tcPr>
            <w:tcW w:w="0" w:type="auto"/>
            <w:hideMark/>
          </w:tcPr>
          <w:p w14:paraId="3D8878B2"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Actividades</w:t>
            </w:r>
          </w:p>
        </w:tc>
        <w:tc>
          <w:tcPr>
            <w:tcW w:w="0" w:type="auto"/>
            <w:hideMark/>
          </w:tcPr>
          <w:p w14:paraId="378B27B8"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Agosto</w:t>
            </w:r>
          </w:p>
        </w:tc>
        <w:tc>
          <w:tcPr>
            <w:tcW w:w="0" w:type="auto"/>
            <w:hideMark/>
          </w:tcPr>
          <w:p w14:paraId="707F9CA0"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Setiembre</w:t>
            </w:r>
          </w:p>
        </w:tc>
        <w:tc>
          <w:tcPr>
            <w:tcW w:w="0" w:type="auto"/>
            <w:hideMark/>
          </w:tcPr>
          <w:p w14:paraId="6AA89DB5"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Octubre</w:t>
            </w:r>
          </w:p>
        </w:tc>
        <w:tc>
          <w:tcPr>
            <w:tcW w:w="0" w:type="auto"/>
            <w:hideMark/>
          </w:tcPr>
          <w:p w14:paraId="61B7250F"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Noviembre</w:t>
            </w:r>
          </w:p>
        </w:tc>
      </w:tr>
      <w:tr w:rsidR="00A733AD" w:rsidRPr="00A733AD" w14:paraId="5BEB0480" w14:textId="77777777" w:rsidTr="00A733AD">
        <w:tc>
          <w:tcPr>
            <w:tcW w:w="0" w:type="auto"/>
            <w:hideMark/>
          </w:tcPr>
          <w:p w14:paraId="395E13EC" w14:textId="77777777" w:rsidR="00A733AD" w:rsidRPr="00A733AD" w:rsidRDefault="00A733AD" w:rsidP="00A733AD">
            <w:pPr>
              <w:spacing w:line="240" w:lineRule="auto"/>
              <w:rPr>
                <w:rFonts w:ascii="Times New Roman" w:eastAsia="Times New Roman" w:hAnsi="Times New Roman" w:cs="Times New Roman"/>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Actividad 1: Análisis y diseño general</w:t>
            </w:r>
          </w:p>
        </w:tc>
        <w:tc>
          <w:tcPr>
            <w:tcW w:w="0" w:type="auto"/>
            <w:hideMark/>
          </w:tcPr>
          <w:p w14:paraId="692F25D7"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X</w:t>
            </w:r>
          </w:p>
        </w:tc>
        <w:tc>
          <w:tcPr>
            <w:tcW w:w="0" w:type="auto"/>
            <w:hideMark/>
          </w:tcPr>
          <w:p w14:paraId="50CB9287"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c>
          <w:tcPr>
            <w:tcW w:w="0" w:type="auto"/>
            <w:hideMark/>
          </w:tcPr>
          <w:p w14:paraId="2CC134B0"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c>
          <w:tcPr>
            <w:tcW w:w="0" w:type="auto"/>
            <w:hideMark/>
          </w:tcPr>
          <w:p w14:paraId="0B0F1025"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r>
      <w:tr w:rsidR="00A733AD" w:rsidRPr="00A733AD" w14:paraId="51B917CD" w14:textId="77777777" w:rsidTr="00A733AD">
        <w:tc>
          <w:tcPr>
            <w:tcW w:w="0" w:type="auto"/>
            <w:hideMark/>
          </w:tcPr>
          <w:p w14:paraId="62189104" w14:textId="77777777" w:rsidR="00A733AD" w:rsidRPr="00A733AD" w:rsidRDefault="00A733AD" w:rsidP="00A733AD">
            <w:pPr>
              <w:spacing w:line="240" w:lineRule="auto"/>
              <w:rPr>
                <w:rFonts w:ascii="Times New Roman" w:eastAsia="Times New Roman" w:hAnsi="Times New Roman" w:cs="Times New Roman"/>
                <w:color w:val="auto"/>
                <w:kern w:val="0"/>
                <w:szCs w:val="24"/>
                <w:lang w:val="es-ES" w:eastAsia="es-ES"/>
                <w14:ligatures w14:val="none"/>
              </w:rPr>
            </w:pPr>
            <w:r w:rsidRPr="00A733AD">
              <w:rPr>
                <w:rFonts w:ascii="Times New Roman" w:eastAsia="Times New Roman" w:hAnsi="Times New Roman" w:cs="Times New Roman"/>
                <w:color w:val="auto"/>
                <w:kern w:val="0"/>
                <w:szCs w:val="24"/>
                <w:lang w:val="es-ES" w:eastAsia="es-ES"/>
                <w14:ligatures w14:val="none"/>
              </w:rPr>
              <w:t>1.1. Diagnóstico de la situación actual y levantamiento de requerimientos.</w:t>
            </w:r>
          </w:p>
        </w:tc>
        <w:tc>
          <w:tcPr>
            <w:tcW w:w="0" w:type="auto"/>
            <w:hideMark/>
          </w:tcPr>
          <w:p w14:paraId="63804395"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X</w:t>
            </w:r>
          </w:p>
        </w:tc>
        <w:tc>
          <w:tcPr>
            <w:tcW w:w="0" w:type="auto"/>
            <w:hideMark/>
          </w:tcPr>
          <w:p w14:paraId="4AAD9201"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c>
          <w:tcPr>
            <w:tcW w:w="0" w:type="auto"/>
            <w:hideMark/>
          </w:tcPr>
          <w:p w14:paraId="7FC71942"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c>
          <w:tcPr>
            <w:tcW w:w="0" w:type="auto"/>
            <w:hideMark/>
          </w:tcPr>
          <w:p w14:paraId="14210492"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r>
      <w:tr w:rsidR="00A733AD" w:rsidRPr="00A733AD" w14:paraId="2EED3CA6" w14:textId="77777777" w:rsidTr="00A733AD">
        <w:tc>
          <w:tcPr>
            <w:tcW w:w="0" w:type="auto"/>
            <w:hideMark/>
          </w:tcPr>
          <w:p w14:paraId="44D2E73E" w14:textId="77777777" w:rsidR="00A733AD" w:rsidRPr="00A733AD" w:rsidRDefault="00A733AD" w:rsidP="00A733AD">
            <w:pPr>
              <w:spacing w:line="240" w:lineRule="auto"/>
              <w:rPr>
                <w:rFonts w:ascii="Times New Roman" w:eastAsia="Times New Roman" w:hAnsi="Times New Roman" w:cs="Times New Roman"/>
                <w:color w:val="auto"/>
                <w:kern w:val="0"/>
                <w:szCs w:val="24"/>
                <w:lang w:val="es-ES" w:eastAsia="es-ES"/>
                <w14:ligatures w14:val="none"/>
              </w:rPr>
            </w:pPr>
            <w:r w:rsidRPr="00A733AD">
              <w:rPr>
                <w:rFonts w:ascii="Times New Roman" w:eastAsia="Times New Roman" w:hAnsi="Times New Roman" w:cs="Times New Roman"/>
                <w:color w:val="auto"/>
                <w:kern w:val="0"/>
                <w:szCs w:val="24"/>
                <w:lang w:val="es-ES" w:eastAsia="es-ES"/>
                <w14:ligatures w14:val="none"/>
              </w:rPr>
              <w:t>1.2. Diseño de la arquitectura y base de datos.</w:t>
            </w:r>
          </w:p>
        </w:tc>
        <w:tc>
          <w:tcPr>
            <w:tcW w:w="0" w:type="auto"/>
            <w:hideMark/>
          </w:tcPr>
          <w:p w14:paraId="69FE1235"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X</w:t>
            </w:r>
          </w:p>
        </w:tc>
        <w:tc>
          <w:tcPr>
            <w:tcW w:w="0" w:type="auto"/>
            <w:hideMark/>
          </w:tcPr>
          <w:p w14:paraId="530D6F8B"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c>
          <w:tcPr>
            <w:tcW w:w="0" w:type="auto"/>
            <w:hideMark/>
          </w:tcPr>
          <w:p w14:paraId="457CFDBD"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c>
          <w:tcPr>
            <w:tcW w:w="0" w:type="auto"/>
            <w:hideMark/>
          </w:tcPr>
          <w:p w14:paraId="671F181F"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r>
      <w:tr w:rsidR="00A733AD" w:rsidRPr="00A733AD" w14:paraId="6A441536" w14:textId="77777777" w:rsidTr="00A733AD">
        <w:tc>
          <w:tcPr>
            <w:tcW w:w="0" w:type="auto"/>
            <w:hideMark/>
          </w:tcPr>
          <w:p w14:paraId="5E3C688C" w14:textId="77777777" w:rsidR="00A733AD" w:rsidRPr="00A733AD" w:rsidRDefault="00A733AD" w:rsidP="00A733AD">
            <w:pPr>
              <w:spacing w:line="240" w:lineRule="auto"/>
              <w:rPr>
                <w:rFonts w:ascii="Times New Roman" w:eastAsia="Times New Roman" w:hAnsi="Times New Roman" w:cs="Times New Roman"/>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Actividad 2: Desarrollo y despliegue de la página informativa</w:t>
            </w:r>
          </w:p>
        </w:tc>
        <w:tc>
          <w:tcPr>
            <w:tcW w:w="0" w:type="auto"/>
            <w:hideMark/>
          </w:tcPr>
          <w:p w14:paraId="4E839E32"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X</w:t>
            </w:r>
          </w:p>
        </w:tc>
        <w:tc>
          <w:tcPr>
            <w:tcW w:w="0" w:type="auto"/>
            <w:hideMark/>
          </w:tcPr>
          <w:p w14:paraId="2A58CE1D"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X</w:t>
            </w:r>
          </w:p>
        </w:tc>
        <w:tc>
          <w:tcPr>
            <w:tcW w:w="0" w:type="auto"/>
            <w:hideMark/>
          </w:tcPr>
          <w:p w14:paraId="2BE8023B"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c>
          <w:tcPr>
            <w:tcW w:w="0" w:type="auto"/>
            <w:hideMark/>
          </w:tcPr>
          <w:p w14:paraId="7EAA6726"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r>
      <w:tr w:rsidR="00A733AD" w:rsidRPr="00A733AD" w14:paraId="44541A2D" w14:textId="77777777" w:rsidTr="00A733AD">
        <w:tc>
          <w:tcPr>
            <w:tcW w:w="0" w:type="auto"/>
            <w:hideMark/>
          </w:tcPr>
          <w:p w14:paraId="50EEB4EC" w14:textId="77777777" w:rsidR="00A733AD" w:rsidRPr="00A733AD" w:rsidRDefault="00A733AD" w:rsidP="00A733AD">
            <w:pPr>
              <w:spacing w:line="240" w:lineRule="auto"/>
              <w:rPr>
                <w:rFonts w:ascii="Times New Roman" w:eastAsia="Times New Roman" w:hAnsi="Times New Roman" w:cs="Times New Roman"/>
                <w:color w:val="auto"/>
                <w:kern w:val="0"/>
                <w:szCs w:val="24"/>
                <w:lang w:val="es-ES" w:eastAsia="es-ES"/>
                <w14:ligatures w14:val="none"/>
              </w:rPr>
            </w:pPr>
            <w:r w:rsidRPr="00A733AD">
              <w:rPr>
                <w:rFonts w:ascii="Times New Roman" w:eastAsia="Times New Roman" w:hAnsi="Times New Roman" w:cs="Times New Roman"/>
                <w:color w:val="auto"/>
                <w:kern w:val="0"/>
                <w:szCs w:val="24"/>
                <w:lang w:val="es-ES" w:eastAsia="es-ES"/>
                <w14:ligatures w14:val="none"/>
              </w:rPr>
              <w:t>2.1. Desarrollo del frontend (productos, novedades, contacto, guías).</w:t>
            </w:r>
          </w:p>
        </w:tc>
        <w:tc>
          <w:tcPr>
            <w:tcW w:w="0" w:type="auto"/>
            <w:hideMark/>
          </w:tcPr>
          <w:p w14:paraId="709FA8AF"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X</w:t>
            </w:r>
          </w:p>
        </w:tc>
        <w:tc>
          <w:tcPr>
            <w:tcW w:w="0" w:type="auto"/>
            <w:hideMark/>
          </w:tcPr>
          <w:p w14:paraId="38173171"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c>
          <w:tcPr>
            <w:tcW w:w="0" w:type="auto"/>
            <w:hideMark/>
          </w:tcPr>
          <w:p w14:paraId="6CD09D3B"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c>
          <w:tcPr>
            <w:tcW w:w="0" w:type="auto"/>
            <w:hideMark/>
          </w:tcPr>
          <w:p w14:paraId="1A2CD0D4"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r>
      <w:tr w:rsidR="00A733AD" w:rsidRPr="00A733AD" w14:paraId="67856126" w14:textId="77777777" w:rsidTr="00A733AD">
        <w:tc>
          <w:tcPr>
            <w:tcW w:w="0" w:type="auto"/>
            <w:hideMark/>
          </w:tcPr>
          <w:p w14:paraId="697CFCEC" w14:textId="77777777" w:rsidR="00A733AD" w:rsidRPr="00A733AD" w:rsidRDefault="00A733AD" w:rsidP="00A733AD">
            <w:pPr>
              <w:spacing w:line="240" w:lineRule="auto"/>
              <w:rPr>
                <w:rFonts w:ascii="Times New Roman" w:eastAsia="Times New Roman" w:hAnsi="Times New Roman" w:cs="Times New Roman"/>
                <w:color w:val="auto"/>
                <w:kern w:val="0"/>
                <w:szCs w:val="24"/>
                <w:lang w:val="es-ES" w:eastAsia="es-ES"/>
                <w14:ligatures w14:val="none"/>
              </w:rPr>
            </w:pPr>
            <w:r w:rsidRPr="00A733AD">
              <w:rPr>
                <w:rFonts w:ascii="Times New Roman" w:eastAsia="Times New Roman" w:hAnsi="Times New Roman" w:cs="Times New Roman"/>
                <w:color w:val="auto"/>
                <w:kern w:val="0"/>
                <w:szCs w:val="24"/>
                <w:lang w:val="es-ES" w:eastAsia="es-ES"/>
                <w14:ligatures w14:val="none"/>
              </w:rPr>
              <w:t>2.2. Pruebas y despliegue de la página informativa.</w:t>
            </w:r>
          </w:p>
        </w:tc>
        <w:tc>
          <w:tcPr>
            <w:tcW w:w="0" w:type="auto"/>
            <w:hideMark/>
          </w:tcPr>
          <w:p w14:paraId="7AFFDBFF"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c>
          <w:tcPr>
            <w:tcW w:w="0" w:type="auto"/>
            <w:hideMark/>
          </w:tcPr>
          <w:p w14:paraId="44A7C5EA"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X</w:t>
            </w:r>
          </w:p>
        </w:tc>
        <w:tc>
          <w:tcPr>
            <w:tcW w:w="0" w:type="auto"/>
            <w:hideMark/>
          </w:tcPr>
          <w:p w14:paraId="73607AA5"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c>
          <w:tcPr>
            <w:tcW w:w="0" w:type="auto"/>
            <w:hideMark/>
          </w:tcPr>
          <w:p w14:paraId="574E0792"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r>
      <w:tr w:rsidR="00A733AD" w:rsidRPr="00A733AD" w14:paraId="6A74DFF2" w14:textId="77777777" w:rsidTr="00A733AD">
        <w:tc>
          <w:tcPr>
            <w:tcW w:w="0" w:type="auto"/>
            <w:hideMark/>
          </w:tcPr>
          <w:p w14:paraId="02ECEB57" w14:textId="77777777" w:rsidR="00A733AD" w:rsidRPr="00A733AD" w:rsidRDefault="00A733AD" w:rsidP="00A733AD">
            <w:pPr>
              <w:spacing w:line="240" w:lineRule="auto"/>
              <w:rPr>
                <w:rFonts w:ascii="Times New Roman" w:eastAsia="Times New Roman" w:hAnsi="Times New Roman" w:cs="Times New Roman"/>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Actividad 3: Desarrollo del módulo de gestión de contenido</w:t>
            </w:r>
          </w:p>
        </w:tc>
        <w:tc>
          <w:tcPr>
            <w:tcW w:w="0" w:type="auto"/>
            <w:hideMark/>
          </w:tcPr>
          <w:p w14:paraId="560D17BC"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c>
          <w:tcPr>
            <w:tcW w:w="0" w:type="auto"/>
            <w:hideMark/>
          </w:tcPr>
          <w:p w14:paraId="4F546ACE"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X</w:t>
            </w:r>
          </w:p>
        </w:tc>
        <w:tc>
          <w:tcPr>
            <w:tcW w:w="0" w:type="auto"/>
            <w:hideMark/>
          </w:tcPr>
          <w:p w14:paraId="749233B4"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X</w:t>
            </w:r>
          </w:p>
        </w:tc>
        <w:tc>
          <w:tcPr>
            <w:tcW w:w="0" w:type="auto"/>
            <w:hideMark/>
          </w:tcPr>
          <w:p w14:paraId="27D67C8C"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r>
      <w:tr w:rsidR="00A733AD" w:rsidRPr="00A733AD" w14:paraId="19FDE82F" w14:textId="77777777" w:rsidTr="00A733AD">
        <w:tc>
          <w:tcPr>
            <w:tcW w:w="0" w:type="auto"/>
            <w:hideMark/>
          </w:tcPr>
          <w:p w14:paraId="20C045FF" w14:textId="77777777" w:rsidR="00A733AD" w:rsidRPr="00A733AD" w:rsidRDefault="00A733AD" w:rsidP="00A733AD">
            <w:pPr>
              <w:spacing w:line="240" w:lineRule="auto"/>
              <w:rPr>
                <w:rFonts w:ascii="Times New Roman" w:eastAsia="Times New Roman" w:hAnsi="Times New Roman" w:cs="Times New Roman"/>
                <w:color w:val="auto"/>
                <w:kern w:val="0"/>
                <w:szCs w:val="24"/>
                <w:lang w:val="es-ES" w:eastAsia="es-ES"/>
                <w14:ligatures w14:val="none"/>
              </w:rPr>
            </w:pPr>
            <w:r w:rsidRPr="00A733AD">
              <w:rPr>
                <w:rFonts w:ascii="Times New Roman" w:eastAsia="Times New Roman" w:hAnsi="Times New Roman" w:cs="Times New Roman"/>
                <w:color w:val="auto"/>
                <w:kern w:val="0"/>
                <w:szCs w:val="24"/>
                <w:lang w:val="es-ES" w:eastAsia="es-ES"/>
                <w14:ligatures w14:val="none"/>
              </w:rPr>
              <w:t>3.1. Desarrollo del panel de administración de publicaciones.</w:t>
            </w:r>
          </w:p>
        </w:tc>
        <w:tc>
          <w:tcPr>
            <w:tcW w:w="0" w:type="auto"/>
            <w:hideMark/>
          </w:tcPr>
          <w:p w14:paraId="0B49FD84"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c>
          <w:tcPr>
            <w:tcW w:w="0" w:type="auto"/>
            <w:hideMark/>
          </w:tcPr>
          <w:p w14:paraId="308F5512"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X</w:t>
            </w:r>
          </w:p>
        </w:tc>
        <w:tc>
          <w:tcPr>
            <w:tcW w:w="0" w:type="auto"/>
            <w:hideMark/>
          </w:tcPr>
          <w:p w14:paraId="05BF5C26"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c>
          <w:tcPr>
            <w:tcW w:w="0" w:type="auto"/>
            <w:hideMark/>
          </w:tcPr>
          <w:p w14:paraId="193ED1A8"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r>
      <w:tr w:rsidR="00A733AD" w:rsidRPr="00A733AD" w14:paraId="71FAF0ED" w14:textId="77777777" w:rsidTr="00A733AD">
        <w:tc>
          <w:tcPr>
            <w:tcW w:w="0" w:type="auto"/>
            <w:hideMark/>
          </w:tcPr>
          <w:p w14:paraId="3CC117DC" w14:textId="77777777" w:rsidR="00A733AD" w:rsidRPr="00A733AD" w:rsidRDefault="00A733AD" w:rsidP="00A733AD">
            <w:pPr>
              <w:spacing w:line="240" w:lineRule="auto"/>
              <w:rPr>
                <w:rFonts w:ascii="Times New Roman" w:eastAsia="Times New Roman" w:hAnsi="Times New Roman" w:cs="Times New Roman"/>
                <w:color w:val="auto"/>
                <w:kern w:val="0"/>
                <w:szCs w:val="24"/>
                <w:lang w:val="es-ES" w:eastAsia="es-ES"/>
                <w14:ligatures w14:val="none"/>
              </w:rPr>
            </w:pPr>
            <w:r w:rsidRPr="00A733AD">
              <w:rPr>
                <w:rFonts w:ascii="Times New Roman" w:eastAsia="Times New Roman" w:hAnsi="Times New Roman" w:cs="Times New Roman"/>
                <w:color w:val="auto"/>
                <w:kern w:val="0"/>
                <w:szCs w:val="24"/>
                <w:lang w:val="es-ES" w:eastAsia="es-ES"/>
                <w14:ligatures w14:val="none"/>
              </w:rPr>
              <w:t>3.2. Pruebas del módulo de contenido.</w:t>
            </w:r>
          </w:p>
        </w:tc>
        <w:tc>
          <w:tcPr>
            <w:tcW w:w="0" w:type="auto"/>
            <w:hideMark/>
          </w:tcPr>
          <w:p w14:paraId="56BD2305"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c>
          <w:tcPr>
            <w:tcW w:w="0" w:type="auto"/>
            <w:hideMark/>
          </w:tcPr>
          <w:p w14:paraId="30F55753"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c>
          <w:tcPr>
            <w:tcW w:w="0" w:type="auto"/>
            <w:hideMark/>
          </w:tcPr>
          <w:p w14:paraId="4F23E331"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X</w:t>
            </w:r>
          </w:p>
        </w:tc>
        <w:tc>
          <w:tcPr>
            <w:tcW w:w="0" w:type="auto"/>
            <w:hideMark/>
          </w:tcPr>
          <w:p w14:paraId="2ECFB90D"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r>
      <w:tr w:rsidR="00A733AD" w:rsidRPr="00A733AD" w14:paraId="6EF960CC" w14:textId="77777777" w:rsidTr="00A733AD">
        <w:tc>
          <w:tcPr>
            <w:tcW w:w="0" w:type="auto"/>
            <w:hideMark/>
          </w:tcPr>
          <w:p w14:paraId="42F99FB2" w14:textId="77777777" w:rsidR="00A733AD" w:rsidRPr="00A733AD" w:rsidRDefault="00A733AD" w:rsidP="00A733AD">
            <w:pPr>
              <w:spacing w:line="240" w:lineRule="auto"/>
              <w:rPr>
                <w:rFonts w:ascii="Times New Roman" w:eastAsia="Times New Roman" w:hAnsi="Times New Roman" w:cs="Times New Roman"/>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Actividad 4: Desarrollo del módulo de control de insumos</w:t>
            </w:r>
          </w:p>
        </w:tc>
        <w:tc>
          <w:tcPr>
            <w:tcW w:w="0" w:type="auto"/>
            <w:hideMark/>
          </w:tcPr>
          <w:p w14:paraId="7D704335"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c>
          <w:tcPr>
            <w:tcW w:w="0" w:type="auto"/>
            <w:hideMark/>
          </w:tcPr>
          <w:p w14:paraId="56CF3666"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c>
          <w:tcPr>
            <w:tcW w:w="0" w:type="auto"/>
            <w:hideMark/>
          </w:tcPr>
          <w:p w14:paraId="6666C17E"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X</w:t>
            </w:r>
          </w:p>
        </w:tc>
        <w:tc>
          <w:tcPr>
            <w:tcW w:w="0" w:type="auto"/>
            <w:hideMark/>
          </w:tcPr>
          <w:p w14:paraId="0F19E1D5"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r>
      <w:tr w:rsidR="00A733AD" w:rsidRPr="00A733AD" w14:paraId="183BCB08" w14:textId="77777777" w:rsidTr="00A733AD">
        <w:tc>
          <w:tcPr>
            <w:tcW w:w="0" w:type="auto"/>
            <w:hideMark/>
          </w:tcPr>
          <w:p w14:paraId="700369B1" w14:textId="77777777" w:rsidR="00A733AD" w:rsidRPr="00A733AD" w:rsidRDefault="00A733AD" w:rsidP="00A733AD">
            <w:pPr>
              <w:spacing w:line="240" w:lineRule="auto"/>
              <w:rPr>
                <w:rFonts w:ascii="Times New Roman" w:eastAsia="Times New Roman" w:hAnsi="Times New Roman" w:cs="Times New Roman"/>
                <w:color w:val="auto"/>
                <w:kern w:val="0"/>
                <w:szCs w:val="24"/>
                <w:lang w:val="es-ES" w:eastAsia="es-ES"/>
                <w14:ligatures w14:val="none"/>
              </w:rPr>
            </w:pPr>
            <w:r w:rsidRPr="00A733AD">
              <w:rPr>
                <w:rFonts w:ascii="Times New Roman" w:eastAsia="Times New Roman" w:hAnsi="Times New Roman" w:cs="Times New Roman"/>
                <w:color w:val="auto"/>
                <w:kern w:val="0"/>
                <w:szCs w:val="24"/>
                <w:lang w:val="es-ES" w:eastAsia="es-ES"/>
                <w14:ligatures w14:val="none"/>
              </w:rPr>
              <w:t>4.1. Desarrollo del módulo de registro de insumos.</w:t>
            </w:r>
          </w:p>
        </w:tc>
        <w:tc>
          <w:tcPr>
            <w:tcW w:w="0" w:type="auto"/>
            <w:hideMark/>
          </w:tcPr>
          <w:p w14:paraId="4DFAA79B"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c>
          <w:tcPr>
            <w:tcW w:w="0" w:type="auto"/>
            <w:hideMark/>
          </w:tcPr>
          <w:p w14:paraId="23FCCC56"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c>
          <w:tcPr>
            <w:tcW w:w="0" w:type="auto"/>
            <w:hideMark/>
          </w:tcPr>
          <w:p w14:paraId="3437CFB7"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X</w:t>
            </w:r>
          </w:p>
        </w:tc>
        <w:tc>
          <w:tcPr>
            <w:tcW w:w="0" w:type="auto"/>
            <w:hideMark/>
          </w:tcPr>
          <w:p w14:paraId="5C287C77"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r>
      <w:tr w:rsidR="00A733AD" w:rsidRPr="00A733AD" w14:paraId="0244CDE8" w14:textId="77777777" w:rsidTr="00A733AD">
        <w:tc>
          <w:tcPr>
            <w:tcW w:w="0" w:type="auto"/>
            <w:hideMark/>
          </w:tcPr>
          <w:p w14:paraId="48E8B7AA" w14:textId="77777777" w:rsidR="00A733AD" w:rsidRPr="00A733AD" w:rsidRDefault="00A733AD" w:rsidP="00A733AD">
            <w:pPr>
              <w:spacing w:line="240" w:lineRule="auto"/>
              <w:rPr>
                <w:rFonts w:ascii="Times New Roman" w:eastAsia="Times New Roman" w:hAnsi="Times New Roman" w:cs="Times New Roman"/>
                <w:color w:val="auto"/>
                <w:kern w:val="0"/>
                <w:szCs w:val="24"/>
                <w:lang w:val="es-ES" w:eastAsia="es-ES"/>
                <w14:ligatures w14:val="none"/>
              </w:rPr>
            </w:pPr>
            <w:r w:rsidRPr="00A733AD">
              <w:rPr>
                <w:rFonts w:ascii="Times New Roman" w:eastAsia="Times New Roman" w:hAnsi="Times New Roman" w:cs="Times New Roman"/>
                <w:color w:val="auto"/>
                <w:kern w:val="0"/>
                <w:szCs w:val="24"/>
                <w:lang w:val="es-ES" w:eastAsia="es-ES"/>
                <w14:ligatures w14:val="none"/>
              </w:rPr>
              <w:t>4.2. Pruebas del módulo de insumos.</w:t>
            </w:r>
          </w:p>
        </w:tc>
        <w:tc>
          <w:tcPr>
            <w:tcW w:w="0" w:type="auto"/>
            <w:hideMark/>
          </w:tcPr>
          <w:p w14:paraId="22DAD2B8"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c>
          <w:tcPr>
            <w:tcW w:w="0" w:type="auto"/>
            <w:hideMark/>
          </w:tcPr>
          <w:p w14:paraId="3FD2AE24"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c>
          <w:tcPr>
            <w:tcW w:w="0" w:type="auto"/>
            <w:hideMark/>
          </w:tcPr>
          <w:p w14:paraId="106F77FE"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X</w:t>
            </w:r>
          </w:p>
        </w:tc>
        <w:tc>
          <w:tcPr>
            <w:tcW w:w="0" w:type="auto"/>
            <w:hideMark/>
          </w:tcPr>
          <w:p w14:paraId="1F5B07BE"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r>
      <w:tr w:rsidR="00A733AD" w:rsidRPr="00A733AD" w14:paraId="44E1902D" w14:textId="77777777" w:rsidTr="00A733AD">
        <w:tc>
          <w:tcPr>
            <w:tcW w:w="0" w:type="auto"/>
            <w:hideMark/>
          </w:tcPr>
          <w:p w14:paraId="249BF481" w14:textId="77777777" w:rsidR="00A733AD" w:rsidRPr="00A733AD" w:rsidRDefault="00A733AD" w:rsidP="00A733AD">
            <w:pPr>
              <w:spacing w:line="240" w:lineRule="auto"/>
              <w:rPr>
                <w:rFonts w:ascii="Times New Roman" w:eastAsia="Times New Roman" w:hAnsi="Times New Roman" w:cs="Times New Roman"/>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Actividad 5: Desarrollo del módulo de gestión de clientes</w:t>
            </w:r>
          </w:p>
        </w:tc>
        <w:tc>
          <w:tcPr>
            <w:tcW w:w="0" w:type="auto"/>
            <w:hideMark/>
          </w:tcPr>
          <w:p w14:paraId="0DFFCDB0"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c>
          <w:tcPr>
            <w:tcW w:w="0" w:type="auto"/>
            <w:hideMark/>
          </w:tcPr>
          <w:p w14:paraId="298294BB"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c>
          <w:tcPr>
            <w:tcW w:w="0" w:type="auto"/>
            <w:hideMark/>
          </w:tcPr>
          <w:p w14:paraId="1190A1D4"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X</w:t>
            </w:r>
          </w:p>
        </w:tc>
        <w:tc>
          <w:tcPr>
            <w:tcW w:w="0" w:type="auto"/>
            <w:hideMark/>
          </w:tcPr>
          <w:p w14:paraId="749CF7F6"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X</w:t>
            </w:r>
          </w:p>
        </w:tc>
      </w:tr>
      <w:tr w:rsidR="00A733AD" w:rsidRPr="00A733AD" w14:paraId="3CFDD71D" w14:textId="77777777" w:rsidTr="00A733AD">
        <w:tc>
          <w:tcPr>
            <w:tcW w:w="0" w:type="auto"/>
            <w:hideMark/>
          </w:tcPr>
          <w:p w14:paraId="1C64F946" w14:textId="77777777" w:rsidR="00A733AD" w:rsidRPr="00A733AD" w:rsidRDefault="00A733AD" w:rsidP="00A733AD">
            <w:pPr>
              <w:spacing w:line="240" w:lineRule="auto"/>
              <w:rPr>
                <w:rFonts w:ascii="Times New Roman" w:eastAsia="Times New Roman" w:hAnsi="Times New Roman" w:cs="Times New Roman"/>
                <w:color w:val="auto"/>
                <w:kern w:val="0"/>
                <w:szCs w:val="24"/>
                <w:lang w:val="es-ES" w:eastAsia="es-ES"/>
                <w14:ligatures w14:val="none"/>
              </w:rPr>
            </w:pPr>
            <w:r w:rsidRPr="00A733AD">
              <w:rPr>
                <w:rFonts w:ascii="Times New Roman" w:eastAsia="Times New Roman" w:hAnsi="Times New Roman" w:cs="Times New Roman"/>
                <w:color w:val="auto"/>
                <w:kern w:val="0"/>
                <w:szCs w:val="24"/>
                <w:lang w:val="es-ES" w:eastAsia="es-ES"/>
                <w14:ligatures w14:val="none"/>
              </w:rPr>
              <w:t>5.1. Desarrollo del módulo de registro de clientes.</w:t>
            </w:r>
          </w:p>
        </w:tc>
        <w:tc>
          <w:tcPr>
            <w:tcW w:w="0" w:type="auto"/>
            <w:hideMark/>
          </w:tcPr>
          <w:p w14:paraId="68BBAD9F"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c>
          <w:tcPr>
            <w:tcW w:w="0" w:type="auto"/>
            <w:hideMark/>
          </w:tcPr>
          <w:p w14:paraId="030099A3"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c>
          <w:tcPr>
            <w:tcW w:w="0" w:type="auto"/>
            <w:hideMark/>
          </w:tcPr>
          <w:p w14:paraId="4912B2C5"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X</w:t>
            </w:r>
          </w:p>
        </w:tc>
        <w:tc>
          <w:tcPr>
            <w:tcW w:w="0" w:type="auto"/>
            <w:hideMark/>
          </w:tcPr>
          <w:p w14:paraId="6D60FE04"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r>
      <w:tr w:rsidR="00A733AD" w:rsidRPr="00A733AD" w14:paraId="71C710F3" w14:textId="77777777" w:rsidTr="00A733AD">
        <w:tc>
          <w:tcPr>
            <w:tcW w:w="0" w:type="auto"/>
            <w:hideMark/>
          </w:tcPr>
          <w:p w14:paraId="71325085" w14:textId="77777777" w:rsidR="00A733AD" w:rsidRPr="00A733AD" w:rsidRDefault="00A733AD" w:rsidP="00A733AD">
            <w:pPr>
              <w:spacing w:line="240" w:lineRule="auto"/>
              <w:rPr>
                <w:rFonts w:ascii="Times New Roman" w:eastAsia="Times New Roman" w:hAnsi="Times New Roman" w:cs="Times New Roman"/>
                <w:color w:val="auto"/>
                <w:kern w:val="0"/>
                <w:szCs w:val="24"/>
                <w:lang w:val="es-ES" w:eastAsia="es-ES"/>
                <w14:ligatures w14:val="none"/>
              </w:rPr>
            </w:pPr>
            <w:r w:rsidRPr="00A733AD">
              <w:rPr>
                <w:rFonts w:ascii="Times New Roman" w:eastAsia="Times New Roman" w:hAnsi="Times New Roman" w:cs="Times New Roman"/>
                <w:color w:val="auto"/>
                <w:kern w:val="0"/>
                <w:szCs w:val="24"/>
                <w:lang w:val="es-ES" w:eastAsia="es-ES"/>
                <w14:ligatures w14:val="none"/>
              </w:rPr>
              <w:t>5.2. Pruebas e integración final de todos los módulos.</w:t>
            </w:r>
          </w:p>
        </w:tc>
        <w:tc>
          <w:tcPr>
            <w:tcW w:w="0" w:type="auto"/>
            <w:hideMark/>
          </w:tcPr>
          <w:p w14:paraId="3247E81E"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c>
          <w:tcPr>
            <w:tcW w:w="0" w:type="auto"/>
            <w:hideMark/>
          </w:tcPr>
          <w:p w14:paraId="0BA08CA9"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c>
          <w:tcPr>
            <w:tcW w:w="0" w:type="auto"/>
            <w:hideMark/>
          </w:tcPr>
          <w:p w14:paraId="2940E6FE"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c>
          <w:tcPr>
            <w:tcW w:w="0" w:type="auto"/>
            <w:hideMark/>
          </w:tcPr>
          <w:p w14:paraId="39EA6F92"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X</w:t>
            </w:r>
          </w:p>
        </w:tc>
      </w:tr>
      <w:tr w:rsidR="00A733AD" w:rsidRPr="00A733AD" w14:paraId="45AF211F" w14:textId="77777777" w:rsidTr="00A733AD">
        <w:tc>
          <w:tcPr>
            <w:tcW w:w="0" w:type="auto"/>
            <w:hideMark/>
          </w:tcPr>
          <w:p w14:paraId="7CE21D1B" w14:textId="77777777" w:rsidR="00A733AD" w:rsidRPr="00A733AD" w:rsidRDefault="00A733AD" w:rsidP="00A733AD">
            <w:pPr>
              <w:spacing w:line="240" w:lineRule="auto"/>
              <w:rPr>
                <w:rFonts w:ascii="Times New Roman" w:eastAsia="Times New Roman" w:hAnsi="Times New Roman" w:cs="Times New Roman"/>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Fase Final: Elaboración de Documentación Técnica</w:t>
            </w:r>
          </w:p>
        </w:tc>
        <w:tc>
          <w:tcPr>
            <w:tcW w:w="0" w:type="auto"/>
            <w:hideMark/>
          </w:tcPr>
          <w:p w14:paraId="09838521"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c>
          <w:tcPr>
            <w:tcW w:w="0" w:type="auto"/>
            <w:hideMark/>
          </w:tcPr>
          <w:p w14:paraId="15970142"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c>
          <w:tcPr>
            <w:tcW w:w="0" w:type="auto"/>
            <w:hideMark/>
          </w:tcPr>
          <w:p w14:paraId="5D17F247"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c>
          <w:tcPr>
            <w:tcW w:w="0" w:type="auto"/>
            <w:hideMark/>
          </w:tcPr>
          <w:p w14:paraId="7AB67B8F"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X</w:t>
            </w:r>
          </w:p>
        </w:tc>
      </w:tr>
      <w:tr w:rsidR="00A733AD" w:rsidRPr="00A733AD" w14:paraId="762B593D" w14:textId="77777777" w:rsidTr="00A733AD">
        <w:tc>
          <w:tcPr>
            <w:tcW w:w="0" w:type="auto"/>
            <w:hideMark/>
          </w:tcPr>
          <w:p w14:paraId="6A968BFC" w14:textId="77777777" w:rsidR="00A733AD" w:rsidRPr="00A733AD" w:rsidRDefault="00A733AD" w:rsidP="00A733AD">
            <w:pPr>
              <w:spacing w:line="240" w:lineRule="auto"/>
              <w:rPr>
                <w:rFonts w:ascii="Times New Roman" w:eastAsia="Times New Roman" w:hAnsi="Times New Roman" w:cs="Times New Roman"/>
                <w:color w:val="auto"/>
                <w:kern w:val="0"/>
                <w:szCs w:val="24"/>
                <w:lang w:val="es-ES" w:eastAsia="es-ES"/>
                <w14:ligatures w14:val="none"/>
              </w:rPr>
            </w:pPr>
            <w:r w:rsidRPr="00A733AD">
              <w:rPr>
                <w:rFonts w:ascii="Times New Roman" w:eastAsia="Times New Roman" w:hAnsi="Times New Roman" w:cs="Times New Roman"/>
                <w:color w:val="auto"/>
                <w:kern w:val="0"/>
                <w:szCs w:val="24"/>
                <w:lang w:val="es-ES" w:eastAsia="es-ES"/>
                <w14:ligatures w14:val="none"/>
              </w:rPr>
              <w:t>Recopilación de resultados y redacción del Informe Final de Práctica.</w:t>
            </w:r>
          </w:p>
        </w:tc>
        <w:tc>
          <w:tcPr>
            <w:tcW w:w="0" w:type="auto"/>
            <w:hideMark/>
          </w:tcPr>
          <w:p w14:paraId="2C8527B4"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p>
        </w:tc>
        <w:tc>
          <w:tcPr>
            <w:tcW w:w="0" w:type="auto"/>
            <w:hideMark/>
          </w:tcPr>
          <w:p w14:paraId="0B50E01D"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c>
          <w:tcPr>
            <w:tcW w:w="0" w:type="auto"/>
            <w:hideMark/>
          </w:tcPr>
          <w:p w14:paraId="38B26318"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 w:val="20"/>
                <w:szCs w:val="20"/>
                <w:lang w:val="es-ES" w:eastAsia="es-ES"/>
                <w14:ligatures w14:val="none"/>
              </w:rPr>
            </w:pPr>
          </w:p>
        </w:tc>
        <w:tc>
          <w:tcPr>
            <w:tcW w:w="0" w:type="auto"/>
            <w:hideMark/>
          </w:tcPr>
          <w:p w14:paraId="2E907027" w14:textId="77777777" w:rsidR="00A733AD" w:rsidRPr="00A733AD" w:rsidRDefault="00A733AD" w:rsidP="00A733AD">
            <w:pPr>
              <w:spacing w:line="240" w:lineRule="auto"/>
              <w:jc w:val="center"/>
              <w:rPr>
                <w:rFonts w:ascii="Times New Roman" w:eastAsia="Times New Roman" w:hAnsi="Times New Roman" w:cs="Times New Roman"/>
                <w:b/>
                <w:bCs/>
                <w:color w:val="auto"/>
                <w:kern w:val="0"/>
                <w:szCs w:val="24"/>
                <w:lang w:val="es-ES" w:eastAsia="es-ES"/>
                <w14:ligatures w14:val="none"/>
              </w:rPr>
            </w:pPr>
            <w:r w:rsidRPr="00A733AD">
              <w:rPr>
                <w:rFonts w:ascii="Times New Roman" w:eastAsia="Times New Roman" w:hAnsi="Times New Roman" w:cs="Times New Roman"/>
                <w:b/>
                <w:bCs/>
                <w:color w:val="auto"/>
                <w:kern w:val="0"/>
                <w:szCs w:val="24"/>
                <w:lang w:val="es-ES" w:eastAsia="es-ES"/>
                <w14:ligatures w14:val="none"/>
              </w:rPr>
              <w:t>X</w:t>
            </w:r>
          </w:p>
        </w:tc>
      </w:tr>
    </w:tbl>
    <w:p w14:paraId="57ECC4B8" w14:textId="77777777" w:rsidR="006417C9" w:rsidRDefault="006417C9" w:rsidP="00ED3EF6">
      <w:pPr>
        <w:jc w:val="both"/>
        <w:rPr>
          <w:lang w:val="es-ES"/>
        </w:rPr>
      </w:pPr>
    </w:p>
    <w:p w14:paraId="2C4582FD" w14:textId="5B7FD683" w:rsidR="00B72749" w:rsidRPr="00B72749" w:rsidRDefault="00B72749" w:rsidP="00B72749">
      <w:pPr>
        <w:jc w:val="both"/>
        <w:rPr>
          <w:lang w:val="es-ES"/>
        </w:rPr>
      </w:pPr>
      <w:r>
        <w:rPr>
          <w:b/>
          <w:bCs/>
          <w:lang w:val="es-ES"/>
        </w:rPr>
        <w:t xml:space="preserve">8. </w:t>
      </w:r>
      <w:r w:rsidRPr="00B72749">
        <w:rPr>
          <w:b/>
          <w:bCs/>
          <w:lang w:val="es-ES"/>
        </w:rPr>
        <w:t>BIBLIOGRAFÍA</w:t>
      </w:r>
    </w:p>
    <w:p w14:paraId="01BEE0FB" w14:textId="77777777" w:rsidR="00B72749" w:rsidRPr="00B72749" w:rsidRDefault="00B72749" w:rsidP="00B72749">
      <w:pPr>
        <w:numPr>
          <w:ilvl w:val="0"/>
          <w:numId w:val="5"/>
        </w:numPr>
        <w:jc w:val="both"/>
        <w:rPr>
          <w:lang w:val="es-ES"/>
        </w:rPr>
      </w:pPr>
      <w:r w:rsidRPr="00B72749">
        <w:rPr>
          <w:b/>
          <w:bCs/>
          <w:lang w:val="es-ES"/>
        </w:rPr>
        <w:t>Facultad de Ingeniería de Sistemas e Informática.</w:t>
      </w:r>
      <w:r w:rsidRPr="00B72749">
        <w:rPr>
          <w:lang w:val="es-ES"/>
        </w:rPr>
        <w:t xml:space="preserve"> (2004). </w:t>
      </w:r>
      <w:r w:rsidRPr="00B72749">
        <w:rPr>
          <w:i/>
          <w:iCs/>
          <w:lang w:val="es-ES"/>
        </w:rPr>
        <w:t>Reglamento de Prácticas Pre-Profesionales de la FISI-UNAP</w:t>
      </w:r>
      <w:r w:rsidRPr="00B72749">
        <w:rPr>
          <w:lang w:val="es-ES"/>
        </w:rPr>
        <w:t>. Nauta, Perú.</w:t>
      </w:r>
    </w:p>
    <w:p w14:paraId="12C9B216" w14:textId="77777777" w:rsidR="00B72749" w:rsidRPr="00B72749" w:rsidRDefault="00B72749" w:rsidP="00B72749">
      <w:pPr>
        <w:numPr>
          <w:ilvl w:val="0"/>
          <w:numId w:val="5"/>
        </w:numPr>
        <w:jc w:val="both"/>
        <w:rPr>
          <w:lang w:val="es-ES"/>
        </w:rPr>
      </w:pPr>
      <w:r w:rsidRPr="00B72749">
        <w:rPr>
          <w:b/>
          <w:bCs/>
          <w:lang w:val="es-ES"/>
        </w:rPr>
        <w:t>Universidad Nacional de la Amazonía Peruana.</w:t>
      </w:r>
      <w:r w:rsidRPr="00B72749">
        <w:rPr>
          <w:lang w:val="es-ES"/>
        </w:rPr>
        <w:t xml:space="preserve"> (2023). </w:t>
      </w:r>
      <w:r w:rsidRPr="00B72749">
        <w:rPr>
          <w:i/>
          <w:iCs/>
          <w:lang w:val="es-ES"/>
        </w:rPr>
        <w:t>Reglamento de Estudios de Pregrado de la UNAP (REPUNAP)</w:t>
      </w:r>
      <w:r w:rsidRPr="00B72749">
        <w:rPr>
          <w:lang w:val="es-ES"/>
        </w:rPr>
        <w:t xml:space="preserve">. Resolución del Consejo Universitario </w:t>
      </w:r>
      <w:proofErr w:type="spellStart"/>
      <w:r w:rsidRPr="00B72749">
        <w:rPr>
          <w:lang w:val="es-ES"/>
        </w:rPr>
        <w:t>N.°</w:t>
      </w:r>
      <w:proofErr w:type="spellEnd"/>
      <w:r w:rsidRPr="00B72749">
        <w:rPr>
          <w:lang w:val="es-ES"/>
        </w:rPr>
        <w:t xml:space="preserve"> 060-2023-CU-UNAP. Iquitos, Perú.</w:t>
      </w:r>
    </w:p>
    <w:p w14:paraId="5EC1B29C" w14:textId="77777777" w:rsidR="00B72749" w:rsidRPr="00B72749" w:rsidRDefault="00B72749" w:rsidP="00B72749">
      <w:pPr>
        <w:numPr>
          <w:ilvl w:val="0"/>
          <w:numId w:val="5"/>
        </w:numPr>
        <w:jc w:val="both"/>
        <w:rPr>
          <w:lang w:val="es-ES"/>
        </w:rPr>
      </w:pPr>
      <w:r w:rsidRPr="00B72749">
        <w:rPr>
          <w:b/>
          <w:bCs/>
          <w:lang w:val="es-ES"/>
        </w:rPr>
        <w:t xml:space="preserve">Mozilla </w:t>
      </w:r>
      <w:proofErr w:type="spellStart"/>
      <w:r w:rsidRPr="00B72749">
        <w:rPr>
          <w:b/>
          <w:bCs/>
          <w:lang w:val="es-ES"/>
        </w:rPr>
        <w:t>Developer</w:t>
      </w:r>
      <w:proofErr w:type="spellEnd"/>
      <w:r w:rsidRPr="00B72749">
        <w:rPr>
          <w:b/>
          <w:bCs/>
          <w:lang w:val="es-ES"/>
        </w:rPr>
        <w:t xml:space="preserve"> Network (MDN).</w:t>
      </w:r>
      <w:r w:rsidRPr="00B72749">
        <w:rPr>
          <w:lang w:val="es-ES"/>
        </w:rPr>
        <w:t xml:space="preserve"> (2026). </w:t>
      </w:r>
      <w:r w:rsidRPr="00B72749">
        <w:rPr>
          <w:i/>
          <w:iCs/>
          <w:lang w:val="es-ES"/>
        </w:rPr>
        <w:t>Estructura y desarrollo de sistemas web modernos (HTML, CSS, JS)</w:t>
      </w:r>
      <w:r w:rsidRPr="00B72749">
        <w:rPr>
          <w:lang w:val="es-ES"/>
        </w:rPr>
        <w:t xml:space="preserve">. Recuperado de: </w:t>
      </w:r>
      <w:hyperlink r:id="rId5" w:history="1">
        <w:r w:rsidRPr="00B72749">
          <w:rPr>
            <w:rStyle w:val="Hipervnculo"/>
            <w:lang w:val="es-ES"/>
          </w:rPr>
          <w:t>https://developer.mozilla.org/es/</w:t>
        </w:r>
      </w:hyperlink>
    </w:p>
    <w:p w14:paraId="61D3BF43" w14:textId="6709179A" w:rsidR="00B72749" w:rsidRPr="00B72749" w:rsidRDefault="00B72749" w:rsidP="00B72749">
      <w:pPr>
        <w:pStyle w:val="Prrafodelista"/>
        <w:numPr>
          <w:ilvl w:val="0"/>
          <w:numId w:val="5"/>
        </w:numPr>
        <w:jc w:val="both"/>
        <w:rPr>
          <w:lang w:val="es-ES"/>
        </w:rPr>
      </w:pPr>
      <w:r w:rsidRPr="00B72749">
        <w:rPr>
          <w:b/>
          <w:bCs/>
        </w:rPr>
        <w:t>Scrum Guide.</w:t>
      </w:r>
      <w:r w:rsidRPr="00B72749">
        <w:t xml:space="preserve"> (2020). </w:t>
      </w:r>
      <w:r w:rsidRPr="00B72749">
        <w:rPr>
          <w:i/>
          <w:iCs/>
        </w:rPr>
        <w:t>La guía definitiva de Scrum: Las reglas del juego</w:t>
      </w:r>
      <w:r w:rsidRPr="00B72749">
        <w:t xml:space="preserve">. Recuperado de: </w:t>
      </w:r>
      <w:hyperlink r:id="rId6" w:history="1">
        <w:r w:rsidRPr="00B72749">
          <w:rPr>
            <w:rStyle w:val="Hipervnculo"/>
          </w:rPr>
          <w:t>https://scrumguides.org/docs/scrumguide/v2020/2020-Scrum-Guide-Spanish-European.pdf</w:t>
        </w:r>
      </w:hyperlink>
    </w:p>
    <w:sectPr w:rsidR="00B72749" w:rsidRPr="00B7274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6B85"/>
    <w:multiLevelType w:val="multilevel"/>
    <w:tmpl w:val="56F6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C0B65"/>
    <w:multiLevelType w:val="multilevel"/>
    <w:tmpl w:val="AF22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711B69"/>
    <w:multiLevelType w:val="multilevel"/>
    <w:tmpl w:val="A3D0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A848FF"/>
    <w:multiLevelType w:val="multilevel"/>
    <w:tmpl w:val="5C6E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553CC2"/>
    <w:multiLevelType w:val="multilevel"/>
    <w:tmpl w:val="18BC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534690">
    <w:abstractNumId w:val="2"/>
  </w:num>
  <w:num w:numId="2" w16cid:durableId="18627199">
    <w:abstractNumId w:val="1"/>
  </w:num>
  <w:num w:numId="3" w16cid:durableId="1747533807">
    <w:abstractNumId w:val="0"/>
  </w:num>
  <w:num w:numId="4" w16cid:durableId="1323895198">
    <w:abstractNumId w:val="3"/>
  </w:num>
  <w:num w:numId="5" w16cid:durableId="856578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DDB"/>
    <w:rsid w:val="006417C9"/>
    <w:rsid w:val="00A733AD"/>
    <w:rsid w:val="00B72749"/>
    <w:rsid w:val="00B75CB7"/>
    <w:rsid w:val="00E63DDB"/>
    <w:rsid w:val="00ED3EF6"/>
    <w:rsid w:val="00EF3B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15A20"/>
  <w15:chartTrackingRefBased/>
  <w15:docId w15:val="{75885F2E-9D4B-4ED6-A58E-6F52DC0C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DDB"/>
    <w:pPr>
      <w:spacing w:line="259" w:lineRule="auto"/>
    </w:pPr>
    <w:rPr>
      <w:rFonts w:ascii="Cambria" w:hAnsi="Cambria" w:cstheme="majorBidi"/>
      <w:color w:val="000000" w:themeColor="text1"/>
      <w:szCs w:val="18"/>
      <w:lang w:val="es-PE"/>
    </w:rPr>
  </w:style>
  <w:style w:type="paragraph" w:styleId="Ttulo1">
    <w:name w:val="heading 1"/>
    <w:basedOn w:val="Normal"/>
    <w:next w:val="Normal"/>
    <w:link w:val="Ttulo1Car"/>
    <w:uiPriority w:val="9"/>
    <w:qFormat/>
    <w:rsid w:val="00E63DDB"/>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Ttulo2">
    <w:name w:val="heading 2"/>
    <w:basedOn w:val="Normal"/>
    <w:next w:val="Normal"/>
    <w:link w:val="Ttulo2Car"/>
    <w:uiPriority w:val="9"/>
    <w:semiHidden/>
    <w:unhideWhenUsed/>
    <w:qFormat/>
    <w:rsid w:val="00E63DDB"/>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Ttulo3">
    <w:name w:val="heading 3"/>
    <w:basedOn w:val="Normal"/>
    <w:next w:val="Normal"/>
    <w:link w:val="Ttulo3Car"/>
    <w:uiPriority w:val="9"/>
    <w:semiHidden/>
    <w:unhideWhenUsed/>
    <w:qFormat/>
    <w:rsid w:val="00E63DDB"/>
    <w:pPr>
      <w:keepNext/>
      <w:keepLines/>
      <w:spacing w:before="160" w:after="80"/>
      <w:outlineLvl w:val="2"/>
    </w:pPr>
    <w:rPr>
      <w:rFonts w:eastAsiaTheme="majorEastAsia"/>
      <w:color w:val="0F4761" w:themeColor="accent1" w:themeShade="BF"/>
      <w:sz w:val="28"/>
      <w:szCs w:val="28"/>
    </w:rPr>
  </w:style>
  <w:style w:type="paragraph" w:styleId="Ttulo4">
    <w:name w:val="heading 4"/>
    <w:basedOn w:val="Normal"/>
    <w:next w:val="Normal"/>
    <w:link w:val="Ttulo4Car"/>
    <w:uiPriority w:val="9"/>
    <w:semiHidden/>
    <w:unhideWhenUsed/>
    <w:qFormat/>
    <w:rsid w:val="00E63DDB"/>
    <w:pPr>
      <w:keepNext/>
      <w:keepLines/>
      <w:spacing w:before="80" w:after="40"/>
      <w:outlineLvl w:val="3"/>
    </w:pPr>
    <w:rPr>
      <w:rFonts w:eastAsiaTheme="majorEastAsia"/>
      <w:i/>
      <w:iCs/>
      <w:color w:val="0F4761" w:themeColor="accent1" w:themeShade="BF"/>
    </w:rPr>
  </w:style>
  <w:style w:type="paragraph" w:styleId="Ttulo5">
    <w:name w:val="heading 5"/>
    <w:basedOn w:val="Normal"/>
    <w:next w:val="Normal"/>
    <w:link w:val="Ttulo5Car"/>
    <w:uiPriority w:val="9"/>
    <w:semiHidden/>
    <w:unhideWhenUsed/>
    <w:qFormat/>
    <w:rsid w:val="00E63DDB"/>
    <w:pPr>
      <w:keepNext/>
      <w:keepLines/>
      <w:spacing w:before="80" w:after="40"/>
      <w:outlineLvl w:val="4"/>
    </w:pPr>
    <w:rPr>
      <w:rFonts w:eastAsiaTheme="majorEastAsia"/>
      <w:color w:val="0F4761" w:themeColor="accent1" w:themeShade="BF"/>
    </w:rPr>
  </w:style>
  <w:style w:type="paragraph" w:styleId="Ttulo6">
    <w:name w:val="heading 6"/>
    <w:basedOn w:val="Normal"/>
    <w:next w:val="Normal"/>
    <w:link w:val="Ttulo6Car"/>
    <w:uiPriority w:val="9"/>
    <w:semiHidden/>
    <w:unhideWhenUsed/>
    <w:qFormat/>
    <w:rsid w:val="00E63DDB"/>
    <w:pPr>
      <w:keepNext/>
      <w:keepLines/>
      <w:spacing w:before="40" w:after="0"/>
      <w:outlineLvl w:val="5"/>
    </w:pPr>
    <w:rPr>
      <w:rFonts w:eastAsiaTheme="majorEastAsia"/>
      <w:i/>
      <w:iCs/>
      <w:color w:val="595959" w:themeColor="text1" w:themeTint="A6"/>
    </w:rPr>
  </w:style>
  <w:style w:type="paragraph" w:styleId="Ttulo7">
    <w:name w:val="heading 7"/>
    <w:basedOn w:val="Normal"/>
    <w:next w:val="Normal"/>
    <w:link w:val="Ttulo7Car"/>
    <w:uiPriority w:val="9"/>
    <w:semiHidden/>
    <w:unhideWhenUsed/>
    <w:qFormat/>
    <w:rsid w:val="00E63DDB"/>
    <w:pPr>
      <w:keepNext/>
      <w:keepLines/>
      <w:spacing w:before="40" w:after="0"/>
      <w:outlineLvl w:val="6"/>
    </w:pPr>
    <w:rPr>
      <w:rFonts w:eastAsiaTheme="majorEastAsia"/>
      <w:color w:val="595959" w:themeColor="text1" w:themeTint="A6"/>
    </w:rPr>
  </w:style>
  <w:style w:type="paragraph" w:styleId="Ttulo8">
    <w:name w:val="heading 8"/>
    <w:basedOn w:val="Normal"/>
    <w:next w:val="Normal"/>
    <w:link w:val="Ttulo8Car"/>
    <w:uiPriority w:val="9"/>
    <w:semiHidden/>
    <w:unhideWhenUsed/>
    <w:qFormat/>
    <w:rsid w:val="00E63DDB"/>
    <w:pPr>
      <w:keepNext/>
      <w:keepLines/>
      <w:spacing w:after="0"/>
      <w:outlineLvl w:val="7"/>
    </w:pPr>
    <w:rPr>
      <w:rFonts w:eastAsiaTheme="majorEastAsia"/>
      <w:i/>
      <w:iCs/>
      <w:color w:val="272727" w:themeColor="text1" w:themeTint="D8"/>
    </w:rPr>
  </w:style>
  <w:style w:type="paragraph" w:styleId="Ttulo9">
    <w:name w:val="heading 9"/>
    <w:basedOn w:val="Normal"/>
    <w:next w:val="Normal"/>
    <w:link w:val="Ttulo9Car"/>
    <w:uiPriority w:val="9"/>
    <w:semiHidden/>
    <w:unhideWhenUsed/>
    <w:qFormat/>
    <w:rsid w:val="00E63DDB"/>
    <w:pPr>
      <w:keepNext/>
      <w:keepLines/>
      <w:spacing w:after="0"/>
      <w:outlineLvl w:val="8"/>
    </w:pPr>
    <w:rPr>
      <w:rFonts w:eastAsiaTheme="majorEastAsia"/>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D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3D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3D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3D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3D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3D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3D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3D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3DDB"/>
    <w:rPr>
      <w:rFonts w:eastAsiaTheme="majorEastAsia" w:cstheme="majorBidi"/>
      <w:color w:val="272727" w:themeColor="text1" w:themeTint="D8"/>
    </w:rPr>
  </w:style>
  <w:style w:type="paragraph" w:styleId="Ttulo">
    <w:name w:val="Title"/>
    <w:basedOn w:val="Normal"/>
    <w:next w:val="Normal"/>
    <w:link w:val="TtuloCar"/>
    <w:uiPriority w:val="10"/>
    <w:qFormat/>
    <w:rsid w:val="00E63DDB"/>
    <w:pPr>
      <w:spacing w:after="80" w:line="240" w:lineRule="auto"/>
      <w:contextualSpacing/>
    </w:pPr>
    <w:rPr>
      <w:rFonts w:asciiTheme="majorHAnsi" w:eastAsiaTheme="majorEastAsia" w:hAnsiTheme="majorHAnsi"/>
      <w:spacing w:val="-10"/>
      <w:kern w:val="28"/>
      <w:sz w:val="56"/>
      <w:szCs w:val="56"/>
    </w:rPr>
  </w:style>
  <w:style w:type="character" w:customStyle="1" w:styleId="TtuloCar">
    <w:name w:val="Título Car"/>
    <w:basedOn w:val="Fuentedeprrafopredeter"/>
    <w:link w:val="Ttulo"/>
    <w:uiPriority w:val="10"/>
    <w:rsid w:val="00E63D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3DDB"/>
    <w:pPr>
      <w:numPr>
        <w:ilvl w:val="1"/>
      </w:numPr>
    </w:pPr>
    <w:rPr>
      <w:rFonts w:eastAsiaTheme="majorEastAsia"/>
      <w:color w:val="595959" w:themeColor="text1" w:themeTint="A6"/>
      <w:spacing w:val="15"/>
      <w:sz w:val="28"/>
      <w:szCs w:val="28"/>
    </w:rPr>
  </w:style>
  <w:style w:type="character" w:customStyle="1" w:styleId="SubttuloCar">
    <w:name w:val="Subtítulo Car"/>
    <w:basedOn w:val="Fuentedeprrafopredeter"/>
    <w:link w:val="Subttulo"/>
    <w:uiPriority w:val="11"/>
    <w:rsid w:val="00E63D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3DDB"/>
    <w:pPr>
      <w:spacing w:before="160"/>
      <w:jc w:val="center"/>
    </w:pPr>
    <w:rPr>
      <w:i/>
      <w:iCs/>
      <w:color w:val="404040" w:themeColor="text1" w:themeTint="BF"/>
    </w:rPr>
  </w:style>
  <w:style w:type="character" w:customStyle="1" w:styleId="CitaCar">
    <w:name w:val="Cita Car"/>
    <w:basedOn w:val="Fuentedeprrafopredeter"/>
    <w:link w:val="Cita"/>
    <w:uiPriority w:val="29"/>
    <w:rsid w:val="00E63DDB"/>
    <w:rPr>
      <w:i/>
      <w:iCs/>
      <w:color w:val="404040" w:themeColor="text1" w:themeTint="BF"/>
    </w:rPr>
  </w:style>
  <w:style w:type="paragraph" w:styleId="Prrafodelista">
    <w:name w:val="List Paragraph"/>
    <w:basedOn w:val="Normal"/>
    <w:uiPriority w:val="34"/>
    <w:qFormat/>
    <w:rsid w:val="00E63DDB"/>
    <w:pPr>
      <w:ind w:left="720"/>
      <w:contextualSpacing/>
    </w:pPr>
  </w:style>
  <w:style w:type="character" w:styleId="nfasisintenso">
    <w:name w:val="Intense Emphasis"/>
    <w:basedOn w:val="Fuentedeprrafopredeter"/>
    <w:uiPriority w:val="21"/>
    <w:qFormat/>
    <w:rsid w:val="00E63DDB"/>
    <w:rPr>
      <w:i/>
      <w:iCs/>
      <w:color w:val="0F4761" w:themeColor="accent1" w:themeShade="BF"/>
    </w:rPr>
  </w:style>
  <w:style w:type="paragraph" w:styleId="Citadestacada">
    <w:name w:val="Intense Quote"/>
    <w:basedOn w:val="Normal"/>
    <w:next w:val="Normal"/>
    <w:link w:val="CitadestacadaCar"/>
    <w:uiPriority w:val="30"/>
    <w:qFormat/>
    <w:rsid w:val="00E63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3DDB"/>
    <w:rPr>
      <w:i/>
      <w:iCs/>
      <w:color w:val="0F4761" w:themeColor="accent1" w:themeShade="BF"/>
    </w:rPr>
  </w:style>
  <w:style w:type="character" w:styleId="Referenciaintensa">
    <w:name w:val="Intense Reference"/>
    <w:basedOn w:val="Fuentedeprrafopredeter"/>
    <w:uiPriority w:val="32"/>
    <w:qFormat/>
    <w:rsid w:val="00E63DDB"/>
    <w:rPr>
      <w:b/>
      <w:bCs/>
      <w:smallCaps/>
      <w:color w:val="0F4761" w:themeColor="accent1" w:themeShade="BF"/>
      <w:spacing w:val="5"/>
    </w:rPr>
  </w:style>
  <w:style w:type="paragraph" w:styleId="NormalWeb">
    <w:name w:val="Normal (Web)"/>
    <w:basedOn w:val="Normal"/>
    <w:uiPriority w:val="99"/>
    <w:semiHidden/>
    <w:unhideWhenUsed/>
    <w:rsid w:val="00A733AD"/>
    <w:pPr>
      <w:spacing w:before="100" w:beforeAutospacing="1" w:after="100" w:afterAutospacing="1" w:line="240" w:lineRule="auto"/>
    </w:pPr>
    <w:rPr>
      <w:rFonts w:ascii="Times New Roman" w:eastAsia="Times New Roman" w:hAnsi="Times New Roman" w:cs="Times New Roman"/>
      <w:color w:val="auto"/>
      <w:kern w:val="0"/>
      <w:szCs w:val="24"/>
      <w:lang w:val="es-ES" w:eastAsia="es-ES"/>
      <w14:ligatures w14:val="none"/>
    </w:rPr>
  </w:style>
  <w:style w:type="character" w:styleId="Fuerte">
    <w:name w:val="Strong"/>
    <w:basedOn w:val="Fuentedeprrafopredeter"/>
    <w:uiPriority w:val="22"/>
    <w:qFormat/>
    <w:rsid w:val="00A733AD"/>
    <w:rPr>
      <w:b/>
      <w:bCs/>
    </w:rPr>
  </w:style>
  <w:style w:type="table" w:styleId="Tablaconcuadrcula">
    <w:name w:val="Table Grid"/>
    <w:basedOn w:val="Tablanormal"/>
    <w:uiPriority w:val="39"/>
    <w:rsid w:val="00A73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72749"/>
    <w:rPr>
      <w:color w:val="467886" w:themeColor="hyperlink"/>
      <w:u w:val="single"/>
    </w:rPr>
  </w:style>
  <w:style w:type="character" w:styleId="Mencinsinresolver">
    <w:name w:val="Unresolved Mention"/>
    <w:basedOn w:val="Fuentedeprrafopredeter"/>
    <w:uiPriority w:val="99"/>
    <w:semiHidden/>
    <w:unhideWhenUsed/>
    <w:rsid w:val="00B727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rumguides.org/docs/scrumguide/v2020/2020-Scrum-Guide-Spanish-European.pdf" TargetMode="External"/><Relationship Id="rId5" Type="http://schemas.openxmlformats.org/officeDocument/2006/relationships/hyperlink" Target="https://developer.mozilla.org/e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1446</Words>
  <Characters>7959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2026-08-31T21:31:00Z</dcterms:created>
  <dcterms:modified xsi:type="dcterms:W3CDTF">2026-08-31T22:42:00Z</dcterms:modified>
</cp:coreProperties>
</file>