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EC21" w14:textId="47452917" w:rsidR="00CF5CA7" w:rsidRDefault="00CA6AFD" w:rsidP="00CA6AFD">
      <w:pPr>
        <w:pStyle w:val="a3"/>
        <w:jc w:val="center"/>
      </w:pPr>
      <w:r>
        <w:t>Регулярные выражения</w:t>
      </w:r>
    </w:p>
    <w:p w14:paraId="4346311F" w14:textId="5D542060" w:rsidR="00CA6AFD" w:rsidRDefault="003171F3" w:rsidP="0012541A">
      <w:pPr>
        <w:ind w:firstLine="708"/>
      </w:pPr>
      <w:r>
        <w:t>В дальнейшем мы будем часто использовать текстовые данные. Для обработки таких данных используются регулярные выражения.</w:t>
      </w:r>
      <w:r w:rsidR="00642350">
        <w:t xml:space="preserve"> </w:t>
      </w:r>
    </w:p>
    <w:p w14:paraId="2C6199E3" w14:textId="00BAE345" w:rsidR="006400DF" w:rsidRDefault="003171F3" w:rsidP="0012541A">
      <w:pPr>
        <w:ind w:firstLine="708"/>
      </w:pPr>
      <w:r>
        <w:t xml:space="preserve">Регулярные выражения – это </w:t>
      </w:r>
      <w:r w:rsidR="00892635">
        <w:t xml:space="preserve">компактная форма записи шаблона других строк. Регулярные выражения представлены </w:t>
      </w:r>
      <w:r>
        <w:t>небольш</w:t>
      </w:r>
      <w:r w:rsidR="00892635">
        <w:t>им</w:t>
      </w:r>
      <w:r>
        <w:t xml:space="preserve"> язык</w:t>
      </w:r>
      <w:r w:rsidR="00892635">
        <w:t>ом,</w:t>
      </w:r>
      <w:r>
        <w:t xml:space="preserve"> встроенны</w:t>
      </w:r>
      <w:r w:rsidR="00892635">
        <w:t>м</w:t>
      </w:r>
      <w:r>
        <w:t xml:space="preserve"> в </w:t>
      </w:r>
      <w:r>
        <w:rPr>
          <w:lang w:val="en-US"/>
        </w:rPr>
        <w:t>Python</w:t>
      </w:r>
      <w:r w:rsidR="00892635">
        <w:t xml:space="preserve"> и</w:t>
      </w:r>
      <w:r>
        <w:t xml:space="preserve"> </w:t>
      </w:r>
      <w:r w:rsidR="006400DF">
        <w:t>имеющи</w:t>
      </w:r>
      <w:r w:rsidR="00892635">
        <w:t>м</w:t>
      </w:r>
      <w:r w:rsidR="006400DF">
        <w:t xml:space="preserve"> свой собственный синтаксис</w:t>
      </w:r>
      <w:r>
        <w:t>.</w:t>
      </w:r>
      <w:r w:rsidR="006400DF">
        <w:t xml:space="preserve"> </w:t>
      </w:r>
      <w:r w:rsidR="00892635">
        <w:t>Мощь регулярных выражений заключается в том, что они могут</w:t>
      </w:r>
      <w:r w:rsidR="006400DF">
        <w:t xml:space="preserve"> представлять шаблон неограниченного набора строк.</w:t>
      </w:r>
      <w:r w:rsidR="006400DF">
        <w:t xml:space="preserve"> </w:t>
      </w:r>
    </w:p>
    <w:p w14:paraId="0BB40EEA" w14:textId="77777777" w:rsidR="006400DF" w:rsidRDefault="006400DF" w:rsidP="0012541A">
      <w:pPr>
        <w:ind w:firstLine="708"/>
      </w:pPr>
      <w:r>
        <w:t>Регулярные выражения нужны для четырех конкретных целей:</w:t>
      </w:r>
    </w:p>
    <w:p w14:paraId="5A7F6817" w14:textId="13C1D530" w:rsidR="006400DF" w:rsidRDefault="006400DF" w:rsidP="006400DF">
      <w:pPr>
        <w:pStyle w:val="af3"/>
        <w:numPr>
          <w:ilvl w:val="0"/>
          <w:numId w:val="2"/>
        </w:numPr>
      </w:pPr>
      <w:r>
        <w:t>Проверка: проверка данных на соответствие определённому шаблону;</w:t>
      </w:r>
    </w:p>
    <w:p w14:paraId="3F6460F2" w14:textId="77777777" w:rsidR="006400DF" w:rsidRDefault="006400DF" w:rsidP="006400DF">
      <w:pPr>
        <w:pStyle w:val="af3"/>
        <w:numPr>
          <w:ilvl w:val="0"/>
          <w:numId w:val="2"/>
        </w:numPr>
      </w:pPr>
      <w:r>
        <w:t>Поиск: поиск подстрок в строке;</w:t>
      </w:r>
    </w:p>
    <w:p w14:paraId="11B94F86" w14:textId="77777777" w:rsidR="006400DF" w:rsidRDefault="006400DF" w:rsidP="006400DF">
      <w:pPr>
        <w:pStyle w:val="af3"/>
        <w:numPr>
          <w:ilvl w:val="0"/>
          <w:numId w:val="2"/>
        </w:numPr>
      </w:pPr>
      <w:r>
        <w:t>Поиск и замена: замена всего, что попадает под шаблон на указанную строку</w:t>
      </w:r>
    </w:p>
    <w:p w14:paraId="4BC1FD44" w14:textId="2B0A9963" w:rsidR="00892635" w:rsidRPr="00892635" w:rsidRDefault="006400DF" w:rsidP="00892635">
      <w:pPr>
        <w:pStyle w:val="af3"/>
        <w:numPr>
          <w:ilvl w:val="0"/>
          <w:numId w:val="2"/>
        </w:numPr>
      </w:pPr>
      <w:r>
        <w:t>Разбиение строк:</w:t>
      </w:r>
      <w:r w:rsidR="00892635">
        <w:t xml:space="preserve"> разбиение строки по точкам совпадения с регулярным выражением.</w:t>
      </w:r>
    </w:p>
    <w:p w14:paraId="1BF76890" w14:textId="16F11E34" w:rsidR="00892635" w:rsidRDefault="00892635" w:rsidP="00892635">
      <w:pPr>
        <w:ind w:firstLine="708"/>
      </w:pPr>
      <w:r>
        <w:t xml:space="preserve">Самое простое регулярное выражение – это обычный литерал, например «ё». Рассмотрим, как это работает. </w:t>
      </w:r>
    </w:p>
    <w:p w14:paraId="7F7F0356" w14:textId="5F11C4DF" w:rsidR="007F6223" w:rsidRPr="00892635" w:rsidRDefault="00892635" w:rsidP="00892635">
      <w:pPr>
        <w:ind w:firstLine="708"/>
      </w:pPr>
      <w:r>
        <w:t>Предположим, нам необходимо</w:t>
      </w:r>
      <w:r w:rsidR="007F6223">
        <w:t xml:space="preserve"> заменить все буквы «</w:t>
      </w:r>
      <w:r w:rsidR="002C65ED">
        <w:t>ё</w:t>
      </w:r>
      <w:r w:rsidR="007F6223">
        <w:t>» в строке, на букву «</w:t>
      </w:r>
      <w:r w:rsidR="002C65ED">
        <w:t>е</w:t>
      </w:r>
      <w:r w:rsidR="007F6223">
        <w:t>». Конечно</w:t>
      </w:r>
      <w:r w:rsidR="007F6223" w:rsidRPr="00892635">
        <w:rPr>
          <w:lang w:val="en-US"/>
        </w:rPr>
        <w:t xml:space="preserve">, </w:t>
      </w:r>
      <w:r w:rsidR="007F6223">
        <w:t>мы</w:t>
      </w:r>
      <w:r w:rsidR="007F6223" w:rsidRPr="00892635">
        <w:rPr>
          <w:lang w:val="en-US"/>
        </w:rPr>
        <w:t xml:space="preserve"> </w:t>
      </w:r>
      <w:r w:rsidR="007F6223">
        <w:t>можем</w:t>
      </w:r>
      <w:r w:rsidR="007F6223" w:rsidRPr="00892635">
        <w:rPr>
          <w:lang w:val="en-US"/>
        </w:rPr>
        <w:t xml:space="preserve"> </w:t>
      </w:r>
      <w:r w:rsidR="007F6223">
        <w:t>это</w:t>
      </w:r>
      <w:r w:rsidR="007F6223" w:rsidRPr="00892635">
        <w:rPr>
          <w:lang w:val="en-US"/>
        </w:rPr>
        <w:t xml:space="preserve"> </w:t>
      </w:r>
      <w:r w:rsidR="007F6223">
        <w:t>сделать</w:t>
      </w:r>
      <w:r w:rsidR="007F6223" w:rsidRPr="00892635">
        <w:rPr>
          <w:lang w:val="en-US"/>
        </w:rPr>
        <w:t xml:space="preserve"> </w:t>
      </w:r>
      <w:r w:rsidR="007F6223">
        <w:t>с</w:t>
      </w:r>
      <w:r w:rsidR="007F6223" w:rsidRPr="00892635">
        <w:rPr>
          <w:lang w:val="en-US"/>
        </w:rPr>
        <w:t xml:space="preserve"> </w:t>
      </w:r>
      <w:r w:rsidR="007F6223">
        <w:t>помощью</w:t>
      </w:r>
      <w:r>
        <w:t xml:space="preserve"> обычного</w:t>
      </w:r>
      <w:r w:rsidR="007F6223" w:rsidRPr="00892635">
        <w:rPr>
          <w:lang w:val="en-US"/>
        </w:rPr>
        <w:t xml:space="preserve"> for:</w:t>
      </w:r>
    </w:p>
    <w:p w14:paraId="7DD0A042" w14:textId="7EB9AD55" w:rsidR="007F6223" w:rsidRPr="007F6223" w:rsidRDefault="007F6223" w:rsidP="007F6223">
      <w:pPr>
        <w:pStyle w:val="HTML"/>
        <w:shd w:val="clear" w:color="auto" w:fill="2B2B2B"/>
        <w:rPr>
          <w:color w:val="A9B7C6"/>
          <w:lang w:val="en-US"/>
        </w:rPr>
      </w:pP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ёжик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нёс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ёлку</w:t>
      </w:r>
      <w:r w:rsidRPr="007F6223">
        <w:rPr>
          <w:color w:val="6A8759"/>
          <w:lang w:val="en-US"/>
        </w:rPr>
        <w:t>'</w:t>
      </w:r>
      <w:r w:rsidRPr="007F6223">
        <w:rPr>
          <w:color w:val="6A8759"/>
          <w:lang w:val="en-US"/>
        </w:rPr>
        <w:br/>
      </w:r>
      <w:r w:rsidRPr="007F6223">
        <w:rPr>
          <w:color w:val="8888C6"/>
          <w:lang w:val="en-US"/>
        </w:rPr>
        <w:t>print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8888C6"/>
          <w:lang w:val="en-US"/>
        </w:rPr>
        <w:t>list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</w:r>
      <w:r w:rsidRPr="007F6223">
        <w:rPr>
          <w:color w:val="A9B7C6"/>
          <w:lang w:val="en-US"/>
        </w:rPr>
        <w:br/>
      </w:r>
      <w:r w:rsidRPr="007F6223">
        <w:rPr>
          <w:color w:val="CC7832"/>
          <w:lang w:val="en-US"/>
        </w:rPr>
        <w:t xml:space="preserve">for </w:t>
      </w:r>
      <w:proofErr w:type="spellStart"/>
      <w:r w:rsidRPr="007F6223">
        <w:rPr>
          <w:color w:val="A9B7C6"/>
          <w:lang w:val="en-US"/>
        </w:rPr>
        <w:t>i</w:t>
      </w:r>
      <w:proofErr w:type="spellEnd"/>
      <w:r w:rsidRPr="007F6223">
        <w:rPr>
          <w:color w:val="A9B7C6"/>
          <w:lang w:val="en-US"/>
        </w:rPr>
        <w:t xml:space="preserve"> </w:t>
      </w:r>
      <w:r w:rsidRPr="007F6223">
        <w:rPr>
          <w:color w:val="CC7832"/>
          <w:lang w:val="en-US"/>
        </w:rPr>
        <w:t xml:space="preserve">in </w:t>
      </w:r>
      <w:r w:rsidRPr="007F6223">
        <w:rPr>
          <w:color w:val="8888C6"/>
          <w:lang w:val="en-US"/>
        </w:rPr>
        <w:t>range</w:t>
      </w:r>
      <w:r w:rsidRPr="007F6223">
        <w:rPr>
          <w:color w:val="A9B7C6"/>
          <w:lang w:val="en-US"/>
        </w:rPr>
        <w:t>(</w:t>
      </w:r>
      <w:proofErr w:type="spellStart"/>
      <w:r w:rsidRPr="007F6223">
        <w:rPr>
          <w:color w:val="8888C6"/>
          <w:lang w:val="en-US"/>
        </w:rPr>
        <w:t>len</w:t>
      </w:r>
      <w:proofErr w:type="spellEnd"/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)):</w:t>
      </w:r>
      <w:r w:rsidRPr="007F6223">
        <w:rPr>
          <w:color w:val="A9B7C6"/>
          <w:lang w:val="en-US"/>
        </w:rPr>
        <w:br/>
        <w:t xml:space="preserve">    </w:t>
      </w:r>
      <w:r w:rsidRPr="007F6223">
        <w:rPr>
          <w:color w:val="CC7832"/>
          <w:lang w:val="en-US"/>
        </w:rPr>
        <w:t xml:space="preserve">if </w:t>
      </w: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[</w:t>
      </w:r>
      <w:proofErr w:type="spellStart"/>
      <w:r w:rsidRPr="007F6223">
        <w:rPr>
          <w:color w:val="A9B7C6"/>
          <w:lang w:val="en-US"/>
        </w:rPr>
        <w:t>i</w:t>
      </w:r>
      <w:proofErr w:type="spellEnd"/>
      <w:r w:rsidRPr="007F6223">
        <w:rPr>
          <w:color w:val="A9B7C6"/>
          <w:lang w:val="en-US"/>
        </w:rPr>
        <w:t xml:space="preserve">] ==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7F6223">
        <w:rPr>
          <w:color w:val="6A8759"/>
          <w:lang w:val="en-US"/>
        </w:rPr>
        <w:t>'</w:t>
      </w:r>
      <w:r w:rsidRPr="007F6223">
        <w:rPr>
          <w:color w:val="A9B7C6"/>
          <w:lang w:val="en-US"/>
        </w:rPr>
        <w:t>:</w:t>
      </w:r>
      <w:r w:rsidRPr="007F6223">
        <w:rPr>
          <w:color w:val="A9B7C6"/>
          <w:lang w:val="en-US"/>
        </w:rPr>
        <w:br/>
        <w:t xml:space="preserve">        s</w:t>
      </w:r>
      <w:r w:rsidR="00E903AF">
        <w:rPr>
          <w:color w:val="A9B7C6"/>
          <w:lang w:val="en-US"/>
        </w:rPr>
        <w:t>tring</w:t>
      </w:r>
      <w:r w:rsidR="00E903AF" w:rsidRPr="007F6223">
        <w:rPr>
          <w:color w:val="A9B7C6"/>
          <w:lang w:val="en-US"/>
        </w:rPr>
        <w:t xml:space="preserve"> </w:t>
      </w:r>
      <w:r w:rsidRPr="007F6223">
        <w:rPr>
          <w:color w:val="A9B7C6"/>
          <w:lang w:val="en-US"/>
        </w:rPr>
        <w:t>[</w:t>
      </w:r>
      <w:proofErr w:type="spellStart"/>
      <w:r w:rsidRPr="007F6223">
        <w:rPr>
          <w:color w:val="A9B7C6"/>
          <w:lang w:val="en-US"/>
        </w:rPr>
        <w:t>i</w:t>
      </w:r>
      <w:proofErr w:type="spellEnd"/>
      <w:r w:rsidRPr="007F6223">
        <w:rPr>
          <w:color w:val="A9B7C6"/>
          <w:lang w:val="en-US"/>
        </w:rPr>
        <w:t xml:space="preserve">] 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7F6223">
        <w:rPr>
          <w:color w:val="6A8759"/>
          <w:lang w:val="en-US"/>
        </w:rPr>
        <w:t>'</w:t>
      </w:r>
      <w:r w:rsidRPr="007F6223">
        <w:rPr>
          <w:color w:val="6A8759"/>
          <w:lang w:val="en-US"/>
        </w:rPr>
        <w:br/>
      </w:r>
      <w:r w:rsidRPr="007F6223">
        <w:rPr>
          <w:color w:val="6A8759"/>
          <w:lang w:val="en-US"/>
        </w:rPr>
        <w:br/>
      </w: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6A8759"/>
          <w:lang w:val="en-US"/>
        </w:rPr>
        <w:t>''</w:t>
      </w:r>
      <w:r w:rsidRPr="007F6223">
        <w:rPr>
          <w:color w:val="A9B7C6"/>
          <w:lang w:val="en-US"/>
        </w:rPr>
        <w:t>.join(</w:t>
      </w:r>
      <w:r w:rsidR="00E903AF">
        <w:rPr>
          <w:color w:val="A9B7C6"/>
          <w:lang w:val="en-US"/>
        </w:rPr>
        <w:t>string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</w:r>
      <w:r w:rsidRPr="007F6223">
        <w:rPr>
          <w:color w:val="8888C6"/>
          <w:lang w:val="en-US"/>
        </w:rPr>
        <w:t>print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</w:p>
    <w:p w14:paraId="320D4947" w14:textId="74FB5543" w:rsidR="007F6223" w:rsidRDefault="007F6223" w:rsidP="007F6223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6FC6F821" w14:textId="77777777" w:rsidR="007F6223" w:rsidRDefault="007F6223" w:rsidP="007F6223">
      <w:pPr>
        <w:shd w:val="clear" w:color="auto" w:fill="D9E2F3" w:themeFill="accent1" w:themeFillTint="33"/>
      </w:pPr>
      <w:r>
        <w:t>ёжик нёс яблоки под ёлку</w:t>
      </w:r>
    </w:p>
    <w:p w14:paraId="6902DFA0" w14:textId="3F29F0B7" w:rsidR="007F6223" w:rsidRPr="007F6223" w:rsidRDefault="007F6223" w:rsidP="007F6223">
      <w:pPr>
        <w:shd w:val="clear" w:color="auto" w:fill="D9E2F3" w:themeFill="accent1" w:themeFillTint="33"/>
      </w:pPr>
      <w:r>
        <w:t>ежик нес яблоки под елку</w:t>
      </w:r>
    </w:p>
    <w:p w14:paraId="1DAB3232" w14:textId="46CA00F8" w:rsidR="007F6223" w:rsidRDefault="002C65ED" w:rsidP="007F6223">
      <w:r>
        <w:tab/>
        <w:t>А вот как это выглядит с использованием регулярных выражений:</w:t>
      </w:r>
    </w:p>
    <w:p w14:paraId="6DC217FF" w14:textId="001A4ECD" w:rsidR="007F6223" w:rsidRPr="002C65ED" w:rsidRDefault="002C65ED" w:rsidP="002C65ED">
      <w:pPr>
        <w:pStyle w:val="HTML"/>
        <w:shd w:val="clear" w:color="auto" w:fill="2B2B2B"/>
        <w:rPr>
          <w:color w:val="A9B7C6"/>
          <w:lang w:val="en-US"/>
        </w:rPr>
      </w:pPr>
      <w:r w:rsidRPr="002C65ED">
        <w:rPr>
          <w:color w:val="CC7832"/>
          <w:lang w:val="en-US"/>
        </w:rPr>
        <w:t xml:space="preserve">import </w:t>
      </w:r>
      <w:r w:rsidRPr="002C65ED">
        <w:rPr>
          <w:color w:val="A9B7C6"/>
          <w:lang w:val="en-US"/>
        </w:rPr>
        <w:t>re</w:t>
      </w:r>
      <w:r w:rsidRPr="002C65ED">
        <w:rPr>
          <w:color w:val="A9B7C6"/>
          <w:lang w:val="en-US"/>
        </w:rPr>
        <w:br/>
      </w:r>
      <w:r w:rsidRPr="002C65ED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 xml:space="preserve"> = </w:t>
      </w:r>
      <w:r w:rsidRPr="002C65ED">
        <w:rPr>
          <w:color w:val="6A8759"/>
          <w:lang w:val="en-US"/>
        </w:rPr>
        <w:t>'</w:t>
      </w:r>
      <w:r>
        <w:rPr>
          <w:color w:val="6A8759"/>
        </w:rPr>
        <w:t>ёжик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нёс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ёлку</w:t>
      </w:r>
      <w:r w:rsidRPr="002C65ED">
        <w:rPr>
          <w:color w:val="6A8759"/>
          <w:lang w:val="en-US"/>
        </w:rPr>
        <w:t>'</w:t>
      </w:r>
      <w:r w:rsidRPr="002C65ED">
        <w:rPr>
          <w:color w:val="6A8759"/>
          <w:lang w:val="en-US"/>
        </w:rPr>
        <w:br/>
      </w:r>
      <w:r w:rsidRPr="002C65ED">
        <w:rPr>
          <w:color w:val="8888C6"/>
          <w:lang w:val="en-US"/>
        </w:rPr>
        <w:t>print</w:t>
      </w:r>
      <w:r w:rsidRPr="002C65ED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  <w:r w:rsidRPr="002C65ED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 xml:space="preserve"> = </w:t>
      </w:r>
      <w:proofErr w:type="spellStart"/>
      <w:proofErr w:type="gramStart"/>
      <w:r w:rsidRPr="002C65ED">
        <w:rPr>
          <w:color w:val="A9B7C6"/>
          <w:lang w:val="en-US"/>
        </w:rPr>
        <w:t>re.sub</w:t>
      </w:r>
      <w:proofErr w:type="spellEnd"/>
      <w:r w:rsidRPr="002C65ED">
        <w:rPr>
          <w:color w:val="A9B7C6"/>
          <w:lang w:val="en-US"/>
        </w:rPr>
        <w:t>(</w:t>
      </w:r>
      <w:proofErr w:type="gramEnd"/>
      <w:r w:rsidRPr="002C65ED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2C65ED">
        <w:rPr>
          <w:color w:val="6A8759"/>
          <w:lang w:val="en-US"/>
        </w:rPr>
        <w:t>'</w:t>
      </w:r>
      <w:r w:rsidRPr="002C65ED">
        <w:rPr>
          <w:color w:val="CC7832"/>
          <w:lang w:val="en-US"/>
        </w:rPr>
        <w:t xml:space="preserve">, </w:t>
      </w:r>
      <w:r w:rsidRPr="002C65ED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2C65ED">
        <w:rPr>
          <w:color w:val="6A8759"/>
          <w:lang w:val="en-US"/>
        </w:rPr>
        <w:t>'</w:t>
      </w:r>
      <w:r w:rsidRPr="002C65ED">
        <w:rPr>
          <w:color w:val="CC7832"/>
          <w:lang w:val="en-US"/>
        </w:rPr>
        <w:t xml:space="preserve">, </w:t>
      </w:r>
      <w:r w:rsidRPr="002C65ED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  <w:r w:rsidRPr="002C65ED">
        <w:rPr>
          <w:color w:val="A9B7C6"/>
          <w:lang w:val="en-US"/>
        </w:rPr>
        <w:br/>
      </w:r>
      <w:r w:rsidRPr="002C65ED">
        <w:rPr>
          <w:color w:val="8888C6"/>
          <w:lang w:val="en-US"/>
        </w:rPr>
        <w:t>print</w:t>
      </w:r>
      <w:r w:rsidRPr="002C65ED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</w:p>
    <w:p w14:paraId="5902C61F" w14:textId="083B1CEC" w:rsidR="00892635" w:rsidRDefault="00892635" w:rsidP="0012541A">
      <w:pPr>
        <w:ind w:firstLine="708"/>
      </w:pPr>
      <w:r>
        <w:t>Регулярные выражения позволяют описать «шаблон» строки, что позволяет сделать код более «читабельным» и упрощают работу в целом.</w:t>
      </w:r>
    </w:p>
    <w:p w14:paraId="324F087D" w14:textId="47BA8164" w:rsidR="0012541A" w:rsidRPr="002C65ED" w:rsidRDefault="002C65ED" w:rsidP="0012541A">
      <w:pPr>
        <w:ind w:firstLine="708"/>
      </w:pPr>
      <w:r>
        <w:t>Итак, для того чтобы</w:t>
      </w:r>
      <w:r w:rsidR="0012541A">
        <w:t xml:space="preserve"> использовать регулярные выражения, необходимо подключить модуль </w:t>
      </w:r>
      <w:r w:rsidR="0012541A">
        <w:rPr>
          <w:lang w:val="en-US"/>
        </w:rPr>
        <w:t>re</w:t>
      </w:r>
      <w:r w:rsidR="0012541A">
        <w:t>.</w:t>
      </w:r>
      <w:r>
        <w:t xml:space="preserve"> </w:t>
      </w:r>
    </w:p>
    <w:p w14:paraId="4589A52E" w14:textId="77777777" w:rsidR="0012541A" w:rsidRPr="0012541A" w:rsidRDefault="0012541A" w:rsidP="00125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12541A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12541A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2541A">
        <w:rPr>
          <w:rFonts w:ascii="Courier New" w:eastAsia="Times New Roman" w:hAnsi="Courier New" w:cs="Courier New"/>
          <w:color w:val="A9B7C6"/>
          <w:lang w:eastAsia="ru-RU"/>
        </w:rPr>
        <w:t>re</w:t>
      </w:r>
      <w:proofErr w:type="spellEnd"/>
    </w:p>
    <w:p w14:paraId="4DAC3FB8" w14:textId="77777777" w:rsidR="00892635" w:rsidRDefault="002C65ED" w:rsidP="002C65ED">
      <w:pPr>
        <w:ind w:firstLine="708"/>
      </w:pPr>
      <w:r>
        <w:rPr>
          <w:lang w:val="en-US"/>
        </w:rPr>
        <w:t>re</w:t>
      </w:r>
      <w:r w:rsidRPr="002C65ED">
        <w:t xml:space="preserve"> </w:t>
      </w:r>
      <w:r>
        <w:t>–</w:t>
      </w:r>
      <w:r w:rsidRPr="002C65ED">
        <w:t xml:space="preserve"> </w:t>
      </w:r>
      <w:r>
        <w:t xml:space="preserve">это библиотека для работы с регулярными выражениями в </w:t>
      </w:r>
      <w:r>
        <w:rPr>
          <w:lang w:val="en-US"/>
        </w:rPr>
        <w:t>Python</w:t>
      </w:r>
      <w:r>
        <w:t>.</w:t>
      </w:r>
    </w:p>
    <w:p w14:paraId="2C95A416" w14:textId="1596606F" w:rsidR="002C65ED" w:rsidRDefault="00892635" w:rsidP="002C65ED">
      <w:pPr>
        <w:ind w:firstLine="708"/>
      </w:pPr>
      <w:r>
        <w:t>Мы использовали метод</w:t>
      </w:r>
      <w:r w:rsidR="002C65ED">
        <w:t xml:space="preserve"> </w:t>
      </w:r>
      <w:proofErr w:type="gramStart"/>
      <w:r w:rsidR="002C65ED">
        <w:rPr>
          <w:lang w:val="en-US"/>
        </w:rPr>
        <w:t>sub</w:t>
      </w:r>
      <w:r w:rsidR="00E903AF">
        <w:t>(</w:t>
      </w:r>
      <w:proofErr w:type="gramEnd"/>
      <w:r w:rsidR="00E903AF">
        <w:rPr>
          <w:lang w:val="en-US"/>
        </w:rPr>
        <w:t>pattern</w:t>
      </w:r>
      <w:r w:rsidR="00E903AF" w:rsidRPr="00E903AF">
        <w:t xml:space="preserve">, </w:t>
      </w:r>
      <w:r w:rsidR="00E903AF">
        <w:rPr>
          <w:lang w:val="en-US"/>
        </w:rPr>
        <w:t>replace</w:t>
      </w:r>
      <w:r w:rsidR="00E903AF" w:rsidRPr="00E903AF">
        <w:t xml:space="preserve">, </w:t>
      </w:r>
      <w:r w:rsidR="00E903AF">
        <w:rPr>
          <w:lang w:val="en-US"/>
        </w:rPr>
        <w:t>string</w:t>
      </w:r>
      <w:r w:rsidR="00E903AF" w:rsidRPr="00E903AF">
        <w:t>)</w:t>
      </w:r>
      <w:r w:rsidR="002C65ED" w:rsidRPr="002C65ED">
        <w:t xml:space="preserve"> </w:t>
      </w:r>
      <w:r w:rsidR="002C65ED">
        <w:t>– метод, предоставляемый библиотекой</w:t>
      </w:r>
      <w:r w:rsidRPr="00892635">
        <w:t xml:space="preserve"> </w:t>
      </w:r>
      <w:r>
        <w:rPr>
          <w:lang w:val="en-US"/>
        </w:rPr>
        <w:t>re</w:t>
      </w:r>
      <w:r w:rsidR="002C65ED">
        <w:t xml:space="preserve">, который принимает шаблон, который необходимо найти, подстроку, на которую будет заменять шаблон и </w:t>
      </w:r>
      <w:r w:rsidR="002C65ED">
        <w:lastRenderedPageBreak/>
        <w:t>саму строку, в которой будет производиться замена, и возвращает новую строку, в которой произведена замена.</w:t>
      </w:r>
    </w:p>
    <w:p w14:paraId="2BEE63F4" w14:textId="2FA41684" w:rsidR="0012541A" w:rsidRDefault="00E903AF" w:rsidP="002C65ED">
      <w:pPr>
        <w:ind w:firstLine="708"/>
      </w:pPr>
      <w:r>
        <w:t>Наиболее часто используемые методы из библиотеки</w:t>
      </w:r>
      <w:r w:rsidRPr="00E903AF">
        <w:t xml:space="preserve"> </w:t>
      </w:r>
      <w:r>
        <w:rPr>
          <w:lang w:val="en-US"/>
        </w:rPr>
        <w:t>re</w:t>
      </w:r>
      <w:r>
        <w:t>:</w:t>
      </w:r>
    </w:p>
    <w:p w14:paraId="497ED8E1" w14:textId="7B2627E4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;</w:t>
      </w:r>
    </w:p>
    <w:p w14:paraId="01D557E8" w14:textId="0660BF3B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re.findall</w:t>
      </w:r>
      <w:proofErr w:type="spellEnd"/>
      <w:proofErr w:type="gramEnd"/>
      <w:r>
        <w:rPr>
          <w:lang w:val="en-US"/>
        </w:rPr>
        <w:t>;</w:t>
      </w:r>
    </w:p>
    <w:p w14:paraId="4894EB96" w14:textId="0CC4E33E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re.sub</w:t>
      </w:r>
      <w:proofErr w:type="spellEnd"/>
      <w:r>
        <w:rPr>
          <w:lang w:val="en-US"/>
        </w:rPr>
        <w:t>;</w:t>
      </w:r>
    </w:p>
    <w:p w14:paraId="0307D1B9" w14:textId="49B572A6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re.split</w:t>
      </w:r>
      <w:proofErr w:type="spellEnd"/>
      <w:proofErr w:type="gramEnd"/>
      <w:r>
        <w:rPr>
          <w:lang w:val="en-US"/>
        </w:rPr>
        <w:t>;</w:t>
      </w:r>
    </w:p>
    <w:p w14:paraId="50FC1D79" w14:textId="4B8925FF" w:rsidR="00E903AF" w:rsidRDefault="00E903AF" w:rsidP="00E903AF">
      <w:pPr>
        <w:ind w:left="708"/>
      </w:pPr>
      <w:proofErr w:type="gramStart"/>
      <w:r>
        <w:rPr>
          <w:lang w:val="en-US"/>
        </w:rPr>
        <w:t>re</w:t>
      </w:r>
      <w:r w:rsidRPr="00E903AF">
        <w:t>.</w:t>
      </w:r>
      <w:r>
        <w:rPr>
          <w:lang w:val="en-US"/>
        </w:rPr>
        <w:t>search</w:t>
      </w:r>
      <w:proofErr w:type="gramEnd"/>
      <w:r w:rsidRPr="00E903AF">
        <w:t>(</w:t>
      </w:r>
      <w:r>
        <w:rPr>
          <w:lang w:val="en-US"/>
        </w:rPr>
        <w:t>pattern</w:t>
      </w:r>
      <w:r w:rsidRPr="00E903AF">
        <w:t xml:space="preserve">, </w:t>
      </w:r>
      <w:r>
        <w:rPr>
          <w:lang w:val="en-US"/>
        </w:rPr>
        <w:t>string</w:t>
      </w:r>
      <w:r w:rsidRPr="00E903AF">
        <w:t xml:space="preserve">) – </w:t>
      </w:r>
      <w:r>
        <w:t>метод, позволяющий найти первое вхождения шаблона в строку</w:t>
      </w:r>
      <w:r w:rsidRPr="00E903AF">
        <w:t>:</w:t>
      </w:r>
    </w:p>
    <w:p w14:paraId="0C44A9F7" w14:textId="6DB7BB44" w:rsidR="00E903AF" w:rsidRPr="00E903AF" w:rsidRDefault="00E903AF" w:rsidP="00E903AF">
      <w:pPr>
        <w:pStyle w:val="HTML"/>
        <w:shd w:val="clear" w:color="auto" w:fill="2B2B2B"/>
        <w:rPr>
          <w:color w:val="A9B7C6"/>
          <w:lang w:val="en-US"/>
        </w:rPr>
      </w:pPr>
      <w:r w:rsidRPr="00E903AF">
        <w:rPr>
          <w:color w:val="CC7832"/>
          <w:lang w:val="en-US"/>
        </w:rPr>
        <w:t xml:space="preserve">import </w:t>
      </w:r>
      <w:r w:rsidRPr="00E903AF">
        <w:rPr>
          <w:color w:val="A9B7C6"/>
          <w:lang w:val="en-US"/>
        </w:rPr>
        <w:t>re</w:t>
      </w:r>
      <w:r w:rsidRPr="00E903AF">
        <w:rPr>
          <w:color w:val="A9B7C6"/>
          <w:lang w:val="en-US"/>
        </w:rPr>
        <w:br/>
      </w:r>
      <w:r w:rsidRPr="00E903AF">
        <w:rPr>
          <w:color w:val="A9B7C6"/>
          <w:lang w:val="en-US"/>
        </w:rPr>
        <w:br/>
        <w:t xml:space="preserve">string = </w:t>
      </w:r>
      <w:r w:rsidRPr="00E903AF">
        <w:rPr>
          <w:color w:val="6A8759"/>
          <w:lang w:val="en-US"/>
        </w:rPr>
        <w:t>'</w:t>
      </w:r>
      <w:r>
        <w:rPr>
          <w:color w:val="6A8759"/>
        </w:rPr>
        <w:t>мама</w:t>
      </w:r>
      <w:r w:rsidRPr="00E903AF">
        <w:rPr>
          <w:color w:val="6A8759"/>
          <w:lang w:val="en-US"/>
        </w:rPr>
        <w:t xml:space="preserve"> </w:t>
      </w:r>
      <w:r>
        <w:rPr>
          <w:color w:val="6A8759"/>
        </w:rPr>
        <w:t>мыла</w:t>
      </w:r>
      <w:r w:rsidRPr="00E903AF">
        <w:rPr>
          <w:color w:val="6A8759"/>
          <w:lang w:val="en-US"/>
        </w:rPr>
        <w:t xml:space="preserve"> </w:t>
      </w:r>
      <w:r>
        <w:rPr>
          <w:color w:val="6A8759"/>
        </w:rPr>
        <w:t>раму</w:t>
      </w:r>
      <w:r w:rsidRPr="00E903AF">
        <w:rPr>
          <w:color w:val="6A8759"/>
          <w:lang w:val="en-US"/>
        </w:rPr>
        <w:t>'</w:t>
      </w:r>
      <w:r w:rsidRPr="00E903AF">
        <w:rPr>
          <w:color w:val="6A8759"/>
          <w:lang w:val="en-US"/>
        </w:rPr>
        <w:br/>
      </w:r>
      <w:r w:rsidRPr="00E903AF">
        <w:rPr>
          <w:color w:val="A9B7C6"/>
          <w:lang w:val="en-US"/>
        </w:rPr>
        <w:t xml:space="preserve">result = </w:t>
      </w:r>
      <w:proofErr w:type="spellStart"/>
      <w:proofErr w:type="gramStart"/>
      <w:r w:rsidRPr="00E903AF">
        <w:rPr>
          <w:color w:val="A9B7C6"/>
          <w:lang w:val="en-US"/>
        </w:rPr>
        <w:t>re.search</w:t>
      </w:r>
      <w:proofErr w:type="spellEnd"/>
      <w:proofErr w:type="gramEnd"/>
      <w:r w:rsidRPr="00E903AF">
        <w:rPr>
          <w:color w:val="A9B7C6"/>
          <w:lang w:val="en-US"/>
        </w:rPr>
        <w:t>(</w:t>
      </w:r>
      <w:r w:rsidRPr="00E903AF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903AF">
        <w:rPr>
          <w:color w:val="6A8759"/>
          <w:lang w:val="en-US"/>
        </w:rPr>
        <w:t>'</w:t>
      </w:r>
      <w:r w:rsidRPr="00E903AF">
        <w:rPr>
          <w:color w:val="CC7832"/>
          <w:lang w:val="en-US"/>
        </w:rPr>
        <w:t xml:space="preserve">, </w:t>
      </w:r>
      <w:r w:rsidRPr="00E903AF">
        <w:rPr>
          <w:color w:val="A9B7C6"/>
          <w:lang w:val="en-US"/>
        </w:rPr>
        <w:t>string)</w:t>
      </w:r>
      <w:r w:rsidRPr="00E903AF">
        <w:rPr>
          <w:color w:val="A9B7C6"/>
          <w:lang w:val="en-US"/>
        </w:rPr>
        <w:br/>
      </w:r>
      <w:r w:rsidR="003221FD" w:rsidRPr="003221FD">
        <w:rPr>
          <w:color w:val="8888C6"/>
          <w:lang w:val="en-US"/>
        </w:rPr>
        <w:t>print</w:t>
      </w:r>
      <w:r w:rsidR="003221FD" w:rsidRPr="003221FD">
        <w:rPr>
          <w:color w:val="A9B7C6"/>
          <w:lang w:val="en-US"/>
        </w:rPr>
        <w:t>(</w:t>
      </w:r>
      <w:proofErr w:type="spellStart"/>
      <w:r w:rsidR="003221FD" w:rsidRPr="003221FD">
        <w:rPr>
          <w:color w:val="A9B7C6"/>
          <w:lang w:val="en-US"/>
        </w:rPr>
        <w:t>result.start</w:t>
      </w:r>
      <w:proofErr w:type="spellEnd"/>
      <w:r w:rsidR="003221FD" w:rsidRPr="003221FD">
        <w:rPr>
          <w:color w:val="A9B7C6"/>
          <w:lang w:val="en-US"/>
        </w:rPr>
        <w:t>()</w:t>
      </w:r>
      <w:r w:rsidR="003221FD" w:rsidRPr="003221FD">
        <w:rPr>
          <w:color w:val="CC7832"/>
          <w:lang w:val="en-US"/>
        </w:rPr>
        <w:t xml:space="preserve">, </w:t>
      </w:r>
      <w:proofErr w:type="spellStart"/>
      <w:r w:rsidR="003221FD" w:rsidRPr="003221FD">
        <w:rPr>
          <w:color w:val="A9B7C6"/>
          <w:lang w:val="en-US"/>
        </w:rPr>
        <w:t>result.end</w:t>
      </w:r>
      <w:proofErr w:type="spellEnd"/>
      <w:r w:rsidR="003221FD" w:rsidRPr="003221FD">
        <w:rPr>
          <w:color w:val="A9B7C6"/>
          <w:lang w:val="en-US"/>
        </w:rPr>
        <w:t>()</w:t>
      </w:r>
      <w:r w:rsidR="003221FD" w:rsidRPr="003221FD">
        <w:rPr>
          <w:color w:val="CC7832"/>
          <w:lang w:val="en-US"/>
        </w:rPr>
        <w:t xml:space="preserve">, </w:t>
      </w:r>
      <w:proofErr w:type="spellStart"/>
      <w:r w:rsidR="003221FD" w:rsidRPr="003221FD">
        <w:rPr>
          <w:color w:val="A9B7C6"/>
          <w:lang w:val="en-US"/>
        </w:rPr>
        <w:t>result.group</w:t>
      </w:r>
      <w:proofErr w:type="spellEnd"/>
      <w:r w:rsidR="003221FD" w:rsidRPr="003221FD">
        <w:rPr>
          <w:color w:val="A9B7C6"/>
          <w:lang w:val="en-US"/>
        </w:rPr>
        <w:t>())</w:t>
      </w:r>
    </w:p>
    <w:p w14:paraId="67837423" w14:textId="055DE742" w:rsidR="00E903AF" w:rsidRPr="003221FD" w:rsidRDefault="00004CD7" w:rsidP="00004CD7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ab/>
      </w:r>
      <w:r>
        <w:t>Вывод</w:t>
      </w:r>
      <w:r w:rsidRPr="003221FD">
        <w:rPr>
          <w:lang w:val="en-US"/>
        </w:rPr>
        <w:t xml:space="preserve"> </w:t>
      </w:r>
      <w:r>
        <w:t>на</w:t>
      </w:r>
      <w:r w:rsidRPr="003221FD">
        <w:rPr>
          <w:lang w:val="en-US"/>
        </w:rPr>
        <w:t xml:space="preserve"> </w:t>
      </w:r>
      <w:r>
        <w:t>консоль</w:t>
      </w:r>
      <w:r w:rsidRPr="003221FD">
        <w:rPr>
          <w:lang w:val="en-US"/>
        </w:rPr>
        <w:t>:</w:t>
      </w:r>
    </w:p>
    <w:p w14:paraId="7E7D93E8" w14:textId="6053F0D2" w:rsidR="00004CD7" w:rsidRPr="003221FD" w:rsidRDefault="003221FD" w:rsidP="00004CD7">
      <w:pPr>
        <w:shd w:val="clear" w:color="auto" w:fill="D9E2F3" w:themeFill="accent1" w:themeFillTint="33"/>
      </w:pPr>
      <w:r w:rsidRPr="003221FD">
        <w:t xml:space="preserve">1 2 </w:t>
      </w:r>
      <w:r>
        <w:rPr>
          <w:lang w:val="en-US"/>
        </w:rPr>
        <w:t>a</w:t>
      </w:r>
    </w:p>
    <w:p w14:paraId="765A0EA6" w14:textId="40233252" w:rsidR="00004CD7" w:rsidRDefault="00004CD7" w:rsidP="00004CD7">
      <w:r w:rsidRPr="003221FD">
        <w:tab/>
      </w:r>
      <w:r w:rsidR="003221FD">
        <w:t xml:space="preserve">Чтобы вывести содержимое результата, необходимо использовать метод </w:t>
      </w:r>
      <w:proofErr w:type="gramStart"/>
      <w:r w:rsidR="003221FD">
        <w:rPr>
          <w:lang w:val="en-US"/>
        </w:rPr>
        <w:t>group</w:t>
      </w:r>
      <w:r w:rsidR="003221FD" w:rsidRPr="003221FD">
        <w:t>(</w:t>
      </w:r>
      <w:proofErr w:type="gramEnd"/>
      <w:r w:rsidR="003221FD" w:rsidRPr="003221FD">
        <w:t xml:space="preserve">). </w:t>
      </w:r>
      <w:r w:rsidR="003221FD">
        <w:rPr>
          <w:lang w:val="en-US"/>
        </w:rPr>
        <w:t>start</w:t>
      </w:r>
      <w:r w:rsidR="003221FD" w:rsidRPr="003221FD">
        <w:t xml:space="preserve">() </w:t>
      </w:r>
      <w:r w:rsidR="003221FD">
        <w:t xml:space="preserve">и </w:t>
      </w:r>
      <w:r w:rsidR="003221FD">
        <w:rPr>
          <w:lang w:val="en-US"/>
        </w:rPr>
        <w:t>end</w:t>
      </w:r>
      <w:r w:rsidR="003221FD" w:rsidRPr="003221FD">
        <w:t>()</w:t>
      </w:r>
      <w:r w:rsidR="003221FD">
        <w:t xml:space="preserve"> показывают начальную и конечную позицию найденного шаблона.</w:t>
      </w:r>
    </w:p>
    <w:p w14:paraId="6813A985" w14:textId="2CCD3EC2" w:rsidR="003221FD" w:rsidRPr="003221FD" w:rsidRDefault="003221FD" w:rsidP="00004CD7">
      <w:r>
        <w:tab/>
      </w:r>
      <w:proofErr w:type="gramStart"/>
      <w:r>
        <w:rPr>
          <w:lang w:val="en-US"/>
        </w:rPr>
        <w:t>re</w:t>
      </w:r>
      <w:r w:rsidRPr="003221FD">
        <w:t>.</w:t>
      </w:r>
      <w:proofErr w:type="spellStart"/>
      <w:r>
        <w:rPr>
          <w:lang w:val="en-US"/>
        </w:rPr>
        <w:t>findall</w:t>
      </w:r>
      <w:proofErr w:type="spellEnd"/>
      <w:proofErr w:type="gramEnd"/>
      <w:r w:rsidRPr="003221FD">
        <w:t>(</w:t>
      </w:r>
      <w:r>
        <w:rPr>
          <w:lang w:val="en-US"/>
        </w:rPr>
        <w:t>pattern</w:t>
      </w:r>
      <w:r w:rsidRPr="003221FD">
        <w:t xml:space="preserve">, </w:t>
      </w:r>
      <w:r>
        <w:rPr>
          <w:lang w:val="en-US"/>
        </w:rPr>
        <w:t>string</w:t>
      </w:r>
      <w:r w:rsidRPr="003221FD">
        <w:t xml:space="preserve">) – </w:t>
      </w:r>
      <w:r>
        <w:t>метод</w:t>
      </w:r>
      <w:r w:rsidRPr="003221FD">
        <w:t xml:space="preserve">, </w:t>
      </w:r>
      <w:r>
        <w:t>возвращающий список всех найденных шаблонов.</w:t>
      </w:r>
    </w:p>
    <w:p w14:paraId="518B27A7" w14:textId="77777777" w:rsidR="003221FD" w:rsidRPr="003221FD" w:rsidRDefault="003221FD" w:rsidP="003221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3221FD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re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string = 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мама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мыла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раму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 xml:space="preserve">result = </w:t>
      </w:r>
      <w:proofErr w:type="spellStart"/>
      <w:proofErr w:type="gramStart"/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re.findall</w:t>
      </w:r>
      <w:proofErr w:type="spellEnd"/>
      <w:proofErr w:type="gramEnd"/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а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string)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221FD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(result)</w:t>
      </w:r>
    </w:p>
    <w:p w14:paraId="4DE36EDE" w14:textId="77777777" w:rsidR="003221FD" w:rsidRDefault="003221FD" w:rsidP="003221FD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2F2E7ED4" w14:textId="74699919" w:rsidR="003221FD" w:rsidRPr="001915C3" w:rsidRDefault="003221FD" w:rsidP="003221FD">
      <w:pPr>
        <w:shd w:val="clear" w:color="auto" w:fill="D9E2F3" w:themeFill="accent1" w:themeFillTint="33"/>
      </w:pPr>
      <w:r w:rsidRPr="001915C3">
        <w:t>['а', 'а', 'а', 'а']</w:t>
      </w:r>
      <w:r w:rsidRPr="001915C3">
        <w:tab/>
      </w:r>
    </w:p>
    <w:p w14:paraId="05899172" w14:textId="48570044" w:rsidR="003221FD" w:rsidRDefault="003221FD" w:rsidP="00004CD7">
      <w:r w:rsidRPr="001915C3">
        <w:tab/>
      </w:r>
      <w:proofErr w:type="gramStart"/>
      <w:r w:rsidR="007D0E08">
        <w:rPr>
          <w:lang w:val="en-US"/>
        </w:rPr>
        <w:t>re</w:t>
      </w:r>
      <w:r w:rsidR="007D0E08" w:rsidRPr="007D0E08">
        <w:t>.</w:t>
      </w:r>
      <w:r w:rsidR="007D0E08">
        <w:rPr>
          <w:lang w:val="en-US"/>
        </w:rPr>
        <w:t>sub</w:t>
      </w:r>
      <w:r w:rsidR="007D0E08" w:rsidRPr="007D0E08">
        <w:t>(</w:t>
      </w:r>
      <w:proofErr w:type="gramEnd"/>
      <w:r w:rsidR="007D0E08">
        <w:rPr>
          <w:lang w:val="en-US"/>
        </w:rPr>
        <w:t>pattern</w:t>
      </w:r>
      <w:r w:rsidR="007D0E08" w:rsidRPr="007D0E08">
        <w:t xml:space="preserve">, </w:t>
      </w:r>
      <w:r w:rsidR="007D0E08">
        <w:rPr>
          <w:lang w:val="en-US"/>
        </w:rPr>
        <w:t>string</w:t>
      </w:r>
      <w:r w:rsidR="007D0E08" w:rsidRPr="007D0E08">
        <w:t xml:space="preserve">) – </w:t>
      </w:r>
      <w:r w:rsidR="007D0E08">
        <w:t>метод</w:t>
      </w:r>
      <w:r w:rsidR="007D0E08" w:rsidRPr="007D0E08">
        <w:t xml:space="preserve">, </w:t>
      </w:r>
      <w:r w:rsidR="007D0E08">
        <w:t>разбивающий</w:t>
      </w:r>
      <w:r w:rsidR="007D0E08" w:rsidRPr="007D0E08">
        <w:t xml:space="preserve"> </w:t>
      </w:r>
      <w:r w:rsidR="007D0E08">
        <w:t>строку</w:t>
      </w:r>
      <w:r w:rsidR="007D0E08" w:rsidRPr="007D0E08">
        <w:t xml:space="preserve"> </w:t>
      </w:r>
      <w:r w:rsidR="007D0E08">
        <w:t>на подстроки по заданному шаблону.</w:t>
      </w:r>
    </w:p>
    <w:p w14:paraId="4F46BE94" w14:textId="77777777" w:rsidR="007D0E08" w:rsidRPr="007D0E08" w:rsidRDefault="007D0E08" w:rsidP="007D0E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7D0E08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re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string = 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мама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мыла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раму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 xml:space="preserve">result = </w:t>
      </w:r>
      <w:proofErr w:type="spellStart"/>
      <w:proofErr w:type="gramStart"/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re.split</w:t>
      </w:r>
      <w:proofErr w:type="spellEnd"/>
      <w:proofErr w:type="gramEnd"/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а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string)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D0E08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(result)</w:t>
      </w:r>
    </w:p>
    <w:p w14:paraId="4CB20BBE" w14:textId="273426C0" w:rsidR="007D0E08" w:rsidRDefault="007D0E08" w:rsidP="007D0E08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16BF625A" w14:textId="4E465922" w:rsidR="007D0E08" w:rsidRDefault="007D0E08" w:rsidP="007D0E08">
      <w:pPr>
        <w:shd w:val="clear" w:color="auto" w:fill="D9E2F3" w:themeFill="accent1" w:themeFillTint="33"/>
      </w:pPr>
      <w:r w:rsidRPr="007D0E08">
        <w:t>['м', 'м', ' мыл', ' р', '</w:t>
      </w:r>
      <w:proofErr w:type="spellStart"/>
      <w:r w:rsidRPr="007D0E08">
        <w:t>му</w:t>
      </w:r>
      <w:proofErr w:type="spellEnd"/>
      <w:r w:rsidRPr="007D0E08">
        <w:t>']</w:t>
      </w:r>
    </w:p>
    <w:p w14:paraId="32E4864E" w14:textId="7F3B1464" w:rsidR="001820D8" w:rsidRPr="00E62451" w:rsidRDefault="00C55CF5" w:rsidP="00004CD7">
      <w:r>
        <w:tab/>
      </w:r>
      <w:r w:rsidR="000C41BC">
        <w:t>Часто</w:t>
      </w:r>
      <w:r w:rsidR="001820D8">
        <w:t xml:space="preserve"> </w:t>
      </w:r>
      <w:r w:rsidR="000C41BC">
        <w:t>вместо совпадения с одним символом необходимо отыскать совпадение с шаблоном, содержащим множество символов</w:t>
      </w:r>
      <w:r w:rsidR="001820D8">
        <w:t>. Рассмотрим следующий пример:</w:t>
      </w:r>
    </w:p>
    <w:p w14:paraId="26D9020D" w14:textId="77777777" w:rsidR="00E62451" w:rsidRPr="00E62451" w:rsidRDefault="00E62451" w:rsidP="00E62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1915C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1915C3">
        <w:rPr>
          <w:rFonts w:ascii="Courier New" w:eastAsia="Times New Roman" w:hAnsi="Courier New" w:cs="Courier New"/>
          <w:color w:val="A9B7C6"/>
          <w:lang w:val="en-US" w:eastAsia="ru-RU"/>
        </w:rPr>
        <w:t>re</w:t>
      </w:r>
      <w:r w:rsidRPr="001915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915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string = </w:t>
      </w:r>
      <w:r w:rsidRPr="001915C3">
        <w:rPr>
          <w:rFonts w:ascii="Courier New" w:eastAsia="Times New Roman" w:hAnsi="Courier New" w:cs="Courier New"/>
          <w:color w:val="6A8759"/>
          <w:lang w:val="en-US" w:eastAsia="ru-RU"/>
        </w:rPr>
        <w:t xml:space="preserve">'-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Полей</w:t>
      </w:r>
      <w:r w:rsidRPr="001915C3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ка</w:t>
      </w:r>
      <w:r w:rsidRPr="001915C3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цветы</w:t>
      </w:r>
      <w:r w:rsidRPr="001915C3">
        <w:rPr>
          <w:rFonts w:ascii="Courier New" w:eastAsia="Times New Roman" w:hAnsi="Courier New" w:cs="Courier New"/>
          <w:color w:val="6A8759"/>
          <w:lang w:val="en-US" w:eastAsia="ru-RU"/>
        </w:rPr>
        <w:t xml:space="preserve">!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В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который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раз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прошу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?! -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грозно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сказала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мама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.'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E6245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(string)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string = </w:t>
      </w:r>
      <w:proofErr w:type="spellStart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re.sub</w:t>
      </w:r>
      <w:proofErr w:type="spellEnd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r'[</w:t>
      </w:r>
      <w:proofErr w:type="gramStart"/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-,.?!</w:t>
      </w:r>
      <w:proofErr w:type="gramEnd"/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]+(\s|$)'</w:t>
      </w:r>
      <w:r w:rsidRPr="00E624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' '</w:t>
      </w:r>
      <w:r w:rsidRPr="00E624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string).strip()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6245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(string)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words = </w:t>
      </w:r>
      <w:proofErr w:type="spellStart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re.split</w:t>
      </w:r>
      <w:proofErr w:type="spellEnd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r'\s+'</w:t>
      </w:r>
      <w:r w:rsidRPr="00E624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string)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6245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(words)</w:t>
      </w:r>
    </w:p>
    <w:p w14:paraId="289BB16B" w14:textId="4A7B1CD2" w:rsidR="00E62451" w:rsidRDefault="00E62451" w:rsidP="00E62451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277FD86B" w14:textId="77777777" w:rsidR="00E62451" w:rsidRDefault="00E62451" w:rsidP="00E62451">
      <w:pPr>
        <w:shd w:val="clear" w:color="auto" w:fill="D9E2F3" w:themeFill="accent1" w:themeFillTint="33"/>
      </w:pPr>
      <w:r>
        <w:lastRenderedPageBreak/>
        <w:t>- Полей-ка цветы! В который раз прошу?! - грозно сказала мама.</w:t>
      </w:r>
    </w:p>
    <w:p w14:paraId="6E9E4C65" w14:textId="77777777" w:rsidR="00E62451" w:rsidRDefault="00E62451" w:rsidP="00E62451">
      <w:pPr>
        <w:shd w:val="clear" w:color="auto" w:fill="D9E2F3" w:themeFill="accent1" w:themeFillTint="33"/>
      </w:pPr>
      <w:r>
        <w:t xml:space="preserve"> Полей-ка цветы В который раз </w:t>
      </w:r>
      <w:proofErr w:type="gramStart"/>
      <w:r>
        <w:t>прошу  грозно</w:t>
      </w:r>
      <w:proofErr w:type="gramEnd"/>
      <w:r>
        <w:t xml:space="preserve"> сказала мама </w:t>
      </w:r>
    </w:p>
    <w:p w14:paraId="700D8A44" w14:textId="49E5C27D" w:rsidR="00E62451" w:rsidRPr="00E62451" w:rsidRDefault="00E62451" w:rsidP="00E62451">
      <w:pPr>
        <w:shd w:val="clear" w:color="auto" w:fill="D9E2F3" w:themeFill="accent1" w:themeFillTint="33"/>
      </w:pPr>
      <w:r>
        <w:t>['Полей-ка', 'цветы', 'В', 'который', 'раз', 'прошу', 'грозно', 'сказала', 'мама']</w:t>
      </w:r>
    </w:p>
    <w:p w14:paraId="08848E0E" w14:textId="77777777" w:rsidR="000C41BC" w:rsidRDefault="00E62451" w:rsidP="00004CD7">
      <w:r>
        <w:tab/>
        <w:t>В этом примере мы хотим убрать из текста всю пунктуацию</w:t>
      </w:r>
      <w:r w:rsidRPr="00E62451">
        <w:t xml:space="preserve">, </w:t>
      </w:r>
      <w:r>
        <w:t xml:space="preserve">а затем разбить его на отдельные слова. Для начала нужно разобраться, что за строки с символом </w:t>
      </w:r>
      <w:r>
        <w:rPr>
          <w:lang w:val="en-US"/>
        </w:rPr>
        <w:t>r</w:t>
      </w:r>
      <w:r w:rsidRPr="00E62451">
        <w:t xml:space="preserve"> </w:t>
      </w:r>
      <w:r>
        <w:t>мы используем.</w:t>
      </w:r>
      <w:r w:rsidRPr="00E62451">
        <w:t xml:space="preserve"> </w:t>
      </w:r>
    </w:p>
    <w:p w14:paraId="434EC5A3" w14:textId="134A3F9E" w:rsidR="00020838" w:rsidRDefault="000C41BC" w:rsidP="000C41BC">
      <w:pPr>
        <w:ind w:firstLine="708"/>
      </w:pPr>
      <w:r>
        <w:t xml:space="preserve">Строки, слева от которых стоит символ </w:t>
      </w:r>
      <w:r>
        <w:rPr>
          <w:lang w:val="en-US"/>
        </w:rPr>
        <w:t>r</w:t>
      </w:r>
      <w:r w:rsidRPr="000C41BC">
        <w:t xml:space="preserve"> </w:t>
      </w:r>
      <w:r>
        <w:t>–</w:t>
      </w:r>
      <w:r w:rsidRPr="000C41BC">
        <w:t xml:space="preserve"> </w:t>
      </w:r>
      <w:r>
        <w:t>э</w:t>
      </w:r>
      <w:r w:rsidR="00E62451">
        <w:t>то так называемые «грязные» (</w:t>
      </w:r>
      <w:r w:rsidR="00E62451">
        <w:rPr>
          <w:lang w:val="en-US"/>
        </w:rPr>
        <w:t>raw</w:t>
      </w:r>
      <w:r w:rsidR="00E62451" w:rsidRPr="001915C3">
        <w:t>)</w:t>
      </w:r>
      <w:r w:rsidR="00E62451">
        <w:t xml:space="preserve"> строки. </w:t>
      </w:r>
      <w:r w:rsidR="00020838">
        <w:t xml:space="preserve">При рассмотрении строк мы говорили про </w:t>
      </w:r>
      <w:r w:rsidR="00020838">
        <w:rPr>
          <w:lang w:val="en-US"/>
        </w:rPr>
        <w:t>escape</w:t>
      </w:r>
      <w:r w:rsidR="00020838" w:rsidRPr="00020838">
        <w:t>-</w:t>
      </w:r>
      <w:r w:rsidR="00020838">
        <w:t>последовательности,</w:t>
      </w:r>
      <w:r>
        <w:t xml:space="preserve"> когда</w:t>
      </w:r>
      <w:r w:rsidR="00020838">
        <w:t xml:space="preserve"> набор символов несет определенное значение. Однако, если мы хотим, чтобы, например, строка «</w:t>
      </w:r>
      <w:r w:rsidR="00020838" w:rsidRPr="00020838">
        <w:t>\</w:t>
      </w:r>
      <w:r w:rsidR="00020838">
        <w:rPr>
          <w:lang w:val="en-US"/>
        </w:rPr>
        <w:t>n</w:t>
      </w:r>
      <w:r w:rsidR="00020838">
        <w:t>» читалась как два отдельных символа, необходимо экранировать</w:t>
      </w:r>
      <w:r>
        <w:t xml:space="preserve"> символ</w:t>
      </w:r>
      <w:r w:rsidR="00020838">
        <w:t xml:space="preserve"> </w:t>
      </w:r>
      <w:r>
        <w:t>«</w:t>
      </w:r>
      <w:r w:rsidRPr="000C41BC">
        <w:t>\</w:t>
      </w:r>
      <w:r>
        <w:t>»</w:t>
      </w:r>
      <w:r w:rsidR="00020838">
        <w:t>, поставив перед ним еще один</w:t>
      </w:r>
      <w:r>
        <w:t xml:space="preserve"> </w:t>
      </w:r>
      <w:r>
        <w:t>«</w:t>
      </w:r>
      <w:r w:rsidRPr="000C41BC">
        <w:t>\</w:t>
      </w:r>
      <w:r>
        <w:t>»</w:t>
      </w:r>
      <w:r w:rsidR="00020838">
        <w:t>.</w:t>
      </w:r>
    </w:p>
    <w:p w14:paraId="4A1755B1" w14:textId="53C461EF" w:rsidR="00A85601" w:rsidRPr="00A85601" w:rsidRDefault="00A85601" w:rsidP="00A85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proofErr w:type="gramStart"/>
      <w:r w:rsidRPr="00A85601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85601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A85601">
        <w:rPr>
          <w:rFonts w:ascii="Courier New" w:eastAsia="Times New Roman" w:hAnsi="Courier New" w:cs="Courier New"/>
          <w:color w:val="6A8759"/>
          <w:lang w:eastAsia="ru-RU"/>
        </w:rPr>
        <w:t>'</w:t>
      </w:r>
      <w:r w:rsidR="000C41BC">
        <w:rPr>
          <w:rFonts w:ascii="Courier New" w:eastAsia="Times New Roman" w:hAnsi="Courier New" w:cs="Courier New"/>
          <w:color w:val="6A8759"/>
          <w:lang w:eastAsia="ru-RU"/>
        </w:rPr>
        <w:t>С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имвол "</w:t>
      </w:r>
      <w:r w:rsidRPr="00A85601">
        <w:rPr>
          <w:rFonts w:ascii="Courier New" w:eastAsia="Times New Roman" w:hAnsi="Courier New" w:cs="Courier New"/>
          <w:color w:val="CC7832"/>
          <w:lang w:eastAsia="ru-RU"/>
        </w:rPr>
        <w:t>\n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" - это символ перевода строки.'</w:t>
      </w:r>
      <w:r w:rsidRPr="00A85601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05B0B7A" w14:textId="1200C625" w:rsidR="00020838" w:rsidRDefault="00A85601" w:rsidP="00A85601">
      <w:pPr>
        <w:shd w:val="clear" w:color="auto" w:fill="D9E2F3" w:themeFill="accent1" w:themeFillTint="33"/>
      </w:pPr>
      <w:r>
        <w:tab/>
        <w:t>Вывод на консоль:</w:t>
      </w:r>
    </w:p>
    <w:p w14:paraId="7892CEF8" w14:textId="57F9729B" w:rsidR="00A85601" w:rsidRDefault="000C41BC" w:rsidP="00A85601">
      <w:pPr>
        <w:shd w:val="clear" w:color="auto" w:fill="D9E2F3" w:themeFill="accent1" w:themeFillTint="33"/>
      </w:pPr>
      <w:r>
        <w:t>С</w:t>
      </w:r>
      <w:r w:rsidR="00A85601">
        <w:t>имвол "</w:t>
      </w:r>
    </w:p>
    <w:p w14:paraId="6C61398F" w14:textId="1B07B79C" w:rsidR="00A85601" w:rsidRPr="00A85601" w:rsidRDefault="00A85601" w:rsidP="00A85601">
      <w:pPr>
        <w:shd w:val="clear" w:color="auto" w:fill="D9E2F3" w:themeFill="accent1" w:themeFillTint="33"/>
      </w:pPr>
      <w:r>
        <w:t xml:space="preserve">" </w:t>
      </w:r>
      <w:proofErr w:type="gramStart"/>
      <w:r>
        <w:t>- это</w:t>
      </w:r>
      <w:proofErr w:type="gramEnd"/>
      <w:r>
        <w:t xml:space="preserve"> символ перевода строки.</w:t>
      </w:r>
    </w:p>
    <w:p w14:paraId="694069FB" w14:textId="1D805A17" w:rsidR="00A85601" w:rsidRPr="00A85601" w:rsidRDefault="00A85601" w:rsidP="00A85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proofErr w:type="gramStart"/>
      <w:r w:rsidRPr="00A85601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85601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A85601">
        <w:rPr>
          <w:rFonts w:ascii="Courier New" w:eastAsia="Times New Roman" w:hAnsi="Courier New" w:cs="Courier New"/>
          <w:color w:val="6A8759"/>
          <w:lang w:eastAsia="ru-RU"/>
        </w:rPr>
        <w:t>'</w:t>
      </w:r>
      <w:r w:rsidR="000C41BC">
        <w:rPr>
          <w:rFonts w:ascii="Courier New" w:eastAsia="Times New Roman" w:hAnsi="Courier New" w:cs="Courier New"/>
          <w:color w:val="6A8759"/>
          <w:lang w:eastAsia="ru-RU"/>
        </w:rPr>
        <w:t>С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имвол "</w:t>
      </w:r>
      <w:r w:rsidRPr="00A85601">
        <w:rPr>
          <w:rFonts w:ascii="Courier New" w:eastAsia="Times New Roman" w:hAnsi="Courier New" w:cs="Courier New"/>
          <w:color w:val="CC7832"/>
          <w:lang w:eastAsia="ru-RU"/>
        </w:rPr>
        <w:t>\\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n" - это символ перевода строки.'</w:t>
      </w:r>
      <w:r w:rsidRPr="00A85601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24D1EFCD" w14:textId="11E3D890" w:rsidR="00A85601" w:rsidRDefault="00A85601" w:rsidP="00A85601">
      <w:pPr>
        <w:shd w:val="clear" w:color="auto" w:fill="D9E2F3" w:themeFill="accent1" w:themeFillTint="33"/>
      </w:pPr>
      <w:r>
        <w:tab/>
        <w:t>Вывод на консоль:</w:t>
      </w:r>
    </w:p>
    <w:p w14:paraId="423B0461" w14:textId="68EEAA78" w:rsidR="00A85601" w:rsidRDefault="000C41BC" w:rsidP="00A85601">
      <w:pPr>
        <w:shd w:val="clear" w:color="auto" w:fill="D9E2F3" w:themeFill="accent1" w:themeFillTint="33"/>
      </w:pPr>
      <w:r>
        <w:t>С</w:t>
      </w:r>
      <w:r w:rsidR="00A85601" w:rsidRPr="00A85601">
        <w:t xml:space="preserve">имвол "\n" </w:t>
      </w:r>
      <w:proofErr w:type="gramStart"/>
      <w:r w:rsidR="00A85601" w:rsidRPr="00A85601">
        <w:t>- это</w:t>
      </w:r>
      <w:proofErr w:type="gramEnd"/>
      <w:r w:rsidR="00A85601" w:rsidRPr="00A85601">
        <w:t xml:space="preserve"> символ перевода строки.</w:t>
      </w:r>
    </w:p>
    <w:p w14:paraId="1232D51F" w14:textId="38366D31" w:rsidR="00A85601" w:rsidRPr="00A85601" w:rsidRDefault="00A85601" w:rsidP="00004CD7">
      <w:r>
        <w:tab/>
        <w:t>Однако, это может затруднять понимание кода. Для этого к нам на помощь приходят «грязные» строки.</w:t>
      </w:r>
      <w:r w:rsidRPr="00A85601">
        <w:t xml:space="preserve"> </w:t>
      </w:r>
      <w:r>
        <w:t>Они позволяют пропускать все специальные символы, оставляя их в текстовом виде.</w:t>
      </w:r>
    </w:p>
    <w:p w14:paraId="4A85CB44" w14:textId="79E7C00C" w:rsidR="00A85601" w:rsidRPr="00A85601" w:rsidRDefault="00A85601" w:rsidP="00A85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proofErr w:type="gramStart"/>
      <w:r w:rsidRPr="00A85601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85601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lang w:val="en-US" w:eastAsia="ru-RU"/>
        </w:rPr>
        <w:t>r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'</w:t>
      </w:r>
      <w:r w:rsidR="000C41BC">
        <w:rPr>
          <w:rFonts w:ascii="Courier New" w:eastAsia="Times New Roman" w:hAnsi="Courier New" w:cs="Courier New"/>
          <w:color w:val="6A8759"/>
          <w:lang w:eastAsia="ru-RU"/>
        </w:rPr>
        <w:t>С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имвол "\n" - это символ перевода строки.'</w:t>
      </w:r>
      <w:r w:rsidRPr="00A85601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09D3C20E" w14:textId="77777777" w:rsidR="00A85601" w:rsidRDefault="00A85601" w:rsidP="00A85601">
      <w:pPr>
        <w:shd w:val="clear" w:color="auto" w:fill="D9E2F3" w:themeFill="accent1" w:themeFillTint="33"/>
      </w:pPr>
      <w:r>
        <w:tab/>
        <w:t>Вывод на консоль:</w:t>
      </w:r>
    </w:p>
    <w:p w14:paraId="1BC8381A" w14:textId="77777777" w:rsidR="00A85601" w:rsidRDefault="00A85601" w:rsidP="00A85601">
      <w:pPr>
        <w:shd w:val="clear" w:color="auto" w:fill="D9E2F3" w:themeFill="accent1" w:themeFillTint="33"/>
      </w:pPr>
      <w:r w:rsidRPr="00A85601">
        <w:t xml:space="preserve">символ "\n" </w:t>
      </w:r>
      <w:proofErr w:type="gramStart"/>
      <w:r w:rsidRPr="00A85601">
        <w:t>- это</w:t>
      </w:r>
      <w:proofErr w:type="gramEnd"/>
      <w:r w:rsidRPr="00A85601">
        <w:t xml:space="preserve"> символ перевода строки.</w:t>
      </w:r>
    </w:p>
    <w:p w14:paraId="14BE2151" w14:textId="7E617A26" w:rsidR="009805B3" w:rsidRDefault="00A85601" w:rsidP="001915C3">
      <w:r>
        <w:tab/>
      </w:r>
      <w:r w:rsidR="001915C3">
        <w:t xml:space="preserve">Итак, мы разобрались с «грязными» строками, теперь необходимо разобраться в значении строки </w:t>
      </w:r>
      <w:r w:rsidR="001915C3" w:rsidRPr="00E62451">
        <w:rPr>
          <w:rFonts w:ascii="Courier New" w:eastAsia="Times New Roman" w:hAnsi="Courier New" w:cs="Courier New"/>
          <w:color w:val="6A8759"/>
          <w:lang w:val="en-US" w:eastAsia="ru-RU"/>
        </w:rPr>
        <w:t>r</w:t>
      </w:r>
      <w:r w:rsidR="001915C3" w:rsidRPr="001915C3">
        <w:rPr>
          <w:rFonts w:ascii="Courier New" w:eastAsia="Times New Roman" w:hAnsi="Courier New" w:cs="Courier New"/>
          <w:color w:val="6A8759"/>
          <w:lang w:eastAsia="ru-RU"/>
        </w:rPr>
        <w:t>'[</w:t>
      </w:r>
      <w:proofErr w:type="gramStart"/>
      <w:r w:rsidR="001915C3" w:rsidRPr="001915C3">
        <w:rPr>
          <w:rFonts w:ascii="Courier New" w:eastAsia="Times New Roman" w:hAnsi="Courier New" w:cs="Courier New"/>
          <w:color w:val="6A8759"/>
          <w:lang w:eastAsia="ru-RU"/>
        </w:rPr>
        <w:t>-,.?!</w:t>
      </w:r>
      <w:proofErr w:type="gramEnd"/>
      <w:r w:rsidR="001915C3" w:rsidRPr="001915C3">
        <w:rPr>
          <w:rFonts w:ascii="Courier New" w:eastAsia="Times New Roman" w:hAnsi="Courier New" w:cs="Courier New"/>
          <w:color w:val="6A8759"/>
          <w:lang w:eastAsia="ru-RU"/>
        </w:rPr>
        <w:t>]+(\</w:t>
      </w:r>
      <w:r w:rsidR="001915C3" w:rsidRPr="00E62451">
        <w:rPr>
          <w:rFonts w:ascii="Courier New" w:eastAsia="Times New Roman" w:hAnsi="Courier New" w:cs="Courier New"/>
          <w:color w:val="6A8759"/>
          <w:lang w:val="en-US" w:eastAsia="ru-RU"/>
        </w:rPr>
        <w:t>s</w:t>
      </w:r>
      <w:r w:rsidR="001915C3" w:rsidRPr="001915C3">
        <w:rPr>
          <w:rFonts w:ascii="Courier New" w:eastAsia="Times New Roman" w:hAnsi="Courier New" w:cs="Courier New"/>
          <w:color w:val="6A8759"/>
          <w:lang w:eastAsia="ru-RU"/>
        </w:rPr>
        <w:t>|$)'</w:t>
      </w:r>
      <w:r w:rsidR="001915C3" w:rsidRPr="001915C3">
        <w:t xml:space="preserve">. Это </w:t>
      </w:r>
      <w:r w:rsidR="000C41BC">
        <w:t>наше</w:t>
      </w:r>
      <w:r w:rsidR="001915C3" w:rsidRPr="001915C3">
        <w:t xml:space="preserve"> регулярное выражение.</w:t>
      </w:r>
      <w:r w:rsidR="009805B3">
        <w:t xml:space="preserve"> Регулярное выражение может состоять как из обычных символов (алфавит, цифры, пунктуация и др.), так и из спец символов, помогающих делать регулярное выражение короче и понятнее. </w:t>
      </w:r>
    </w:p>
    <w:p w14:paraId="0BD249AF" w14:textId="0B4E7B6A" w:rsidR="009805B3" w:rsidRDefault="009805B3" w:rsidP="000C41BC">
      <w:pPr>
        <w:ind w:firstLine="708"/>
      </w:pPr>
      <w:r>
        <w:t>Наиболее часто используемые символы: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5"/>
        <w:gridCol w:w="4670"/>
        <w:gridCol w:w="993"/>
        <w:gridCol w:w="2687"/>
      </w:tblGrid>
      <w:tr w:rsidR="009805B3" w14:paraId="5502B103" w14:textId="6C697A36" w:rsidTr="009805B3">
        <w:tc>
          <w:tcPr>
            <w:tcW w:w="995" w:type="dxa"/>
          </w:tcPr>
          <w:p w14:paraId="7F65A5BF" w14:textId="19F9E8E2" w:rsidR="009805B3" w:rsidRPr="009805B3" w:rsidRDefault="009805B3" w:rsidP="001915C3">
            <w:pPr>
              <w:rPr>
                <w:b/>
                <w:bCs/>
              </w:rPr>
            </w:pPr>
            <w:r w:rsidRPr="009805B3">
              <w:rPr>
                <w:b/>
                <w:bCs/>
              </w:rPr>
              <w:t>Символ</w:t>
            </w:r>
          </w:p>
        </w:tc>
        <w:tc>
          <w:tcPr>
            <w:tcW w:w="4670" w:type="dxa"/>
          </w:tcPr>
          <w:p w14:paraId="79949AC7" w14:textId="2BABCB35" w:rsidR="009805B3" w:rsidRPr="009805B3" w:rsidRDefault="009805B3" w:rsidP="001915C3">
            <w:pPr>
              <w:rPr>
                <w:b/>
                <w:bCs/>
              </w:rPr>
            </w:pPr>
            <w:r w:rsidRPr="009805B3">
              <w:rPr>
                <w:b/>
                <w:bCs/>
              </w:rPr>
              <w:t>Описание</w:t>
            </w:r>
          </w:p>
        </w:tc>
        <w:tc>
          <w:tcPr>
            <w:tcW w:w="993" w:type="dxa"/>
          </w:tcPr>
          <w:p w14:paraId="6DC6C475" w14:textId="504C312F" w:rsidR="009805B3" w:rsidRDefault="009805B3" w:rsidP="001915C3">
            <w:pPr>
              <w:rPr>
                <w:b/>
                <w:bCs/>
              </w:rPr>
            </w:pPr>
            <w:r>
              <w:rPr>
                <w:b/>
                <w:bCs/>
              </w:rPr>
              <w:t>Шаблон</w:t>
            </w:r>
          </w:p>
        </w:tc>
        <w:tc>
          <w:tcPr>
            <w:tcW w:w="2687" w:type="dxa"/>
          </w:tcPr>
          <w:p w14:paraId="25825764" w14:textId="11791928" w:rsidR="009805B3" w:rsidRPr="009805B3" w:rsidRDefault="009805B3" w:rsidP="001915C3">
            <w:pPr>
              <w:rPr>
                <w:b/>
                <w:bCs/>
              </w:rPr>
            </w:pPr>
            <w:r>
              <w:rPr>
                <w:b/>
                <w:bCs/>
              </w:rPr>
              <w:t>Соответствие</w:t>
            </w:r>
          </w:p>
        </w:tc>
      </w:tr>
      <w:tr w:rsidR="00F378B3" w14:paraId="48412362" w14:textId="77777777" w:rsidTr="00EA7C9B">
        <w:tc>
          <w:tcPr>
            <w:tcW w:w="9345" w:type="dxa"/>
            <w:gridSpan w:val="4"/>
          </w:tcPr>
          <w:p w14:paraId="423361F1" w14:textId="1C98044D" w:rsidR="00F378B3" w:rsidRPr="00790A96" w:rsidRDefault="00790A96" w:rsidP="00F378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Символы</w:t>
            </w:r>
          </w:p>
        </w:tc>
      </w:tr>
      <w:tr w:rsidR="00F378B3" w14:paraId="46E08B58" w14:textId="77777777" w:rsidTr="009805B3">
        <w:tc>
          <w:tcPr>
            <w:tcW w:w="995" w:type="dxa"/>
          </w:tcPr>
          <w:p w14:paraId="5D8AB4E2" w14:textId="250C9746" w:rsidR="00F378B3" w:rsidRDefault="00F378B3" w:rsidP="00F378B3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4670" w:type="dxa"/>
          </w:tcPr>
          <w:p w14:paraId="2D4A380A" w14:textId="01411C39" w:rsidR="00F378B3" w:rsidRPr="008628B7" w:rsidRDefault="00F378B3" w:rsidP="00F378B3">
            <w:r>
              <w:t>Один из символов в скобках</w:t>
            </w:r>
            <w:r w:rsidRPr="00F378B3">
              <w:t xml:space="preserve"> (</w:t>
            </w:r>
            <w:r>
              <w:t xml:space="preserve">можно указать диапазон символов, например, </w:t>
            </w:r>
            <w:r w:rsidR="008628B7" w:rsidRPr="008628B7">
              <w:t>[</w:t>
            </w:r>
            <w:r>
              <w:t>а-</w:t>
            </w:r>
            <w:r w:rsidR="008628B7">
              <w:t>г</w:t>
            </w:r>
            <w:r w:rsidR="008628B7" w:rsidRPr="008628B7">
              <w:t xml:space="preserve">] </w:t>
            </w:r>
            <w:r w:rsidR="008628B7">
              <w:t xml:space="preserve">– то же самое, что и </w:t>
            </w:r>
            <w:r w:rsidR="008628B7" w:rsidRPr="008628B7">
              <w:t>[</w:t>
            </w:r>
            <w:proofErr w:type="spellStart"/>
            <w:r w:rsidR="008628B7">
              <w:t>абвг</w:t>
            </w:r>
            <w:proofErr w:type="spellEnd"/>
            <w:r w:rsidR="008628B7" w:rsidRPr="008628B7">
              <w:t>])</w:t>
            </w:r>
          </w:p>
        </w:tc>
        <w:tc>
          <w:tcPr>
            <w:tcW w:w="993" w:type="dxa"/>
          </w:tcPr>
          <w:p w14:paraId="1354ADBA" w14:textId="582C9C6D" w:rsidR="00F378B3" w:rsidRDefault="00F378B3" w:rsidP="00F378B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t>абв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687" w:type="dxa"/>
          </w:tcPr>
          <w:p w14:paraId="32998719" w14:textId="5C4CDCF8" w:rsidR="00F378B3" w:rsidRPr="00F378B3" w:rsidRDefault="00F378B3" w:rsidP="00F378B3">
            <w:r>
              <w:t>«а»</w:t>
            </w:r>
            <w:r>
              <w:t xml:space="preserve"> в </w:t>
            </w:r>
            <w:r>
              <w:t>«чай»</w:t>
            </w:r>
          </w:p>
        </w:tc>
      </w:tr>
      <w:tr w:rsidR="00F378B3" w14:paraId="5F1E4C6E" w14:textId="77777777" w:rsidTr="009805B3">
        <w:tc>
          <w:tcPr>
            <w:tcW w:w="995" w:type="dxa"/>
          </w:tcPr>
          <w:p w14:paraId="11447080" w14:textId="79B26763" w:rsidR="00F378B3" w:rsidRDefault="00F378B3" w:rsidP="00F378B3">
            <w:pPr>
              <w:rPr>
                <w:lang w:val="en-US"/>
              </w:rPr>
            </w:pPr>
            <w:r>
              <w:rPr>
                <w:lang w:val="en-US"/>
              </w:rPr>
              <w:t>[^…]</w:t>
            </w:r>
          </w:p>
        </w:tc>
        <w:tc>
          <w:tcPr>
            <w:tcW w:w="4670" w:type="dxa"/>
          </w:tcPr>
          <w:p w14:paraId="099CA649" w14:textId="4C354523" w:rsidR="00F378B3" w:rsidRDefault="00F378B3" w:rsidP="00F378B3">
            <w:r>
              <w:t>Любой символ, кроме тех, что в скобках</w:t>
            </w:r>
          </w:p>
        </w:tc>
        <w:tc>
          <w:tcPr>
            <w:tcW w:w="993" w:type="dxa"/>
          </w:tcPr>
          <w:p w14:paraId="59A3F272" w14:textId="32AA3971" w:rsidR="00F378B3" w:rsidRDefault="00F378B3" w:rsidP="00F378B3">
            <w:pPr>
              <w:rPr>
                <w:lang w:val="en-US"/>
              </w:rPr>
            </w:pPr>
            <w:r>
              <w:rPr>
                <w:lang w:val="en-US"/>
              </w:rPr>
              <w:t>[^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687" w:type="dxa"/>
          </w:tcPr>
          <w:p w14:paraId="0198D489" w14:textId="77E16CDC" w:rsidR="00F378B3" w:rsidRPr="00F378B3" w:rsidRDefault="00F378B3" w:rsidP="00F378B3">
            <w:r>
              <w:t>«ч»</w:t>
            </w:r>
            <w:r>
              <w:rPr>
                <w:lang w:val="en-US"/>
              </w:rPr>
              <w:t xml:space="preserve">, </w:t>
            </w:r>
            <w:r>
              <w:t>«й»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  <w:r>
              <w:t>«чай»</w:t>
            </w:r>
          </w:p>
        </w:tc>
      </w:tr>
      <w:tr w:rsidR="00F378B3" w14:paraId="4B8B6F6C" w14:textId="77777777" w:rsidTr="009805B3">
        <w:tc>
          <w:tcPr>
            <w:tcW w:w="995" w:type="dxa"/>
          </w:tcPr>
          <w:p w14:paraId="7B14B43E" w14:textId="15C351C0" w:rsidR="00F378B3" w:rsidRDefault="00F378B3" w:rsidP="00F378B3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d</w:t>
            </w:r>
          </w:p>
        </w:tc>
        <w:tc>
          <w:tcPr>
            <w:tcW w:w="4670" w:type="dxa"/>
          </w:tcPr>
          <w:p w14:paraId="64539D0A" w14:textId="3F3BDBA0" w:rsidR="00F378B3" w:rsidRPr="00F378B3" w:rsidRDefault="00F378B3" w:rsidP="00F378B3">
            <w:r>
              <w:t>Любая цифра</w:t>
            </w:r>
            <w:r>
              <w:t xml:space="preserve"> (то же что и </w:t>
            </w:r>
            <w:r w:rsidRPr="00F378B3">
              <w:t>[0-9])</w:t>
            </w:r>
          </w:p>
        </w:tc>
        <w:tc>
          <w:tcPr>
            <w:tcW w:w="993" w:type="dxa"/>
          </w:tcPr>
          <w:p w14:paraId="76BC85D6" w14:textId="21258CD6" w:rsidR="00F378B3" w:rsidRPr="008628B7" w:rsidRDefault="008628B7" w:rsidP="00F378B3">
            <w:pPr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2687" w:type="dxa"/>
          </w:tcPr>
          <w:p w14:paraId="39675096" w14:textId="41A89EE2" w:rsidR="00F378B3" w:rsidRPr="00F378B3" w:rsidRDefault="008628B7" w:rsidP="00F378B3">
            <w:r>
              <w:t>«1» в «1-ый»</w:t>
            </w:r>
          </w:p>
        </w:tc>
      </w:tr>
      <w:tr w:rsidR="008628B7" w14:paraId="57D8A45C" w14:textId="77777777" w:rsidTr="009805B3">
        <w:tc>
          <w:tcPr>
            <w:tcW w:w="995" w:type="dxa"/>
          </w:tcPr>
          <w:p w14:paraId="368C72C0" w14:textId="0854D0F1" w:rsidR="008628B7" w:rsidRDefault="008628B7" w:rsidP="008628B7">
            <w:pPr>
              <w:rPr>
                <w:lang w:val="en-US"/>
              </w:rPr>
            </w:pPr>
            <w:r>
              <w:rPr>
                <w:lang w:val="en-US"/>
              </w:rPr>
              <w:t>\w</w:t>
            </w:r>
          </w:p>
        </w:tc>
        <w:tc>
          <w:tcPr>
            <w:tcW w:w="4670" w:type="dxa"/>
          </w:tcPr>
          <w:p w14:paraId="451B09E4" w14:textId="2803F837" w:rsidR="008628B7" w:rsidRDefault="008628B7" w:rsidP="008628B7">
            <w:r>
              <w:t xml:space="preserve">Буква, цифра, или знак подчеркивания </w:t>
            </w:r>
            <w:r>
              <w:t xml:space="preserve">(то же что и </w:t>
            </w:r>
            <w:r w:rsidRPr="00F378B3">
              <w:t>[</w:t>
            </w:r>
            <w:r>
              <w:t>а-</w:t>
            </w:r>
            <w:proofErr w:type="spellStart"/>
            <w:r>
              <w:t>яёА</w:t>
            </w:r>
            <w:proofErr w:type="spellEnd"/>
            <w:r>
              <w:t>-ЯЁ</w:t>
            </w:r>
            <w:r>
              <w:rPr>
                <w:lang w:val="en-US"/>
              </w:rPr>
              <w:t>a</w:t>
            </w:r>
            <w:r w:rsidRPr="008628B7">
              <w:t>-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 w:rsidRPr="008628B7">
              <w:t>-</w:t>
            </w:r>
            <w:r>
              <w:rPr>
                <w:lang w:val="en-US"/>
              </w:rPr>
              <w:t>Z</w:t>
            </w:r>
            <w:r w:rsidRPr="008628B7">
              <w:t>0-9_</w:t>
            </w:r>
            <w:r w:rsidRPr="00F378B3">
              <w:t>])</w:t>
            </w:r>
          </w:p>
        </w:tc>
        <w:tc>
          <w:tcPr>
            <w:tcW w:w="993" w:type="dxa"/>
          </w:tcPr>
          <w:p w14:paraId="39573703" w14:textId="5342BF91" w:rsidR="008628B7" w:rsidRPr="008628B7" w:rsidRDefault="008628B7" w:rsidP="008628B7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w</w:t>
            </w:r>
          </w:p>
        </w:tc>
        <w:tc>
          <w:tcPr>
            <w:tcW w:w="2687" w:type="dxa"/>
          </w:tcPr>
          <w:p w14:paraId="61E636FE" w14:textId="10A6C26E" w:rsidR="008628B7" w:rsidRPr="008628B7" w:rsidRDefault="008628B7" w:rsidP="008628B7">
            <w:r>
              <w:t>«</w:t>
            </w:r>
            <w:r>
              <w:t>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t>5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t>м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t>с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2.</w:t>
            </w:r>
            <w:r>
              <w:t>5 м/с</w:t>
            </w:r>
            <w:r>
              <w:t>»</w:t>
            </w:r>
          </w:p>
        </w:tc>
      </w:tr>
      <w:tr w:rsidR="008628B7" w14:paraId="1CC8431D" w14:textId="77777777" w:rsidTr="009805B3">
        <w:tc>
          <w:tcPr>
            <w:tcW w:w="995" w:type="dxa"/>
          </w:tcPr>
          <w:p w14:paraId="258070B9" w14:textId="149AC856" w:rsidR="008628B7" w:rsidRDefault="008628B7" w:rsidP="008628B7">
            <w:pPr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4670" w:type="dxa"/>
          </w:tcPr>
          <w:p w14:paraId="4B713A47" w14:textId="4A01378B" w:rsidR="008628B7" w:rsidRPr="00790A96" w:rsidRDefault="008628B7" w:rsidP="008628B7">
            <w:r>
              <w:t>Пробельный символ (пробел, табуляция, перенос строки и др.)</w:t>
            </w:r>
          </w:p>
        </w:tc>
        <w:tc>
          <w:tcPr>
            <w:tcW w:w="993" w:type="dxa"/>
          </w:tcPr>
          <w:p w14:paraId="51D5A429" w14:textId="1A602DCD" w:rsidR="008628B7" w:rsidRPr="00790A96" w:rsidRDefault="00790A96" w:rsidP="008628B7">
            <w:pPr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2687" w:type="dxa"/>
          </w:tcPr>
          <w:p w14:paraId="0C07A817" w14:textId="6A21F2D7" w:rsidR="008628B7" w:rsidRPr="00790A96" w:rsidRDefault="00790A96" w:rsidP="008628B7">
            <w:proofErr w:type="gramStart"/>
            <w:r>
              <w:t>« »</w:t>
            </w:r>
            <w:proofErr w:type="gramEnd"/>
            <w:r>
              <w:t xml:space="preserve"> в «а он?»</w:t>
            </w:r>
          </w:p>
        </w:tc>
      </w:tr>
      <w:tr w:rsidR="00790A96" w14:paraId="7E644213" w14:textId="77777777" w:rsidTr="009805B3">
        <w:tc>
          <w:tcPr>
            <w:tcW w:w="995" w:type="dxa"/>
          </w:tcPr>
          <w:p w14:paraId="7DF1B981" w14:textId="43C6D910" w:rsidR="00790A96" w:rsidRDefault="00790A96" w:rsidP="00790A96">
            <w:pPr>
              <w:rPr>
                <w:lang w:val="en-US"/>
              </w:rPr>
            </w:pPr>
            <w:r>
              <w:t>.</w:t>
            </w:r>
          </w:p>
        </w:tc>
        <w:tc>
          <w:tcPr>
            <w:tcW w:w="4670" w:type="dxa"/>
          </w:tcPr>
          <w:p w14:paraId="3D6688A4" w14:textId="3E822416" w:rsidR="00790A96" w:rsidRDefault="00790A96" w:rsidP="00790A96">
            <w:r>
              <w:t>Один любой символ, кроме перевода строки</w:t>
            </w:r>
          </w:p>
        </w:tc>
        <w:tc>
          <w:tcPr>
            <w:tcW w:w="993" w:type="dxa"/>
          </w:tcPr>
          <w:p w14:paraId="2194E24F" w14:textId="21AF41B3" w:rsidR="00790A96" w:rsidRDefault="00790A96" w:rsidP="00790A96">
            <w:pPr>
              <w:rPr>
                <w:lang w:val="en-US"/>
              </w:rPr>
            </w:pPr>
            <w:r>
              <w:t>м.</w:t>
            </w:r>
          </w:p>
        </w:tc>
        <w:tc>
          <w:tcPr>
            <w:tcW w:w="2687" w:type="dxa"/>
          </w:tcPr>
          <w:p w14:paraId="67BAA54C" w14:textId="5B784478" w:rsidR="00790A96" w:rsidRDefault="00790A96" w:rsidP="00790A96">
            <w:pPr>
              <w:rPr>
                <w:lang w:val="en-US"/>
              </w:rPr>
            </w:pPr>
            <w:r>
              <w:t>«</w:t>
            </w:r>
            <w:r w:rsidRPr="009805B3">
              <w:t>мы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в «мыла»</w:t>
            </w:r>
          </w:p>
        </w:tc>
      </w:tr>
      <w:tr w:rsidR="00980F9C" w14:paraId="472689E3" w14:textId="77777777" w:rsidTr="009805B3">
        <w:tc>
          <w:tcPr>
            <w:tcW w:w="995" w:type="dxa"/>
          </w:tcPr>
          <w:p w14:paraId="7308C3D9" w14:textId="12758828" w:rsidR="00980F9C" w:rsidRPr="00980F9C" w:rsidRDefault="00980F9C" w:rsidP="00790A96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670" w:type="dxa"/>
          </w:tcPr>
          <w:p w14:paraId="324E6208" w14:textId="3BF8486B" w:rsidR="00980F9C" w:rsidRDefault="00980F9C" w:rsidP="00790A96">
            <w:r>
              <w:t>Начало строки</w:t>
            </w:r>
          </w:p>
        </w:tc>
        <w:tc>
          <w:tcPr>
            <w:tcW w:w="993" w:type="dxa"/>
          </w:tcPr>
          <w:p w14:paraId="04138CAD" w14:textId="4EB37F4A" w:rsidR="00980F9C" w:rsidRPr="00980F9C" w:rsidRDefault="00980F9C" w:rsidP="00790A96">
            <w:r>
              <w:rPr>
                <w:lang w:val="en-US"/>
              </w:rPr>
              <w:t>^</w:t>
            </w:r>
            <w:r>
              <w:t>а.</w:t>
            </w:r>
          </w:p>
        </w:tc>
        <w:tc>
          <w:tcPr>
            <w:tcW w:w="2687" w:type="dxa"/>
          </w:tcPr>
          <w:p w14:paraId="7D086C10" w14:textId="43A7892A" w:rsidR="00980F9C" w:rsidRDefault="00980F9C" w:rsidP="00790A96">
            <w:r>
              <w:t>«</w:t>
            </w:r>
            <w:proofErr w:type="spellStart"/>
            <w:r>
              <w:t>аб</w:t>
            </w:r>
            <w:proofErr w:type="spellEnd"/>
            <w:r>
              <w:t>» в «</w:t>
            </w:r>
            <w:proofErr w:type="spellStart"/>
            <w:r>
              <w:t>аба</w:t>
            </w:r>
            <w:proofErr w:type="spellEnd"/>
            <w:r>
              <w:t>»</w:t>
            </w:r>
          </w:p>
        </w:tc>
      </w:tr>
      <w:tr w:rsidR="00980F9C" w14:paraId="7FA5C83F" w14:textId="77777777" w:rsidTr="009805B3">
        <w:tc>
          <w:tcPr>
            <w:tcW w:w="995" w:type="dxa"/>
          </w:tcPr>
          <w:p w14:paraId="33D67213" w14:textId="1EA9F022" w:rsidR="00980F9C" w:rsidRPr="00980F9C" w:rsidRDefault="00980F9C" w:rsidP="00790A9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670" w:type="dxa"/>
          </w:tcPr>
          <w:p w14:paraId="44E315B3" w14:textId="3D47116D" w:rsidR="00980F9C" w:rsidRDefault="00980F9C" w:rsidP="00790A96">
            <w:r>
              <w:t>Конец строки</w:t>
            </w:r>
          </w:p>
        </w:tc>
        <w:tc>
          <w:tcPr>
            <w:tcW w:w="993" w:type="dxa"/>
          </w:tcPr>
          <w:p w14:paraId="56C442DA" w14:textId="5DAB535A" w:rsidR="00980F9C" w:rsidRPr="00980F9C" w:rsidRDefault="00980F9C" w:rsidP="00790A96">
            <w:proofErr w:type="gramStart"/>
            <w:r>
              <w:t>.а</w:t>
            </w:r>
            <w:proofErr w:type="gramEnd"/>
            <w:r>
              <w:rPr>
                <w:lang w:val="en-US"/>
              </w:rPr>
              <w:t>$</w:t>
            </w:r>
          </w:p>
        </w:tc>
        <w:tc>
          <w:tcPr>
            <w:tcW w:w="2687" w:type="dxa"/>
          </w:tcPr>
          <w:p w14:paraId="42458255" w14:textId="3B4C27F5" w:rsidR="00980F9C" w:rsidRDefault="00980F9C" w:rsidP="00790A96">
            <w:r>
              <w:t>«ба» в «</w:t>
            </w:r>
            <w:proofErr w:type="spellStart"/>
            <w:r>
              <w:t>аба</w:t>
            </w:r>
            <w:proofErr w:type="spellEnd"/>
            <w:r>
              <w:t>»</w:t>
            </w:r>
          </w:p>
        </w:tc>
      </w:tr>
      <w:tr w:rsidR="00790A96" w14:paraId="03C18F64" w14:textId="77777777" w:rsidTr="00BE50C3">
        <w:tc>
          <w:tcPr>
            <w:tcW w:w="9345" w:type="dxa"/>
            <w:gridSpan w:val="4"/>
          </w:tcPr>
          <w:p w14:paraId="744B31C7" w14:textId="0FCB069A" w:rsidR="00790A96" w:rsidRPr="00790A96" w:rsidRDefault="00790A96" w:rsidP="00790A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Символы повторения</w:t>
            </w:r>
          </w:p>
        </w:tc>
      </w:tr>
      <w:tr w:rsidR="00790A96" w14:paraId="1D78E37A" w14:textId="77777777" w:rsidTr="009805B3">
        <w:tc>
          <w:tcPr>
            <w:tcW w:w="995" w:type="dxa"/>
          </w:tcPr>
          <w:p w14:paraId="622DB0B1" w14:textId="721752D2" w:rsidR="00790A96" w:rsidRPr="00790A96" w:rsidRDefault="00790A96" w:rsidP="00790A96">
            <w:r>
              <w:t>?</w:t>
            </w:r>
          </w:p>
        </w:tc>
        <w:tc>
          <w:tcPr>
            <w:tcW w:w="4670" w:type="dxa"/>
          </w:tcPr>
          <w:p w14:paraId="0DE06A71" w14:textId="5245C85F" w:rsidR="00790A96" w:rsidRDefault="00790A96" w:rsidP="00790A96">
            <w:r>
              <w:t>0 или 1 вхождение шаблона слева</w:t>
            </w:r>
          </w:p>
        </w:tc>
        <w:tc>
          <w:tcPr>
            <w:tcW w:w="993" w:type="dxa"/>
          </w:tcPr>
          <w:p w14:paraId="7560395B" w14:textId="39F24A37" w:rsidR="00790A96" w:rsidRPr="001B3AF9" w:rsidRDefault="001B3AF9" w:rsidP="00790A96">
            <w:proofErr w:type="spellStart"/>
            <w:proofErr w:type="gramStart"/>
            <w:r>
              <w:t>м?а</w:t>
            </w:r>
            <w:proofErr w:type="spellEnd"/>
            <w:proofErr w:type="gramEnd"/>
          </w:p>
        </w:tc>
        <w:tc>
          <w:tcPr>
            <w:tcW w:w="2687" w:type="dxa"/>
          </w:tcPr>
          <w:p w14:paraId="07853CC4" w14:textId="08E7043E" w:rsidR="00790A96" w:rsidRPr="001B3AF9" w:rsidRDefault="001B3AF9" w:rsidP="00790A96">
            <w:r>
              <w:t>«</w:t>
            </w:r>
            <w:proofErr w:type="spellStart"/>
            <w:r>
              <w:t>ма</w:t>
            </w:r>
            <w:proofErr w:type="spellEnd"/>
            <w:r>
              <w:t>», «</w:t>
            </w:r>
            <w:proofErr w:type="spellStart"/>
            <w:r>
              <w:t>ма</w:t>
            </w:r>
            <w:proofErr w:type="spellEnd"/>
            <w:r>
              <w:t>», «а» в «</w:t>
            </w:r>
            <w:proofErr w:type="spellStart"/>
            <w:r>
              <w:t>маммаа</w:t>
            </w:r>
            <w:proofErr w:type="spellEnd"/>
            <w:r>
              <w:t>»</w:t>
            </w:r>
          </w:p>
        </w:tc>
      </w:tr>
      <w:tr w:rsidR="00790A96" w14:paraId="2AEB0623" w14:textId="77777777" w:rsidTr="009805B3">
        <w:tc>
          <w:tcPr>
            <w:tcW w:w="995" w:type="dxa"/>
          </w:tcPr>
          <w:p w14:paraId="358F96AE" w14:textId="0C9AB15D" w:rsidR="00790A96" w:rsidRPr="00790A96" w:rsidRDefault="001B3AF9" w:rsidP="00790A96">
            <w:r>
              <w:lastRenderedPageBreak/>
              <w:t>+</w:t>
            </w:r>
          </w:p>
        </w:tc>
        <w:tc>
          <w:tcPr>
            <w:tcW w:w="4670" w:type="dxa"/>
          </w:tcPr>
          <w:p w14:paraId="60945791" w14:textId="447DF376" w:rsidR="00790A96" w:rsidRDefault="001B3AF9" w:rsidP="00790A96">
            <w:r>
              <w:t>1</w:t>
            </w:r>
            <w:r w:rsidR="00790A96">
              <w:t xml:space="preserve"> или более вхождени</w:t>
            </w:r>
            <w:r>
              <w:t>й шаблона слева</w:t>
            </w:r>
          </w:p>
        </w:tc>
        <w:tc>
          <w:tcPr>
            <w:tcW w:w="993" w:type="dxa"/>
          </w:tcPr>
          <w:p w14:paraId="35F04505" w14:textId="44C614DE" w:rsidR="00790A96" w:rsidRPr="001B3AF9" w:rsidRDefault="001B3AF9" w:rsidP="00790A96">
            <w:proofErr w:type="spellStart"/>
            <w:r>
              <w:t>м+а</w:t>
            </w:r>
            <w:proofErr w:type="spellEnd"/>
          </w:p>
        </w:tc>
        <w:tc>
          <w:tcPr>
            <w:tcW w:w="2687" w:type="dxa"/>
          </w:tcPr>
          <w:p w14:paraId="5D94A782" w14:textId="7095F9E1" w:rsidR="00790A96" w:rsidRPr="001B3AF9" w:rsidRDefault="001B3AF9" w:rsidP="00790A96">
            <w:r>
              <w:t>«</w:t>
            </w:r>
            <w:proofErr w:type="spellStart"/>
            <w:r>
              <w:t>ма</w:t>
            </w:r>
            <w:proofErr w:type="spellEnd"/>
            <w:r>
              <w:t>», «</w:t>
            </w:r>
            <w:proofErr w:type="spellStart"/>
            <w:r>
              <w:t>мма</w:t>
            </w:r>
            <w:proofErr w:type="spellEnd"/>
            <w:r>
              <w:t>» в «</w:t>
            </w:r>
            <w:proofErr w:type="spellStart"/>
            <w:r>
              <w:t>маммаа</w:t>
            </w:r>
            <w:proofErr w:type="spellEnd"/>
            <w:r>
              <w:t>»</w:t>
            </w:r>
          </w:p>
        </w:tc>
      </w:tr>
      <w:tr w:rsidR="00790A96" w14:paraId="4B80E194" w14:textId="77777777" w:rsidTr="009805B3">
        <w:tc>
          <w:tcPr>
            <w:tcW w:w="995" w:type="dxa"/>
          </w:tcPr>
          <w:p w14:paraId="71E0AC29" w14:textId="7FB5AAE7" w:rsidR="00790A96" w:rsidRPr="001B3AF9" w:rsidRDefault="001B3AF9" w:rsidP="00790A96">
            <w:r>
              <w:t>*</w:t>
            </w:r>
          </w:p>
        </w:tc>
        <w:tc>
          <w:tcPr>
            <w:tcW w:w="4670" w:type="dxa"/>
          </w:tcPr>
          <w:p w14:paraId="5339A67E" w14:textId="72A359B7" w:rsidR="00790A96" w:rsidRDefault="001B3AF9" w:rsidP="00790A96">
            <w:r>
              <w:t>0 или более вхождений шаблона слева</w:t>
            </w:r>
          </w:p>
        </w:tc>
        <w:tc>
          <w:tcPr>
            <w:tcW w:w="993" w:type="dxa"/>
          </w:tcPr>
          <w:p w14:paraId="65B50484" w14:textId="209556CF" w:rsidR="00790A96" w:rsidRPr="001B3AF9" w:rsidRDefault="001B3AF9" w:rsidP="00790A96">
            <w:r>
              <w:t>м*а</w:t>
            </w:r>
          </w:p>
        </w:tc>
        <w:tc>
          <w:tcPr>
            <w:tcW w:w="2687" w:type="dxa"/>
          </w:tcPr>
          <w:p w14:paraId="6C7B2680" w14:textId="5A5FDF5C" w:rsidR="00790A96" w:rsidRPr="001B3AF9" w:rsidRDefault="001B3AF9" w:rsidP="00790A96">
            <w:r>
              <w:t>«</w:t>
            </w:r>
            <w:proofErr w:type="spellStart"/>
            <w:r>
              <w:t>ма</w:t>
            </w:r>
            <w:proofErr w:type="spellEnd"/>
            <w:r>
              <w:t>», «</w:t>
            </w:r>
            <w:proofErr w:type="spellStart"/>
            <w:r>
              <w:t>мма</w:t>
            </w:r>
            <w:proofErr w:type="spellEnd"/>
            <w:r>
              <w:t>»</w:t>
            </w:r>
            <w:r>
              <w:t xml:space="preserve">, </w:t>
            </w:r>
            <w:r>
              <w:t>«а»</w:t>
            </w:r>
            <w:r>
              <w:t xml:space="preserve"> </w:t>
            </w:r>
            <w:r>
              <w:t>в «</w:t>
            </w:r>
            <w:proofErr w:type="spellStart"/>
            <w:r>
              <w:t>мамма</w:t>
            </w:r>
            <w:r>
              <w:t>а</w:t>
            </w:r>
            <w:proofErr w:type="spellEnd"/>
            <w:r>
              <w:t>»</w:t>
            </w:r>
          </w:p>
        </w:tc>
      </w:tr>
      <w:tr w:rsidR="00980F9C" w14:paraId="366D3866" w14:textId="77777777" w:rsidTr="001E4D39">
        <w:tc>
          <w:tcPr>
            <w:tcW w:w="9345" w:type="dxa"/>
            <w:gridSpan w:val="4"/>
          </w:tcPr>
          <w:p w14:paraId="6040F112" w14:textId="3070C237" w:rsidR="00980F9C" w:rsidRPr="00980F9C" w:rsidRDefault="00980F9C" w:rsidP="00980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Символы выбора</w:t>
            </w:r>
          </w:p>
        </w:tc>
      </w:tr>
      <w:tr w:rsidR="00790A96" w14:paraId="4575D53A" w14:textId="77777777" w:rsidTr="009805B3">
        <w:tc>
          <w:tcPr>
            <w:tcW w:w="995" w:type="dxa"/>
          </w:tcPr>
          <w:p w14:paraId="554DE325" w14:textId="696542D5" w:rsidR="00790A96" w:rsidRPr="00980F9C" w:rsidRDefault="00980F9C" w:rsidP="00790A96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70" w:type="dxa"/>
          </w:tcPr>
          <w:p w14:paraId="280FF289" w14:textId="0F2D59C6" w:rsidR="00790A96" w:rsidRDefault="00980F9C" w:rsidP="00790A96">
            <w:r>
              <w:t>Соответствует либо левому, либо правому шаблону</w:t>
            </w:r>
          </w:p>
        </w:tc>
        <w:tc>
          <w:tcPr>
            <w:tcW w:w="993" w:type="dxa"/>
          </w:tcPr>
          <w:p w14:paraId="06D8416C" w14:textId="62E69D5E" w:rsidR="00790A96" w:rsidRPr="00980F9C" w:rsidRDefault="00980F9C" w:rsidP="00790A96">
            <w:pPr>
              <w:rPr>
                <w:lang w:val="en-US"/>
              </w:rPr>
            </w:pPr>
            <w:proofErr w:type="spellStart"/>
            <w:r>
              <w:t>аб|ба</w:t>
            </w:r>
            <w:proofErr w:type="spellEnd"/>
          </w:p>
        </w:tc>
        <w:tc>
          <w:tcPr>
            <w:tcW w:w="2687" w:type="dxa"/>
          </w:tcPr>
          <w:p w14:paraId="315282EF" w14:textId="0CF682A5" w:rsidR="00790A96" w:rsidRPr="001B3AF9" w:rsidRDefault="00980F9C" w:rsidP="00790A96">
            <w:r>
              <w:t>«</w:t>
            </w:r>
            <w:proofErr w:type="spellStart"/>
            <w:r>
              <w:t>аб</w:t>
            </w:r>
            <w:proofErr w:type="spellEnd"/>
            <w:r>
              <w:t>», «ба» в «</w:t>
            </w:r>
            <w:proofErr w:type="spellStart"/>
            <w:r>
              <w:t>абба</w:t>
            </w:r>
            <w:proofErr w:type="spellEnd"/>
            <w:r>
              <w:t>»</w:t>
            </w:r>
          </w:p>
        </w:tc>
      </w:tr>
      <w:tr w:rsidR="00980F9C" w14:paraId="6A69217D" w14:textId="77777777" w:rsidTr="009805B3">
        <w:tc>
          <w:tcPr>
            <w:tcW w:w="995" w:type="dxa"/>
          </w:tcPr>
          <w:p w14:paraId="12AFA7AA" w14:textId="095AEF4C" w:rsidR="00980F9C" w:rsidRPr="001B3AF9" w:rsidRDefault="00980F9C" w:rsidP="00980F9C">
            <w:r>
              <w:rPr>
                <w:lang w:val="en-US"/>
              </w:rPr>
              <w:t>(…)</w:t>
            </w:r>
          </w:p>
        </w:tc>
        <w:tc>
          <w:tcPr>
            <w:tcW w:w="4670" w:type="dxa"/>
          </w:tcPr>
          <w:p w14:paraId="77BFDD07" w14:textId="009ADF86" w:rsidR="00980F9C" w:rsidRDefault="00980F9C" w:rsidP="00980F9C">
            <w:r>
              <w:t>Группирует выражение в скобках</w:t>
            </w:r>
          </w:p>
        </w:tc>
        <w:tc>
          <w:tcPr>
            <w:tcW w:w="993" w:type="dxa"/>
          </w:tcPr>
          <w:p w14:paraId="168F3F32" w14:textId="507DD1E6" w:rsidR="00980F9C" w:rsidRPr="001B3AF9" w:rsidRDefault="00980F9C" w:rsidP="00980F9C">
            <w:r>
              <w:t>(</w:t>
            </w:r>
            <w:proofErr w:type="spellStart"/>
            <w:r>
              <w:t>ма</w:t>
            </w:r>
            <w:proofErr w:type="spellEnd"/>
            <w:r>
              <w:t>)+</w:t>
            </w:r>
          </w:p>
        </w:tc>
        <w:tc>
          <w:tcPr>
            <w:tcW w:w="2687" w:type="dxa"/>
          </w:tcPr>
          <w:p w14:paraId="10781924" w14:textId="05EA4392" w:rsidR="00980F9C" w:rsidRPr="001B3AF9" w:rsidRDefault="00980F9C" w:rsidP="00980F9C">
            <w:r>
              <w:t>«мама» в «мама»</w:t>
            </w:r>
          </w:p>
        </w:tc>
      </w:tr>
    </w:tbl>
    <w:p w14:paraId="48331EB8" w14:textId="182ACE18" w:rsidR="009805B3" w:rsidRDefault="00980F9C" w:rsidP="00642350">
      <w:r>
        <w:tab/>
        <w:t xml:space="preserve">Таким образом </w:t>
      </w:r>
      <w:r w:rsidR="008950DA">
        <w:t xml:space="preserve">в </w:t>
      </w:r>
      <w:r w:rsidR="008950DA" w:rsidRPr="00E62451">
        <w:rPr>
          <w:rFonts w:ascii="Courier New" w:eastAsia="Times New Roman" w:hAnsi="Courier New" w:cs="Courier New"/>
          <w:color w:val="6A8759"/>
          <w:lang w:val="en-US" w:eastAsia="ru-RU"/>
        </w:rPr>
        <w:t>r</w:t>
      </w:r>
      <w:r w:rsidR="008950DA" w:rsidRPr="001915C3">
        <w:rPr>
          <w:rFonts w:ascii="Courier New" w:eastAsia="Times New Roman" w:hAnsi="Courier New" w:cs="Courier New"/>
          <w:color w:val="6A8759"/>
          <w:lang w:eastAsia="ru-RU"/>
        </w:rPr>
        <w:t>'[</w:t>
      </w:r>
      <w:proofErr w:type="gramStart"/>
      <w:r w:rsidR="008950DA" w:rsidRPr="001915C3">
        <w:rPr>
          <w:rFonts w:ascii="Courier New" w:eastAsia="Times New Roman" w:hAnsi="Courier New" w:cs="Courier New"/>
          <w:color w:val="6A8759"/>
          <w:lang w:eastAsia="ru-RU"/>
        </w:rPr>
        <w:t>-,.?!</w:t>
      </w:r>
      <w:proofErr w:type="gramEnd"/>
      <w:r w:rsidR="008950DA" w:rsidRPr="001915C3">
        <w:rPr>
          <w:rFonts w:ascii="Courier New" w:eastAsia="Times New Roman" w:hAnsi="Courier New" w:cs="Courier New"/>
          <w:color w:val="6A8759"/>
          <w:lang w:eastAsia="ru-RU"/>
        </w:rPr>
        <w:t>]+(\</w:t>
      </w:r>
      <w:r w:rsidR="008950DA" w:rsidRPr="00E62451">
        <w:rPr>
          <w:rFonts w:ascii="Courier New" w:eastAsia="Times New Roman" w:hAnsi="Courier New" w:cs="Courier New"/>
          <w:color w:val="6A8759"/>
          <w:lang w:val="en-US" w:eastAsia="ru-RU"/>
        </w:rPr>
        <w:t>s</w:t>
      </w:r>
      <w:r w:rsidR="008950DA" w:rsidRPr="001915C3">
        <w:rPr>
          <w:rFonts w:ascii="Courier New" w:eastAsia="Times New Roman" w:hAnsi="Courier New" w:cs="Courier New"/>
          <w:color w:val="6A8759"/>
          <w:lang w:eastAsia="ru-RU"/>
        </w:rPr>
        <w:t>|$)'</w:t>
      </w:r>
      <w:r w:rsidR="008950DA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="008950DA" w:rsidRPr="008950DA">
        <w:t>мы</w:t>
      </w:r>
      <w:r w:rsidR="008950DA">
        <w:t xml:space="preserve"> </w:t>
      </w:r>
      <w:r w:rsidR="008950DA" w:rsidRPr="008950DA">
        <w:t>и</w:t>
      </w:r>
      <w:bookmarkStart w:id="0" w:name="_GoBack"/>
      <w:bookmarkEnd w:id="0"/>
      <w:r w:rsidR="008950DA" w:rsidRPr="008950DA">
        <w:t>щем символы</w:t>
      </w:r>
      <w:r w:rsidR="008950DA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="008950DA" w:rsidRPr="008950DA">
        <w:t xml:space="preserve">«-», «,», </w:t>
      </w:r>
      <w:r w:rsidR="008950DA" w:rsidRPr="008950DA">
        <w:t>«</w:t>
      </w:r>
      <w:r w:rsidR="008950DA">
        <w:t>.</w:t>
      </w:r>
      <w:r w:rsidR="008950DA" w:rsidRPr="008950DA">
        <w:t>», «</w:t>
      </w:r>
      <w:r w:rsidR="008950DA">
        <w:t>?</w:t>
      </w:r>
      <w:r w:rsidR="008950DA" w:rsidRPr="008950DA">
        <w:t>»</w:t>
      </w:r>
      <w:r w:rsidR="008950DA">
        <w:t xml:space="preserve"> и </w:t>
      </w:r>
      <w:r w:rsidR="008950DA" w:rsidRPr="008950DA">
        <w:t>«</w:t>
      </w:r>
      <w:r w:rsidR="008950DA">
        <w:t>!</w:t>
      </w:r>
      <w:r w:rsidR="008950DA" w:rsidRPr="008950DA">
        <w:t>»</w:t>
      </w:r>
      <w:r w:rsidR="008950DA">
        <w:t>, которые входят в строку 1 или более раз (+), после которых либо стоит пробел</w:t>
      </w:r>
      <w:r w:rsidR="00616791">
        <w:t xml:space="preserve"> (</w:t>
      </w:r>
      <w:r w:rsidR="00616791" w:rsidRPr="00616791">
        <w:t>\</w:t>
      </w:r>
      <w:r w:rsidR="00616791">
        <w:rPr>
          <w:lang w:val="en-US"/>
        </w:rPr>
        <w:t>s</w:t>
      </w:r>
      <w:r w:rsidR="00616791" w:rsidRPr="00616791">
        <w:t>)</w:t>
      </w:r>
      <w:r w:rsidR="008950DA">
        <w:t>, либо конец строки</w:t>
      </w:r>
      <w:r w:rsidR="00616791" w:rsidRPr="00616791">
        <w:t>($)</w:t>
      </w:r>
      <w:r w:rsidR="008950DA">
        <w:t xml:space="preserve">. Затем мы заменяем эти символы на пробелы, обрезаем пробелы справа и слева, и </w:t>
      </w:r>
      <w:r w:rsidR="000C41BC">
        <w:t>разбиваем строку</w:t>
      </w:r>
      <w:r w:rsidR="008950DA" w:rsidRPr="008950DA">
        <w:t xml:space="preserve"> </w:t>
      </w:r>
      <w:r w:rsidR="008950DA">
        <w:t>по пробелу.</w:t>
      </w:r>
      <w:r w:rsidR="00642350">
        <w:t xml:space="preserve"> </w:t>
      </w:r>
    </w:p>
    <w:p w14:paraId="45938E2D" w14:textId="77777777" w:rsidR="00642350" w:rsidRPr="009805B3" w:rsidRDefault="00642350" w:rsidP="001915C3"/>
    <w:p w14:paraId="2C0A2473" w14:textId="1EC8E373" w:rsidR="00A85601" w:rsidRPr="001915C3" w:rsidRDefault="001915C3" w:rsidP="001915C3">
      <w:r>
        <w:rPr>
          <w:rFonts w:ascii="Courier New" w:eastAsia="Times New Roman" w:hAnsi="Courier New" w:cs="Courier New"/>
          <w:lang w:eastAsia="ru-RU"/>
        </w:rPr>
        <w:t xml:space="preserve"> </w:t>
      </w:r>
    </w:p>
    <w:sectPr w:rsidR="00A85601" w:rsidRPr="0019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23CD"/>
    <w:multiLevelType w:val="hybridMultilevel"/>
    <w:tmpl w:val="4A949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7785"/>
    <w:multiLevelType w:val="hybridMultilevel"/>
    <w:tmpl w:val="1652C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89"/>
    <w:rsid w:val="00004CD7"/>
    <w:rsid w:val="00020838"/>
    <w:rsid w:val="000C41BC"/>
    <w:rsid w:val="0012541A"/>
    <w:rsid w:val="001820D8"/>
    <w:rsid w:val="001915C3"/>
    <w:rsid w:val="001B3AF9"/>
    <w:rsid w:val="002C65ED"/>
    <w:rsid w:val="003171F3"/>
    <w:rsid w:val="003221FD"/>
    <w:rsid w:val="00616791"/>
    <w:rsid w:val="006400DF"/>
    <w:rsid w:val="00642350"/>
    <w:rsid w:val="00666889"/>
    <w:rsid w:val="00790A96"/>
    <w:rsid w:val="007D0E08"/>
    <w:rsid w:val="007F6223"/>
    <w:rsid w:val="008628B7"/>
    <w:rsid w:val="00892635"/>
    <w:rsid w:val="008950DA"/>
    <w:rsid w:val="009805B3"/>
    <w:rsid w:val="00980F9C"/>
    <w:rsid w:val="00A85601"/>
    <w:rsid w:val="00C55CF5"/>
    <w:rsid w:val="00CA6AFD"/>
    <w:rsid w:val="00CC462A"/>
    <w:rsid w:val="00CF5CA7"/>
    <w:rsid w:val="00E62451"/>
    <w:rsid w:val="00E903AF"/>
    <w:rsid w:val="00F3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55C9"/>
  <w15:chartTrackingRefBased/>
  <w15:docId w15:val="{F11089A0-6B5A-4AA6-A28A-8384B085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FD"/>
  </w:style>
  <w:style w:type="paragraph" w:styleId="1">
    <w:name w:val="heading 1"/>
    <w:basedOn w:val="a"/>
    <w:next w:val="a"/>
    <w:link w:val="10"/>
    <w:uiPriority w:val="9"/>
    <w:qFormat/>
    <w:rsid w:val="00CA6A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A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A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A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A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A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A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A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A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6A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A6A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A6A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CA6AF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A6AF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A6AF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A6AF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CA6AFD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CA6A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CA6A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A6AFD"/>
    <w:rPr>
      <w:b/>
      <w:bCs/>
    </w:rPr>
  </w:style>
  <w:style w:type="character" w:styleId="a9">
    <w:name w:val="Emphasis"/>
    <w:uiPriority w:val="20"/>
    <w:qFormat/>
    <w:rsid w:val="00CA6AF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A6AF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A6AF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A6AF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A6A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CA6AF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A6AF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CA6AF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CA6AF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CA6AF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CA6AF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CA6AFD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12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41A"/>
    <w:rPr>
      <w:rFonts w:ascii="Courier New" w:eastAsia="Times New Roman" w:hAnsi="Courier New" w:cs="Courier New"/>
      <w:lang w:eastAsia="ru-RU"/>
    </w:rPr>
  </w:style>
  <w:style w:type="paragraph" w:styleId="af3">
    <w:name w:val="List Paragraph"/>
    <w:basedOn w:val="a"/>
    <w:uiPriority w:val="34"/>
    <w:qFormat/>
    <w:rsid w:val="00E903AF"/>
    <w:pPr>
      <w:ind w:left="720"/>
      <w:contextualSpacing/>
    </w:pPr>
  </w:style>
  <w:style w:type="table" w:styleId="af4">
    <w:name w:val="Table Grid"/>
    <w:basedOn w:val="a1"/>
    <w:uiPriority w:val="39"/>
    <w:rsid w:val="009805B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EB07-0981-4860-8936-E1DA8C7E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5</cp:revision>
  <dcterms:created xsi:type="dcterms:W3CDTF">2019-06-23T14:50:00Z</dcterms:created>
  <dcterms:modified xsi:type="dcterms:W3CDTF">2019-06-25T18:37:00Z</dcterms:modified>
</cp:coreProperties>
</file>