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BF" w:rsidRPr="00383F96" w:rsidRDefault="00ED15BF" w:rsidP="00ED15BF">
      <w:pPr>
        <w:pStyle w:val="berschriftEbene1"/>
        <w:rPr>
          <w:noProof/>
        </w:rPr>
      </w:pPr>
      <w:r w:rsidRPr="00383F96">
        <w:rPr>
          <w:noProof/>
        </w:rPr>
        <w:t>Anhang  I</w:t>
      </w:r>
      <w:r w:rsidR="003C3BFB" w:rsidRPr="00383F96">
        <w:rPr>
          <w:noProof/>
        </w:rPr>
        <w:t>V</w:t>
      </w:r>
    </w:p>
    <w:p w:rsidR="00ED15BF" w:rsidRPr="00383F96" w:rsidRDefault="00ED15BF" w:rsidP="00DC5C11">
      <w:pPr>
        <w:pStyle w:val="berschriftEbene2"/>
        <w:spacing w:after="240"/>
        <w:rPr>
          <w:noProof/>
        </w:rPr>
      </w:pPr>
      <w:r w:rsidRPr="00383F96">
        <w:rPr>
          <w:noProof/>
        </w:rPr>
        <w:t>I</w:t>
      </w:r>
      <w:r w:rsidR="003C3BFB" w:rsidRPr="00383F96">
        <w:rPr>
          <w:noProof/>
        </w:rPr>
        <w:t>V</w:t>
      </w:r>
      <w:r w:rsidRPr="00383F96">
        <w:rPr>
          <w:noProof/>
        </w:rPr>
        <w:t>.1  Zitierte Handschriften und archivalische Quellen</w:t>
      </w:r>
    </w:p>
    <w:p w:rsidR="00657FB5" w:rsidRPr="00383F96" w:rsidRDefault="00657FB5" w:rsidP="00657FB5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Amberg</w:t>
      </w:r>
    </w:p>
    <w:p w:rsidR="00657FB5" w:rsidRPr="00383F96" w:rsidRDefault="00657FB5" w:rsidP="00657FB5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Provinzialbibliothek</w:t>
      </w:r>
    </w:p>
    <w:p w:rsidR="00657FB5" w:rsidRPr="00383F96" w:rsidRDefault="00657FB5" w:rsidP="00657FB5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2 Ms. 39(1.</w:t>
      </w:r>
      <w:bookmarkStart w:id="0" w:name="_GoBack"/>
      <w:bookmarkEnd w:id="0"/>
    </w:p>
    <w:p w:rsidR="007E6B9C" w:rsidRPr="00383F96" w:rsidRDefault="007E6B9C" w:rsidP="007E6B9C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Amiens</w:t>
      </w:r>
    </w:p>
    <w:p w:rsidR="007E6B9C" w:rsidRPr="00383F96" w:rsidRDefault="007E6B9C" w:rsidP="007E6B9C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Bibliothèque municipale</w:t>
      </w:r>
    </w:p>
    <w:p w:rsidR="007E6B9C" w:rsidRPr="00383F96" w:rsidRDefault="007E6B9C" w:rsidP="007E6B9C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Ms. 269, 371, 524, 525.</w:t>
      </w:r>
    </w:p>
    <w:p w:rsidR="00407A2A" w:rsidRPr="00383F96" w:rsidRDefault="00407A2A" w:rsidP="00407A2A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Andechs</w:t>
      </w:r>
    </w:p>
    <w:p w:rsidR="00407A2A" w:rsidRPr="00383F96" w:rsidRDefault="00407A2A" w:rsidP="00407A2A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Stiftsarchiv</w:t>
      </w:r>
    </w:p>
    <w:p w:rsidR="00407A2A" w:rsidRPr="00383F96" w:rsidRDefault="00407A2A" w:rsidP="00407A2A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Ms. 21.</w:t>
      </w:r>
    </w:p>
    <w:p w:rsidR="00407A2A" w:rsidRPr="00383F96" w:rsidRDefault="00407A2A" w:rsidP="00407A2A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Augsburg</w:t>
      </w:r>
    </w:p>
    <w:p w:rsidR="00407A2A" w:rsidRPr="00383F96" w:rsidRDefault="005B0397" w:rsidP="00407A2A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Diözesan- und Pastoralbibliothek</w:t>
      </w:r>
    </w:p>
    <w:p w:rsidR="00407A2A" w:rsidRPr="00383F96" w:rsidRDefault="00407A2A" w:rsidP="00407A2A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Hs. 106.</w:t>
      </w:r>
    </w:p>
    <w:p w:rsidR="00277180" w:rsidRPr="00383F96" w:rsidRDefault="00277180" w:rsidP="00277180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A</w:t>
      </w:r>
      <w:r w:rsidR="001B699D" w:rsidRPr="00383F96">
        <w:rPr>
          <w:szCs w:val="16"/>
        </w:rPr>
        <w:t>vran</w:t>
      </w:r>
      <w:r w:rsidRPr="00383F96">
        <w:rPr>
          <w:szCs w:val="16"/>
        </w:rPr>
        <w:t>ches</w:t>
      </w:r>
    </w:p>
    <w:p w:rsidR="00277180" w:rsidRPr="00383F96" w:rsidRDefault="00277180" w:rsidP="00277180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Bibliothèque municipale</w:t>
      </w:r>
    </w:p>
    <w:p w:rsidR="00277180" w:rsidRPr="00383F96" w:rsidRDefault="00277180" w:rsidP="00277180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Ms. 12.</w:t>
      </w:r>
    </w:p>
    <w:p w:rsidR="0001074B" w:rsidRPr="00383F96" w:rsidRDefault="0001074B" w:rsidP="00277180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Bamberg</w:t>
      </w:r>
    </w:p>
    <w:p w:rsidR="0001074B" w:rsidRPr="00383F96" w:rsidRDefault="0001074B" w:rsidP="0001074B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Staatsbibliothek Bamberg</w:t>
      </w:r>
    </w:p>
    <w:p w:rsidR="0001074B" w:rsidRPr="00383F96" w:rsidRDefault="0001074B" w:rsidP="0001074B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HV Msc. 293.</w:t>
      </w:r>
    </w:p>
    <w:p w:rsidR="0001074B" w:rsidRPr="00383F96" w:rsidRDefault="0001074B" w:rsidP="0001074B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Msc. Hist. 141.</w:t>
      </w:r>
    </w:p>
    <w:p w:rsidR="00C46E58" w:rsidRPr="00383F96" w:rsidRDefault="00C46E58" w:rsidP="00BD423E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Berlin</w:t>
      </w:r>
    </w:p>
    <w:p w:rsidR="00C46E58" w:rsidRPr="00383F96" w:rsidRDefault="00C46E58" w:rsidP="00C46E58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Staatsbibliothek Berlin</w:t>
      </w:r>
    </w:p>
    <w:p w:rsidR="00581203" w:rsidRPr="00383F96" w:rsidRDefault="00581203" w:rsidP="00C46E58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 xml:space="preserve">Ms. theol. lat. qu. </w:t>
      </w:r>
      <w:r w:rsidR="00BB759A" w:rsidRPr="00383F96">
        <w:rPr>
          <w:spacing w:val="-3"/>
          <w:szCs w:val="16"/>
        </w:rPr>
        <w:t xml:space="preserve">140, </w:t>
      </w:r>
      <w:r w:rsidRPr="00383F96">
        <w:rPr>
          <w:spacing w:val="-3"/>
          <w:szCs w:val="16"/>
        </w:rPr>
        <w:t>212.</w:t>
      </w:r>
    </w:p>
    <w:p w:rsidR="00F66CB4" w:rsidRPr="00383F96" w:rsidRDefault="00F66CB4" w:rsidP="00BD423E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Bregenz</w:t>
      </w:r>
    </w:p>
    <w:p w:rsidR="00F66CB4" w:rsidRPr="00383F96" w:rsidRDefault="00F66CB4" w:rsidP="00F66CB4">
      <w:pPr>
        <w:pStyle w:val="BibliographieArchivname"/>
        <w:rPr>
          <w:szCs w:val="16"/>
        </w:rPr>
      </w:pPr>
      <w:r w:rsidRPr="00383F96">
        <w:rPr>
          <w:szCs w:val="16"/>
        </w:rPr>
        <w:t>Vorarlberger Landesarchiv</w:t>
      </w:r>
      <w:r w:rsidR="00B83D11" w:rsidRPr="00383F96">
        <w:rPr>
          <w:szCs w:val="16"/>
        </w:rPr>
        <w:t xml:space="preserve"> (VLA)</w:t>
      </w:r>
    </w:p>
    <w:p w:rsidR="00F66CB4" w:rsidRPr="00383F96" w:rsidRDefault="00F66CB4" w:rsidP="00F66CB4">
      <w:pPr>
        <w:pStyle w:val="BibliographieArchivalien"/>
        <w:rPr>
          <w:szCs w:val="16"/>
        </w:rPr>
      </w:pPr>
      <w:r w:rsidRPr="00383F96">
        <w:rPr>
          <w:szCs w:val="16"/>
        </w:rPr>
        <w:t>Kloster Mehrerau, Nr. 1159, Schachtel 47.</w:t>
      </w:r>
    </w:p>
    <w:p w:rsidR="003D0243" w:rsidRPr="00383F96" w:rsidRDefault="003D0243" w:rsidP="00DC5C11">
      <w:pPr>
        <w:pStyle w:val="BibliographieStandort"/>
        <w:spacing w:before="190"/>
        <w:rPr>
          <w:szCs w:val="16"/>
        </w:rPr>
      </w:pPr>
      <w:r w:rsidRPr="00383F96">
        <w:rPr>
          <w:szCs w:val="16"/>
        </w:rPr>
        <w:t>Bruges</w:t>
      </w:r>
    </w:p>
    <w:p w:rsidR="003D0243" w:rsidRPr="00383F96" w:rsidRDefault="003D0243" w:rsidP="003D0243">
      <w:pPr>
        <w:pStyle w:val="BibliographieArchivname"/>
        <w:rPr>
          <w:szCs w:val="16"/>
        </w:rPr>
      </w:pPr>
      <w:r w:rsidRPr="00383F96">
        <w:rPr>
          <w:szCs w:val="16"/>
        </w:rPr>
        <w:t>Bibliothèque publique</w:t>
      </w:r>
    </w:p>
    <w:p w:rsidR="003D0243" w:rsidRPr="00383F96" w:rsidRDefault="003D0243" w:rsidP="003D0243">
      <w:pPr>
        <w:pStyle w:val="BibliographieArchivalien"/>
        <w:rPr>
          <w:szCs w:val="16"/>
        </w:rPr>
      </w:pPr>
      <w:r w:rsidRPr="00383F96">
        <w:rPr>
          <w:szCs w:val="16"/>
        </w:rPr>
        <w:t>Ms. 131.</w:t>
      </w:r>
    </w:p>
    <w:p w:rsidR="00F869B6" w:rsidRPr="00383F96" w:rsidRDefault="00405392" w:rsidP="00DC5C11">
      <w:pPr>
        <w:pStyle w:val="BibliographieStandort"/>
        <w:spacing w:before="190"/>
        <w:rPr>
          <w:szCs w:val="16"/>
        </w:rPr>
      </w:pPr>
      <w:r w:rsidRPr="00383F96">
        <w:rPr>
          <w:szCs w:val="16"/>
        </w:rPr>
        <w:t>Budapest</w:t>
      </w:r>
    </w:p>
    <w:p w:rsidR="00F869B6" w:rsidRPr="00383F96" w:rsidRDefault="000F7CAA" w:rsidP="00F869B6">
      <w:pPr>
        <w:pStyle w:val="BibliographieArchivname"/>
        <w:rPr>
          <w:szCs w:val="16"/>
        </w:rPr>
      </w:pPr>
      <w:r w:rsidRPr="00383F96">
        <w:rPr>
          <w:szCs w:val="16"/>
        </w:rPr>
        <w:t>Országos Széchényi Könyvtár</w:t>
      </w:r>
    </w:p>
    <w:p w:rsidR="00F869B6" w:rsidRPr="00383F96" w:rsidRDefault="00F869B6" w:rsidP="00F869B6">
      <w:pPr>
        <w:pStyle w:val="BibliographieArchivalien"/>
        <w:rPr>
          <w:szCs w:val="16"/>
        </w:rPr>
      </w:pPr>
      <w:r w:rsidRPr="00383F96">
        <w:rPr>
          <w:szCs w:val="16"/>
        </w:rPr>
        <w:t>Oct. Lat. 681/1</w:t>
      </w:r>
      <w:r w:rsidR="000F7CAA" w:rsidRPr="00383F96">
        <w:rPr>
          <w:szCs w:val="16"/>
        </w:rPr>
        <w:t>–</w:t>
      </w:r>
      <w:r w:rsidRPr="00383F96">
        <w:rPr>
          <w:szCs w:val="16"/>
        </w:rPr>
        <w:t>3</w:t>
      </w:r>
      <w:r w:rsidR="000F7CAA" w:rsidRPr="00383F96">
        <w:rPr>
          <w:szCs w:val="16"/>
        </w:rPr>
        <w:t>.</w:t>
      </w:r>
    </w:p>
    <w:p w:rsidR="0074565E" w:rsidRPr="00383F96" w:rsidRDefault="0074565E" w:rsidP="00DC5C11">
      <w:pPr>
        <w:pStyle w:val="BibliographieStandort"/>
        <w:spacing w:before="190"/>
        <w:rPr>
          <w:szCs w:val="16"/>
        </w:rPr>
      </w:pPr>
      <w:r w:rsidRPr="00383F96">
        <w:rPr>
          <w:szCs w:val="16"/>
        </w:rPr>
        <w:t>Cassino</w:t>
      </w:r>
    </w:p>
    <w:p w:rsidR="0074565E" w:rsidRPr="00383F96" w:rsidRDefault="0074565E" w:rsidP="0074565E">
      <w:pPr>
        <w:pStyle w:val="BibliographieArchivname"/>
        <w:rPr>
          <w:szCs w:val="16"/>
        </w:rPr>
      </w:pPr>
      <w:r w:rsidRPr="00383F96">
        <w:rPr>
          <w:szCs w:val="16"/>
        </w:rPr>
        <w:t>Biblioteca Statale del Monumento Nazionale di Montecassino</w:t>
      </w:r>
    </w:p>
    <w:p w:rsidR="0074565E" w:rsidRPr="00383F96" w:rsidRDefault="0074565E" w:rsidP="0074565E">
      <w:pPr>
        <w:pStyle w:val="BibliographieArchivalien"/>
        <w:rPr>
          <w:szCs w:val="16"/>
        </w:rPr>
      </w:pPr>
      <w:r w:rsidRPr="00383F96">
        <w:rPr>
          <w:szCs w:val="16"/>
        </w:rPr>
        <w:t>Cod. 159.</w:t>
      </w:r>
    </w:p>
    <w:p w:rsidR="008679AF" w:rsidRPr="00383F96" w:rsidRDefault="008679AF" w:rsidP="00DC5C11">
      <w:pPr>
        <w:pStyle w:val="BibliographieStandort"/>
        <w:spacing w:before="190"/>
        <w:rPr>
          <w:szCs w:val="16"/>
        </w:rPr>
      </w:pPr>
      <w:r w:rsidRPr="00383F96">
        <w:rPr>
          <w:szCs w:val="16"/>
        </w:rPr>
        <w:t>Cesena</w:t>
      </w:r>
    </w:p>
    <w:p w:rsidR="008679AF" w:rsidRPr="00383F96" w:rsidRDefault="003912C6" w:rsidP="008679AF">
      <w:pPr>
        <w:pStyle w:val="BibliographieArchivname"/>
        <w:rPr>
          <w:szCs w:val="16"/>
        </w:rPr>
      </w:pPr>
      <w:r w:rsidRPr="00383F96">
        <w:rPr>
          <w:szCs w:val="16"/>
        </w:rPr>
        <w:t>Archivio dell’Abazia del Monte</w:t>
      </w:r>
    </w:p>
    <w:p w:rsidR="008679AF" w:rsidRPr="00383F96" w:rsidRDefault="003912C6" w:rsidP="008679AF">
      <w:pPr>
        <w:pStyle w:val="BibliographieArchivalien"/>
        <w:rPr>
          <w:szCs w:val="16"/>
        </w:rPr>
      </w:pPr>
      <w:r w:rsidRPr="00383F96">
        <w:rPr>
          <w:szCs w:val="16"/>
        </w:rPr>
        <w:t>Cod. s.n. (Bossi, Matricula 2).</w:t>
      </w:r>
    </w:p>
    <w:p w:rsidR="006E1ACF" w:rsidRPr="00383F96" w:rsidRDefault="006E1ACF" w:rsidP="006E1ACF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Charleville-Mézières</w:t>
      </w:r>
    </w:p>
    <w:p w:rsidR="006E1ACF" w:rsidRPr="00383F96" w:rsidRDefault="006E1ACF" w:rsidP="006E1ACF">
      <w:pPr>
        <w:pStyle w:val="BibliographieArchivname"/>
        <w:rPr>
          <w:szCs w:val="16"/>
        </w:rPr>
      </w:pPr>
      <w:r w:rsidRPr="00383F96">
        <w:rPr>
          <w:szCs w:val="16"/>
        </w:rPr>
        <w:lastRenderedPageBreak/>
        <w:t>Bibliothèque municipale</w:t>
      </w:r>
    </w:p>
    <w:p w:rsidR="006E1ACF" w:rsidRPr="00383F96" w:rsidRDefault="006E1ACF" w:rsidP="006E1ACF">
      <w:pPr>
        <w:pStyle w:val="BibliographieArchivalien"/>
        <w:rPr>
          <w:szCs w:val="16"/>
        </w:rPr>
      </w:pPr>
      <w:r w:rsidRPr="00383F96">
        <w:rPr>
          <w:szCs w:val="16"/>
        </w:rPr>
        <w:t>Ms. 435.</w:t>
      </w:r>
    </w:p>
    <w:p w:rsidR="00F8769E" w:rsidRPr="00383F96" w:rsidRDefault="00F8769E" w:rsidP="00DC5C11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Chaumont</w:t>
      </w:r>
    </w:p>
    <w:p w:rsidR="00F8769E" w:rsidRPr="00383F96" w:rsidRDefault="00F8769E" w:rsidP="00F8769E">
      <w:pPr>
        <w:pStyle w:val="BibliographieArchivname"/>
        <w:rPr>
          <w:szCs w:val="16"/>
        </w:rPr>
      </w:pPr>
      <w:r w:rsidRPr="00383F96">
        <w:rPr>
          <w:szCs w:val="16"/>
        </w:rPr>
        <w:t>Bibliothèque de la ville</w:t>
      </w:r>
    </w:p>
    <w:p w:rsidR="00F8769E" w:rsidRPr="00383F96" w:rsidRDefault="00F8769E" w:rsidP="00F8769E">
      <w:pPr>
        <w:pStyle w:val="BibliographieArchivalien"/>
        <w:rPr>
          <w:szCs w:val="16"/>
        </w:rPr>
      </w:pPr>
      <w:r w:rsidRPr="00383F96">
        <w:rPr>
          <w:szCs w:val="16"/>
        </w:rPr>
        <w:t>Ms. 78</w:t>
      </w:r>
      <w:r w:rsidR="00FA22AD" w:rsidRPr="00383F96">
        <w:rPr>
          <w:szCs w:val="16"/>
        </w:rPr>
        <w:t>.</w:t>
      </w:r>
    </w:p>
    <w:p w:rsidR="007D2B3C" w:rsidRPr="00383F96" w:rsidRDefault="007D2B3C" w:rsidP="00DC5C11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Den Haag</w:t>
      </w:r>
    </w:p>
    <w:p w:rsidR="007D2B3C" w:rsidRPr="00383F96" w:rsidRDefault="007D2B3C" w:rsidP="007D2B3C">
      <w:pPr>
        <w:pStyle w:val="BibliographieArchivname"/>
        <w:rPr>
          <w:szCs w:val="16"/>
        </w:rPr>
      </w:pPr>
      <w:r w:rsidRPr="00383F96">
        <w:rPr>
          <w:szCs w:val="16"/>
        </w:rPr>
        <w:t>Koninklijke Bibliotheek</w:t>
      </w:r>
    </w:p>
    <w:p w:rsidR="007D2B3C" w:rsidRPr="00383F96" w:rsidRDefault="007D2B3C" w:rsidP="007D2B3C">
      <w:pPr>
        <w:pStyle w:val="BibliographieArchivalien"/>
        <w:rPr>
          <w:szCs w:val="16"/>
        </w:rPr>
      </w:pPr>
      <w:r w:rsidRPr="00383F96">
        <w:rPr>
          <w:spacing w:val="-3"/>
        </w:rPr>
        <w:t>133 M 51–52</w:t>
      </w:r>
      <w:r w:rsidRPr="00383F96">
        <w:rPr>
          <w:szCs w:val="16"/>
        </w:rPr>
        <w:t>.</w:t>
      </w:r>
    </w:p>
    <w:p w:rsidR="00BE55FF" w:rsidRPr="00383F96" w:rsidRDefault="00BE55FF" w:rsidP="00DC5C11">
      <w:pPr>
        <w:pStyle w:val="BibliographieStandort"/>
        <w:spacing w:before="160"/>
        <w:rPr>
          <w:smallCaps w:val="0"/>
          <w:szCs w:val="16"/>
        </w:rPr>
      </w:pPr>
      <w:r w:rsidRPr="00383F96">
        <w:rPr>
          <w:szCs w:val="16"/>
        </w:rPr>
        <w:t>Disentis</w:t>
      </w:r>
    </w:p>
    <w:p w:rsidR="00BE55FF" w:rsidRPr="00383F96" w:rsidRDefault="00BE55FF" w:rsidP="00BE55FF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Stiftsarchiv</w:t>
      </w:r>
    </w:p>
    <w:p w:rsidR="00DF7F89" w:rsidRPr="00383F96" w:rsidRDefault="00BE55FF" w:rsidP="00BE55FF">
      <w:pPr>
        <w:pStyle w:val="BibliographieArchivalien"/>
      </w:pPr>
      <w:r w:rsidRPr="00383F96">
        <w:t xml:space="preserve">Ms. S. </w:t>
      </w:r>
      <w:r w:rsidR="00DF7F89" w:rsidRPr="00383F96">
        <w:t>N</w:t>
      </w:r>
      <w:r w:rsidRPr="00383F96">
        <w:t>. (Defuns</w:t>
      </w:r>
      <w:r w:rsidR="00BF1C7F" w:rsidRPr="00383F96">
        <w:t>,</w:t>
      </w:r>
      <w:r w:rsidR="00DF7F89" w:rsidRPr="00383F96">
        <w:t xml:space="preserve"> „Cursus philosophicus“ und „Cursus theologicus“).</w:t>
      </w:r>
    </w:p>
    <w:p w:rsidR="00BE55FF" w:rsidRPr="00383F96" w:rsidRDefault="00DF7F89" w:rsidP="00BE55FF">
      <w:pPr>
        <w:pStyle w:val="BibliographieArchivalien"/>
      </w:pPr>
      <w:r w:rsidRPr="00383F96">
        <w:t>Ms. S. N.</w:t>
      </w:r>
      <w:r w:rsidR="00BF1C7F" w:rsidRPr="00383F96">
        <w:t xml:space="preserve"> </w:t>
      </w:r>
      <w:r w:rsidRPr="00383F96">
        <w:t>(</w:t>
      </w:r>
      <w:r w:rsidR="00BF1C7F" w:rsidRPr="00383F96">
        <w:t>Wenzin</w:t>
      </w:r>
      <w:r w:rsidRPr="00383F96">
        <w:t>, „Descriptio brevis communitatis Disertinensis“</w:t>
      </w:r>
      <w:r w:rsidR="00BE55FF" w:rsidRPr="00383F96">
        <w:t>).</w:t>
      </w:r>
    </w:p>
    <w:p w:rsidR="00405392" w:rsidRPr="00383F96" w:rsidRDefault="00405392" w:rsidP="00DC5C11">
      <w:pPr>
        <w:pStyle w:val="BibliographieStandort"/>
        <w:spacing w:before="160"/>
        <w:rPr>
          <w:smallCaps w:val="0"/>
          <w:szCs w:val="16"/>
        </w:rPr>
      </w:pPr>
      <w:r w:rsidRPr="00383F96">
        <w:rPr>
          <w:szCs w:val="16"/>
        </w:rPr>
        <w:t>Einsiedeln</w:t>
      </w:r>
    </w:p>
    <w:p w:rsidR="00302958" w:rsidRPr="00383F96" w:rsidRDefault="00302958" w:rsidP="00405392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Stiftsarchiv Einsiedeln</w:t>
      </w:r>
    </w:p>
    <w:p w:rsidR="00302958" w:rsidRPr="00383F96" w:rsidRDefault="00302958" w:rsidP="00302958">
      <w:pPr>
        <w:pStyle w:val="BibliographieArchivalien"/>
      </w:pPr>
      <w:r w:rsidRPr="00383F96">
        <w:t>A.QC 10.</w:t>
      </w:r>
    </w:p>
    <w:p w:rsidR="00405392" w:rsidRPr="00383F96" w:rsidRDefault="00405392" w:rsidP="00405392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Stiftsbibliothek Einsiedeln</w:t>
      </w:r>
    </w:p>
    <w:p w:rsidR="00405392" w:rsidRPr="00383F96" w:rsidRDefault="00405392" w:rsidP="00405392">
      <w:pPr>
        <w:pStyle w:val="BibliographieArchivalien"/>
        <w:rPr>
          <w:szCs w:val="16"/>
        </w:rPr>
      </w:pPr>
      <w:r w:rsidRPr="00383F96">
        <w:rPr>
          <w:szCs w:val="16"/>
        </w:rPr>
        <w:t>Cod. 239</w:t>
      </w:r>
      <w:r w:rsidR="00B136C6" w:rsidRPr="00383F96">
        <w:rPr>
          <w:szCs w:val="16"/>
        </w:rPr>
        <w:t>.</w:t>
      </w:r>
    </w:p>
    <w:p w:rsidR="00405392" w:rsidRPr="00383F96" w:rsidRDefault="00405392" w:rsidP="00DC5C11">
      <w:pPr>
        <w:pStyle w:val="BibliographieStandort"/>
        <w:spacing w:before="160"/>
        <w:rPr>
          <w:smallCaps w:val="0"/>
          <w:szCs w:val="16"/>
        </w:rPr>
      </w:pPr>
      <w:r w:rsidRPr="00383F96">
        <w:rPr>
          <w:szCs w:val="16"/>
        </w:rPr>
        <w:t>Engelberg</w:t>
      </w:r>
    </w:p>
    <w:p w:rsidR="00405392" w:rsidRPr="00383F96" w:rsidRDefault="00405392" w:rsidP="00405392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Stiftsarchiv Engelberg</w:t>
      </w:r>
    </w:p>
    <w:p w:rsidR="00405392" w:rsidRPr="00383F96" w:rsidRDefault="00405392" w:rsidP="00405392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47418E" w:rsidRPr="00383F96">
        <w:rPr>
          <w:szCs w:val="16"/>
        </w:rPr>
        <w:t xml:space="preserve">221, </w:t>
      </w:r>
      <w:r w:rsidRPr="00383F96">
        <w:rPr>
          <w:szCs w:val="16"/>
        </w:rPr>
        <w:t>229</w:t>
      </w:r>
      <w:r w:rsidR="00B136C6" w:rsidRPr="00383F96">
        <w:rPr>
          <w:szCs w:val="16"/>
        </w:rPr>
        <w:t>.</w:t>
      </w:r>
    </w:p>
    <w:p w:rsidR="00405392" w:rsidRPr="00383F96" w:rsidRDefault="00405392" w:rsidP="00405392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Stiftsbibliothek Engelberg</w:t>
      </w:r>
    </w:p>
    <w:p w:rsidR="00405392" w:rsidRPr="00383F96" w:rsidRDefault="00405392" w:rsidP="00405392">
      <w:pPr>
        <w:pStyle w:val="BibliographieArchivalien"/>
        <w:rPr>
          <w:szCs w:val="16"/>
        </w:rPr>
      </w:pPr>
      <w:r w:rsidRPr="00383F96">
        <w:rPr>
          <w:szCs w:val="16"/>
        </w:rPr>
        <w:t>Cod. 46, 169</w:t>
      </w:r>
      <w:r w:rsidR="00B136C6" w:rsidRPr="00383F96">
        <w:rPr>
          <w:szCs w:val="16"/>
        </w:rPr>
        <w:t>.</w:t>
      </w:r>
    </w:p>
    <w:p w:rsidR="00607687" w:rsidRPr="00383F96" w:rsidRDefault="00607687" w:rsidP="00DC5C11">
      <w:pPr>
        <w:pStyle w:val="BibliographieStandort"/>
        <w:spacing w:before="160"/>
        <w:rPr>
          <w:smallCaps w:val="0"/>
          <w:szCs w:val="16"/>
        </w:rPr>
      </w:pPr>
      <w:r w:rsidRPr="00383F96">
        <w:rPr>
          <w:szCs w:val="16"/>
        </w:rPr>
        <w:t>Geras</w:t>
      </w:r>
    </w:p>
    <w:p w:rsidR="00607687" w:rsidRPr="00383F96" w:rsidRDefault="00607687" w:rsidP="00607687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Stiftsarchiv Geras</w:t>
      </w:r>
    </w:p>
    <w:p w:rsidR="00607687" w:rsidRPr="00383F96" w:rsidRDefault="00607687" w:rsidP="00607687">
      <w:pPr>
        <w:pStyle w:val="BibliographieArchivalien"/>
        <w:rPr>
          <w:szCs w:val="16"/>
        </w:rPr>
      </w:pPr>
      <w:r w:rsidRPr="00383F96">
        <w:rPr>
          <w:szCs w:val="16"/>
        </w:rPr>
        <w:t>Karton PR 2.</w:t>
      </w:r>
    </w:p>
    <w:p w:rsidR="00DD3D16" w:rsidRPr="00383F96" w:rsidRDefault="00DD3D16" w:rsidP="00DD3D16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Gotha</w:t>
      </w:r>
    </w:p>
    <w:p w:rsidR="00DD3D16" w:rsidRPr="00383F96" w:rsidRDefault="00DD3D16" w:rsidP="00DD3D16">
      <w:pPr>
        <w:pStyle w:val="BibliographieArchivname"/>
        <w:rPr>
          <w:szCs w:val="16"/>
        </w:rPr>
      </w:pPr>
      <w:r w:rsidRPr="00383F96">
        <w:rPr>
          <w:szCs w:val="16"/>
        </w:rPr>
        <w:t>Forschungsbibliothek (FB)</w:t>
      </w:r>
    </w:p>
    <w:p w:rsidR="00DD3D16" w:rsidRPr="00383F96" w:rsidRDefault="00DD3D16" w:rsidP="00DD3D16">
      <w:pPr>
        <w:pStyle w:val="BibliographieArchivalien"/>
        <w:rPr>
          <w:szCs w:val="16"/>
        </w:rPr>
      </w:pPr>
      <w:r w:rsidRPr="00383F96">
        <w:rPr>
          <w:szCs w:val="16"/>
        </w:rPr>
        <w:t>Chart. A 171, A 172, A 173, A 424, B 17, B 50, B 51.</w:t>
      </w:r>
    </w:p>
    <w:p w:rsidR="00224419" w:rsidRPr="00383F96" w:rsidRDefault="00224419" w:rsidP="00DC5C11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Göttingen</w:t>
      </w:r>
    </w:p>
    <w:p w:rsidR="00224419" w:rsidRPr="00383F96" w:rsidRDefault="00224419" w:rsidP="00224419">
      <w:pPr>
        <w:pStyle w:val="BibliographieArchivname"/>
        <w:rPr>
          <w:szCs w:val="16"/>
        </w:rPr>
      </w:pPr>
      <w:r w:rsidRPr="00383F96">
        <w:rPr>
          <w:szCs w:val="16"/>
        </w:rPr>
        <w:t>Niedersächsische Staats- und Universitätsbibliothek (SUB)</w:t>
      </w:r>
    </w:p>
    <w:p w:rsidR="00224419" w:rsidRPr="00383F96" w:rsidRDefault="00224419" w:rsidP="00224419">
      <w:pPr>
        <w:pStyle w:val="BibliographieArchivalien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Cod. </w:t>
      </w:r>
      <w:r w:rsidR="00722D8D" w:rsidRPr="00383F96">
        <w:rPr>
          <w:spacing w:val="-2"/>
          <w:szCs w:val="16"/>
        </w:rPr>
        <w:t>m</w:t>
      </w:r>
      <w:r w:rsidRPr="00383F96">
        <w:rPr>
          <w:spacing w:val="-2"/>
          <w:szCs w:val="16"/>
        </w:rPr>
        <w:t xml:space="preserve">s. </w:t>
      </w:r>
      <w:r w:rsidR="00722D8D" w:rsidRPr="00383F96">
        <w:rPr>
          <w:spacing w:val="-2"/>
          <w:szCs w:val="16"/>
        </w:rPr>
        <w:t>p</w:t>
      </w:r>
      <w:r w:rsidRPr="00383F96">
        <w:rPr>
          <w:spacing w:val="-2"/>
          <w:szCs w:val="16"/>
        </w:rPr>
        <w:t>hil</w:t>
      </w:r>
      <w:r w:rsidR="00CA0834" w:rsidRPr="00383F96">
        <w:rPr>
          <w:spacing w:val="-2"/>
          <w:szCs w:val="16"/>
        </w:rPr>
        <w:t>os</w:t>
      </w:r>
      <w:r w:rsidRPr="00383F96">
        <w:rPr>
          <w:spacing w:val="-2"/>
          <w:szCs w:val="16"/>
        </w:rPr>
        <w:t xml:space="preserve">. </w:t>
      </w:r>
      <w:r w:rsidR="001A36F6" w:rsidRPr="00383F96">
        <w:rPr>
          <w:spacing w:val="-2"/>
          <w:szCs w:val="16"/>
        </w:rPr>
        <w:t xml:space="preserve">135, </w:t>
      </w:r>
      <w:r w:rsidRPr="00383F96">
        <w:rPr>
          <w:spacing w:val="-2"/>
          <w:szCs w:val="16"/>
        </w:rPr>
        <w:t>143.</w:t>
      </w:r>
    </w:p>
    <w:p w:rsidR="006F4C27" w:rsidRPr="00383F96" w:rsidRDefault="006F4C27" w:rsidP="00224419">
      <w:pPr>
        <w:pStyle w:val="BibliographieArchivalien"/>
        <w:rPr>
          <w:spacing w:val="-2"/>
          <w:szCs w:val="16"/>
        </w:rPr>
      </w:pPr>
      <w:r w:rsidRPr="00383F96">
        <w:rPr>
          <w:spacing w:val="-2"/>
          <w:szCs w:val="16"/>
        </w:rPr>
        <w:t>8 HLL XI 7089.</w:t>
      </w:r>
    </w:p>
    <w:p w:rsidR="005842F1" w:rsidRPr="00383F96" w:rsidRDefault="005842F1" w:rsidP="00DC5C11">
      <w:pPr>
        <w:pStyle w:val="BibliographieStandort"/>
        <w:spacing w:before="160"/>
        <w:rPr>
          <w:szCs w:val="16"/>
        </w:rPr>
      </w:pPr>
      <w:r w:rsidRPr="00383F96">
        <w:rPr>
          <w:szCs w:val="16"/>
        </w:rPr>
        <w:t>Göttweig</w:t>
      </w:r>
    </w:p>
    <w:p w:rsidR="005842F1" w:rsidRPr="00383F96" w:rsidRDefault="005842F1" w:rsidP="005842F1">
      <w:pPr>
        <w:pStyle w:val="BibliographieArchivname"/>
        <w:rPr>
          <w:szCs w:val="16"/>
        </w:rPr>
      </w:pPr>
      <w:r w:rsidRPr="00383F96">
        <w:rPr>
          <w:szCs w:val="16"/>
        </w:rPr>
        <w:t>Stiftsbibliothek</w:t>
      </w:r>
    </w:p>
    <w:p w:rsidR="005842F1" w:rsidRPr="00383F96" w:rsidRDefault="005842F1" w:rsidP="005842F1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04415D" w:rsidRPr="00383F96">
        <w:rPr>
          <w:szCs w:val="16"/>
        </w:rPr>
        <w:t xml:space="preserve">53b, </w:t>
      </w:r>
      <w:r w:rsidRPr="00383F96">
        <w:rPr>
          <w:szCs w:val="16"/>
        </w:rPr>
        <w:t>54</w:t>
      </w:r>
      <w:r w:rsidR="00232854" w:rsidRPr="00383F96">
        <w:rPr>
          <w:szCs w:val="16"/>
        </w:rPr>
        <w:t xml:space="preserve">, </w:t>
      </w:r>
      <w:r w:rsidR="00CC0613" w:rsidRPr="00383F96">
        <w:rPr>
          <w:szCs w:val="16"/>
        </w:rPr>
        <w:t xml:space="preserve">99, </w:t>
      </w:r>
      <w:r w:rsidR="00232854" w:rsidRPr="00383F96">
        <w:rPr>
          <w:szCs w:val="16"/>
        </w:rPr>
        <w:t>106</w:t>
      </w:r>
      <w:r w:rsidR="002D3634" w:rsidRPr="00383F96">
        <w:rPr>
          <w:szCs w:val="16"/>
        </w:rPr>
        <w:t>, 285</w:t>
      </w:r>
      <w:r w:rsidRPr="00383F96">
        <w:rPr>
          <w:szCs w:val="16"/>
        </w:rPr>
        <w:t>.</w:t>
      </w:r>
    </w:p>
    <w:p w:rsidR="00194D23" w:rsidRPr="00383F96" w:rsidRDefault="00194D23" w:rsidP="00DC5C11">
      <w:pPr>
        <w:pStyle w:val="BibliographieStandort"/>
        <w:spacing w:before="160"/>
        <w:rPr>
          <w:szCs w:val="16"/>
        </w:rPr>
      </w:pPr>
      <w:r w:rsidRPr="00383F96">
        <w:rPr>
          <w:szCs w:val="16"/>
        </w:rPr>
        <w:t>Graz</w:t>
      </w:r>
    </w:p>
    <w:p w:rsidR="00194D23" w:rsidRPr="00383F96" w:rsidRDefault="00194D23" w:rsidP="00194D23">
      <w:pPr>
        <w:pStyle w:val="BibliographieArchivname"/>
        <w:rPr>
          <w:szCs w:val="16"/>
        </w:rPr>
      </w:pPr>
      <w:r w:rsidRPr="00383F96">
        <w:rPr>
          <w:szCs w:val="16"/>
        </w:rPr>
        <w:t>Universitätsbibliothek</w:t>
      </w:r>
    </w:p>
    <w:p w:rsidR="00194D23" w:rsidRPr="00383F96" w:rsidRDefault="00194D23" w:rsidP="00194D23">
      <w:pPr>
        <w:pStyle w:val="BibliographieArchivalien"/>
        <w:rPr>
          <w:szCs w:val="16"/>
        </w:rPr>
      </w:pPr>
      <w:r w:rsidRPr="00383F96">
        <w:rPr>
          <w:szCs w:val="16"/>
        </w:rPr>
        <w:t>Cod. 262.</w:t>
      </w:r>
    </w:p>
    <w:p w:rsidR="008A2DEB" w:rsidRPr="00383F96" w:rsidRDefault="008A2DEB" w:rsidP="00DC5C11">
      <w:pPr>
        <w:pStyle w:val="BibliographieStandort"/>
        <w:spacing w:before="160"/>
        <w:rPr>
          <w:szCs w:val="16"/>
        </w:rPr>
      </w:pPr>
      <w:r w:rsidRPr="00383F96">
        <w:rPr>
          <w:szCs w:val="16"/>
        </w:rPr>
        <w:t>Hamburg</w:t>
      </w:r>
    </w:p>
    <w:p w:rsidR="005E02AE" w:rsidRPr="00383F96" w:rsidRDefault="005E02AE" w:rsidP="008A2DEB">
      <w:pPr>
        <w:pStyle w:val="BibliographieArchivname"/>
        <w:rPr>
          <w:szCs w:val="16"/>
        </w:rPr>
      </w:pPr>
      <w:r w:rsidRPr="00383F96">
        <w:rPr>
          <w:szCs w:val="16"/>
        </w:rPr>
        <w:t>Staats- und Universitätsbibliothek</w:t>
      </w:r>
    </w:p>
    <w:p w:rsidR="00473321" w:rsidRPr="00383F96" w:rsidRDefault="00473321" w:rsidP="005E02AE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E570C2" w:rsidRPr="00383F96">
        <w:rPr>
          <w:szCs w:val="16"/>
        </w:rPr>
        <w:t>h</w:t>
      </w:r>
      <w:r w:rsidRPr="00383F96">
        <w:rPr>
          <w:szCs w:val="16"/>
        </w:rPr>
        <w:t>ist. 4.</w:t>
      </w:r>
    </w:p>
    <w:p w:rsidR="004B62B4" w:rsidRPr="00383F96" w:rsidRDefault="00C36AF9" w:rsidP="005E02AE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E570C2" w:rsidRPr="00383F96">
        <w:rPr>
          <w:szCs w:val="16"/>
        </w:rPr>
        <w:t>t</w:t>
      </w:r>
      <w:r w:rsidRPr="00383F96">
        <w:rPr>
          <w:szCs w:val="16"/>
        </w:rPr>
        <w:t>heol. 1745, 1746</w:t>
      </w:r>
      <w:r w:rsidR="004B62B4" w:rsidRPr="00383F96">
        <w:rPr>
          <w:szCs w:val="16"/>
        </w:rPr>
        <w:t>.</w:t>
      </w:r>
    </w:p>
    <w:p w:rsidR="00F869B6" w:rsidRPr="00383F96" w:rsidRDefault="008A2DEB" w:rsidP="005E02AE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Wolf-Uffenbachsche Briefsammlung, Sup. </w:t>
      </w:r>
      <w:r w:rsidR="00FE2488" w:rsidRPr="00383F96">
        <w:rPr>
          <w:szCs w:val="16"/>
        </w:rPr>
        <w:t>e</w:t>
      </w:r>
      <w:r w:rsidRPr="00383F96">
        <w:rPr>
          <w:szCs w:val="16"/>
        </w:rPr>
        <w:t>p. 41</w:t>
      </w:r>
      <w:r w:rsidR="00FE2488" w:rsidRPr="00383F96">
        <w:rPr>
          <w:szCs w:val="16"/>
        </w:rPr>
        <w:t xml:space="preserve">, 66, </w:t>
      </w:r>
      <w:r w:rsidR="00683CE2" w:rsidRPr="00383F96">
        <w:rPr>
          <w:szCs w:val="16"/>
        </w:rPr>
        <w:t xml:space="preserve">121, </w:t>
      </w:r>
      <w:r w:rsidR="00FE2488" w:rsidRPr="00383F96">
        <w:rPr>
          <w:szCs w:val="16"/>
        </w:rPr>
        <w:t>125</w:t>
      </w:r>
      <w:r w:rsidR="00B136C6" w:rsidRPr="00383F96">
        <w:rPr>
          <w:szCs w:val="16"/>
        </w:rPr>
        <w:t>.</w:t>
      </w:r>
    </w:p>
    <w:p w:rsidR="00AB2C76" w:rsidRPr="00383F96" w:rsidRDefault="00AB2C76" w:rsidP="00BD423E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Hannover</w:t>
      </w:r>
    </w:p>
    <w:p w:rsidR="00D524A3" w:rsidRPr="00383F96" w:rsidRDefault="00D524A3" w:rsidP="00AB2C76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Hauptstaatsarchiv</w:t>
      </w:r>
    </w:p>
    <w:p w:rsidR="00D524A3" w:rsidRPr="00383F96" w:rsidRDefault="00D524A3" w:rsidP="00D524A3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 xml:space="preserve">Hann. 93 </w:t>
      </w:r>
      <w:r w:rsidR="00A301F1" w:rsidRPr="00383F96">
        <w:rPr>
          <w:spacing w:val="-3"/>
          <w:szCs w:val="16"/>
        </w:rPr>
        <w:t>175–180</w:t>
      </w:r>
      <w:r w:rsidRPr="00383F96">
        <w:rPr>
          <w:spacing w:val="-3"/>
          <w:szCs w:val="16"/>
        </w:rPr>
        <w:t>.</w:t>
      </w:r>
    </w:p>
    <w:p w:rsidR="00AB2C76" w:rsidRPr="00383F96" w:rsidRDefault="009A50D7" w:rsidP="00AB2C76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lastRenderedPageBreak/>
        <w:t>Gottfried Wilhelm Leibniz</w:t>
      </w:r>
      <w:r w:rsidR="00AB2C76" w:rsidRPr="00383F96">
        <w:rPr>
          <w:spacing w:val="-2"/>
          <w:szCs w:val="16"/>
        </w:rPr>
        <w:t xml:space="preserve"> </w:t>
      </w:r>
      <w:r w:rsidRPr="00383F96">
        <w:rPr>
          <w:spacing w:val="-2"/>
          <w:szCs w:val="16"/>
        </w:rPr>
        <w:t>Bi</w:t>
      </w:r>
      <w:r w:rsidR="00AB2C76" w:rsidRPr="00383F96">
        <w:rPr>
          <w:spacing w:val="-2"/>
          <w:szCs w:val="16"/>
        </w:rPr>
        <w:t>bliothek</w:t>
      </w:r>
      <w:r w:rsidRPr="00383F96">
        <w:rPr>
          <w:spacing w:val="-2"/>
          <w:szCs w:val="16"/>
        </w:rPr>
        <w:t xml:space="preserve"> (GWLB)</w:t>
      </w:r>
    </w:p>
    <w:p w:rsidR="00275EB9" w:rsidRPr="00383F96" w:rsidRDefault="00275EB9" w:rsidP="00AB2C76">
      <w:pPr>
        <w:pStyle w:val="BibliographieArchivalien"/>
        <w:rPr>
          <w:szCs w:val="16"/>
        </w:rPr>
      </w:pPr>
      <w:r w:rsidRPr="00383F96">
        <w:rPr>
          <w:szCs w:val="16"/>
        </w:rPr>
        <w:t>Leibniz-Briefwechsel (LBr</w:t>
      </w:r>
      <w:r w:rsidR="00DC5C11" w:rsidRPr="00383F96">
        <w:rPr>
          <w:szCs w:val="16"/>
        </w:rPr>
        <w:t>.</w:t>
      </w:r>
      <w:r w:rsidRPr="00383F96">
        <w:rPr>
          <w:szCs w:val="16"/>
        </w:rPr>
        <w:t>) 611.</w:t>
      </w:r>
    </w:p>
    <w:p w:rsidR="00B755C3" w:rsidRPr="00383F96" w:rsidRDefault="00563DA6" w:rsidP="00AB2C76">
      <w:pPr>
        <w:pStyle w:val="BibliographieArchivalien"/>
        <w:rPr>
          <w:szCs w:val="16"/>
        </w:rPr>
      </w:pPr>
      <w:r w:rsidRPr="00383F96">
        <w:rPr>
          <w:szCs w:val="16"/>
        </w:rPr>
        <w:t>Ms</w:t>
      </w:r>
      <w:r w:rsidR="00B755C3" w:rsidRPr="00383F96">
        <w:rPr>
          <w:szCs w:val="16"/>
        </w:rPr>
        <w:t xml:space="preserve"> I </w:t>
      </w:r>
      <w:r w:rsidR="000E72E8" w:rsidRPr="00383F96">
        <w:rPr>
          <w:szCs w:val="16"/>
        </w:rPr>
        <w:t xml:space="preserve">20b, </w:t>
      </w:r>
      <w:r w:rsidR="004F1745" w:rsidRPr="00383F96">
        <w:rPr>
          <w:szCs w:val="16"/>
        </w:rPr>
        <w:t xml:space="preserve">81, </w:t>
      </w:r>
      <w:r w:rsidR="00E570C2" w:rsidRPr="00383F96">
        <w:rPr>
          <w:szCs w:val="16"/>
        </w:rPr>
        <w:t xml:space="preserve">100, </w:t>
      </w:r>
      <w:r w:rsidR="00B755C3" w:rsidRPr="00383F96">
        <w:rPr>
          <w:szCs w:val="16"/>
        </w:rPr>
        <w:t>245.</w:t>
      </w:r>
    </w:p>
    <w:p w:rsidR="00AB2C76" w:rsidRPr="00383F96" w:rsidRDefault="00563DA6" w:rsidP="00AB2C76">
      <w:pPr>
        <w:pStyle w:val="BibliographieArchivalien"/>
        <w:rPr>
          <w:szCs w:val="16"/>
        </w:rPr>
      </w:pPr>
      <w:r w:rsidRPr="00383F96">
        <w:rPr>
          <w:szCs w:val="16"/>
        </w:rPr>
        <w:t>Ms</w:t>
      </w:r>
      <w:r w:rsidR="009A50D7" w:rsidRPr="00383F96">
        <w:rPr>
          <w:szCs w:val="16"/>
        </w:rPr>
        <w:t xml:space="preserve"> IV</w:t>
      </w:r>
      <w:r w:rsidR="00AB2C76" w:rsidRPr="00383F96">
        <w:rPr>
          <w:szCs w:val="16"/>
        </w:rPr>
        <w:t xml:space="preserve"> </w:t>
      </w:r>
      <w:r w:rsidR="00CF2AFE" w:rsidRPr="00383F96">
        <w:rPr>
          <w:szCs w:val="16"/>
        </w:rPr>
        <w:t xml:space="preserve">321, </w:t>
      </w:r>
      <w:r w:rsidR="00C301BA" w:rsidRPr="00383F96">
        <w:rPr>
          <w:szCs w:val="16"/>
        </w:rPr>
        <w:t xml:space="preserve">397, </w:t>
      </w:r>
      <w:r w:rsidR="0060607C" w:rsidRPr="00383F96">
        <w:rPr>
          <w:szCs w:val="16"/>
        </w:rPr>
        <w:t xml:space="preserve">458, 459, 460, 461, 462, 463, 464, </w:t>
      </w:r>
      <w:r w:rsidR="006F4F14" w:rsidRPr="00383F96">
        <w:rPr>
          <w:szCs w:val="16"/>
        </w:rPr>
        <w:t xml:space="preserve">483, </w:t>
      </w:r>
      <w:r w:rsidR="00AB2C76" w:rsidRPr="00383F96">
        <w:rPr>
          <w:szCs w:val="16"/>
        </w:rPr>
        <w:t>504.</w:t>
      </w:r>
    </w:p>
    <w:p w:rsidR="004632F7" w:rsidRPr="00383F96" w:rsidRDefault="004632F7" w:rsidP="00AB2C76">
      <w:pPr>
        <w:pStyle w:val="BibliographieArchivalien"/>
        <w:rPr>
          <w:szCs w:val="16"/>
        </w:rPr>
      </w:pPr>
      <w:r w:rsidRPr="00383F96">
        <w:rPr>
          <w:szCs w:val="16"/>
        </w:rPr>
        <w:t>M</w:t>
      </w:r>
      <w:r w:rsidR="001610E1" w:rsidRPr="00383F96">
        <w:rPr>
          <w:szCs w:val="16"/>
        </w:rPr>
        <w:t>s</w:t>
      </w:r>
      <w:r w:rsidRPr="00383F96">
        <w:rPr>
          <w:szCs w:val="16"/>
        </w:rPr>
        <w:t xml:space="preserve"> XI 671.</w:t>
      </w:r>
    </w:p>
    <w:p w:rsidR="009A046F" w:rsidRPr="00383F96" w:rsidRDefault="00563DA6" w:rsidP="00AB2C76">
      <w:pPr>
        <w:pStyle w:val="BibliographieArchivalien"/>
        <w:rPr>
          <w:szCs w:val="16"/>
        </w:rPr>
      </w:pPr>
      <w:r w:rsidRPr="00383F96">
        <w:rPr>
          <w:szCs w:val="16"/>
        </w:rPr>
        <w:t>Ms</w:t>
      </w:r>
      <w:r w:rsidR="009A046F" w:rsidRPr="00383F96">
        <w:rPr>
          <w:szCs w:val="16"/>
        </w:rPr>
        <w:t xml:space="preserve"> XIII 764, </w:t>
      </w:r>
      <w:r w:rsidR="00E570C2" w:rsidRPr="00383F96">
        <w:rPr>
          <w:szCs w:val="16"/>
        </w:rPr>
        <w:t xml:space="preserve">765, </w:t>
      </w:r>
      <w:r w:rsidR="009A046F" w:rsidRPr="00383F96">
        <w:rPr>
          <w:szCs w:val="16"/>
        </w:rPr>
        <w:t>766</w:t>
      </w:r>
      <w:r w:rsidR="006F4F14" w:rsidRPr="00383F96">
        <w:rPr>
          <w:szCs w:val="16"/>
        </w:rPr>
        <w:t>, 868</w:t>
      </w:r>
      <w:r w:rsidR="009A046F" w:rsidRPr="00383F96">
        <w:rPr>
          <w:szCs w:val="16"/>
        </w:rPr>
        <w:t>.</w:t>
      </w:r>
    </w:p>
    <w:p w:rsidR="007F62E8" w:rsidRPr="00383F96" w:rsidRDefault="00563DA6" w:rsidP="00AB2C76">
      <w:pPr>
        <w:pStyle w:val="BibliographieArchivalien"/>
        <w:rPr>
          <w:szCs w:val="16"/>
        </w:rPr>
      </w:pPr>
      <w:r w:rsidRPr="00383F96">
        <w:rPr>
          <w:szCs w:val="16"/>
        </w:rPr>
        <w:t>Ms</w:t>
      </w:r>
      <w:r w:rsidR="007F62E8" w:rsidRPr="00383F96">
        <w:rPr>
          <w:szCs w:val="16"/>
        </w:rPr>
        <w:t xml:space="preserve"> XXIII 25c.</w:t>
      </w:r>
    </w:p>
    <w:p w:rsidR="000559AB" w:rsidRPr="00383F96" w:rsidRDefault="00563DA6" w:rsidP="00AB2C76">
      <w:pPr>
        <w:pStyle w:val="BibliographieArchivalien"/>
        <w:rPr>
          <w:szCs w:val="16"/>
        </w:rPr>
      </w:pPr>
      <w:r w:rsidRPr="00383F96">
        <w:rPr>
          <w:szCs w:val="16"/>
        </w:rPr>
        <w:t>Ms</w:t>
      </w:r>
      <w:r w:rsidR="000559AB" w:rsidRPr="00383F96">
        <w:rPr>
          <w:szCs w:val="16"/>
        </w:rPr>
        <w:t xml:space="preserve"> XXXVII 1807.</w:t>
      </w:r>
    </w:p>
    <w:p w:rsidR="00740BAD" w:rsidRPr="00383F96" w:rsidRDefault="00563DA6" w:rsidP="00AB2C76">
      <w:pPr>
        <w:pStyle w:val="BibliographieArchivalien"/>
        <w:rPr>
          <w:szCs w:val="16"/>
        </w:rPr>
      </w:pPr>
      <w:r w:rsidRPr="00383F96">
        <w:rPr>
          <w:szCs w:val="16"/>
        </w:rPr>
        <w:t>Ms</w:t>
      </w:r>
      <w:r w:rsidR="00740BAD" w:rsidRPr="00383F96">
        <w:rPr>
          <w:szCs w:val="16"/>
        </w:rPr>
        <w:t xml:space="preserve"> XLII</w:t>
      </w:r>
      <w:r w:rsidR="001610E1" w:rsidRPr="00383F96">
        <w:rPr>
          <w:szCs w:val="16"/>
        </w:rPr>
        <w:t xml:space="preserve"> </w:t>
      </w:r>
      <w:r w:rsidR="00B116E0" w:rsidRPr="00383F96">
        <w:rPr>
          <w:szCs w:val="16"/>
        </w:rPr>
        <w:t xml:space="preserve">1908, </w:t>
      </w:r>
      <w:r w:rsidR="001610E1" w:rsidRPr="00383F96">
        <w:rPr>
          <w:szCs w:val="16"/>
        </w:rPr>
        <w:t>1909</w:t>
      </w:r>
      <w:r w:rsidR="0060607C" w:rsidRPr="00383F96">
        <w:rPr>
          <w:szCs w:val="16"/>
        </w:rPr>
        <w:t>, 1925</w:t>
      </w:r>
      <w:r w:rsidR="00740BAD" w:rsidRPr="00383F96">
        <w:rPr>
          <w:szCs w:val="16"/>
        </w:rPr>
        <w:t>.</w:t>
      </w:r>
    </w:p>
    <w:p w:rsidR="009F7094" w:rsidRPr="00383F96" w:rsidRDefault="009F7094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Heidelberg</w:t>
      </w:r>
    </w:p>
    <w:p w:rsidR="009F7094" w:rsidRPr="00383F96" w:rsidRDefault="009F7094" w:rsidP="009F7094">
      <w:pPr>
        <w:pStyle w:val="BibliographieArchivname"/>
        <w:rPr>
          <w:szCs w:val="16"/>
        </w:rPr>
      </w:pPr>
      <w:r w:rsidRPr="00383F96">
        <w:rPr>
          <w:szCs w:val="16"/>
        </w:rPr>
        <w:t>Universitätsbibliothek</w:t>
      </w:r>
    </w:p>
    <w:p w:rsidR="009F7094" w:rsidRPr="00383F96" w:rsidRDefault="009F7094" w:rsidP="009F7094">
      <w:pPr>
        <w:pStyle w:val="BibliographieArchivalien"/>
        <w:rPr>
          <w:szCs w:val="16"/>
        </w:rPr>
      </w:pPr>
      <w:r w:rsidRPr="00383F96">
        <w:rPr>
          <w:szCs w:val="16"/>
        </w:rPr>
        <w:t>Cod. Pal. lat. 52.</w:t>
      </w:r>
    </w:p>
    <w:p w:rsidR="006F4F14" w:rsidRPr="00383F96" w:rsidRDefault="006F4F14" w:rsidP="00DC5C11">
      <w:pPr>
        <w:pStyle w:val="BibliographieStandort"/>
        <w:rPr>
          <w:szCs w:val="16"/>
        </w:rPr>
      </w:pPr>
      <w:r w:rsidRPr="00383F96">
        <w:rPr>
          <w:szCs w:val="16"/>
        </w:rPr>
        <w:t>Heiligenkreuz</w:t>
      </w:r>
    </w:p>
    <w:p w:rsidR="006F4F14" w:rsidRPr="00383F96" w:rsidRDefault="006F4F14" w:rsidP="006F4F14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Stiftsarchiv</w:t>
      </w:r>
    </w:p>
    <w:p w:rsidR="00824032" w:rsidRPr="00383F96" w:rsidRDefault="00824032" w:rsidP="006F4F14">
      <w:pPr>
        <w:pStyle w:val="BibliographieArchivalien"/>
        <w:rPr>
          <w:spacing w:val="-4"/>
          <w:szCs w:val="16"/>
        </w:rPr>
      </w:pPr>
      <w:r w:rsidRPr="00383F96">
        <w:rPr>
          <w:spacing w:val="-4"/>
          <w:szCs w:val="16"/>
        </w:rPr>
        <w:t>3-46-5.</w:t>
      </w:r>
    </w:p>
    <w:p w:rsidR="006F4F14" w:rsidRPr="00383F96" w:rsidRDefault="006F4F14" w:rsidP="006F4F14">
      <w:pPr>
        <w:pStyle w:val="BibliographieArchivalien"/>
        <w:rPr>
          <w:spacing w:val="-4"/>
          <w:szCs w:val="16"/>
        </w:rPr>
      </w:pPr>
      <w:r w:rsidRPr="00383F96">
        <w:rPr>
          <w:spacing w:val="-4"/>
          <w:szCs w:val="16"/>
        </w:rPr>
        <w:t>5-4-2.</w:t>
      </w:r>
    </w:p>
    <w:p w:rsidR="001C09A2" w:rsidRPr="00383F96" w:rsidRDefault="001C09A2" w:rsidP="001C09A2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Stiftsbibliothek</w:t>
      </w:r>
    </w:p>
    <w:p w:rsidR="001C09A2" w:rsidRPr="00383F96" w:rsidRDefault="001C09A2" w:rsidP="001C09A2">
      <w:pPr>
        <w:pStyle w:val="BibliographieArchivalien"/>
        <w:rPr>
          <w:spacing w:val="-4"/>
          <w:szCs w:val="16"/>
        </w:rPr>
      </w:pPr>
      <w:r w:rsidRPr="00383F96">
        <w:rPr>
          <w:spacing w:val="-4"/>
          <w:szCs w:val="16"/>
        </w:rPr>
        <w:t>Cod. 148.</w:t>
      </w:r>
    </w:p>
    <w:p w:rsidR="00F66CB4" w:rsidRPr="00383F96" w:rsidRDefault="00F66CB4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Herzogenburg</w:t>
      </w:r>
    </w:p>
    <w:p w:rsidR="00F66CB4" w:rsidRPr="00383F96" w:rsidRDefault="00F66CB4" w:rsidP="00F66CB4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Stiftsbibliothek</w:t>
      </w:r>
    </w:p>
    <w:p w:rsidR="00F66CB4" w:rsidRPr="00383F96" w:rsidRDefault="00F66CB4" w:rsidP="00F66CB4">
      <w:pPr>
        <w:pStyle w:val="BibliographieArchivalien"/>
        <w:rPr>
          <w:spacing w:val="-4"/>
          <w:szCs w:val="16"/>
        </w:rPr>
      </w:pPr>
      <w:r w:rsidRPr="00383F96">
        <w:rPr>
          <w:spacing w:val="-4"/>
          <w:szCs w:val="16"/>
        </w:rPr>
        <w:t>H</w:t>
      </w:r>
      <w:r w:rsidR="00B83D11" w:rsidRPr="00383F96">
        <w:rPr>
          <w:spacing w:val="-4"/>
          <w:szCs w:val="16"/>
        </w:rPr>
        <w:t>s</w:t>
      </w:r>
      <w:r w:rsidRPr="00383F96">
        <w:rPr>
          <w:spacing w:val="-4"/>
          <w:szCs w:val="16"/>
        </w:rPr>
        <w:t xml:space="preserve">. </w:t>
      </w:r>
      <w:r w:rsidR="00510792" w:rsidRPr="00383F96">
        <w:rPr>
          <w:spacing w:val="-4"/>
          <w:szCs w:val="16"/>
        </w:rPr>
        <w:t xml:space="preserve">12, </w:t>
      </w:r>
      <w:r w:rsidRPr="00383F96">
        <w:rPr>
          <w:spacing w:val="-4"/>
          <w:szCs w:val="16"/>
        </w:rPr>
        <w:t>128, 149</w:t>
      </w:r>
      <w:r w:rsidR="00510792" w:rsidRPr="00383F96">
        <w:rPr>
          <w:spacing w:val="-4"/>
          <w:szCs w:val="16"/>
        </w:rPr>
        <w:t>, 174</w:t>
      </w:r>
      <w:r w:rsidRPr="00383F96">
        <w:rPr>
          <w:spacing w:val="-4"/>
          <w:szCs w:val="16"/>
        </w:rPr>
        <w:t>.</w:t>
      </w:r>
    </w:p>
    <w:p w:rsidR="005B3366" w:rsidRPr="00383F96" w:rsidRDefault="005B3366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Karlsruhe</w:t>
      </w:r>
    </w:p>
    <w:p w:rsidR="005B3366" w:rsidRPr="00383F96" w:rsidRDefault="005B3366" w:rsidP="005B3366">
      <w:pPr>
        <w:pStyle w:val="BibliographieArchivname"/>
        <w:rPr>
          <w:szCs w:val="16"/>
        </w:rPr>
      </w:pPr>
      <w:r w:rsidRPr="00383F96">
        <w:rPr>
          <w:szCs w:val="16"/>
        </w:rPr>
        <w:t>Generallandesarchiv</w:t>
      </w:r>
      <w:r w:rsidR="005F1512" w:rsidRPr="00383F96">
        <w:rPr>
          <w:szCs w:val="16"/>
        </w:rPr>
        <w:t xml:space="preserve"> (GLA)</w:t>
      </w:r>
    </w:p>
    <w:p w:rsidR="005F1512" w:rsidRPr="00383F96" w:rsidRDefault="005B3366" w:rsidP="005B3366">
      <w:pPr>
        <w:pStyle w:val="BibliographieArchivalien"/>
        <w:rPr>
          <w:szCs w:val="16"/>
        </w:rPr>
      </w:pPr>
      <w:r w:rsidRPr="00383F96">
        <w:rPr>
          <w:szCs w:val="16"/>
        </w:rPr>
        <w:t>65/1098</w:t>
      </w:r>
      <w:r w:rsidR="00765B3B" w:rsidRPr="00383F96">
        <w:rPr>
          <w:szCs w:val="16"/>
        </w:rPr>
        <w:t xml:space="preserve">, </w:t>
      </w:r>
      <w:r w:rsidR="005F1512" w:rsidRPr="00383F96">
        <w:rPr>
          <w:szCs w:val="16"/>
        </w:rPr>
        <w:t>65/1100.</w:t>
      </w:r>
    </w:p>
    <w:p w:rsidR="00E26338" w:rsidRPr="00383F96" w:rsidRDefault="00E26338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Kassel</w:t>
      </w:r>
    </w:p>
    <w:p w:rsidR="00E26338" w:rsidRPr="00383F96" w:rsidRDefault="005B2EA9" w:rsidP="00E26338">
      <w:pPr>
        <w:pStyle w:val="BibliographieArchivname"/>
        <w:rPr>
          <w:szCs w:val="16"/>
        </w:rPr>
      </w:pPr>
      <w:r w:rsidRPr="00383F96">
        <w:rPr>
          <w:szCs w:val="16"/>
        </w:rPr>
        <w:t xml:space="preserve">Universitäts-, </w:t>
      </w:r>
      <w:r w:rsidR="00E26338" w:rsidRPr="00383F96">
        <w:rPr>
          <w:szCs w:val="16"/>
        </w:rPr>
        <w:t>Landes</w:t>
      </w:r>
      <w:r w:rsidRPr="00383F96">
        <w:rPr>
          <w:szCs w:val="16"/>
        </w:rPr>
        <w:t>- und Murhardsche B</w:t>
      </w:r>
      <w:r w:rsidR="00E26338" w:rsidRPr="00383F96">
        <w:rPr>
          <w:szCs w:val="16"/>
        </w:rPr>
        <w:t>ibliothek</w:t>
      </w:r>
      <w:r w:rsidR="00245B14" w:rsidRPr="00383F96">
        <w:rPr>
          <w:szCs w:val="16"/>
        </w:rPr>
        <w:t xml:space="preserve"> (</w:t>
      </w:r>
      <w:r w:rsidRPr="00383F96">
        <w:rPr>
          <w:szCs w:val="16"/>
        </w:rPr>
        <w:t>U</w:t>
      </w:r>
      <w:r w:rsidR="00245B14" w:rsidRPr="00383F96">
        <w:rPr>
          <w:szCs w:val="16"/>
        </w:rPr>
        <w:t>LB)</w:t>
      </w:r>
    </w:p>
    <w:p w:rsidR="00E26338" w:rsidRPr="00383F96" w:rsidRDefault="00651227" w:rsidP="00E26338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E26338" w:rsidRPr="00383F96">
        <w:rPr>
          <w:szCs w:val="16"/>
        </w:rPr>
        <w:t>4° Ms. hist. 12.</w:t>
      </w:r>
    </w:p>
    <w:p w:rsidR="00FB4065" w:rsidRPr="00383F96" w:rsidRDefault="00FB4065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Klagenfurt</w:t>
      </w:r>
    </w:p>
    <w:p w:rsidR="00FB4065" w:rsidRPr="00383F96" w:rsidRDefault="00FB4065" w:rsidP="00FB4065">
      <w:pPr>
        <w:pStyle w:val="BibliographieArchivname"/>
        <w:rPr>
          <w:szCs w:val="16"/>
        </w:rPr>
      </w:pPr>
      <w:r w:rsidRPr="00383F96">
        <w:rPr>
          <w:szCs w:val="16"/>
        </w:rPr>
        <w:t>Kärntner Landesarchiv</w:t>
      </w:r>
    </w:p>
    <w:p w:rsidR="00FB4065" w:rsidRPr="00383F96" w:rsidRDefault="00FB4065" w:rsidP="00FB4065">
      <w:pPr>
        <w:pStyle w:val="BibliographieArchivalien"/>
        <w:rPr>
          <w:szCs w:val="16"/>
        </w:rPr>
      </w:pPr>
      <w:r w:rsidRPr="00383F96">
        <w:rPr>
          <w:szCs w:val="16"/>
        </w:rPr>
        <w:t>Arnoldstein I, 3/3/13.</w:t>
      </w:r>
    </w:p>
    <w:p w:rsidR="00C91440" w:rsidRPr="00383F96" w:rsidRDefault="00C84B48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Klosterneuburg</w:t>
      </w:r>
    </w:p>
    <w:p w:rsidR="0074793A" w:rsidRPr="00383F96" w:rsidRDefault="0074793A" w:rsidP="0074793A">
      <w:pPr>
        <w:pStyle w:val="BibliographieArchivname"/>
        <w:rPr>
          <w:szCs w:val="16"/>
        </w:rPr>
      </w:pPr>
      <w:r w:rsidRPr="00383F96">
        <w:rPr>
          <w:szCs w:val="16"/>
        </w:rPr>
        <w:t>Stiftsarchiv</w:t>
      </w:r>
    </w:p>
    <w:p w:rsidR="0074793A" w:rsidRPr="00383F96" w:rsidRDefault="0074793A" w:rsidP="0074793A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Hs. 26/7.</w:t>
      </w:r>
    </w:p>
    <w:p w:rsidR="00C91440" w:rsidRPr="00383F96" w:rsidRDefault="00C91440" w:rsidP="00C91440">
      <w:pPr>
        <w:pStyle w:val="BibliographieArchivname"/>
        <w:rPr>
          <w:szCs w:val="16"/>
        </w:rPr>
      </w:pPr>
      <w:r w:rsidRPr="00383F96">
        <w:rPr>
          <w:szCs w:val="16"/>
        </w:rPr>
        <w:t>Stiftsbibliothek</w:t>
      </w:r>
    </w:p>
    <w:p w:rsidR="00C91440" w:rsidRPr="00383F96" w:rsidRDefault="00C91440" w:rsidP="00C91440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Cod. 127, 130, </w:t>
      </w:r>
      <w:r w:rsidR="00C84B48" w:rsidRPr="00383F96">
        <w:rPr>
          <w:spacing w:val="-2"/>
          <w:szCs w:val="16"/>
        </w:rPr>
        <w:t xml:space="preserve">312, </w:t>
      </w:r>
      <w:r w:rsidRPr="00383F96">
        <w:rPr>
          <w:spacing w:val="-2"/>
          <w:szCs w:val="16"/>
        </w:rPr>
        <w:t>691</w:t>
      </w:r>
      <w:r w:rsidR="00374E32" w:rsidRPr="00383F96">
        <w:rPr>
          <w:spacing w:val="-2"/>
          <w:szCs w:val="16"/>
        </w:rPr>
        <w:t>, 809</w:t>
      </w:r>
      <w:r w:rsidRPr="00383F96">
        <w:rPr>
          <w:spacing w:val="-2"/>
          <w:szCs w:val="16"/>
        </w:rPr>
        <w:t>.</w:t>
      </w:r>
    </w:p>
    <w:p w:rsidR="00C46E58" w:rsidRPr="00383F96" w:rsidRDefault="00C46E58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Köln</w:t>
      </w:r>
    </w:p>
    <w:p w:rsidR="00C46E58" w:rsidRPr="00383F96" w:rsidRDefault="00C46E58" w:rsidP="00C46E58">
      <w:pPr>
        <w:pStyle w:val="BibliographieArchivname"/>
        <w:rPr>
          <w:szCs w:val="16"/>
        </w:rPr>
      </w:pPr>
      <w:r w:rsidRPr="00383F96">
        <w:rPr>
          <w:szCs w:val="16"/>
        </w:rPr>
        <w:t>Historisches Archiv der Stadt Köln</w:t>
      </w:r>
    </w:p>
    <w:p w:rsidR="00C46E58" w:rsidRPr="00383F96" w:rsidRDefault="00C46E58" w:rsidP="00C46E58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 xml:space="preserve">Cod. </w:t>
      </w:r>
      <w:r w:rsidR="00D35F5A" w:rsidRPr="00383F96">
        <w:rPr>
          <w:spacing w:val="-3"/>
          <w:szCs w:val="16"/>
        </w:rPr>
        <w:t>W*</w:t>
      </w:r>
      <w:r w:rsidR="00B40975" w:rsidRPr="00383F96">
        <w:rPr>
          <w:spacing w:val="-3"/>
          <w:szCs w:val="16"/>
        </w:rPr>
        <w:t xml:space="preserve"> </w:t>
      </w:r>
      <w:r w:rsidR="00D35F5A" w:rsidRPr="00383F96">
        <w:rPr>
          <w:spacing w:val="-3"/>
          <w:szCs w:val="16"/>
        </w:rPr>
        <w:t>260</w:t>
      </w:r>
      <w:r w:rsidRPr="00383F96">
        <w:rPr>
          <w:spacing w:val="-3"/>
          <w:szCs w:val="16"/>
        </w:rPr>
        <w:t>.</w:t>
      </w:r>
    </w:p>
    <w:p w:rsidR="00BD423E" w:rsidRPr="00383F96" w:rsidRDefault="00BD423E" w:rsidP="00DC5C11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Kremsmünster</w:t>
      </w:r>
    </w:p>
    <w:p w:rsidR="00BB66DE" w:rsidRPr="00383F96" w:rsidRDefault="00BB66DE" w:rsidP="00BD423E">
      <w:pPr>
        <w:pStyle w:val="BibliographieArchivname"/>
        <w:rPr>
          <w:szCs w:val="16"/>
        </w:rPr>
      </w:pPr>
      <w:r w:rsidRPr="00383F96">
        <w:rPr>
          <w:szCs w:val="16"/>
        </w:rPr>
        <w:t>Stiftsarchiv Kremsmünster</w:t>
      </w:r>
    </w:p>
    <w:p w:rsidR="00BB66DE" w:rsidRPr="00383F96" w:rsidRDefault="00BB66DE" w:rsidP="00BB66DE">
      <w:pPr>
        <w:pStyle w:val="BibliographieArchivalien"/>
      </w:pPr>
      <w:r w:rsidRPr="00383F96">
        <w:t>JA.</w:t>
      </w:r>
    </w:p>
    <w:p w:rsidR="00FC239E" w:rsidRPr="00383F96" w:rsidRDefault="00FC239E" w:rsidP="00FA5A2C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Leipzig</w:t>
      </w:r>
    </w:p>
    <w:p w:rsidR="00FC239E" w:rsidRPr="00383F96" w:rsidRDefault="00FC239E" w:rsidP="00FC239E">
      <w:pPr>
        <w:pStyle w:val="BibliographieArchivname"/>
        <w:rPr>
          <w:szCs w:val="16"/>
        </w:rPr>
      </w:pPr>
      <w:r w:rsidRPr="00383F96">
        <w:rPr>
          <w:szCs w:val="16"/>
        </w:rPr>
        <w:t>Universitätsbibliothek</w:t>
      </w:r>
    </w:p>
    <w:p w:rsidR="00FC239E" w:rsidRPr="00383F96" w:rsidRDefault="00FC239E" w:rsidP="00FC239E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Ms. </w:t>
      </w:r>
      <w:r w:rsidR="00F8769E" w:rsidRPr="00383F96">
        <w:rPr>
          <w:szCs w:val="16"/>
        </w:rPr>
        <w:t xml:space="preserve">190, </w:t>
      </w:r>
      <w:r w:rsidRPr="00383F96">
        <w:rPr>
          <w:szCs w:val="16"/>
        </w:rPr>
        <w:t>852.</w:t>
      </w:r>
    </w:p>
    <w:p w:rsidR="00C46E58" w:rsidRPr="00383F96" w:rsidRDefault="00C46E58" w:rsidP="00DD3D16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Liège</w:t>
      </w:r>
    </w:p>
    <w:p w:rsidR="00C46E58" w:rsidRPr="00383F96" w:rsidRDefault="00C46E58" w:rsidP="00C46E58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lastRenderedPageBreak/>
        <w:t>Bibliothèque de l</w:t>
      </w:r>
      <w:r w:rsidR="00145D70" w:rsidRPr="00383F96">
        <w:rPr>
          <w:spacing w:val="-2"/>
          <w:szCs w:val="16"/>
        </w:rPr>
        <w:t xml:space="preserve">a </w:t>
      </w:r>
      <w:r w:rsidR="00D7438E" w:rsidRPr="00383F96">
        <w:rPr>
          <w:spacing w:val="-2"/>
          <w:szCs w:val="16"/>
        </w:rPr>
        <w:t>V</w:t>
      </w:r>
      <w:r w:rsidR="00145D70" w:rsidRPr="00383F96">
        <w:rPr>
          <w:spacing w:val="-2"/>
          <w:szCs w:val="16"/>
        </w:rPr>
        <w:t>ille</w:t>
      </w:r>
    </w:p>
    <w:p w:rsidR="00145D70" w:rsidRPr="00383F96" w:rsidRDefault="00F4187F" w:rsidP="00145D70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Ms</w:t>
      </w:r>
      <w:r w:rsidR="00C46E58" w:rsidRPr="00383F96">
        <w:rPr>
          <w:spacing w:val="-3"/>
          <w:szCs w:val="16"/>
        </w:rPr>
        <w:t xml:space="preserve">. </w:t>
      </w:r>
      <w:r w:rsidR="00145D70" w:rsidRPr="00383F96">
        <w:rPr>
          <w:spacing w:val="-3"/>
          <w:szCs w:val="16"/>
        </w:rPr>
        <w:t>735</w:t>
      </w:r>
      <w:r w:rsidR="00C46E58" w:rsidRPr="00383F96">
        <w:rPr>
          <w:spacing w:val="-3"/>
          <w:szCs w:val="16"/>
        </w:rPr>
        <w:t>.</w:t>
      </w:r>
    </w:p>
    <w:p w:rsidR="00C826AD" w:rsidRPr="00383F96" w:rsidRDefault="00C826AD" w:rsidP="00DD3D16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Ljubljana</w:t>
      </w:r>
    </w:p>
    <w:p w:rsidR="00C826AD" w:rsidRPr="00383F96" w:rsidRDefault="00C826AD" w:rsidP="00C826AD">
      <w:pPr>
        <w:pStyle w:val="BibliographieArchivname"/>
        <w:rPr>
          <w:szCs w:val="16"/>
        </w:rPr>
      </w:pPr>
      <w:r w:rsidRPr="00383F96">
        <w:rPr>
          <w:szCs w:val="16"/>
        </w:rPr>
        <w:t>Arhiv Republike Slovenije</w:t>
      </w:r>
    </w:p>
    <w:p w:rsidR="00C826AD" w:rsidRPr="00383F96" w:rsidRDefault="00C826AD" w:rsidP="00C826AD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SI AS 1063, Zbirka listin, št. </w:t>
      </w:r>
      <w:r w:rsidR="00F52C68" w:rsidRPr="00383F96">
        <w:rPr>
          <w:szCs w:val="16"/>
        </w:rPr>
        <w:t xml:space="preserve">4687, </w:t>
      </w:r>
      <w:r w:rsidRPr="00383F96">
        <w:rPr>
          <w:szCs w:val="16"/>
        </w:rPr>
        <w:t>5532, 5540, 5552</w:t>
      </w:r>
      <w:r w:rsidR="00F52C68" w:rsidRPr="00383F96">
        <w:rPr>
          <w:szCs w:val="16"/>
        </w:rPr>
        <w:t>, 5605</w:t>
      </w:r>
      <w:r w:rsidRPr="00383F96">
        <w:rPr>
          <w:szCs w:val="16"/>
        </w:rPr>
        <w:t>.</w:t>
      </w:r>
    </w:p>
    <w:p w:rsidR="00437E68" w:rsidRPr="00383F96" w:rsidRDefault="00437E68" w:rsidP="00DD3D16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London</w:t>
      </w:r>
    </w:p>
    <w:p w:rsidR="00437E68" w:rsidRPr="00383F96" w:rsidRDefault="00437E68" w:rsidP="00437E68">
      <w:pPr>
        <w:pStyle w:val="BibliographieArchivname"/>
        <w:rPr>
          <w:szCs w:val="16"/>
        </w:rPr>
      </w:pPr>
      <w:r w:rsidRPr="00383F96">
        <w:rPr>
          <w:szCs w:val="16"/>
        </w:rPr>
        <w:t>British Library</w:t>
      </w:r>
    </w:p>
    <w:p w:rsidR="008D7FAD" w:rsidRPr="00383F96" w:rsidRDefault="008D7FAD" w:rsidP="00437E68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Add. </w:t>
      </w:r>
      <w:r w:rsidR="004B4537" w:rsidRPr="00383F96">
        <w:rPr>
          <w:szCs w:val="16"/>
        </w:rPr>
        <w:t xml:space="preserve">17090, </w:t>
      </w:r>
      <w:r w:rsidRPr="00383F96">
        <w:rPr>
          <w:szCs w:val="16"/>
        </w:rPr>
        <w:t>34248.</w:t>
      </w:r>
    </w:p>
    <w:p w:rsidR="00437E68" w:rsidRPr="00383F96" w:rsidRDefault="00437E68" w:rsidP="00437E68">
      <w:pPr>
        <w:pStyle w:val="BibliographieArchivalien"/>
        <w:rPr>
          <w:szCs w:val="16"/>
        </w:rPr>
      </w:pPr>
      <w:r w:rsidRPr="00383F96">
        <w:rPr>
          <w:szCs w:val="16"/>
        </w:rPr>
        <w:t>Ms. Cotton Caligula A. VII.</w:t>
      </w:r>
    </w:p>
    <w:p w:rsidR="002A6315" w:rsidRPr="00383F96" w:rsidRDefault="002A6315" w:rsidP="00DD3D16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Marienberg</w:t>
      </w:r>
    </w:p>
    <w:p w:rsidR="002A6315" w:rsidRPr="00383F96" w:rsidRDefault="002A6315" w:rsidP="002A6315">
      <w:pPr>
        <w:pStyle w:val="BibliographieArchivname"/>
        <w:rPr>
          <w:szCs w:val="16"/>
        </w:rPr>
      </w:pPr>
      <w:r w:rsidRPr="00383F96">
        <w:rPr>
          <w:szCs w:val="16"/>
        </w:rPr>
        <w:t>Stiftsbibliothek</w:t>
      </w:r>
    </w:p>
    <w:p w:rsidR="002A6315" w:rsidRPr="00383F96" w:rsidRDefault="002A6315" w:rsidP="002A6315">
      <w:pPr>
        <w:pStyle w:val="BibliographieArchivalien"/>
        <w:rPr>
          <w:szCs w:val="16"/>
        </w:rPr>
      </w:pPr>
      <w:r w:rsidRPr="00383F96">
        <w:rPr>
          <w:szCs w:val="16"/>
        </w:rPr>
        <w:t>Ms. XVIII 24.</w:t>
      </w:r>
    </w:p>
    <w:p w:rsidR="00FA5A2C" w:rsidRPr="00383F96" w:rsidRDefault="00FA5A2C" w:rsidP="00DD3D16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Melk</w:t>
      </w:r>
    </w:p>
    <w:p w:rsidR="00FA5A2C" w:rsidRPr="00383F96" w:rsidRDefault="00FA5A2C" w:rsidP="00FA5A2C">
      <w:pPr>
        <w:pStyle w:val="BibliographieArchivname"/>
        <w:rPr>
          <w:szCs w:val="16"/>
        </w:rPr>
      </w:pPr>
      <w:r w:rsidRPr="00383F96">
        <w:rPr>
          <w:szCs w:val="16"/>
        </w:rPr>
        <w:t>Stiftsarchiv Melk</w:t>
      </w:r>
    </w:p>
    <w:p w:rsidR="00FA5A2C" w:rsidRPr="00383F96" w:rsidRDefault="00FA5A2C" w:rsidP="00FA5A2C">
      <w:pPr>
        <w:pStyle w:val="BibliographieArchivalien"/>
        <w:rPr>
          <w:szCs w:val="16"/>
        </w:rPr>
      </w:pPr>
      <w:r w:rsidRPr="00383F96">
        <w:rPr>
          <w:szCs w:val="16"/>
        </w:rPr>
        <w:t>Kartons 5 Priorat 9–13: Prioratsephemeriden (PE), Bd. 1–17.</w:t>
      </w:r>
    </w:p>
    <w:p w:rsidR="00FA5A2C" w:rsidRPr="00383F96" w:rsidRDefault="00FA5A2C" w:rsidP="00FA5A2C">
      <w:pPr>
        <w:pStyle w:val="BibliographieArchivalien"/>
        <w:rPr>
          <w:szCs w:val="16"/>
        </w:rPr>
      </w:pPr>
      <w:r w:rsidRPr="00383F96">
        <w:rPr>
          <w:szCs w:val="16"/>
        </w:rPr>
        <w:t>Karton 7 Patres 6–7: Pez-Korrespondenz Bd. I, II, III.</w:t>
      </w:r>
    </w:p>
    <w:p w:rsidR="00906A27" w:rsidRPr="00383F96" w:rsidRDefault="00906A27" w:rsidP="00FA5A2C">
      <w:pPr>
        <w:pStyle w:val="BibliographieArchivalien"/>
        <w:rPr>
          <w:szCs w:val="16"/>
        </w:rPr>
      </w:pPr>
      <w:r w:rsidRPr="00383F96">
        <w:rPr>
          <w:szCs w:val="16"/>
        </w:rPr>
        <w:t>Karton 7 Patres 10</w:t>
      </w:r>
      <w:r w:rsidR="00AB5651" w:rsidRPr="00383F96">
        <w:rPr>
          <w:szCs w:val="16"/>
        </w:rPr>
        <w:t>, 11, 13</w:t>
      </w:r>
      <w:r w:rsidR="00CF3DBF" w:rsidRPr="00383F96">
        <w:rPr>
          <w:szCs w:val="16"/>
        </w:rPr>
        <w:t>, 14</w:t>
      </w:r>
      <w:r w:rsidRPr="00383F96">
        <w:rPr>
          <w:szCs w:val="16"/>
        </w:rPr>
        <w:t>.</w:t>
      </w:r>
    </w:p>
    <w:p w:rsidR="00FA5A2C" w:rsidRPr="00383F96" w:rsidRDefault="00FA5A2C" w:rsidP="00FA5A2C">
      <w:pPr>
        <w:pStyle w:val="BibliographieArchivalien"/>
        <w:rPr>
          <w:szCs w:val="16"/>
        </w:rPr>
      </w:pPr>
      <w:r w:rsidRPr="00383F96">
        <w:rPr>
          <w:szCs w:val="16"/>
        </w:rPr>
        <w:t>Kartons 85 Varia 22, 23, 24, 25</w:t>
      </w:r>
      <w:r w:rsidR="0012406C" w:rsidRPr="00383F96">
        <w:rPr>
          <w:szCs w:val="16"/>
        </w:rPr>
        <w:t>, 26</w:t>
      </w:r>
      <w:r w:rsidRPr="00383F96">
        <w:rPr>
          <w:szCs w:val="16"/>
        </w:rPr>
        <w:t>.</w:t>
      </w:r>
    </w:p>
    <w:p w:rsidR="00FA5A2C" w:rsidRPr="00383F96" w:rsidRDefault="00FA5A2C" w:rsidP="00FA5A2C">
      <w:pPr>
        <w:pStyle w:val="BibliographieArchivname"/>
        <w:rPr>
          <w:szCs w:val="16"/>
        </w:rPr>
      </w:pPr>
      <w:r w:rsidRPr="00383F96">
        <w:rPr>
          <w:szCs w:val="16"/>
        </w:rPr>
        <w:t>Stiftsbibliothek Melk</w:t>
      </w:r>
    </w:p>
    <w:p w:rsidR="00FA5A2C" w:rsidRPr="00383F96" w:rsidRDefault="00FA5A2C" w:rsidP="00F4187F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4"/>
          <w:szCs w:val="16"/>
        </w:rPr>
        <w:t xml:space="preserve">Cod. </w:t>
      </w:r>
      <w:r w:rsidR="00CD2A43" w:rsidRPr="00383F96">
        <w:rPr>
          <w:spacing w:val="-4"/>
          <w:szCs w:val="16"/>
        </w:rPr>
        <w:t xml:space="preserve">16, </w:t>
      </w:r>
      <w:r w:rsidR="00DF27FB" w:rsidRPr="00383F96">
        <w:rPr>
          <w:spacing w:val="-4"/>
          <w:szCs w:val="16"/>
        </w:rPr>
        <w:t xml:space="preserve">28, </w:t>
      </w:r>
      <w:r w:rsidR="00D030AD" w:rsidRPr="00383F96">
        <w:rPr>
          <w:spacing w:val="-4"/>
          <w:szCs w:val="16"/>
        </w:rPr>
        <w:t xml:space="preserve">67, </w:t>
      </w:r>
      <w:r w:rsidR="00814D7F" w:rsidRPr="00383F96">
        <w:rPr>
          <w:spacing w:val="-4"/>
          <w:szCs w:val="16"/>
        </w:rPr>
        <w:t xml:space="preserve">111/1–2, </w:t>
      </w:r>
      <w:r w:rsidR="00E97FAD" w:rsidRPr="00383F96">
        <w:rPr>
          <w:spacing w:val="-4"/>
          <w:szCs w:val="16"/>
        </w:rPr>
        <w:t xml:space="preserve">136, </w:t>
      </w:r>
      <w:r w:rsidR="000F38B2" w:rsidRPr="00383F96">
        <w:rPr>
          <w:spacing w:val="-4"/>
          <w:szCs w:val="16"/>
        </w:rPr>
        <w:t xml:space="preserve">139, </w:t>
      </w:r>
      <w:r w:rsidR="00510792" w:rsidRPr="00383F96">
        <w:rPr>
          <w:spacing w:val="-4"/>
          <w:szCs w:val="16"/>
        </w:rPr>
        <w:t xml:space="preserve">145, </w:t>
      </w:r>
      <w:r w:rsidR="007A0CFC" w:rsidRPr="00383F96">
        <w:rPr>
          <w:spacing w:val="-4"/>
          <w:szCs w:val="16"/>
        </w:rPr>
        <w:t xml:space="preserve">325, </w:t>
      </w:r>
      <w:r w:rsidR="00586EB2" w:rsidRPr="00383F96">
        <w:rPr>
          <w:spacing w:val="-4"/>
          <w:szCs w:val="16"/>
        </w:rPr>
        <w:t xml:space="preserve">362, </w:t>
      </w:r>
      <w:r w:rsidR="006F4F14" w:rsidRPr="00383F96">
        <w:rPr>
          <w:spacing w:val="-4"/>
          <w:szCs w:val="16"/>
        </w:rPr>
        <w:t xml:space="preserve">388, </w:t>
      </w:r>
      <w:r w:rsidR="001D2F95" w:rsidRPr="00383F96">
        <w:rPr>
          <w:spacing w:val="-4"/>
          <w:szCs w:val="16"/>
        </w:rPr>
        <w:t xml:space="preserve">391, </w:t>
      </w:r>
      <w:r w:rsidRPr="00383F96">
        <w:rPr>
          <w:spacing w:val="-4"/>
          <w:szCs w:val="16"/>
        </w:rPr>
        <w:t>395</w:t>
      </w:r>
      <w:r w:rsidR="000B1A1F" w:rsidRPr="00383F96">
        <w:rPr>
          <w:spacing w:val="-4"/>
          <w:szCs w:val="16"/>
        </w:rPr>
        <w:t xml:space="preserve">, </w:t>
      </w:r>
      <w:r w:rsidR="00E838DD" w:rsidRPr="00383F96">
        <w:rPr>
          <w:spacing w:val="-4"/>
          <w:szCs w:val="16"/>
        </w:rPr>
        <w:t xml:space="preserve">396, </w:t>
      </w:r>
      <w:r w:rsidR="00DD31CD" w:rsidRPr="00383F96">
        <w:rPr>
          <w:spacing w:val="-4"/>
          <w:szCs w:val="16"/>
        </w:rPr>
        <w:t xml:space="preserve">403, </w:t>
      </w:r>
      <w:r w:rsidR="000B1A1F" w:rsidRPr="00383F96">
        <w:rPr>
          <w:spacing w:val="-4"/>
          <w:szCs w:val="16"/>
        </w:rPr>
        <w:t>493</w:t>
      </w:r>
      <w:r w:rsidR="00D170F6" w:rsidRPr="00383F96">
        <w:rPr>
          <w:spacing w:val="-4"/>
          <w:szCs w:val="16"/>
        </w:rPr>
        <w:t xml:space="preserve">, </w:t>
      </w:r>
      <w:r w:rsidR="00DD058B" w:rsidRPr="00383F96">
        <w:rPr>
          <w:spacing w:val="-4"/>
          <w:szCs w:val="16"/>
        </w:rPr>
        <w:t xml:space="preserve">532, </w:t>
      </w:r>
      <w:r w:rsidR="00F8769E" w:rsidRPr="00383F96">
        <w:rPr>
          <w:spacing w:val="-4"/>
          <w:szCs w:val="16"/>
        </w:rPr>
        <w:t xml:space="preserve">597, </w:t>
      </w:r>
      <w:r w:rsidR="006325A0" w:rsidRPr="00383F96">
        <w:rPr>
          <w:spacing w:val="-4"/>
          <w:szCs w:val="16"/>
        </w:rPr>
        <w:t xml:space="preserve">620, </w:t>
      </w:r>
      <w:r w:rsidR="00BB759A" w:rsidRPr="00383F96">
        <w:rPr>
          <w:spacing w:val="-4"/>
          <w:szCs w:val="16"/>
        </w:rPr>
        <w:t xml:space="preserve">638, </w:t>
      </w:r>
      <w:r w:rsidR="003E5B25" w:rsidRPr="00383F96">
        <w:rPr>
          <w:spacing w:val="-4"/>
          <w:szCs w:val="16"/>
        </w:rPr>
        <w:t xml:space="preserve">639, </w:t>
      </w:r>
      <w:r w:rsidR="001D4DB2" w:rsidRPr="00383F96">
        <w:rPr>
          <w:spacing w:val="-4"/>
          <w:szCs w:val="16"/>
        </w:rPr>
        <w:t xml:space="preserve">662, </w:t>
      </w:r>
      <w:r w:rsidR="00192789" w:rsidRPr="00383F96">
        <w:rPr>
          <w:spacing w:val="-4"/>
          <w:szCs w:val="16"/>
        </w:rPr>
        <w:t xml:space="preserve">663, </w:t>
      </w:r>
      <w:r w:rsidR="009912DD" w:rsidRPr="00383F96">
        <w:rPr>
          <w:spacing w:val="-4"/>
          <w:szCs w:val="16"/>
        </w:rPr>
        <w:t xml:space="preserve">683, </w:t>
      </w:r>
      <w:r w:rsidR="00373C9B" w:rsidRPr="00383F96">
        <w:rPr>
          <w:spacing w:val="-4"/>
          <w:szCs w:val="16"/>
        </w:rPr>
        <w:t xml:space="preserve">751/1, </w:t>
      </w:r>
      <w:r w:rsidR="009B4461" w:rsidRPr="00383F96">
        <w:rPr>
          <w:spacing w:val="-4"/>
          <w:szCs w:val="16"/>
        </w:rPr>
        <w:t xml:space="preserve">758, </w:t>
      </w:r>
      <w:r w:rsidR="005A7202" w:rsidRPr="00383F96">
        <w:rPr>
          <w:spacing w:val="-4"/>
          <w:szCs w:val="16"/>
        </w:rPr>
        <w:t xml:space="preserve">767, </w:t>
      </w:r>
      <w:r w:rsidR="00BB759A" w:rsidRPr="00383F96">
        <w:rPr>
          <w:spacing w:val="-4"/>
          <w:szCs w:val="16"/>
        </w:rPr>
        <w:t>836,</w:t>
      </w:r>
      <w:r w:rsidR="00C82AB6" w:rsidRPr="00383F96">
        <w:rPr>
          <w:spacing w:val="-4"/>
          <w:szCs w:val="16"/>
        </w:rPr>
        <w:t xml:space="preserve"> </w:t>
      </w:r>
      <w:r w:rsidR="00875E16" w:rsidRPr="00383F96">
        <w:rPr>
          <w:spacing w:val="-4"/>
          <w:szCs w:val="16"/>
        </w:rPr>
        <w:t xml:space="preserve">847, 869, </w:t>
      </w:r>
      <w:r w:rsidR="009912DD" w:rsidRPr="00383F96">
        <w:rPr>
          <w:spacing w:val="-4"/>
          <w:szCs w:val="16"/>
        </w:rPr>
        <w:t xml:space="preserve">878, </w:t>
      </w:r>
      <w:r w:rsidR="000C0015" w:rsidRPr="00383F96">
        <w:rPr>
          <w:spacing w:val="-4"/>
          <w:szCs w:val="16"/>
        </w:rPr>
        <w:t>910,</w:t>
      </w:r>
      <w:r w:rsidR="009A50D7" w:rsidRPr="00383F96">
        <w:rPr>
          <w:spacing w:val="-4"/>
          <w:szCs w:val="16"/>
        </w:rPr>
        <w:t xml:space="preserve"> </w:t>
      </w:r>
      <w:r w:rsidR="00192789" w:rsidRPr="00383F96">
        <w:rPr>
          <w:spacing w:val="-4"/>
          <w:szCs w:val="16"/>
        </w:rPr>
        <w:t xml:space="preserve">911, </w:t>
      </w:r>
      <w:r w:rsidR="009A50D7" w:rsidRPr="00383F96">
        <w:rPr>
          <w:spacing w:val="-4"/>
          <w:szCs w:val="16"/>
        </w:rPr>
        <w:t>922,</w:t>
      </w:r>
      <w:r w:rsidR="000C0015" w:rsidRPr="00383F96">
        <w:rPr>
          <w:spacing w:val="-4"/>
          <w:szCs w:val="16"/>
        </w:rPr>
        <w:t xml:space="preserve"> </w:t>
      </w:r>
      <w:r w:rsidR="002722A1" w:rsidRPr="00383F96">
        <w:rPr>
          <w:spacing w:val="-4"/>
          <w:szCs w:val="16"/>
        </w:rPr>
        <w:t xml:space="preserve">945, </w:t>
      </w:r>
      <w:r w:rsidR="001238CE" w:rsidRPr="00383F96">
        <w:rPr>
          <w:spacing w:val="-4"/>
          <w:szCs w:val="16"/>
        </w:rPr>
        <w:t xml:space="preserve">990, </w:t>
      </w:r>
      <w:r w:rsidR="00AE4012" w:rsidRPr="00383F96">
        <w:rPr>
          <w:spacing w:val="-4"/>
          <w:szCs w:val="16"/>
        </w:rPr>
        <w:t xml:space="preserve">1071, </w:t>
      </w:r>
      <w:r w:rsidR="00192789" w:rsidRPr="00383F96">
        <w:rPr>
          <w:spacing w:val="-4"/>
          <w:szCs w:val="16"/>
        </w:rPr>
        <w:t xml:space="preserve">1088, </w:t>
      </w:r>
      <w:r w:rsidR="009912DD" w:rsidRPr="00383F96">
        <w:rPr>
          <w:spacing w:val="-4"/>
          <w:szCs w:val="16"/>
        </w:rPr>
        <w:t xml:space="preserve">1093, </w:t>
      </w:r>
      <w:r w:rsidR="00192789" w:rsidRPr="00383F96">
        <w:rPr>
          <w:spacing w:val="-4"/>
          <w:szCs w:val="16"/>
        </w:rPr>
        <w:t xml:space="preserve">1101, </w:t>
      </w:r>
      <w:r w:rsidR="00FB26DE" w:rsidRPr="00383F96">
        <w:rPr>
          <w:spacing w:val="-2"/>
          <w:szCs w:val="16"/>
        </w:rPr>
        <w:t xml:space="preserve">1176, </w:t>
      </w:r>
      <w:r w:rsidR="003E5B25" w:rsidRPr="00383F96">
        <w:rPr>
          <w:spacing w:val="-2"/>
          <w:szCs w:val="16"/>
        </w:rPr>
        <w:t xml:space="preserve">1267, </w:t>
      </w:r>
      <w:r w:rsidR="00FB26DE" w:rsidRPr="00383F96">
        <w:rPr>
          <w:spacing w:val="-2"/>
          <w:szCs w:val="16"/>
        </w:rPr>
        <w:t xml:space="preserve">1362, </w:t>
      </w:r>
      <w:r w:rsidR="003E5B25" w:rsidRPr="00383F96">
        <w:rPr>
          <w:spacing w:val="-2"/>
          <w:szCs w:val="16"/>
        </w:rPr>
        <w:t xml:space="preserve">1386, </w:t>
      </w:r>
      <w:r w:rsidR="002759C5" w:rsidRPr="00383F96">
        <w:rPr>
          <w:spacing w:val="-2"/>
          <w:szCs w:val="16"/>
        </w:rPr>
        <w:t xml:space="preserve">1468, </w:t>
      </w:r>
      <w:r w:rsidR="009912DD" w:rsidRPr="00383F96">
        <w:rPr>
          <w:spacing w:val="-2"/>
          <w:szCs w:val="16"/>
        </w:rPr>
        <w:t xml:space="preserve">1562, </w:t>
      </w:r>
      <w:r w:rsidR="001238CE" w:rsidRPr="00383F96">
        <w:rPr>
          <w:spacing w:val="-2"/>
          <w:szCs w:val="16"/>
        </w:rPr>
        <w:t xml:space="preserve">1574, </w:t>
      </w:r>
      <w:r w:rsidR="002B12CC" w:rsidRPr="00383F96">
        <w:rPr>
          <w:spacing w:val="-2"/>
          <w:szCs w:val="16"/>
        </w:rPr>
        <w:t xml:space="preserve">1605, </w:t>
      </w:r>
      <w:r w:rsidR="00D464C3" w:rsidRPr="00383F96">
        <w:rPr>
          <w:spacing w:val="-2"/>
          <w:szCs w:val="16"/>
        </w:rPr>
        <w:t xml:space="preserve">1637, </w:t>
      </w:r>
      <w:r w:rsidR="00192789" w:rsidRPr="00383F96">
        <w:rPr>
          <w:spacing w:val="-2"/>
          <w:szCs w:val="16"/>
        </w:rPr>
        <w:t xml:space="preserve">1652, </w:t>
      </w:r>
      <w:r w:rsidR="00D342D6" w:rsidRPr="00383F96">
        <w:rPr>
          <w:spacing w:val="-2"/>
          <w:szCs w:val="16"/>
        </w:rPr>
        <w:t xml:space="preserve">1717, </w:t>
      </w:r>
      <w:r w:rsidR="00192789" w:rsidRPr="00383F96">
        <w:rPr>
          <w:spacing w:val="-2"/>
          <w:szCs w:val="16"/>
        </w:rPr>
        <w:t>1739,</w:t>
      </w:r>
      <w:r w:rsidR="00AF4B3E" w:rsidRPr="00383F96">
        <w:rPr>
          <w:spacing w:val="-2"/>
          <w:szCs w:val="16"/>
        </w:rPr>
        <w:t xml:space="preserve"> 1746,</w:t>
      </w:r>
      <w:r w:rsidR="00192789" w:rsidRPr="00383F96">
        <w:rPr>
          <w:spacing w:val="-2"/>
          <w:szCs w:val="16"/>
        </w:rPr>
        <w:t xml:space="preserve"> </w:t>
      </w:r>
      <w:r w:rsidR="001D4DB2" w:rsidRPr="00383F96">
        <w:rPr>
          <w:spacing w:val="-2"/>
          <w:szCs w:val="16"/>
        </w:rPr>
        <w:t xml:space="preserve">1767, </w:t>
      </w:r>
      <w:r w:rsidR="00CE59D4" w:rsidRPr="00383F96">
        <w:rPr>
          <w:spacing w:val="-2"/>
          <w:szCs w:val="16"/>
        </w:rPr>
        <w:t>1776, 1827,</w:t>
      </w:r>
      <w:r w:rsidR="00CE59D4" w:rsidRPr="00383F96">
        <w:rPr>
          <w:szCs w:val="16"/>
        </w:rPr>
        <w:t xml:space="preserve"> </w:t>
      </w:r>
      <w:r w:rsidR="00FB26DE" w:rsidRPr="00383F96">
        <w:rPr>
          <w:spacing w:val="-2"/>
          <w:szCs w:val="16"/>
        </w:rPr>
        <w:t xml:space="preserve">1842, </w:t>
      </w:r>
      <w:r w:rsidR="00D663F7" w:rsidRPr="00383F96">
        <w:rPr>
          <w:spacing w:val="-2"/>
          <w:szCs w:val="16"/>
        </w:rPr>
        <w:t>1850</w:t>
      </w:r>
      <w:r w:rsidR="00D170F6" w:rsidRPr="00383F96">
        <w:rPr>
          <w:spacing w:val="-2"/>
          <w:szCs w:val="16"/>
        </w:rPr>
        <w:t xml:space="preserve">, </w:t>
      </w:r>
      <w:r w:rsidR="005C6565" w:rsidRPr="00383F96">
        <w:rPr>
          <w:spacing w:val="-2"/>
          <w:szCs w:val="16"/>
        </w:rPr>
        <w:t xml:space="preserve">1851, </w:t>
      </w:r>
      <w:r w:rsidR="00192789" w:rsidRPr="00383F96">
        <w:rPr>
          <w:spacing w:val="-2"/>
          <w:szCs w:val="16"/>
        </w:rPr>
        <w:t>1918</w:t>
      </w:r>
      <w:r w:rsidRPr="00383F96">
        <w:rPr>
          <w:spacing w:val="-2"/>
          <w:szCs w:val="16"/>
        </w:rPr>
        <w:t>.</w:t>
      </w:r>
    </w:p>
    <w:p w:rsidR="00D31856" w:rsidRPr="00383F96" w:rsidRDefault="00D31856" w:rsidP="00FA5A2C">
      <w:pPr>
        <w:pStyle w:val="BibliographieArchivalien"/>
        <w:rPr>
          <w:szCs w:val="16"/>
        </w:rPr>
      </w:pPr>
      <w:r w:rsidRPr="00383F96">
        <w:rPr>
          <w:szCs w:val="16"/>
        </w:rPr>
        <w:t>Cod. S. N. (Handschriftenkatalog von Bernhard Pez).</w:t>
      </w:r>
    </w:p>
    <w:p w:rsidR="0000725F" w:rsidRPr="00383F96" w:rsidRDefault="0000725F" w:rsidP="00FA5A2C">
      <w:pPr>
        <w:pStyle w:val="BibliographieArchivalien"/>
        <w:rPr>
          <w:spacing w:val="-4"/>
          <w:szCs w:val="16"/>
        </w:rPr>
      </w:pPr>
      <w:r w:rsidRPr="00383F96">
        <w:rPr>
          <w:spacing w:val="-4"/>
          <w:szCs w:val="16"/>
        </w:rPr>
        <w:t>Fragm. 262.</w:t>
      </w:r>
    </w:p>
    <w:p w:rsidR="00FA5A2C" w:rsidRPr="00383F96" w:rsidRDefault="00FA5A2C" w:rsidP="00DD3D16">
      <w:pPr>
        <w:pStyle w:val="BibliographieStandort"/>
        <w:spacing w:before="170"/>
        <w:rPr>
          <w:szCs w:val="16"/>
        </w:rPr>
      </w:pPr>
      <w:r w:rsidRPr="00383F96">
        <w:rPr>
          <w:szCs w:val="16"/>
        </w:rPr>
        <w:t>München</w:t>
      </w:r>
    </w:p>
    <w:p w:rsidR="00FA5A2C" w:rsidRPr="00383F96" w:rsidRDefault="00FA5A2C" w:rsidP="00FA5A2C">
      <w:pPr>
        <w:pStyle w:val="BibliographieArchivname"/>
        <w:rPr>
          <w:szCs w:val="16"/>
        </w:rPr>
      </w:pPr>
      <w:r w:rsidRPr="00383F96">
        <w:rPr>
          <w:szCs w:val="16"/>
        </w:rPr>
        <w:t>Bayerisches Hauptstaatsarchiv</w:t>
      </w:r>
      <w:r w:rsidR="00264877" w:rsidRPr="00383F96">
        <w:rPr>
          <w:szCs w:val="16"/>
        </w:rPr>
        <w:t xml:space="preserve"> (HStA München)</w:t>
      </w:r>
    </w:p>
    <w:p w:rsidR="00D464C3" w:rsidRPr="00383F96" w:rsidRDefault="00407A2A" w:rsidP="00DD3D16">
      <w:pPr>
        <w:pStyle w:val="BibliographieArchivalien"/>
        <w:jc w:val="both"/>
        <w:rPr>
          <w:szCs w:val="16"/>
        </w:rPr>
      </w:pPr>
      <w:r w:rsidRPr="00383F96">
        <w:rPr>
          <w:spacing w:val="-1"/>
          <w:szCs w:val="16"/>
        </w:rPr>
        <w:t>Klosterliteralien (KL) Andechs 1</w:t>
      </w:r>
      <w:r w:rsidR="00DD3D16" w:rsidRPr="00383F96">
        <w:rPr>
          <w:spacing w:val="-1"/>
          <w:szCs w:val="16"/>
        </w:rPr>
        <w:t xml:space="preserve">; </w:t>
      </w:r>
      <w:r w:rsidR="00941407" w:rsidRPr="00383F96">
        <w:rPr>
          <w:spacing w:val="-1"/>
          <w:szCs w:val="16"/>
        </w:rPr>
        <w:t xml:space="preserve">Benediktbeuern </w:t>
      </w:r>
      <w:r w:rsidR="00D85CFF" w:rsidRPr="00383F96">
        <w:rPr>
          <w:spacing w:val="-1"/>
          <w:szCs w:val="16"/>
        </w:rPr>
        <w:t xml:space="preserve">3, </w:t>
      </w:r>
      <w:r w:rsidR="00941407" w:rsidRPr="00383F96">
        <w:rPr>
          <w:spacing w:val="-1"/>
          <w:szCs w:val="16"/>
        </w:rPr>
        <w:t>8, 9</w:t>
      </w:r>
      <w:r w:rsidR="00DD3D16" w:rsidRPr="00383F96">
        <w:rPr>
          <w:spacing w:val="-1"/>
          <w:szCs w:val="16"/>
        </w:rPr>
        <w:t xml:space="preserve">; </w:t>
      </w:r>
      <w:r w:rsidR="00546AE2" w:rsidRPr="00383F96">
        <w:rPr>
          <w:spacing w:val="-1"/>
          <w:szCs w:val="16"/>
        </w:rPr>
        <w:t>Regensburg-St. Emmeram</w:t>
      </w:r>
      <w:r w:rsidR="00770A60" w:rsidRPr="00383F96">
        <w:rPr>
          <w:spacing w:val="-1"/>
          <w:szCs w:val="16"/>
        </w:rPr>
        <w:t xml:space="preserve"> 5 1/2, 5 1/3</w:t>
      </w:r>
      <w:r w:rsidR="002B1814" w:rsidRPr="00383F96">
        <w:rPr>
          <w:spacing w:val="-1"/>
          <w:szCs w:val="16"/>
        </w:rPr>
        <w:t xml:space="preserve">, 5 1/4, </w:t>
      </w:r>
      <w:r w:rsidR="002B1814" w:rsidRPr="00383F96">
        <w:rPr>
          <w:szCs w:val="16"/>
        </w:rPr>
        <w:t>5 1/5</w:t>
      </w:r>
      <w:r w:rsidR="00DD3D16" w:rsidRPr="00383F96">
        <w:rPr>
          <w:szCs w:val="16"/>
        </w:rPr>
        <w:t xml:space="preserve">; </w:t>
      </w:r>
      <w:r w:rsidR="0019178F" w:rsidRPr="00383F96">
        <w:rPr>
          <w:szCs w:val="16"/>
        </w:rPr>
        <w:t xml:space="preserve">Rott </w:t>
      </w:r>
      <w:r w:rsidR="00DD3D16" w:rsidRPr="00383F96">
        <w:rPr>
          <w:szCs w:val="16"/>
        </w:rPr>
        <w:t xml:space="preserve">90; </w:t>
      </w:r>
      <w:r w:rsidR="00D464C3" w:rsidRPr="00383F96">
        <w:rPr>
          <w:szCs w:val="16"/>
        </w:rPr>
        <w:t xml:space="preserve">Tegernsee </w:t>
      </w:r>
      <w:r w:rsidR="005F470F" w:rsidRPr="00383F96">
        <w:rPr>
          <w:szCs w:val="16"/>
        </w:rPr>
        <w:t xml:space="preserve">7, 8, </w:t>
      </w:r>
      <w:r w:rsidR="00D464C3" w:rsidRPr="00383F96">
        <w:rPr>
          <w:szCs w:val="16"/>
        </w:rPr>
        <w:t>20, 247</w:t>
      </w:r>
      <w:r w:rsidR="00875E16" w:rsidRPr="00383F96">
        <w:rPr>
          <w:szCs w:val="16"/>
        </w:rPr>
        <w:t xml:space="preserve"> 1/2</w:t>
      </w:r>
      <w:r w:rsidR="00D464C3" w:rsidRPr="00383F96">
        <w:rPr>
          <w:szCs w:val="16"/>
        </w:rPr>
        <w:t>.</w:t>
      </w:r>
    </w:p>
    <w:p w:rsidR="00586EB2" w:rsidRPr="00383F96" w:rsidRDefault="00586EB2" w:rsidP="00586EB2">
      <w:pPr>
        <w:pStyle w:val="BibliographieArchivalien"/>
        <w:rPr>
          <w:szCs w:val="16"/>
        </w:rPr>
      </w:pPr>
      <w:r w:rsidRPr="00383F96">
        <w:rPr>
          <w:szCs w:val="16"/>
        </w:rPr>
        <w:t>Klosterliteralien Faszikel (KL Fasz.) 111/43</w:t>
      </w:r>
      <w:r w:rsidR="00FD7BAA" w:rsidRPr="00383F96">
        <w:rPr>
          <w:szCs w:val="16"/>
        </w:rPr>
        <w:t>, 732/27</w:t>
      </w:r>
      <w:r w:rsidRPr="00383F96">
        <w:rPr>
          <w:szCs w:val="16"/>
        </w:rPr>
        <w:t>.</w:t>
      </w:r>
    </w:p>
    <w:p w:rsidR="00D557B1" w:rsidRPr="00383F96" w:rsidRDefault="00D557B1" w:rsidP="00586EB2">
      <w:pPr>
        <w:pStyle w:val="BibliographieArchivalien"/>
        <w:rPr>
          <w:szCs w:val="16"/>
        </w:rPr>
      </w:pPr>
      <w:r w:rsidRPr="00383F96">
        <w:rPr>
          <w:szCs w:val="16"/>
        </w:rPr>
        <w:t>Landshuter Abgabe 1982, Vornbach B 1b.</w:t>
      </w:r>
    </w:p>
    <w:p w:rsidR="00FA5A2C" w:rsidRPr="00383F96" w:rsidRDefault="00FA5A2C" w:rsidP="00FA5A2C">
      <w:pPr>
        <w:pStyle w:val="BibliographieArchivname"/>
        <w:rPr>
          <w:szCs w:val="16"/>
        </w:rPr>
      </w:pPr>
      <w:r w:rsidRPr="00383F96">
        <w:rPr>
          <w:szCs w:val="16"/>
        </w:rPr>
        <w:t>Bayerische Staatsbibliothek (BStB)</w:t>
      </w:r>
    </w:p>
    <w:p w:rsidR="00FA5A2C" w:rsidRPr="00383F96" w:rsidRDefault="00FA5A2C" w:rsidP="00FA5A2C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Deutsche Handschriften (cgm) </w:t>
      </w:r>
      <w:r w:rsidR="001D2F95" w:rsidRPr="00383F96">
        <w:rPr>
          <w:szCs w:val="16"/>
        </w:rPr>
        <w:t xml:space="preserve">25, </w:t>
      </w:r>
      <w:r w:rsidR="0017751C" w:rsidRPr="00383F96">
        <w:rPr>
          <w:szCs w:val="16"/>
        </w:rPr>
        <w:t>427</w:t>
      </w:r>
      <w:r w:rsidR="00941407" w:rsidRPr="00383F96">
        <w:rPr>
          <w:szCs w:val="16"/>
        </w:rPr>
        <w:t>, 566</w:t>
      </w:r>
      <w:r w:rsidR="00407A2A" w:rsidRPr="00383F96">
        <w:rPr>
          <w:szCs w:val="16"/>
        </w:rPr>
        <w:t xml:space="preserve">, </w:t>
      </w:r>
      <w:r w:rsidR="008121EE" w:rsidRPr="00383F96">
        <w:rPr>
          <w:szCs w:val="16"/>
        </w:rPr>
        <w:t xml:space="preserve">2935, </w:t>
      </w:r>
      <w:r w:rsidR="002939B0" w:rsidRPr="00383F96">
        <w:rPr>
          <w:szCs w:val="16"/>
        </w:rPr>
        <w:t>4304</w:t>
      </w:r>
      <w:r w:rsidRPr="00383F96">
        <w:rPr>
          <w:szCs w:val="16"/>
        </w:rPr>
        <w:t>.</w:t>
      </w:r>
    </w:p>
    <w:p w:rsidR="00BA5F9D" w:rsidRPr="00383F96" w:rsidRDefault="00BA5F9D" w:rsidP="00BA5F9D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Einbandsammlung (ESlg) 4° B.g.luth. 18k.</w:t>
      </w:r>
    </w:p>
    <w:p w:rsidR="00FA5A2C" w:rsidRPr="00383F96" w:rsidRDefault="00FA5A2C" w:rsidP="00FA5A2C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Lateinische Handschriften (clm) </w:t>
      </w:r>
      <w:r w:rsidR="00B136C6" w:rsidRPr="00383F96">
        <w:rPr>
          <w:spacing w:val="-2"/>
          <w:szCs w:val="16"/>
        </w:rPr>
        <w:t xml:space="preserve">46, </w:t>
      </w:r>
      <w:r w:rsidR="00131274" w:rsidRPr="00383F96">
        <w:rPr>
          <w:spacing w:val="-2"/>
          <w:szCs w:val="16"/>
        </w:rPr>
        <w:t xml:space="preserve">337, </w:t>
      </w:r>
      <w:r w:rsidR="00FD7BAA" w:rsidRPr="00383F96">
        <w:rPr>
          <w:spacing w:val="-2"/>
          <w:szCs w:val="16"/>
        </w:rPr>
        <w:t xml:space="preserve">1036, </w:t>
      </w:r>
      <w:r w:rsidR="00D464C3" w:rsidRPr="00383F96">
        <w:rPr>
          <w:spacing w:val="-2"/>
          <w:szCs w:val="16"/>
        </w:rPr>
        <w:t xml:space="preserve">1072, </w:t>
      </w:r>
      <w:r w:rsidR="00DB52DB" w:rsidRPr="00383F96">
        <w:rPr>
          <w:spacing w:val="-2"/>
          <w:szCs w:val="16"/>
        </w:rPr>
        <w:t xml:space="preserve">1211, </w:t>
      </w:r>
      <w:r w:rsidR="00407A2A" w:rsidRPr="00383F96">
        <w:rPr>
          <w:spacing w:val="-2"/>
          <w:szCs w:val="16"/>
        </w:rPr>
        <w:t xml:space="preserve">1377, </w:t>
      </w:r>
      <w:r w:rsidR="00C336B1" w:rsidRPr="00383F96">
        <w:rPr>
          <w:spacing w:val="-2"/>
          <w:szCs w:val="16"/>
        </w:rPr>
        <w:t xml:space="preserve">1444, 1445, </w:t>
      </w:r>
      <w:r w:rsidR="00906A27" w:rsidRPr="00383F96">
        <w:rPr>
          <w:spacing w:val="-2"/>
          <w:szCs w:val="16"/>
        </w:rPr>
        <w:t xml:space="preserve">1927, 1928, </w:t>
      </w:r>
      <w:r w:rsidR="00B136C6" w:rsidRPr="00383F96">
        <w:rPr>
          <w:spacing w:val="-2"/>
          <w:szCs w:val="16"/>
        </w:rPr>
        <w:t xml:space="preserve">2230, </w:t>
      </w:r>
      <w:r w:rsidR="00D464C3" w:rsidRPr="00383F96">
        <w:rPr>
          <w:spacing w:val="-2"/>
          <w:szCs w:val="16"/>
        </w:rPr>
        <w:t>2301,</w:t>
      </w:r>
      <w:r w:rsidR="00D464C3" w:rsidRPr="00383F96">
        <w:rPr>
          <w:spacing w:val="-3"/>
          <w:szCs w:val="16"/>
        </w:rPr>
        <w:t xml:space="preserve"> </w:t>
      </w:r>
      <w:r w:rsidR="00407A2A" w:rsidRPr="00383F96">
        <w:rPr>
          <w:spacing w:val="-1"/>
          <w:szCs w:val="16"/>
        </w:rPr>
        <w:t xml:space="preserve">3112a–d, </w:t>
      </w:r>
      <w:r w:rsidR="00D464C3" w:rsidRPr="00383F96">
        <w:rPr>
          <w:spacing w:val="-1"/>
          <w:szCs w:val="16"/>
        </w:rPr>
        <w:t xml:space="preserve">3409, </w:t>
      </w:r>
      <w:r w:rsidR="00941407" w:rsidRPr="00383F96">
        <w:rPr>
          <w:spacing w:val="-1"/>
          <w:szCs w:val="16"/>
        </w:rPr>
        <w:t xml:space="preserve">4514, 4556, </w:t>
      </w:r>
      <w:r w:rsidR="00DD058B" w:rsidRPr="00383F96">
        <w:rPr>
          <w:spacing w:val="-1"/>
          <w:szCs w:val="16"/>
        </w:rPr>
        <w:t xml:space="preserve">4580, 4590, </w:t>
      </w:r>
      <w:r w:rsidR="00C84B48" w:rsidRPr="00383F96">
        <w:rPr>
          <w:spacing w:val="-1"/>
          <w:szCs w:val="16"/>
        </w:rPr>
        <w:t xml:space="preserve">4600, </w:t>
      </w:r>
      <w:r w:rsidR="00941407" w:rsidRPr="00383F96">
        <w:rPr>
          <w:spacing w:val="-1"/>
          <w:szCs w:val="16"/>
        </w:rPr>
        <w:t xml:space="preserve">4614, </w:t>
      </w:r>
      <w:r w:rsidR="001E3482" w:rsidRPr="00383F96">
        <w:rPr>
          <w:spacing w:val="-1"/>
          <w:szCs w:val="16"/>
        </w:rPr>
        <w:t>4621,</w:t>
      </w:r>
      <w:r w:rsidR="000B1A1F" w:rsidRPr="00383F96">
        <w:rPr>
          <w:spacing w:val="-1"/>
          <w:szCs w:val="16"/>
        </w:rPr>
        <w:t xml:space="preserve"> </w:t>
      </w:r>
      <w:r w:rsidR="003E5B25" w:rsidRPr="00383F96">
        <w:rPr>
          <w:spacing w:val="-1"/>
          <w:szCs w:val="16"/>
        </w:rPr>
        <w:t xml:space="preserve">4637, </w:t>
      </w:r>
      <w:r w:rsidR="000B1A1F" w:rsidRPr="00383F96">
        <w:rPr>
          <w:spacing w:val="-1"/>
          <w:szCs w:val="16"/>
        </w:rPr>
        <w:t>4660,</w:t>
      </w:r>
      <w:r w:rsidR="00941407" w:rsidRPr="00383F96">
        <w:rPr>
          <w:spacing w:val="-1"/>
          <w:szCs w:val="16"/>
        </w:rPr>
        <w:t xml:space="preserve"> 4684, 4790, 5129,</w:t>
      </w:r>
      <w:r w:rsidR="001E3482" w:rsidRPr="00383F96">
        <w:rPr>
          <w:spacing w:val="-1"/>
          <w:szCs w:val="16"/>
        </w:rPr>
        <w:t xml:space="preserve"> </w:t>
      </w:r>
      <w:r w:rsidR="006805E7" w:rsidRPr="00383F96">
        <w:rPr>
          <w:spacing w:val="-1"/>
          <w:szCs w:val="16"/>
        </w:rPr>
        <w:t>6340,</w:t>
      </w:r>
      <w:r w:rsidR="006805E7" w:rsidRPr="00383F96">
        <w:rPr>
          <w:spacing w:val="-3"/>
          <w:szCs w:val="16"/>
        </w:rPr>
        <w:t xml:space="preserve"> </w:t>
      </w:r>
      <w:r w:rsidR="00BF69B8" w:rsidRPr="00383F96">
        <w:rPr>
          <w:spacing w:val="-2"/>
          <w:szCs w:val="16"/>
        </w:rPr>
        <w:t xml:space="preserve">9804, </w:t>
      </w:r>
      <w:r w:rsidR="00965BD2" w:rsidRPr="00383F96">
        <w:rPr>
          <w:spacing w:val="-2"/>
          <w:szCs w:val="16"/>
        </w:rPr>
        <w:t xml:space="preserve">10742a–b, </w:t>
      </w:r>
      <w:r w:rsidR="001D76C1" w:rsidRPr="00383F96">
        <w:rPr>
          <w:spacing w:val="-2"/>
          <w:szCs w:val="16"/>
        </w:rPr>
        <w:t xml:space="preserve">14053, </w:t>
      </w:r>
      <w:r w:rsidR="003E5B25" w:rsidRPr="00383F96">
        <w:rPr>
          <w:spacing w:val="-2"/>
          <w:szCs w:val="16"/>
        </w:rPr>
        <w:t xml:space="preserve">14160, </w:t>
      </w:r>
      <w:r w:rsidR="001E3482" w:rsidRPr="00383F96">
        <w:rPr>
          <w:spacing w:val="-2"/>
          <w:szCs w:val="16"/>
        </w:rPr>
        <w:t xml:space="preserve">14221, </w:t>
      </w:r>
      <w:r w:rsidR="004859BA" w:rsidRPr="00383F96">
        <w:rPr>
          <w:spacing w:val="-2"/>
          <w:szCs w:val="16"/>
        </w:rPr>
        <w:t xml:space="preserve">14322, </w:t>
      </w:r>
      <w:r w:rsidR="00831223" w:rsidRPr="00383F96">
        <w:rPr>
          <w:spacing w:val="-2"/>
          <w:szCs w:val="16"/>
        </w:rPr>
        <w:t xml:space="preserve">14410, </w:t>
      </w:r>
      <w:r w:rsidR="000438D4" w:rsidRPr="00383F96">
        <w:rPr>
          <w:spacing w:val="-2"/>
          <w:szCs w:val="16"/>
        </w:rPr>
        <w:t xml:space="preserve">14431, </w:t>
      </w:r>
      <w:r w:rsidR="005A7202" w:rsidRPr="00383F96">
        <w:rPr>
          <w:spacing w:val="-2"/>
          <w:szCs w:val="16"/>
        </w:rPr>
        <w:t xml:space="preserve">14440, </w:t>
      </w:r>
      <w:r w:rsidR="00BF69B8" w:rsidRPr="00383F96">
        <w:rPr>
          <w:spacing w:val="-2"/>
          <w:szCs w:val="16"/>
        </w:rPr>
        <w:t>14490,</w:t>
      </w:r>
      <w:r w:rsidR="00167F1E" w:rsidRPr="00383F96">
        <w:rPr>
          <w:spacing w:val="-2"/>
          <w:szCs w:val="16"/>
        </w:rPr>
        <w:t xml:space="preserve"> </w:t>
      </w:r>
      <w:r w:rsidR="005A7202" w:rsidRPr="00383F96">
        <w:rPr>
          <w:spacing w:val="-2"/>
          <w:szCs w:val="16"/>
        </w:rPr>
        <w:t xml:space="preserve">14511, </w:t>
      </w:r>
      <w:r w:rsidR="00167F1E" w:rsidRPr="00383F96">
        <w:rPr>
          <w:spacing w:val="-2"/>
          <w:szCs w:val="16"/>
        </w:rPr>
        <w:t>14614,</w:t>
      </w:r>
      <w:r w:rsidR="00BF69B8" w:rsidRPr="00383F96">
        <w:rPr>
          <w:spacing w:val="-2"/>
          <w:szCs w:val="16"/>
        </w:rPr>
        <w:t xml:space="preserve"> 14673,</w:t>
      </w:r>
      <w:r w:rsidR="00BF69B8" w:rsidRPr="00383F96">
        <w:rPr>
          <w:spacing w:val="-3"/>
          <w:szCs w:val="16"/>
        </w:rPr>
        <w:t xml:space="preserve"> </w:t>
      </w:r>
      <w:r w:rsidR="00167F1E" w:rsidRPr="00383F96">
        <w:rPr>
          <w:spacing w:val="-3"/>
          <w:szCs w:val="16"/>
        </w:rPr>
        <w:t xml:space="preserve">14740, </w:t>
      </w:r>
      <w:r w:rsidR="00BF69B8" w:rsidRPr="00383F96">
        <w:rPr>
          <w:spacing w:val="-3"/>
          <w:szCs w:val="16"/>
        </w:rPr>
        <w:t>14747</w:t>
      </w:r>
      <w:r w:rsidR="0034734D" w:rsidRPr="00383F96">
        <w:rPr>
          <w:spacing w:val="-3"/>
          <w:szCs w:val="16"/>
        </w:rPr>
        <w:t xml:space="preserve">, </w:t>
      </w:r>
      <w:r w:rsidR="003E5B25" w:rsidRPr="00383F96">
        <w:rPr>
          <w:spacing w:val="-3"/>
          <w:szCs w:val="16"/>
        </w:rPr>
        <w:t xml:space="preserve">14775, </w:t>
      </w:r>
      <w:r w:rsidR="00712A9B" w:rsidRPr="00383F96">
        <w:rPr>
          <w:spacing w:val="-3"/>
          <w:szCs w:val="16"/>
        </w:rPr>
        <w:t xml:space="preserve">14798, </w:t>
      </w:r>
      <w:r w:rsidR="001D76C1" w:rsidRPr="00383F96">
        <w:rPr>
          <w:spacing w:val="-3"/>
          <w:szCs w:val="16"/>
        </w:rPr>
        <w:t xml:space="preserve">14870, </w:t>
      </w:r>
      <w:r w:rsidR="00F90893" w:rsidRPr="00383F96">
        <w:rPr>
          <w:spacing w:val="-3"/>
          <w:szCs w:val="16"/>
        </w:rPr>
        <w:t xml:space="preserve">14871, </w:t>
      </w:r>
      <w:r w:rsidR="00BF69B8" w:rsidRPr="00383F96">
        <w:rPr>
          <w:spacing w:val="-3"/>
          <w:szCs w:val="16"/>
        </w:rPr>
        <w:t xml:space="preserve">14894, </w:t>
      </w:r>
      <w:r w:rsidR="00BE5CA2" w:rsidRPr="00383F96">
        <w:rPr>
          <w:spacing w:val="-3"/>
          <w:szCs w:val="16"/>
        </w:rPr>
        <w:t xml:space="preserve">15101, </w:t>
      </w:r>
      <w:r w:rsidR="000D6776" w:rsidRPr="00383F96">
        <w:rPr>
          <w:spacing w:val="-3"/>
          <w:szCs w:val="16"/>
        </w:rPr>
        <w:t xml:space="preserve">15512, </w:t>
      </w:r>
      <w:r w:rsidR="008850EF" w:rsidRPr="00383F96">
        <w:rPr>
          <w:spacing w:val="-3"/>
          <w:szCs w:val="16"/>
        </w:rPr>
        <w:t xml:space="preserve">17401, </w:t>
      </w:r>
      <w:r w:rsidR="00D464C3" w:rsidRPr="00383F96">
        <w:rPr>
          <w:spacing w:val="-3"/>
          <w:szCs w:val="16"/>
        </w:rPr>
        <w:t>18523</w:t>
      </w:r>
      <w:r w:rsidR="009477DB" w:rsidRPr="00383F96">
        <w:rPr>
          <w:spacing w:val="-3"/>
          <w:szCs w:val="16"/>
        </w:rPr>
        <w:t xml:space="preserve">b, </w:t>
      </w:r>
      <w:r w:rsidR="00D464C3" w:rsidRPr="00383F96">
        <w:rPr>
          <w:spacing w:val="-3"/>
          <w:szCs w:val="16"/>
        </w:rPr>
        <w:t xml:space="preserve">18540b, </w:t>
      </w:r>
      <w:r w:rsidRPr="00383F96">
        <w:rPr>
          <w:spacing w:val="-3"/>
          <w:szCs w:val="16"/>
        </w:rPr>
        <w:t xml:space="preserve">18548b, </w:t>
      </w:r>
      <w:r w:rsidR="009912DD" w:rsidRPr="00383F96">
        <w:rPr>
          <w:spacing w:val="-2"/>
          <w:szCs w:val="16"/>
        </w:rPr>
        <w:t xml:space="preserve">18555b, 18563, </w:t>
      </w:r>
      <w:r w:rsidRPr="00383F96">
        <w:rPr>
          <w:spacing w:val="-2"/>
          <w:szCs w:val="16"/>
        </w:rPr>
        <w:t>18564,</w:t>
      </w:r>
      <w:r w:rsidR="00DF27FB" w:rsidRPr="00383F96">
        <w:rPr>
          <w:spacing w:val="-2"/>
          <w:szCs w:val="16"/>
        </w:rPr>
        <w:t xml:space="preserve"> </w:t>
      </w:r>
      <w:r w:rsidR="0012117E" w:rsidRPr="00383F96">
        <w:rPr>
          <w:spacing w:val="-2"/>
          <w:szCs w:val="16"/>
        </w:rPr>
        <w:t xml:space="preserve">18572, </w:t>
      </w:r>
      <w:r w:rsidR="00717460" w:rsidRPr="00383F96">
        <w:rPr>
          <w:spacing w:val="-2"/>
          <w:szCs w:val="16"/>
        </w:rPr>
        <w:t>18590,</w:t>
      </w:r>
      <w:r w:rsidR="0012117E" w:rsidRPr="00383F96">
        <w:rPr>
          <w:spacing w:val="-2"/>
          <w:szCs w:val="16"/>
        </w:rPr>
        <w:t xml:space="preserve"> 18591,</w:t>
      </w:r>
      <w:r w:rsidR="00717460" w:rsidRPr="00383F96">
        <w:rPr>
          <w:spacing w:val="-2"/>
          <w:szCs w:val="16"/>
        </w:rPr>
        <w:t xml:space="preserve"> </w:t>
      </w:r>
      <w:r w:rsidR="00D464C3" w:rsidRPr="00383F96">
        <w:rPr>
          <w:spacing w:val="-2"/>
          <w:szCs w:val="16"/>
        </w:rPr>
        <w:t xml:space="preserve">18598, 18600, </w:t>
      </w:r>
      <w:r w:rsidR="0012117E" w:rsidRPr="00383F96">
        <w:rPr>
          <w:spacing w:val="-2"/>
          <w:szCs w:val="16"/>
        </w:rPr>
        <w:t xml:space="preserve">18610, </w:t>
      </w:r>
      <w:r w:rsidR="00D464C3" w:rsidRPr="00383F96">
        <w:rPr>
          <w:spacing w:val="-2"/>
          <w:szCs w:val="16"/>
        </w:rPr>
        <w:t xml:space="preserve">18638, </w:t>
      </w:r>
      <w:r w:rsidR="00717460" w:rsidRPr="00383F96">
        <w:rPr>
          <w:spacing w:val="-2"/>
          <w:szCs w:val="16"/>
        </w:rPr>
        <w:t xml:space="preserve">18650, </w:t>
      </w:r>
      <w:r w:rsidR="002939B0" w:rsidRPr="00383F96">
        <w:rPr>
          <w:spacing w:val="-2"/>
          <w:szCs w:val="16"/>
        </w:rPr>
        <w:t xml:space="preserve">18683, 18687, </w:t>
      </w:r>
      <w:r w:rsidR="002939B0" w:rsidRPr="00383F96">
        <w:rPr>
          <w:spacing w:val="-1"/>
          <w:szCs w:val="16"/>
        </w:rPr>
        <w:t xml:space="preserve">18688, 18690, 18692, 18695, </w:t>
      </w:r>
      <w:r w:rsidR="00D464C3" w:rsidRPr="00383F96">
        <w:rPr>
          <w:spacing w:val="-1"/>
          <w:szCs w:val="16"/>
        </w:rPr>
        <w:t xml:space="preserve">18914, </w:t>
      </w:r>
      <w:r w:rsidR="003E5B25" w:rsidRPr="00383F96">
        <w:rPr>
          <w:spacing w:val="-1"/>
          <w:szCs w:val="16"/>
        </w:rPr>
        <w:t xml:space="preserve">18926, </w:t>
      </w:r>
      <w:r w:rsidRPr="00383F96">
        <w:rPr>
          <w:spacing w:val="-1"/>
          <w:szCs w:val="16"/>
        </w:rPr>
        <w:t xml:space="preserve">19032, </w:t>
      </w:r>
      <w:r w:rsidR="00D464C3" w:rsidRPr="00383F96">
        <w:rPr>
          <w:spacing w:val="-1"/>
          <w:szCs w:val="16"/>
        </w:rPr>
        <w:t xml:space="preserve">19411, </w:t>
      </w:r>
      <w:r w:rsidR="00026F56" w:rsidRPr="00383F96">
        <w:rPr>
          <w:spacing w:val="-1"/>
          <w:szCs w:val="16"/>
        </w:rPr>
        <w:t xml:space="preserve">19412, </w:t>
      </w:r>
      <w:r w:rsidRPr="00383F96">
        <w:rPr>
          <w:spacing w:val="-1"/>
          <w:szCs w:val="16"/>
        </w:rPr>
        <w:t xml:space="preserve">19418, </w:t>
      </w:r>
      <w:r w:rsidR="00407A2A" w:rsidRPr="00383F96">
        <w:rPr>
          <w:spacing w:val="-1"/>
          <w:szCs w:val="16"/>
        </w:rPr>
        <w:t xml:space="preserve">19633, </w:t>
      </w:r>
      <w:r w:rsidRPr="00383F96">
        <w:rPr>
          <w:spacing w:val="-1"/>
          <w:szCs w:val="16"/>
        </w:rPr>
        <w:t>19697</w:t>
      </w:r>
      <w:r w:rsidR="0017751C" w:rsidRPr="00383F96">
        <w:rPr>
          <w:spacing w:val="-1"/>
          <w:szCs w:val="16"/>
        </w:rPr>
        <w:t xml:space="preserve">, </w:t>
      </w:r>
      <w:r w:rsidR="00717460" w:rsidRPr="00383F96">
        <w:rPr>
          <w:spacing w:val="-1"/>
          <w:szCs w:val="16"/>
        </w:rPr>
        <w:t>19820,</w:t>
      </w:r>
      <w:r w:rsidR="00717460" w:rsidRPr="00383F96">
        <w:rPr>
          <w:spacing w:val="-2"/>
          <w:szCs w:val="16"/>
        </w:rPr>
        <w:t xml:space="preserve"> 19835, </w:t>
      </w:r>
      <w:r w:rsidR="007E25D6" w:rsidRPr="00383F96">
        <w:rPr>
          <w:spacing w:val="-2"/>
          <w:szCs w:val="16"/>
        </w:rPr>
        <w:t>22001</w:t>
      </w:r>
      <w:r w:rsidR="00EE58D4" w:rsidRPr="00383F96">
        <w:rPr>
          <w:spacing w:val="-2"/>
          <w:szCs w:val="16"/>
        </w:rPr>
        <w:t xml:space="preserve">d, </w:t>
      </w:r>
      <w:r w:rsidR="00387992" w:rsidRPr="00383F96">
        <w:rPr>
          <w:spacing w:val="-2"/>
          <w:szCs w:val="16"/>
        </w:rPr>
        <w:t>22007–22016</w:t>
      </w:r>
      <w:r w:rsidR="00906A27" w:rsidRPr="00383F96">
        <w:rPr>
          <w:spacing w:val="-2"/>
          <w:szCs w:val="16"/>
        </w:rPr>
        <w:t xml:space="preserve">, </w:t>
      </w:r>
      <w:r w:rsidR="00387992" w:rsidRPr="00383F96">
        <w:rPr>
          <w:spacing w:val="-2"/>
          <w:szCs w:val="16"/>
        </w:rPr>
        <w:t xml:space="preserve">22029, 22039, </w:t>
      </w:r>
      <w:r w:rsidR="00622BE7" w:rsidRPr="00383F96">
        <w:rPr>
          <w:spacing w:val="-2"/>
          <w:szCs w:val="16"/>
        </w:rPr>
        <w:t xml:space="preserve">22044, </w:t>
      </w:r>
      <w:r w:rsidR="00167F1E" w:rsidRPr="00383F96">
        <w:rPr>
          <w:spacing w:val="-2"/>
          <w:szCs w:val="16"/>
        </w:rPr>
        <w:t xml:space="preserve">22053, </w:t>
      </w:r>
      <w:r w:rsidR="00387992" w:rsidRPr="00383F96">
        <w:rPr>
          <w:spacing w:val="-2"/>
          <w:szCs w:val="16"/>
        </w:rPr>
        <w:t xml:space="preserve">22059, 22107, </w:t>
      </w:r>
      <w:r w:rsidR="00BE5CA2" w:rsidRPr="00383F96">
        <w:rPr>
          <w:spacing w:val="-2"/>
          <w:szCs w:val="16"/>
        </w:rPr>
        <w:t xml:space="preserve">22248, </w:t>
      </w:r>
      <w:r w:rsidR="00F81762" w:rsidRPr="00383F96">
        <w:rPr>
          <w:spacing w:val="-2"/>
          <w:szCs w:val="16"/>
        </w:rPr>
        <w:t xml:space="preserve">22501, </w:t>
      </w:r>
      <w:r w:rsidR="00D464C3" w:rsidRPr="00383F96">
        <w:rPr>
          <w:spacing w:val="-2"/>
          <w:szCs w:val="16"/>
        </w:rPr>
        <w:t xml:space="preserve">23004–23006, </w:t>
      </w:r>
      <w:r w:rsidR="0017751C" w:rsidRPr="00383F96">
        <w:rPr>
          <w:spacing w:val="-2"/>
          <w:szCs w:val="16"/>
        </w:rPr>
        <w:t>27164</w:t>
      </w:r>
      <w:r w:rsidR="00B342E7" w:rsidRPr="00383F96">
        <w:rPr>
          <w:spacing w:val="-2"/>
          <w:szCs w:val="16"/>
        </w:rPr>
        <w:t>, 27182</w:t>
      </w:r>
      <w:r w:rsidRPr="00383F96">
        <w:rPr>
          <w:spacing w:val="-2"/>
          <w:szCs w:val="16"/>
        </w:rPr>
        <w:t>.</w:t>
      </w:r>
    </w:p>
    <w:p w:rsidR="00D10FE2" w:rsidRPr="00383F96" w:rsidRDefault="00D10FE2" w:rsidP="00FA5A2C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Historische Kataloge (cbm </w:t>
      </w:r>
      <w:r w:rsidR="008214B9" w:rsidRPr="00383F96">
        <w:rPr>
          <w:spacing w:val="-2"/>
          <w:szCs w:val="16"/>
        </w:rPr>
        <w:t>C</w:t>
      </w:r>
      <w:r w:rsidRPr="00383F96">
        <w:rPr>
          <w:spacing w:val="-2"/>
          <w:szCs w:val="16"/>
        </w:rPr>
        <w:t>at</w:t>
      </w:r>
      <w:r w:rsidR="008214B9" w:rsidRPr="00383F96">
        <w:rPr>
          <w:spacing w:val="-2"/>
          <w:szCs w:val="16"/>
        </w:rPr>
        <w:t>.</w:t>
      </w:r>
      <w:r w:rsidRPr="00383F96">
        <w:rPr>
          <w:spacing w:val="-2"/>
          <w:szCs w:val="16"/>
        </w:rPr>
        <w:t xml:space="preserve">) </w:t>
      </w:r>
      <w:r w:rsidR="00D464C3" w:rsidRPr="00383F96">
        <w:rPr>
          <w:spacing w:val="-2"/>
          <w:szCs w:val="16"/>
        </w:rPr>
        <w:t xml:space="preserve">24, </w:t>
      </w:r>
      <w:r w:rsidR="00623530" w:rsidRPr="00383F96">
        <w:rPr>
          <w:spacing w:val="-2"/>
          <w:szCs w:val="16"/>
        </w:rPr>
        <w:t xml:space="preserve">124 d, </w:t>
      </w:r>
      <w:r w:rsidRPr="00383F96">
        <w:rPr>
          <w:spacing w:val="-2"/>
          <w:szCs w:val="16"/>
        </w:rPr>
        <w:t>558.</w:t>
      </w:r>
    </w:p>
    <w:p w:rsidR="00941407" w:rsidRPr="00383F96" w:rsidRDefault="00941407" w:rsidP="00FA5A2C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Meichelbeckiana 16, 16a, 18b, 21.</w:t>
      </w:r>
    </w:p>
    <w:p w:rsidR="00DD3D16" w:rsidRPr="00383F96" w:rsidRDefault="00DD3D16" w:rsidP="00DD3D16">
      <w:pPr>
        <w:pStyle w:val="BibliographieStandort"/>
        <w:rPr>
          <w:szCs w:val="16"/>
        </w:rPr>
      </w:pPr>
      <w:r w:rsidRPr="00383F96">
        <w:rPr>
          <w:szCs w:val="16"/>
        </w:rPr>
        <w:t>München</w:t>
      </w:r>
    </w:p>
    <w:p w:rsidR="00D170F6" w:rsidRPr="00383F96" w:rsidRDefault="00D170F6" w:rsidP="002534E1">
      <w:pPr>
        <w:pStyle w:val="BibliographieArchivname"/>
        <w:rPr>
          <w:szCs w:val="16"/>
        </w:rPr>
      </w:pPr>
      <w:r w:rsidRPr="00383F96">
        <w:rPr>
          <w:szCs w:val="16"/>
        </w:rPr>
        <w:t xml:space="preserve">Universitätsbibliothek </w:t>
      </w:r>
    </w:p>
    <w:p w:rsidR="00D16A42" w:rsidRPr="00383F96" w:rsidRDefault="00D16A42" w:rsidP="00D16A42">
      <w:pPr>
        <w:pStyle w:val="BibliographieArchivalien"/>
        <w:jc w:val="both"/>
        <w:rPr>
          <w:spacing w:val="-2"/>
          <w:szCs w:val="16"/>
        </w:rPr>
      </w:pPr>
      <w:r w:rsidRPr="00383F96">
        <w:rPr>
          <w:szCs w:val="16"/>
        </w:rPr>
        <w:t>Cod. 2° 179</w:t>
      </w:r>
      <w:r w:rsidRPr="00383F96">
        <w:rPr>
          <w:spacing w:val="-2"/>
          <w:szCs w:val="16"/>
        </w:rPr>
        <w:t>.</w:t>
      </w:r>
    </w:p>
    <w:p w:rsidR="00CB35CA" w:rsidRPr="00383F96" w:rsidRDefault="00CB35CA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Nancy</w:t>
      </w:r>
    </w:p>
    <w:p w:rsidR="00CB35CA" w:rsidRPr="00383F96" w:rsidRDefault="00CB35CA" w:rsidP="00CB35CA">
      <w:pPr>
        <w:pStyle w:val="BibliographieArchivname"/>
        <w:rPr>
          <w:szCs w:val="16"/>
        </w:rPr>
      </w:pPr>
      <w:r w:rsidRPr="00383F96">
        <w:rPr>
          <w:szCs w:val="16"/>
        </w:rPr>
        <w:t xml:space="preserve">Bibliothèque </w:t>
      </w:r>
      <w:r w:rsidR="00246C63" w:rsidRPr="00383F96">
        <w:rPr>
          <w:szCs w:val="16"/>
        </w:rPr>
        <w:t>diocésaine</w:t>
      </w:r>
    </w:p>
    <w:p w:rsidR="00CB35CA" w:rsidRPr="00383F96" w:rsidRDefault="00CB35CA" w:rsidP="00CB35CA">
      <w:pPr>
        <w:pStyle w:val="BibliographieArchivalien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Ms. MB </w:t>
      </w:r>
      <w:r w:rsidR="00114E50" w:rsidRPr="00383F96">
        <w:rPr>
          <w:spacing w:val="-2"/>
          <w:szCs w:val="16"/>
        </w:rPr>
        <w:t xml:space="preserve">61, </w:t>
      </w:r>
      <w:r w:rsidRPr="00383F96">
        <w:rPr>
          <w:spacing w:val="-2"/>
          <w:szCs w:val="16"/>
        </w:rPr>
        <w:t>66.</w:t>
      </w:r>
    </w:p>
    <w:p w:rsidR="00303DD1" w:rsidRPr="00383F96" w:rsidRDefault="00303DD1" w:rsidP="00DD3D16">
      <w:pPr>
        <w:pStyle w:val="BibliographieStandort"/>
        <w:spacing w:before="190"/>
        <w:rPr>
          <w:szCs w:val="16"/>
        </w:rPr>
      </w:pPr>
      <w:r w:rsidRPr="00383F96">
        <w:rPr>
          <w:szCs w:val="16"/>
        </w:rPr>
        <w:lastRenderedPageBreak/>
        <w:t>Oxford</w:t>
      </w:r>
    </w:p>
    <w:p w:rsidR="00303DD1" w:rsidRPr="00383F96" w:rsidRDefault="00303DD1" w:rsidP="00303DD1">
      <w:pPr>
        <w:pStyle w:val="BibliographieArchivname"/>
        <w:rPr>
          <w:szCs w:val="16"/>
        </w:rPr>
      </w:pPr>
      <w:r w:rsidRPr="00383F96">
        <w:rPr>
          <w:szCs w:val="16"/>
        </w:rPr>
        <w:t>Bodleian Library</w:t>
      </w:r>
    </w:p>
    <w:p w:rsidR="00B86E57" w:rsidRPr="00383F96" w:rsidRDefault="00303DD1" w:rsidP="00303DD1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Ms. Junius 25</w:t>
      </w:r>
      <w:r w:rsidR="0060607C" w:rsidRPr="00383F96">
        <w:rPr>
          <w:spacing w:val="-2"/>
          <w:szCs w:val="16"/>
        </w:rPr>
        <w:t>, 83</w:t>
      </w:r>
      <w:r w:rsidR="00DD3D16" w:rsidRPr="00383F96">
        <w:rPr>
          <w:spacing w:val="-2"/>
          <w:szCs w:val="16"/>
        </w:rPr>
        <w:t xml:space="preserve">; </w:t>
      </w:r>
      <w:r w:rsidR="00B86E57" w:rsidRPr="00383F96">
        <w:rPr>
          <w:spacing w:val="-2"/>
          <w:szCs w:val="16"/>
        </w:rPr>
        <w:t>Ms. Lyell 56.</w:t>
      </w:r>
    </w:p>
    <w:p w:rsidR="001A6698" w:rsidRPr="00383F96" w:rsidRDefault="001A6698" w:rsidP="00DD3D16">
      <w:pPr>
        <w:pStyle w:val="BibliographieStandort"/>
        <w:spacing w:before="190"/>
        <w:rPr>
          <w:szCs w:val="16"/>
        </w:rPr>
      </w:pPr>
      <w:r w:rsidRPr="00383F96">
        <w:rPr>
          <w:szCs w:val="16"/>
        </w:rPr>
        <w:t>Paderborn</w:t>
      </w:r>
    </w:p>
    <w:p w:rsidR="001A6698" w:rsidRPr="00383F96" w:rsidRDefault="00651227" w:rsidP="001A6698">
      <w:pPr>
        <w:pStyle w:val="BibliographieArchivname"/>
        <w:rPr>
          <w:szCs w:val="16"/>
        </w:rPr>
      </w:pPr>
      <w:r w:rsidRPr="00383F96">
        <w:rPr>
          <w:szCs w:val="16"/>
        </w:rPr>
        <w:t xml:space="preserve">Archiv des </w:t>
      </w:r>
      <w:r w:rsidR="001A6698" w:rsidRPr="00383F96">
        <w:rPr>
          <w:szCs w:val="16"/>
        </w:rPr>
        <w:t>Verein</w:t>
      </w:r>
      <w:r w:rsidRPr="00383F96">
        <w:rPr>
          <w:szCs w:val="16"/>
        </w:rPr>
        <w:t>s</w:t>
      </w:r>
      <w:r w:rsidR="001A6698" w:rsidRPr="00383F96">
        <w:rPr>
          <w:szCs w:val="16"/>
        </w:rPr>
        <w:t xml:space="preserve"> für Geschichte und Altertumskunde Westfalens, Abt. Paderborn</w:t>
      </w:r>
    </w:p>
    <w:p w:rsidR="001A6698" w:rsidRPr="00383F96" w:rsidRDefault="001A6698" w:rsidP="001A6698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Cod. 3.</w:t>
      </w:r>
    </w:p>
    <w:p w:rsidR="00411ACC" w:rsidRPr="00383F96" w:rsidRDefault="00411ACC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Pad</w:t>
      </w:r>
      <w:r w:rsidR="005616D7" w:rsidRPr="00383F96">
        <w:rPr>
          <w:szCs w:val="16"/>
        </w:rPr>
        <w:t>ov</w:t>
      </w:r>
      <w:r w:rsidR="00BA59F3" w:rsidRPr="00383F96">
        <w:rPr>
          <w:szCs w:val="16"/>
        </w:rPr>
        <w:t>a</w:t>
      </w:r>
    </w:p>
    <w:p w:rsidR="00411ACC" w:rsidRPr="00383F96" w:rsidRDefault="00411ACC" w:rsidP="00411ACC">
      <w:pPr>
        <w:pStyle w:val="BibliographieArchivname"/>
        <w:rPr>
          <w:szCs w:val="16"/>
        </w:rPr>
      </w:pPr>
      <w:r w:rsidRPr="00383F96">
        <w:rPr>
          <w:szCs w:val="16"/>
        </w:rPr>
        <w:t xml:space="preserve">Biblioteca </w:t>
      </w:r>
      <w:r w:rsidR="00642390" w:rsidRPr="00383F96">
        <w:rPr>
          <w:szCs w:val="16"/>
        </w:rPr>
        <w:t>C</w:t>
      </w:r>
      <w:r w:rsidRPr="00383F96">
        <w:rPr>
          <w:szCs w:val="16"/>
        </w:rPr>
        <w:t>ivica</w:t>
      </w:r>
    </w:p>
    <w:p w:rsidR="00411ACC" w:rsidRPr="00383F96" w:rsidRDefault="00411ACC" w:rsidP="00411ACC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B. P. 884.</w:t>
      </w:r>
    </w:p>
    <w:p w:rsidR="00642390" w:rsidRPr="00383F96" w:rsidRDefault="00642390" w:rsidP="00642390">
      <w:pPr>
        <w:pStyle w:val="BibliographieArchivname"/>
        <w:rPr>
          <w:szCs w:val="16"/>
        </w:rPr>
      </w:pPr>
      <w:r w:rsidRPr="00383F96">
        <w:rPr>
          <w:szCs w:val="16"/>
        </w:rPr>
        <w:t>Biblioteca Universitaria</w:t>
      </w:r>
    </w:p>
    <w:p w:rsidR="00642390" w:rsidRPr="00383F96" w:rsidRDefault="00642390" w:rsidP="00642390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Ms. 443</w:t>
      </w:r>
      <w:r w:rsidR="00A14C3A" w:rsidRPr="00383F96">
        <w:rPr>
          <w:spacing w:val="-2"/>
          <w:szCs w:val="16"/>
        </w:rPr>
        <w:t>, 1208</w:t>
      </w:r>
      <w:r w:rsidRPr="00383F96">
        <w:rPr>
          <w:spacing w:val="-2"/>
          <w:szCs w:val="16"/>
        </w:rPr>
        <w:t>.</w:t>
      </w:r>
    </w:p>
    <w:p w:rsidR="00E2513A" w:rsidRPr="00383F96" w:rsidRDefault="00E2513A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Paris</w:t>
      </w:r>
    </w:p>
    <w:p w:rsidR="008A2CE5" w:rsidRPr="00383F96" w:rsidRDefault="008A2CE5" w:rsidP="008A2CE5">
      <w:pPr>
        <w:pStyle w:val="BibliographieArchivname"/>
        <w:rPr>
          <w:szCs w:val="16"/>
        </w:rPr>
      </w:pPr>
      <w:r w:rsidRPr="00383F96">
        <w:rPr>
          <w:szCs w:val="16"/>
        </w:rPr>
        <w:t>Bibliothèque nationale de France (BN)</w:t>
      </w:r>
    </w:p>
    <w:p w:rsidR="002F1FC9" w:rsidRPr="00383F96" w:rsidRDefault="002F1FC9" w:rsidP="008A2CE5">
      <w:pPr>
        <w:pStyle w:val="BibliographieArchivalien"/>
        <w:rPr>
          <w:szCs w:val="16"/>
        </w:rPr>
      </w:pPr>
      <w:r w:rsidRPr="00383F96">
        <w:rPr>
          <w:szCs w:val="16"/>
        </w:rPr>
        <w:t>Collection Doat</w:t>
      </w:r>
      <w:r w:rsidR="008842C3" w:rsidRPr="00383F96">
        <w:rPr>
          <w:szCs w:val="16"/>
        </w:rPr>
        <w:t>,</w:t>
      </w:r>
      <w:r w:rsidRPr="00383F96">
        <w:rPr>
          <w:szCs w:val="16"/>
        </w:rPr>
        <w:t xml:space="preserve"> Ms. 105.</w:t>
      </w:r>
    </w:p>
    <w:p w:rsidR="00B51740" w:rsidRPr="00383F96" w:rsidRDefault="00B51740" w:rsidP="00DD3D16">
      <w:pPr>
        <w:pStyle w:val="BibliographieArchivalien"/>
        <w:jc w:val="both"/>
        <w:rPr>
          <w:spacing w:val="-4"/>
          <w:szCs w:val="16"/>
        </w:rPr>
      </w:pPr>
      <w:r w:rsidRPr="00383F96">
        <w:rPr>
          <w:spacing w:val="-4"/>
          <w:szCs w:val="16"/>
        </w:rPr>
        <w:t xml:space="preserve">Ms. Fonds français (FF) </w:t>
      </w:r>
      <w:r w:rsidR="000F4BA1" w:rsidRPr="00383F96">
        <w:rPr>
          <w:spacing w:val="-4"/>
          <w:szCs w:val="16"/>
        </w:rPr>
        <w:t xml:space="preserve">12804, </w:t>
      </w:r>
      <w:r w:rsidR="00F8769E" w:rsidRPr="00383F96">
        <w:rPr>
          <w:spacing w:val="-4"/>
          <w:szCs w:val="16"/>
        </w:rPr>
        <w:t xml:space="preserve">17234–17237, </w:t>
      </w:r>
      <w:r w:rsidR="00375656" w:rsidRPr="00383F96">
        <w:rPr>
          <w:spacing w:val="-4"/>
          <w:szCs w:val="16"/>
        </w:rPr>
        <w:t xml:space="preserve">17701, </w:t>
      </w:r>
      <w:r w:rsidR="009D0581" w:rsidRPr="00383F96">
        <w:rPr>
          <w:spacing w:val="-4"/>
          <w:szCs w:val="16"/>
        </w:rPr>
        <w:t xml:space="preserve">17702, </w:t>
      </w:r>
      <w:r w:rsidR="00D23146" w:rsidRPr="00383F96">
        <w:rPr>
          <w:spacing w:val="-4"/>
          <w:szCs w:val="16"/>
        </w:rPr>
        <w:t xml:space="preserve">17706, </w:t>
      </w:r>
      <w:r w:rsidR="00375656" w:rsidRPr="00383F96">
        <w:rPr>
          <w:spacing w:val="-4"/>
          <w:szCs w:val="16"/>
        </w:rPr>
        <w:t xml:space="preserve">17708, </w:t>
      </w:r>
      <w:r w:rsidR="003D20A5" w:rsidRPr="00383F96">
        <w:rPr>
          <w:spacing w:val="-4"/>
          <w:szCs w:val="16"/>
        </w:rPr>
        <w:t xml:space="preserve">17709, </w:t>
      </w:r>
      <w:r w:rsidR="00506F63" w:rsidRPr="00383F96">
        <w:rPr>
          <w:spacing w:val="-4"/>
          <w:szCs w:val="16"/>
        </w:rPr>
        <w:t xml:space="preserve">17711, </w:t>
      </w:r>
      <w:r w:rsidRPr="00383F96">
        <w:rPr>
          <w:spacing w:val="-4"/>
          <w:szCs w:val="16"/>
        </w:rPr>
        <w:t>17713</w:t>
      </w:r>
      <w:r w:rsidR="00375656" w:rsidRPr="00383F96">
        <w:rPr>
          <w:spacing w:val="-4"/>
          <w:szCs w:val="16"/>
        </w:rPr>
        <w:t xml:space="preserve">, </w:t>
      </w:r>
      <w:r w:rsidR="00176F49" w:rsidRPr="00383F96">
        <w:rPr>
          <w:spacing w:val="-4"/>
          <w:szCs w:val="16"/>
        </w:rPr>
        <w:t xml:space="preserve">19650, </w:t>
      </w:r>
      <w:r w:rsidR="005B3366" w:rsidRPr="00383F96">
        <w:rPr>
          <w:spacing w:val="-4"/>
          <w:szCs w:val="16"/>
        </w:rPr>
        <w:t>19664</w:t>
      </w:r>
      <w:r w:rsidR="00506F63" w:rsidRPr="00383F96">
        <w:rPr>
          <w:spacing w:val="-4"/>
          <w:szCs w:val="16"/>
        </w:rPr>
        <w:t>, 25538</w:t>
      </w:r>
      <w:r w:rsidRPr="00383F96">
        <w:rPr>
          <w:spacing w:val="-4"/>
          <w:szCs w:val="16"/>
        </w:rPr>
        <w:t>.</w:t>
      </w:r>
    </w:p>
    <w:p w:rsidR="008A2CE5" w:rsidRPr="00383F96" w:rsidRDefault="008A2CE5" w:rsidP="00DD3D16">
      <w:pPr>
        <w:pStyle w:val="BibliographieArchivalien"/>
        <w:jc w:val="both"/>
        <w:rPr>
          <w:spacing w:val="-4"/>
          <w:szCs w:val="16"/>
        </w:rPr>
      </w:pPr>
      <w:r w:rsidRPr="00383F96">
        <w:rPr>
          <w:spacing w:val="-4"/>
          <w:szCs w:val="16"/>
        </w:rPr>
        <w:t>Ms. lat</w:t>
      </w:r>
      <w:r w:rsidR="00097FB9" w:rsidRPr="00383F96">
        <w:rPr>
          <w:spacing w:val="-4"/>
          <w:szCs w:val="16"/>
        </w:rPr>
        <w:t>.</w:t>
      </w:r>
      <w:r w:rsidRPr="00383F96">
        <w:rPr>
          <w:spacing w:val="-4"/>
          <w:szCs w:val="16"/>
        </w:rPr>
        <w:t xml:space="preserve"> 11687</w:t>
      </w:r>
      <w:r w:rsidR="00850CC3" w:rsidRPr="00383F96">
        <w:rPr>
          <w:spacing w:val="-4"/>
          <w:szCs w:val="16"/>
        </w:rPr>
        <w:t xml:space="preserve">, </w:t>
      </w:r>
      <w:r w:rsidR="00A607A9" w:rsidRPr="00383F96">
        <w:rPr>
          <w:spacing w:val="-4"/>
          <w:szCs w:val="16"/>
        </w:rPr>
        <w:t xml:space="preserve">11730, </w:t>
      </w:r>
      <w:r w:rsidR="00443DBD" w:rsidRPr="00383F96">
        <w:rPr>
          <w:spacing w:val="-4"/>
          <w:szCs w:val="16"/>
        </w:rPr>
        <w:t>12050</w:t>
      </w:r>
      <w:r w:rsidR="008842C3" w:rsidRPr="00383F96">
        <w:rPr>
          <w:spacing w:val="-4"/>
          <w:szCs w:val="16"/>
        </w:rPr>
        <w:t xml:space="preserve">, 12051, </w:t>
      </w:r>
      <w:r w:rsidR="00443DBD" w:rsidRPr="00383F96">
        <w:rPr>
          <w:spacing w:val="-4"/>
          <w:szCs w:val="16"/>
        </w:rPr>
        <w:t xml:space="preserve">12052, </w:t>
      </w:r>
      <w:r w:rsidR="00A607A9" w:rsidRPr="00383F96">
        <w:rPr>
          <w:spacing w:val="-4"/>
          <w:szCs w:val="16"/>
        </w:rPr>
        <w:t xml:space="preserve">12461, </w:t>
      </w:r>
      <w:r w:rsidR="00F8769E" w:rsidRPr="00383F96">
        <w:rPr>
          <w:spacing w:val="-4"/>
          <w:szCs w:val="16"/>
        </w:rPr>
        <w:t xml:space="preserve">12876–12880, </w:t>
      </w:r>
      <w:r w:rsidR="007B03B0" w:rsidRPr="00383F96">
        <w:rPr>
          <w:spacing w:val="-4"/>
          <w:szCs w:val="16"/>
        </w:rPr>
        <w:t xml:space="preserve">13069, </w:t>
      </w:r>
      <w:r w:rsidR="00B318F5" w:rsidRPr="00383F96">
        <w:rPr>
          <w:spacing w:val="-4"/>
          <w:szCs w:val="16"/>
        </w:rPr>
        <w:t xml:space="preserve">13359, </w:t>
      </w:r>
      <w:r w:rsidR="00433FDE" w:rsidRPr="00383F96">
        <w:rPr>
          <w:spacing w:val="-4"/>
          <w:szCs w:val="16"/>
        </w:rPr>
        <w:t xml:space="preserve">13377, </w:t>
      </w:r>
      <w:r w:rsidR="00DF7F89" w:rsidRPr="00383F96">
        <w:rPr>
          <w:spacing w:val="-4"/>
          <w:szCs w:val="16"/>
        </w:rPr>
        <w:t xml:space="preserve">13934, </w:t>
      </w:r>
      <w:r w:rsidR="0038288C" w:rsidRPr="00383F96">
        <w:rPr>
          <w:spacing w:val="-4"/>
          <w:szCs w:val="16"/>
        </w:rPr>
        <w:t xml:space="preserve">14162, </w:t>
      </w:r>
      <w:r w:rsidR="00850CC3" w:rsidRPr="00383F96">
        <w:rPr>
          <w:spacing w:val="-4"/>
          <w:szCs w:val="16"/>
        </w:rPr>
        <w:t>17194</w:t>
      </w:r>
      <w:r w:rsidR="00433FDE" w:rsidRPr="00383F96">
        <w:rPr>
          <w:spacing w:val="-4"/>
          <w:szCs w:val="16"/>
        </w:rPr>
        <w:t>, 17767</w:t>
      </w:r>
      <w:r w:rsidRPr="00383F96">
        <w:rPr>
          <w:spacing w:val="-4"/>
          <w:szCs w:val="16"/>
        </w:rPr>
        <w:t>.</w:t>
      </w:r>
    </w:p>
    <w:p w:rsidR="00696960" w:rsidRPr="00383F96" w:rsidRDefault="00696960" w:rsidP="008A2CE5">
      <w:pPr>
        <w:pStyle w:val="BibliographieArchivalien"/>
        <w:rPr>
          <w:szCs w:val="16"/>
        </w:rPr>
      </w:pPr>
      <w:r w:rsidRPr="00383F96">
        <w:rPr>
          <w:szCs w:val="16"/>
        </w:rPr>
        <w:t>Nouvelles acquisitions françaises</w:t>
      </w:r>
      <w:r w:rsidR="00DB2C94" w:rsidRPr="00383F96">
        <w:rPr>
          <w:szCs w:val="16"/>
        </w:rPr>
        <w:t xml:space="preserve"> (Nouv. acq. fr.)</w:t>
      </w:r>
      <w:r w:rsidRPr="00383F96">
        <w:rPr>
          <w:szCs w:val="16"/>
        </w:rPr>
        <w:t xml:space="preserve"> </w:t>
      </w:r>
      <w:r w:rsidRPr="00383F96">
        <w:t>4081–4083.</w:t>
      </w:r>
    </w:p>
    <w:p w:rsidR="00F07237" w:rsidRPr="00383F96" w:rsidRDefault="00F07237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Pra</w:t>
      </w:r>
      <w:r w:rsidR="00BA59F3" w:rsidRPr="00383F96">
        <w:rPr>
          <w:szCs w:val="16"/>
        </w:rPr>
        <w:t>ha</w:t>
      </w:r>
    </w:p>
    <w:p w:rsidR="00F07237" w:rsidRPr="00383F96" w:rsidRDefault="00F07237" w:rsidP="00F07237">
      <w:pPr>
        <w:pStyle w:val="BibliographieArchivname"/>
        <w:rPr>
          <w:szCs w:val="16"/>
        </w:rPr>
      </w:pPr>
      <w:r w:rsidRPr="00383F96">
        <w:rPr>
          <w:szCs w:val="16"/>
        </w:rPr>
        <w:t>Národní archiv (NA)</w:t>
      </w:r>
    </w:p>
    <w:p w:rsidR="00F07237" w:rsidRPr="00383F96" w:rsidRDefault="009D7812" w:rsidP="00F07237">
      <w:pPr>
        <w:pStyle w:val="BibliographieArchivalien"/>
        <w:rPr>
          <w:szCs w:val="16"/>
        </w:rPr>
      </w:pPr>
      <w:r w:rsidRPr="00383F96">
        <w:rPr>
          <w:szCs w:val="16"/>
        </w:rPr>
        <w:t>Archiv pražs</w:t>
      </w:r>
      <w:r w:rsidR="00F07237" w:rsidRPr="00383F96">
        <w:rPr>
          <w:szCs w:val="16"/>
        </w:rPr>
        <w:t>k</w:t>
      </w:r>
      <w:r w:rsidRPr="00383F96">
        <w:rPr>
          <w:szCs w:val="16"/>
        </w:rPr>
        <w:t>é</w:t>
      </w:r>
      <w:r w:rsidR="00F07237" w:rsidRPr="00383F96">
        <w:rPr>
          <w:szCs w:val="16"/>
        </w:rPr>
        <w:t>ho arcibiskupstv</w:t>
      </w:r>
      <w:r w:rsidRPr="00383F96">
        <w:rPr>
          <w:szCs w:val="16"/>
        </w:rPr>
        <w:t>í</w:t>
      </w:r>
      <w:r w:rsidR="00F07237" w:rsidRPr="00383F96">
        <w:rPr>
          <w:szCs w:val="16"/>
        </w:rPr>
        <w:t xml:space="preserve"> I, </w:t>
      </w:r>
      <w:r w:rsidRPr="00383F96">
        <w:rPr>
          <w:szCs w:val="16"/>
        </w:rPr>
        <w:t xml:space="preserve">B 1/3, </w:t>
      </w:r>
      <w:r w:rsidR="00AE36D5" w:rsidRPr="00383F96">
        <w:rPr>
          <w:szCs w:val="16"/>
        </w:rPr>
        <w:t>N</w:t>
      </w:r>
      <w:r w:rsidRPr="00383F96">
        <w:rPr>
          <w:szCs w:val="16"/>
        </w:rPr>
        <w:t>r</w:t>
      </w:r>
      <w:r w:rsidR="00AE36D5" w:rsidRPr="00383F96">
        <w:rPr>
          <w:szCs w:val="16"/>
        </w:rPr>
        <w:t>.</w:t>
      </w:r>
      <w:r w:rsidRPr="00383F96">
        <w:rPr>
          <w:szCs w:val="16"/>
        </w:rPr>
        <w:t xml:space="preserve"> 1172; </w:t>
      </w:r>
      <w:r w:rsidR="008E162D" w:rsidRPr="00383F96">
        <w:rPr>
          <w:szCs w:val="16"/>
        </w:rPr>
        <w:t xml:space="preserve">C 1/1, </w:t>
      </w:r>
      <w:r w:rsidR="00AE36D5" w:rsidRPr="00383F96">
        <w:rPr>
          <w:szCs w:val="16"/>
        </w:rPr>
        <w:t>Nr.</w:t>
      </w:r>
      <w:r w:rsidR="00F07237" w:rsidRPr="00383F96">
        <w:rPr>
          <w:szCs w:val="16"/>
        </w:rPr>
        <w:t xml:space="preserve"> 2643</w:t>
      </w:r>
      <w:r w:rsidRPr="00383F96">
        <w:rPr>
          <w:szCs w:val="16"/>
        </w:rPr>
        <w:t>.</w:t>
      </w:r>
    </w:p>
    <w:p w:rsidR="00AE36D5" w:rsidRPr="00383F96" w:rsidRDefault="00AE36D5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Regensburg</w:t>
      </w:r>
    </w:p>
    <w:p w:rsidR="00AE36D5" w:rsidRPr="00383F96" w:rsidRDefault="00AE36D5" w:rsidP="00AE36D5">
      <w:pPr>
        <w:pStyle w:val="BibliographieArchivname"/>
        <w:rPr>
          <w:szCs w:val="16"/>
        </w:rPr>
      </w:pPr>
      <w:r w:rsidRPr="00383F96">
        <w:rPr>
          <w:szCs w:val="16"/>
        </w:rPr>
        <w:t>Staatliche Bibliothek (SB)</w:t>
      </w:r>
    </w:p>
    <w:p w:rsidR="00AE36D5" w:rsidRPr="00383F96" w:rsidRDefault="00AE36D5" w:rsidP="00AE36D5">
      <w:pPr>
        <w:pStyle w:val="BibliographieArchivalien"/>
        <w:rPr>
          <w:szCs w:val="16"/>
        </w:rPr>
      </w:pPr>
      <w:r w:rsidRPr="00383F96">
        <w:rPr>
          <w:szCs w:val="16"/>
        </w:rPr>
        <w:t>Rat. civ. 425.</w:t>
      </w:r>
    </w:p>
    <w:p w:rsidR="009B4461" w:rsidRPr="00383F96" w:rsidRDefault="009B4461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Reichenau</w:t>
      </w:r>
    </w:p>
    <w:p w:rsidR="009B4461" w:rsidRPr="00383F96" w:rsidRDefault="009B4461" w:rsidP="009B4461">
      <w:pPr>
        <w:pStyle w:val="BibliographieArchivname"/>
        <w:rPr>
          <w:szCs w:val="16"/>
        </w:rPr>
      </w:pPr>
      <w:r w:rsidRPr="00383F96">
        <w:rPr>
          <w:szCs w:val="16"/>
        </w:rPr>
        <w:t>Pfarrarchiv</w:t>
      </w:r>
    </w:p>
    <w:p w:rsidR="009B4461" w:rsidRPr="00383F96" w:rsidRDefault="009B4461" w:rsidP="009B4461">
      <w:pPr>
        <w:pStyle w:val="BibliographieArchivalien"/>
        <w:rPr>
          <w:szCs w:val="16"/>
        </w:rPr>
      </w:pPr>
      <w:r w:rsidRPr="00383F96">
        <w:rPr>
          <w:szCs w:val="16"/>
        </w:rPr>
        <w:t>Kt. V/20 Varia.</w:t>
      </w:r>
    </w:p>
    <w:p w:rsidR="002E5F8E" w:rsidRPr="00383F96" w:rsidRDefault="002E5F8E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Reichersberg</w:t>
      </w:r>
    </w:p>
    <w:p w:rsidR="002E5F8E" w:rsidRPr="00383F96" w:rsidRDefault="002E5F8E" w:rsidP="002E5F8E">
      <w:pPr>
        <w:pStyle w:val="BibliographieArchivname"/>
        <w:rPr>
          <w:szCs w:val="16"/>
        </w:rPr>
      </w:pPr>
      <w:r w:rsidRPr="00383F96">
        <w:rPr>
          <w:szCs w:val="16"/>
        </w:rPr>
        <w:t>Stiftsbibliothek</w:t>
      </w:r>
    </w:p>
    <w:p w:rsidR="002E5F8E" w:rsidRPr="00383F96" w:rsidRDefault="002E5F8E" w:rsidP="002E5F8E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16035F" w:rsidRPr="00383F96">
        <w:rPr>
          <w:szCs w:val="16"/>
        </w:rPr>
        <w:t xml:space="preserve">1, </w:t>
      </w:r>
      <w:r w:rsidRPr="00383F96">
        <w:rPr>
          <w:szCs w:val="16"/>
        </w:rPr>
        <w:t>8.</w:t>
      </w:r>
    </w:p>
    <w:p w:rsidR="008E162D" w:rsidRPr="00383F96" w:rsidRDefault="008E162D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Rom</w:t>
      </w:r>
      <w:r w:rsidR="00563DA6" w:rsidRPr="00383F96">
        <w:rPr>
          <w:szCs w:val="16"/>
        </w:rPr>
        <w:t>a</w:t>
      </w:r>
    </w:p>
    <w:p w:rsidR="008E162D" w:rsidRPr="00383F96" w:rsidRDefault="008E162D" w:rsidP="008E162D">
      <w:pPr>
        <w:pStyle w:val="BibliographieArchivname"/>
        <w:rPr>
          <w:szCs w:val="16"/>
        </w:rPr>
      </w:pPr>
      <w:r w:rsidRPr="00383F96">
        <w:rPr>
          <w:szCs w:val="16"/>
        </w:rPr>
        <w:t>Archivio Segreto Vaticano</w:t>
      </w:r>
    </w:p>
    <w:p w:rsidR="008E162D" w:rsidRPr="00383F96" w:rsidRDefault="008E162D" w:rsidP="008E162D">
      <w:pPr>
        <w:pStyle w:val="BibliographieArchivalien"/>
        <w:rPr>
          <w:spacing w:val="-2"/>
          <w:szCs w:val="16"/>
        </w:rPr>
      </w:pPr>
      <w:r w:rsidRPr="00383F96">
        <w:rPr>
          <w:spacing w:val="-2"/>
          <w:szCs w:val="16"/>
        </w:rPr>
        <w:t>Fondo Carpegna 45.</w:t>
      </w:r>
    </w:p>
    <w:p w:rsidR="00E84596" w:rsidRPr="00383F96" w:rsidRDefault="00E84596" w:rsidP="00DD3D16">
      <w:pPr>
        <w:pStyle w:val="BibliographieStandort"/>
        <w:spacing w:before="180"/>
        <w:rPr>
          <w:szCs w:val="16"/>
        </w:rPr>
      </w:pPr>
      <w:r w:rsidRPr="00383F96">
        <w:rPr>
          <w:szCs w:val="16"/>
        </w:rPr>
        <w:t>Rovereto</w:t>
      </w:r>
    </w:p>
    <w:p w:rsidR="00E84596" w:rsidRPr="00383F96" w:rsidRDefault="00E84596" w:rsidP="00E84596">
      <w:pPr>
        <w:pStyle w:val="BibliographieArchivname"/>
        <w:rPr>
          <w:szCs w:val="16"/>
        </w:rPr>
      </w:pPr>
      <w:r w:rsidRPr="00383F96">
        <w:rPr>
          <w:szCs w:val="16"/>
        </w:rPr>
        <w:t>Biblioteca Rosminiana</w:t>
      </w:r>
    </w:p>
    <w:p w:rsidR="00E84596" w:rsidRPr="00383F96" w:rsidRDefault="00E84596" w:rsidP="00E84596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 xml:space="preserve">Fondo Gentilotti </w:t>
      </w:r>
      <w:r w:rsidR="009D1FC5" w:rsidRPr="00383F96">
        <w:rPr>
          <w:spacing w:val="-3"/>
          <w:szCs w:val="16"/>
        </w:rPr>
        <w:t xml:space="preserve">3.5, </w:t>
      </w:r>
      <w:r w:rsidR="00295ABD" w:rsidRPr="00383F96">
        <w:rPr>
          <w:spacing w:val="-3"/>
          <w:szCs w:val="16"/>
        </w:rPr>
        <w:t xml:space="preserve">4.1, </w:t>
      </w:r>
      <w:r w:rsidRPr="00383F96">
        <w:rPr>
          <w:spacing w:val="-3"/>
          <w:szCs w:val="16"/>
        </w:rPr>
        <w:t>4.4.14</w:t>
      </w:r>
      <w:r w:rsidR="00DD7A9E" w:rsidRPr="00383F96">
        <w:rPr>
          <w:spacing w:val="-3"/>
          <w:szCs w:val="16"/>
        </w:rPr>
        <w:t>, 4.4.15</w:t>
      </w:r>
      <w:r w:rsidRPr="00383F96">
        <w:rPr>
          <w:spacing w:val="-3"/>
          <w:szCs w:val="16"/>
        </w:rPr>
        <w:t>.</w:t>
      </w:r>
    </w:p>
    <w:p w:rsidR="00A74050" w:rsidRPr="00383F96" w:rsidRDefault="00A74050" w:rsidP="00A74050">
      <w:pPr>
        <w:pStyle w:val="BibliographieStandort"/>
        <w:rPr>
          <w:szCs w:val="16"/>
        </w:rPr>
      </w:pPr>
      <w:r w:rsidRPr="00383F96">
        <w:rPr>
          <w:szCs w:val="16"/>
        </w:rPr>
        <w:t>Salzburg</w:t>
      </w:r>
    </w:p>
    <w:p w:rsidR="00AA409A" w:rsidRPr="00383F96" w:rsidRDefault="00AA409A" w:rsidP="00AA409A">
      <w:pPr>
        <w:pStyle w:val="BibliographieArchivname"/>
        <w:rPr>
          <w:szCs w:val="16"/>
        </w:rPr>
      </w:pPr>
      <w:r w:rsidRPr="00383F96">
        <w:rPr>
          <w:szCs w:val="16"/>
        </w:rPr>
        <w:t>Stiftsarchiv St. Peter</w:t>
      </w:r>
    </w:p>
    <w:p w:rsidR="00AA409A" w:rsidRPr="00383F96" w:rsidRDefault="00AA409A" w:rsidP="00AA409A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Hs. A 575, A 580.</w:t>
      </w:r>
    </w:p>
    <w:p w:rsidR="00A74050" w:rsidRPr="00383F96" w:rsidRDefault="00A74050" w:rsidP="00A74050">
      <w:pPr>
        <w:pStyle w:val="BibliographieArchivname"/>
        <w:rPr>
          <w:szCs w:val="16"/>
        </w:rPr>
      </w:pPr>
      <w:r w:rsidRPr="00383F96">
        <w:rPr>
          <w:szCs w:val="16"/>
        </w:rPr>
        <w:t>Stiftsbibliothek St. Peter</w:t>
      </w:r>
    </w:p>
    <w:p w:rsidR="00A74050" w:rsidRPr="00383F96" w:rsidRDefault="00A74050" w:rsidP="00A74050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 xml:space="preserve">Cod. </w:t>
      </w:r>
      <w:r w:rsidR="003E5B25" w:rsidRPr="00383F96">
        <w:rPr>
          <w:spacing w:val="-3"/>
          <w:szCs w:val="16"/>
        </w:rPr>
        <w:t xml:space="preserve">A IV 39, </w:t>
      </w:r>
      <w:r w:rsidR="00205CFA" w:rsidRPr="00383F96">
        <w:rPr>
          <w:spacing w:val="-3"/>
          <w:szCs w:val="16"/>
        </w:rPr>
        <w:t xml:space="preserve">A V 7, </w:t>
      </w:r>
      <w:r w:rsidR="003E5B25" w:rsidRPr="00383F96">
        <w:rPr>
          <w:spacing w:val="-3"/>
          <w:szCs w:val="16"/>
        </w:rPr>
        <w:t xml:space="preserve">A V 31, </w:t>
      </w:r>
      <w:r w:rsidRPr="00383F96">
        <w:rPr>
          <w:spacing w:val="-3"/>
          <w:szCs w:val="16"/>
        </w:rPr>
        <w:t xml:space="preserve">A VI 8, </w:t>
      </w:r>
      <w:r w:rsidR="001353AB" w:rsidRPr="00383F96">
        <w:rPr>
          <w:spacing w:val="-3"/>
          <w:szCs w:val="16"/>
        </w:rPr>
        <w:t xml:space="preserve">A VI 33, </w:t>
      </w:r>
      <w:r w:rsidRPr="00383F96">
        <w:rPr>
          <w:spacing w:val="-3"/>
          <w:szCs w:val="16"/>
        </w:rPr>
        <w:t xml:space="preserve">A VI 46, A VII 45, </w:t>
      </w:r>
      <w:r w:rsidR="00F8769E" w:rsidRPr="00383F96">
        <w:rPr>
          <w:spacing w:val="-3"/>
          <w:szCs w:val="16"/>
        </w:rPr>
        <w:t>A VIII 12</w:t>
      </w:r>
      <w:r w:rsidR="00C84B48" w:rsidRPr="00383F96">
        <w:rPr>
          <w:spacing w:val="-3"/>
          <w:szCs w:val="16"/>
        </w:rPr>
        <w:t>, A XI 2</w:t>
      </w:r>
      <w:r w:rsidRPr="00383F96">
        <w:rPr>
          <w:spacing w:val="-3"/>
          <w:szCs w:val="16"/>
        </w:rPr>
        <w:t>.</w:t>
      </w:r>
    </w:p>
    <w:p w:rsidR="00A74050" w:rsidRPr="00383F96" w:rsidRDefault="00A74050" w:rsidP="00A74050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>Cod. B III 2, B VII 18</w:t>
      </w:r>
      <w:r w:rsidR="001353AB" w:rsidRPr="00383F96">
        <w:rPr>
          <w:spacing w:val="-3"/>
          <w:szCs w:val="16"/>
        </w:rPr>
        <w:t>, B VIII 17.</w:t>
      </w:r>
    </w:p>
    <w:p w:rsidR="00E570C2" w:rsidRPr="00383F96" w:rsidRDefault="00E570C2" w:rsidP="00E80E7F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St. Florian</w:t>
      </w:r>
    </w:p>
    <w:p w:rsidR="00E570C2" w:rsidRPr="00383F96" w:rsidRDefault="00E570C2" w:rsidP="00E570C2">
      <w:pPr>
        <w:pStyle w:val="BibliographieArchivname"/>
        <w:rPr>
          <w:szCs w:val="16"/>
        </w:rPr>
      </w:pPr>
      <w:r w:rsidRPr="00383F96">
        <w:rPr>
          <w:szCs w:val="16"/>
        </w:rPr>
        <w:t>Stiftsbibliothek</w:t>
      </w:r>
    </w:p>
    <w:p w:rsidR="00E570C2" w:rsidRPr="00383F96" w:rsidRDefault="00E570C2" w:rsidP="00E570C2">
      <w:pPr>
        <w:pStyle w:val="BibliographieArchivalien"/>
        <w:rPr>
          <w:szCs w:val="16"/>
        </w:rPr>
      </w:pPr>
      <w:r w:rsidRPr="00383F96">
        <w:rPr>
          <w:szCs w:val="16"/>
        </w:rPr>
        <w:t>Cod. XI 32.</w:t>
      </w:r>
    </w:p>
    <w:p w:rsidR="0067184F" w:rsidRPr="00383F96" w:rsidRDefault="0067184F" w:rsidP="00E80E7F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lastRenderedPageBreak/>
        <w:t>St. Gallen</w:t>
      </w:r>
    </w:p>
    <w:p w:rsidR="0067184F" w:rsidRPr="00383F96" w:rsidRDefault="0067184F" w:rsidP="0067184F">
      <w:pPr>
        <w:pStyle w:val="BibliographieArchivname"/>
        <w:rPr>
          <w:szCs w:val="16"/>
        </w:rPr>
      </w:pPr>
      <w:r w:rsidRPr="00383F96">
        <w:rPr>
          <w:szCs w:val="16"/>
        </w:rPr>
        <w:t>Stiftsarchiv</w:t>
      </w:r>
    </w:p>
    <w:p w:rsidR="0067184F" w:rsidRPr="00383F96" w:rsidRDefault="0067184F" w:rsidP="0067184F">
      <w:pPr>
        <w:pStyle w:val="BibliographieArchivalien"/>
        <w:rPr>
          <w:szCs w:val="16"/>
        </w:rPr>
      </w:pPr>
      <w:r w:rsidRPr="00383F96">
        <w:rPr>
          <w:szCs w:val="16"/>
        </w:rPr>
        <w:t>Bd. 360.</w:t>
      </w:r>
    </w:p>
    <w:p w:rsidR="00E41BCE" w:rsidRPr="00383F96" w:rsidRDefault="00E41BCE" w:rsidP="0067184F">
      <w:pPr>
        <w:pStyle w:val="BibliographieArchivalien"/>
        <w:rPr>
          <w:szCs w:val="16"/>
        </w:rPr>
      </w:pPr>
      <w:r w:rsidRPr="00383F96">
        <w:rPr>
          <w:szCs w:val="16"/>
        </w:rPr>
        <w:t>Cod. Fab. XXIII.</w:t>
      </w:r>
    </w:p>
    <w:p w:rsidR="0037148A" w:rsidRPr="00383F96" w:rsidRDefault="0037148A" w:rsidP="00E80E7F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St. Pölten</w:t>
      </w:r>
    </w:p>
    <w:p w:rsidR="0037148A" w:rsidRPr="00383F96" w:rsidRDefault="0037148A" w:rsidP="0037148A">
      <w:pPr>
        <w:pStyle w:val="BibliographieArchivname"/>
        <w:rPr>
          <w:szCs w:val="16"/>
        </w:rPr>
      </w:pPr>
      <w:r w:rsidRPr="00383F96">
        <w:rPr>
          <w:szCs w:val="16"/>
        </w:rPr>
        <w:t>Diözesanarchiv</w:t>
      </w:r>
      <w:r w:rsidR="004B0AE1" w:rsidRPr="00383F96">
        <w:rPr>
          <w:szCs w:val="16"/>
        </w:rPr>
        <w:t xml:space="preserve"> (DA)</w:t>
      </w:r>
    </w:p>
    <w:p w:rsidR="0037148A" w:rsidRPr="00383F96" w:rsidRDefault="0037148A" w:rsidP="0037148A">
      <w:pPr>
        <w:pStyle w:val="BibliographieArchivalien"/>
        <w:rPr>
          <w:szCs w:val="16"/>
        </w:rPr>
      </w:pPr>
      <w:r w:rsidRPr="00383F96">
        <w:rPr>
          <w:szCs w:val="16"/>
        </w:rPr>
        <w:t>Pfarrarchiv Amstetten, St. Stephan: Sterbebuch 1624–1745.</w:t>
      </w:r>
    </w:p>
    <w:p w:rsidR="0037148A" w:rsidRPr="00383F96" w:rsidRDefault="0037148A" w:rsidP="0037148A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Pfarrarchiv Melk: Tauf-, Trauungs- und Sterbebuch </w:t>
      </w:r>
      <w:r w:rsidR="00B20648" w:rsidRPr="00383F96">
        <w:rPr>
          <w:szCs w:val="16"/>
        </w:rPr>
        <w:t xml:space="preserve">1656–1701; </w:t>
      </w:r>
      <w:r w:rsidRPr="00383F96">
        <w:rPr>
          <w:szCs w:val="16"/>
        </w:rPr>
        <w:t>1702–1730.</w:t>
      </w:r>
    </w:p>
    <w:p w:rsidR="00F862A4" w:rsidRPr="00383F96" w:rsidRDefault="00F862A4" w:rsidP="0037148A">
      <w:pPr>
        <w:pStyle w:val="BibliographieArchivalien"/>
        <w:rPr>
          <w:szCs w:val="16"/>
        </w:rPr>
      </w:pPr>
      <w:r w:rsidRPr="00383F96">
        <w:rPr>
          <w:szCs w:val="16"/>
        </w:rPr>
        <w:t>Pfarrarchiv Seitenstetten</w:t>
      </w:r>
      <w:r w:rsidR="00AC410E" w:rsidRPr="00383F96">
        <w:rPr>
          <w:szCs w:val="16"/>
        </w:rPr>
        <w:t>:</w:t>
      </w:r>
      <w:r w:rsidRPr="00383F96">
        <w:rPr>
          <w:szCs w:val="16"/>
        </w:rPr>
        <w:t xml:space="preserve"> Sterbebuch 1681–1749; Tauf- und Trauungsbuch 1649–1685.</w:t>
      </w:r>
    </w:p>
    <w:p w:rsidR="00202E3F" w:rsidRPr="00383F96" w:rsidRDefault="00202E3F" w:rsidP="00202E3F">
      <w:pPr>
        <w:pStyle w:val="BibliographieArchivalien"/>
        <w:rPr>
          <w:szCs w:val="16"/>
        </w:rPr>
      </w:pPr>
      <w:r w:rsidRPr="00383F96">
        <w:rPr>
          <w:szCs w:val="16"/>
        </w:rPr>
        <w:t>Pfarrarchiv Zöbing: Tauf-, Trauungs- und Sterbebuch 1693–1770.</w:t>
      </w:r>
    </w:p>
    <w:p w:rsidR="00510792" w:rsidRPr="00383F96" w:rsidRDefault="00510792" w:rsidP="00E80E7F">
      <w:pPr>
        <w:pStyle w:val="BibliographieStandort"/>
        <w:rPr>
          <w:szCs w:val="16"/>
        </w:rPr>
      </w:pPr>
      <w:r w:rsidRPr="00383F96">
        <w:rPr>
          <w:szCs w:val="16"/>
        </w:rPr>
        <w:t>Seitenstetten</w:t>
      </w:r>
    </w:p>
    <w:p w:rsidR="00510792" w:rsidRPr="00383F96" w:rsidRDefault="00510792" w:rsidP="00510792">
      <w:pPr>
        <w:pStyle w:val="BibliographieArchivname"/>
        <w:rPr>
          <w:szCs w:val="16"/>
        </w:rPr>
      </w:pPr>
      <w:r w:rsidRPr="00383F96">
        <w:rPr>
          <w:szCs w:val="16"/>
        </w:rPr>
        <w:t>Stiftsarchiv</w:t>
      </w:r>
    </w:p>
    <w:p w:rsidR="003E5215" w:rsidRPr="00383F96" w:rsidRDefault="00FE5528" w:rsidP="00510792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3 Q; 3 U; </w:t>
      </w:r>
      <w:r w:rsidR="00F618FB" w:rsidRPr="00383F96">
        <w:rPr>
          <w:szCs w:val="16"/>
        </w:rPr>
        <w:t>2</w:t>
      </w:r>
      <w:r w:rsidR="00DC1571" w:rsidRPr="00383F96">
        <w:rPr>
          <w:szCs w:val="16"/>
        </w:rPr>
        <w:t>9</w:t>
      </w:r>
      <w:r w:rsidR="00F618FB" w:rsidRPr="00383F96">
        <w:rPr>
          <w:szCs w:val="16"/>
        </w:rPr>
        <w:t xml:space="preserve"> A1; </w:t>
      </w:r>
      <w:r w:rsidRPr="00383F96">
        <w:rPr>
          <w:szCs w:val="16"/>
        </w:rPr>
        <w:t xml:space="preserve">31 B1–2; </w:t>
      </w:r>
      <w:r w:rsidR="00B251F8" w:rsidRPr="00383F96">
        <w:rPr>
          <w:szCs w:val="16"/>
        </w:rPr>
        <w:t xml:space="preserve">34 S; </w:t>
      </w:r>
      <w:r w:rsidR="00471D16" w:rsidRPr="00383F96">
        <w:rPr>
          <w:szCs w:val="16"/>
        </w:rPr>
        <w:t xml:space="preserve">46 </w:t>
      </w:r>
      <w:r w:rsidR="000F4E33" w:rsidRPr="00383F96">
        <w:rPr>
          <w:szCs w:val="16"/>
        </w:rPr>
        <w:t>OO</w:t>
      </w:r>
      <w:r w:rsidR="003E5215" w:rsidRPr="00383F96">
        <w:rPr>
          <w:szCs w:val="16"/>
        </w:rPr>
        <w:t>.</w:t>
      </w:r>
    </w:p>
    <w:p w:rsidR="003E5215" w:rsidRPr="00383F96" w:rsidRDefault="00B543B2" w:rsidP="00510792">
      <w:pPr>
        <w:pStyle w:val="BibliographieArchivalien"/>
        <w:rPr>
          <w:szCs w:val="16"/>
        </w:rPr>
      </w:pPr>
      <w:r w:rsidRPr="00383F96">
        <w:rPr>
          <w:szCs w:val="16"/>
        </w:rPr>
        <w:t>Professbuch 1601–1700; Professbuch 1701–1800</w:t>
      </w:r>
      <w:r w:rsidR="00DC1571" w:rsidRPr="00383F96">
        <w:rPr>
          <w:szCs w:val="16"/>
        </w:rPr>
        <w:t xml:space="preserve"> (beide ohne Signatur)</w:t>
      </w:r>
      <w:r w:rsidRPr="00383F96">
        <w:rPr>
          <w:szCs w:val="16"/>
        </w:rPr>
        <w:t>.</w:t>
      </w:r>
    </w:p>
    <w:p w:rsidR="00510792" w:rsidRPr="00383F96" w:rsidRDefault="0072542B" w:rsidP="00510792">
      <w:pPr>
        <w:pStyle w:val="BibliographieArchivalien"/>
        <w:rPr>
          <w:szCs w:val="16"/>
        </w:rPr>
      </w:pPr>
      <w:r w:rsidRPr="00383F96">
        <w:rPr>
          <w:szCs w:val="16"/>
        </w:rPr>
        <w:t>Riesenhuber–Wagner, Scriptores monasterii Seitenstettensis</w:t>
      </w:r>
      <w:r w:rsidR="00DC1571" w:rsidRPr="00383F96">
        <w:rPr>
          <w:szCs w:val="16"/>
        </w:rPr>
        <w:t xml:space="preserve"> (ohne Signatur)</w:t>
      </w:r>
      <w:r w:rsidRPr="00383F96">
        <w:rPr>
          <w:szCs w:val="16"/>
        </w:rPr>
        <w:t>.</w:t>
      </w:r>
    </w:p>
    <w:p w:rsidR="00277180" w:rsidRPr="00383F96" w:rsidRDefault="00277180" w:rsidP="00E80E7F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Tours</w:t>
      </w:r>
    </w:p>
    <w:p w:rsidR="00277180" w:rsidRPr="00383F96" w:rsidRDefault="00277180" w:rsidP="00277180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Bibliothèque municipale</w:t>
      </w:r>
    </w:p>
    <w:p w:rsidR="00277180" w:rsidRPr="00383F96" w:rsidRDefault="00277180" w:rsidP="00277180">
      <w:pPr>
        <w:pStyle w:val="BibliographieArchivalien"/>
        <w:rPr>
          <w:spacing w:val="-3"/>
          <w:szCs w:val="16"/>
        </w:rPr>
      </w:pPr>
      <w:r w:rsidRPr="00383F96">
        <w:rPr>
          <w:spacing w:val="-3"/>
          <w:szCs w:val="16"/>
        </w:rPr>
        <w:t xml:space="preserve">Ms. </w:t>
      </w:r>
      <w:r w:rsidR="00774030" w:rsidRPr="00383F96">
        <w:rPr>
          <w:spacing w:val="-3"/>
          <w:szCs w:val="16"/>
        </w:rPr>
        <w:t>85</w:t>
      </w:r>
      <w:r w:rsidRPr="00383F96">
        <w:rPr>
          <w:spacing w:val="-3"/>
          <w:szCs w:val="16"/>
        </w:rPr>
        <w:t>.</w:t>
      </w:r>
    </w:p>
    <w:p w:rsidR="00014119" w:rsidRPr="00383F96" w:rsidRDefault="00014119" w:rsidP="00E80E7F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Trento</w:t>
      </w:r>
    </w:p>
    <w:p w:rsidR="00014119" w:rsidRPr="00383F96" w:rsidRDefault="00014119" w:rsidP="00014119">
      <w:pPr>
        <w:pStyle w:val="BibliographieArchivname"/>
        <w:rPr>
          <w:szCs w:val="16"/>
        </w:rPr>
      </w:pPr>
      <w:r w:rsidRPr="00383F96">
        <w:rPr>
          <w:szCs w:val="16"/>
        </w:rPr>
        <w:t>Biblioteca Comunale</w:t>
      </w:r>
    </w:p>
    <w:p w:rsidR="00014119" w:rsidRPr="00383F96" w:rsidRDefault="00A947D4" w:rsidP="00014119">
      <w:pPr>
        <w:pStyle w:val="BibliographieArchivalien"/>
        <w:rPr>
          <w:spacing w:val="-2"/>
          <w:szCs w:val="16"/>
        </w:rPr>
      </w:pPr>
      <w:r w:rsidRPr="00383F96">
        <w:rPr>
          <w:spacing w:val="-2"/>
          <w:szCs w:val="16"/>
        </w:rPr>
        <w:t>Ms. 2505</w:t>
      </w:r>
      <w:r w:rsidR="009D0581" w:rsidRPr="00383F96">
        <w:rPr>
          <w:spacing w:val="-2"/>
          <w:szCs w:val="16"/>
        </w:rPr>
        <w:t>,</w:t>
      </w:r>
      <w:r w:rsidR="00014119" w:rsidRPr="00383F96">
        <w:rPr>
          <w:spacing w:val="-2"/>
          <w:szCs w:val="16"/>
        </w:rPr>
        <w:t xml:space="preserve"> 5647</w:t>
      </w:r>
      <w:r w:rsidR="009D0581" w:rsidRPr="00383F96">
        <w:rPr>
          <w:spacing w:val="-2"/>
          <w:szCs w:val="16"/>
        </w:rPr>
        <w:t>.</w:t>
      </w:r>
    </w:p>
    <w:p w:rsidR="00E26338" w:rsidRPr="00383F96" w:rsidRDefault="00E26338" w:rsidP="00E80E7F">
      <w:pPr>
        <w:pStyle w:val="BibliographieStandort"/>
        <w:spacing w:before="200"/>
        <w:rPr>
          <w:szCs w:val="16"/>
        </w:rPr>
      </w:pPr>
      <w:r w:rsidRPr="00383F96">
        <w:rPr>
          <w:szCs w:val="16"/>
        </w:rPr>
        <w:t>Trier</w:t>
      </w:r>
    </w:p>
    <w:p w:rsidR="00E26338" w:rsidRPr="00383F96" w:rsidRDefault="0075282C" w:rsidP="00E26338">
      <w:pPr>
        <w:pStyle w:val="BibliographieArchivname"/>
        <w:rPr>
          <w:szCs w:val="16"/>
        </w:rPr>
      </w:pPr>
      <w:r w:rsidRPr="00383F96">
        <w:rPr>
          <w:szCs w:val="16"/>
        </w:rPr>
        <w:t>Bistumsarchiv</w:t>
      </w:r>
    </w:p>
    <w:p w:rsidR="00E26338" w:rsidRPr="00383F96" w:rsidRDefault="0075282C" w:rsidP="00E26338">
      <w:pPr>
        <w:pStyle w:val="BibliographieArchivalien"/>
        <w:rPr>
          <w:szCs w:val="16"/>
        </w:rPr>
      </w:pPr>
      <w:r w:rsidRPr="00383F96">
        <w:rPr>
          <w:szCs w:val="16"/>
        </w:rPr>
        <w:t>Abt</w:t>
      </w:r>
      <w:r w:rsidR="00651227" w:rsidRPr="00383F96">
        <w:rPr>
          <w:szCs w:val="16"/>
        </w:rPr>
        <w:t>eilung</w:t>
      </w:r>
      <w:r w:rsidRPr="00383F96">
        <w:rPr>
          <w:szCs w:val="16"/>
        </w:rPr>
        <w:t xml:space="preserve"> 9</w:t>
      </w:r>
      <w:r w:rsidR="005B2EA9" w:rsidRPr="00383F96">
        <w:rPr>
          <w:szCs w:val="16"/>
        </w:rPr>
        <w:t>5</w:t>
      </w:r>
      <w:r w:rsidRPr="00383F96">
        <w:rPr>
          <w:szCs w:val="16"/>
        </w:rPr>
        <w:t xml:space="preserve"> Nr. 5, </w:t>
      </w:r>
      <w:r w:rsidR="00E26338" w:rsidRPr="00383F96">
        <w:rPr>
          <w:szCs w:val="16"/>
        </w:rPr>
        <w:t>37.</w:t>
      </w:r>
    </w:p>
    <w:p w:rsidR="001A2FCF" w:rsidRPr="00383F96" w:rsidRDefault="001A2FCF" w:rsidP="00E80E7F">
      <w:pPr>
        <w:pStyle w:val="BibliographieStandort"/>
        <w:spacing w:before="200"/>
        <w:rPr>
          <w:spacing w:val="-2"/>
          <w:szCs w:val="16"/>
        </w:rPr>
      </w:pPr>
      <w:r w:rsidRPr="00383F96">
        <w:rPr>
          <w:szCs w:val="16"/>
        </w:rPr>
        <w:t>Wien</w:t>
      </w:r>
    </w:p>
    <w:p w:rsidR="000856B2" w:rsidRPr="00383F96" w:rsidRDefault="00B86E57" w:rsidP="001A2FCF">
      <w:pPr>
        <w:pStyle w:val="BibliographieArchivname"/>
        <w:rPr>
          <w:szCs w:val="16"/>
        </w:rPr>
      </w:pPr>
      <w:r w:rsidRPr="00383F96">
        <w:rPr>
          <w:szCs w:val="16"/>
        </w:rPr>
        <w:t>Archiv des Minoritenkonvents</w:t>
      </w:r>
    </w:p>
    <w:p w:rsidR="000856B2" w:rsidRPr="00383F96" w:rsidRDefault="000856B2" w:rsidP="000856B2">
      <w:pPr>
        <w:pStyle w:val="BibliographieArchivalien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Hs. </w:t>
      </w:r>
      <w:r w:rsidR="00B86E57" w:rsidRPr="00383F96">
        <w:rPr>
          <w:spacing w:val="-2"/>
          <w:szCs w:val="16"/>
        </w:rPr>
        <w:t>II</w:t>
      </w:r>
      <w:r w:rsidRPr="00383F96">
        <w:rPr>
          <w:spacing w:val="-2"/>
          <w:szCs w:val="16"/>
        </w:rPr>
        <w:t>/78.</w:t>
      </w:r>
    </w:p>
    <w:p w:rsidR="00EE1C3A" w:rsidRPr="00383F96" w:rsidRDefault="00EE1C3A" w:rsidP="00EE1C3A">
      <w:pPr>
        <w:pStyle w:val="BibliographieArchivname"/>
        <w:rPr>
          <w:szCs w:val="16"/>
        </w:rPr>
      </w:pPr>
      <w:r>
        <w:rPr>
          <w:szCs w:val="16"/>
        </w:rPr>
        <w:t>Kunsthistorisches Museum (KHM) – Münzkabinett</w:t>
      </w:r>
    </w:p>
    <w:p w:rsidR="00EE1C3A" w:rsidRPr="00383F96" w:rsidRDefault="00EE1C3A" w:rsidP="00EE1C3A">
      <w:pPr>
        <w:pStyle w:val="BibliographieArchivalien"/>
        <w:rPr>
          <w:spacing w:val="-2"/>
          <w:szCs w:val="16"/>
        </w:rPr>
      </w:pPr>
      <w:r>
        <w:rPr>
          <w:spacing w:val="-2"/>
          <w:szCs w:val="16"/>
        </w:rPr>
        <w:t>Archiv I, Nr. XI; Journal des Heraeus (ohne Signatur</w:t>
      </w:r>
    </w:p>
    <w:p w:rsidR="001A2FCF" w:rsidRPr="00383F96" w:rsidRDefault="001A2FCF" w:rsidP="001A2FCF">
      <w:pPr>
        <w:pStyle w:val="BibliographieArchivname"/>
        <w:rPr>
          <w:spacing w:val="-2"/>
          <w:szCs w:val="16"/>
        </w:rPr>
      </w:pPr>
      <w:r w:rsidRPr="00383F96">
        <w:rPr>
          <w:szCs w:val="16"/>
        </w:rPr>
        <w:t>Ö</w:t>
      </w:r>
      <w:r w:rsidR="00D170F6" w:rsidRPr="00383F96">
        <w:rPr>
          <w:szCs w:val="16"/>
        </w:rPr>
        <w:t>sterreichische Nationalbibliothek (ÖNB) – Handschriftensammlung</w:t>
      </w:r>
    </w:p>
    <w:p w:rsidR="000559AB" w:rsidRPr="00383F96" w:rsidRDefault="000559AB" w:rsidP="00FA5A2C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Autographensammlung 36/49-1</w:t>
      </w:r>
      <w:r w:rsidR="00694492" w:rsidRPr="00383F96">
        <w:rPr>
          <w:spacing w:val="-2"/>
          <w:szCs w:val="16"/>
        </w:rPr>
        <w:t xml:space="preserve">, </w:t>
      </w:r>
      <w:r w:rsidR="0019178F" w:rsidRPr="00383F96">
        <w:rPr>
          <w:spacing w:val="-2"/>
          <w:szCs w:val="16"/>
        </w:rPr>
        <w:t>36/53</w:t>
      </w:r>
      <w:r w:rsidR="00F3172F" w:rsidRPr="00383F96">
        <w:rPr>
          <w:spacing w:val="-2"/>
          <w:szCs w:val="16"/>
        </w:rPr>
        <w:t>-</w:t>
      </w:r>
      <w:r w:rsidR="0019178F" w:rsidRPr="00383F96">
        <w:rPr>
          <w:spacing w:val="-2"/>
          <w:szCs w:val="16"/>
        </w:rPr>
        <w:t xml:space="preserve">1, </w:t>
      </w:r>
      <w:r w:rsidR="00694492" w:rsidRPr="00383F96">
        <w:rPr>
          <w:spacing w:val="-2"/>
          <w:szCs w:val="16"/>
        </w:rPr>
        <w:t>36/56-1</w:t>
      </w:r>
      <w:r w:rsidR="0019178F" w:rsidRPr="00383F96">
        <w:rPr>
          <w:spacing w:val="-2"/>
          <w:szCs w:val="16"/>
        </w:rPr>
        <w:t xml:space="preserve">, </w:t>
      </w:r>
      <w:r w:rsidR="00506F63" w:rsidRPr="00383F96">
        <w:rPr>
          <w:spacing w:val="-2"/>
          <w:szCs w:val="16"/>
        </w:rPr>
        <w:t>36/68</w:t>
      </w:r>
      <w:r w:rsidR="00F3172F" w:rsidRPr="00383F96">
        <w:rPr>
          <w:spacing w:val="-2"/>
          <w:szCs w:val="16"/>
        </w:rPr>
        <w:t>-</w:t>
      </w:r>
      <w:r w:rsidR="00506F63" w:rsidRPr="00383F96">
        <w:rPr>
          <w:spacing w:val="-2"/>
          <w:szCs w:val="16"/>
        </w:rPr>
        <w:t xml:space="preserve">1, </w:t>
      </w:r>
      <w:r w:rsidR="0019178F" w:rsidRPr="00383F96">
        <w:rPr>
          <w:spacing w:val="-2"/>
          <w:szCs w:val="16"/>
        </w:rPr>
        <w:t>36/79-1</w:t>
      </w:r>
      <w:r w:rsidR="00694492" w:rsidRPr="00383F96">
        <w:rPr>
          <w:spacing w:val="-2"/>
          <w:szCs w:val="16"/>
        </w:rPr>
        <w:t>.</w:t>
      </w:r>
    </w:p>
    <w:p w:rsidR="00D170F6" w:rsidRPr="00383F96" w:rsidRDefault="00D170F6" w:rsidP="00E80E7F">
      <w:pPr>
        <w:pStyle w:val="BibliographieArchivalien"/>
        <w:jc w:val="both"/>
        <w:rPr>
          <w:spacing w:val="-2"/>
          <w:szCs w:val="16"/>
        </w:rPr>
      </w:pPr>
      <w:r w:rsidRPr="00383F96">
        <w:rPr>
          <w:szCs w:val="16"/>
        </w:rPr>
        <w:t xml:space="preserve">Cod. </w:t>
      </w:r>
      <w:r w:rsidR="009C41CD" w:rsidRPr="00383F96">
        <w:rPr>
          <w:szCs w:val="16"/>
        </w:rPr>
        <w:t xml:space="preserve">398, </w:t>
      </w:r>
      <w:r w:rsidR="000A20EC" w:rsidRPr="00383F96">
        <w:rPr>
          <w:szCs w:val="16"/>
        </w:rPr>
        <w:t xml:space="preserve">449, </w:t>
      </w:r>
      <w:r w:rsidR="004A5370" w:rsidRPr="00383F96">
        <w:rPr>
          <w:szCs w:val="16"/>
        </w:rPr>
        <w:t>516,</w:t>
      </w:r>
      <w:r w:rsidR="004B20E7" w:rsidRPr="00383F96">
        <w:rPr>
          <w:szCs w:val="16"/>
        </w:rPr>
        <w:t xml:space="preserve"> </w:t>
      </w:r>
      <w:r w:rsidR="00AF4B3E" w:rsidRPr="00383F96">
        <w:rPr>
          <w:szCs w:val="16"/>
        </w:rPr>
        <w:t xml:space="preserve">720, </w:t>
      </w:r>
      <w:r w:rsidR="004B20E7" w:rsidRPr="00383F96">
        <w:rPr>
          <w:szCs w:val="16"/>
        </w:rPr>
        <w:t>751,</w:t>
      </w:r>
      <w:r w:rsidR="004A5370" w:rsidRPr="00383F96">
        <w:rPr>
          <w:szCs w:val="16"/>
        </w:rPr>
        <w:t xml:space="preserve"> </w:t>
      </w:r>
      <w:r w:rsidR="008A3057" w:rsidRPr="00383F96">
        <w:rPr>
          <w:szCs w:val="16"/>
        </w:rPr>
        <w:t xml:space="preserve">1165, </w:t>
      </w:r>
      <w:r w:rsidR="00322B2F" w:rsidRPr="00383F96">
        <w:rPr>
          <w:szCs w:val="16"/>
        </w:rPr>
        <w:t xml:space="preserve">1327, </w:t>
      </w:r>
      <w:r w:rsidR="00CC0613" w:rsidRPr="00383F96">
        <w:rPr>
          <w:szCs w:val="16"/>
        </w:rPr>
        <w:t xml:space="preserve">1659, </w:t>
      </w:r>
      <w:r w:rsidR="00273C2A" w:rsidRPr="00383F96">
        <w:rPr>
          <w:szCs w:val="16"/>
        </w:rPr>
        <w:t xml:space="preserve">1685, </w:t>
      </w:r>
      <w:r w:rsidR="00DD31CD" w:rsidRPr="00383F96">
        <w:rPr>
          <w:szCs w:val="16"/>
        </w:rPr>
        <w:t xml:space="preserve">1741, </w:t>
      </w:r>
      <w:r w:rsidR="009C7A94" w:rsidRPr="00383F96">
        <w:rPr>
          <w:szCs w:val="16"/>
        </w:rPr>
        <w:t xml:space="preserve">1872, 1895, 1903, </w:t>
      </w:r>
      <w:r w:rsidR="00C31EC3" w:rsidRPr="00383F96">
        <w:rPr>
          <w:szCs w:val="16"/>
        </w:rPr>
        <w:t xml:space="preserve">1997, </w:t>
      </w:r>
      <w:r w:rsidR="00402B57" w:rsidRPr="00383F96">
        <w:rPr>
          <w:szCs w:val="16"/>
        </w:rPr>
        <w:t xml:space="preserve">2672, </w:t>
      </w:r>
      <w:r w:rsidR="00407A2A" w:rsidRPr="00383F96">
        <w:rPr>
          <w:szCs w:val="16"/>
        </w:rPr>
        <w:t>2676,</w:t>
      </w:r>
      <w:r w:rsidR="00407A2A" w:rsidRPr="00383F96">
        <w:rPr>
          <w:spacing w:val="-2"/>
          <w:szCs w:val="16"/>
        </w:rPr>
        <w:t xml:space="preserve"> </w:t>
      </w:r>
      <w:r w:rsidR="0060607C" w:rsidRPr="00383F96">
        <w:rPr>
          <w:spacing w:val="-3"/>
          <w:szCs w:val="16"/>
        </w:rPr>
        <w:t xml:space="preserve">2687, </w:t>
      </w:r>
      <w:r w:rsidR="00C24A60" w:rsidRPr="00383F96">
        <w:rPr>
          <w:spacing w:val="-3"/>
          <w:szCs w:val="16"/>
        </w:rPr>
        <w:t xml:space="preserve">2723, </w:t>
      </w:r>
      <w:r w:rsidR="00B14F05" w:rsidRPr="00383F96">
        <w:rPr>
          <w:spacing w:val="-3"/>
          <w:szCs w:val="16"/>
        </w:rPr>
        <w:t xml:space="preserve">2737, </w:t>
      </w:r>
      <w:r w:rsidR="00407A2A" w:rsidRPr="00383F96">
        <w:rPr>
          <w:spacing w:val="-3"/>
          <w:szCs w:val="16"/>
        </w:rPr>
        <w:t xml:space="preserve">3012, </w:t>
      </w:r>
      <w:r w:rsidR="00FB31BF" w:rsidRPr="00383F96">
        <w:rPr>
          <w:spacing w:val="-3"/>
          <w:szCs w:val="16"/>
        </w:rPr>
        <w:t xml:space="preserve">3093*, </w:t>
      </w:r>
      <w:r w:rsidR="000438D4" w:rsidRPr="00383F96">
        <w:rPr>
          <w:spacing w:val="-3"/>
          <w:szCs w:val="16"/>
        </w:rPr>
        <w:t xml:space="preserve">3286, 3288, </w:t>
      </w:r>
      <w:r w:rsidR="00FB31BF" w:rsidRPr="00383F96">
        <w:rPr>
          <w:spacing w:val="-3"/>
          <w:szCs w:val="16"/>
        </w:rPr>
        <w:t xml:space="preserve">3296, </w:t>
      </w:r>
      <w:r w:rsidR="00C7735C" w:rsidRPr="00383F96">
        <w:rPr>
          <w:spacing w:val="-3"/>
          <w:szCs w:val="16"/>
        </w:rPr>
        <w:t>3358,</w:t>
      </w:r>
      <w:r w:rsidR="009D0581" w:rsidRPr="00383F96">
        <w:rPr>
          <w:spacing w:val="-3"/>
          <w:szCs w:val="16"/>
        </w:rPr>
        <w:t xml:space="preserve"> 3375,</w:t>
      </w:r>
      <w:r w:rsidR="00C7735C" w:rsidRPr="00383F96">
        <w:rPr>
          <w:spacing w:val="-3"/>
          <w:szCs w:val="16"/>
        </w:rPr>
        <w:t xml:space="preserve"> </w:t>
      </w:r>
      <w:r w:rsidR="00354831" w:rsidRPr="00383F96">
        <w:rPr>
          <w:spacing w:val="-3"/>
          <w:szCs w:val="16"/>
        </w:rPr>
        <w:t xml:space="preserve">3412, </w:t>
      </w:r>
      <w:r w:rsidR="00E032E7" w:rsidRPr="00383F96">
        <w:rPr>
          <w:spacing w:val="-3"/>
          <w:szCs w:val="16"/>
        </w:rPr>
        <w:t xml:space="preserve">3520, </w:t>
      </w:r>
      <w:r w:rsidR="005206BA" w:rsidRPr="00383F96">
        <w:rPr>
          <w:spacing w:val="-3"/>
          <w:szCs w:val="16"/>
        </w:rPr>
        <w:t xml:space="preserve">3542, </w:t>
      </w:r>
      <w:r w:rsidR="00194D23" w:rsidRPr="00383F96">
        <w:rPr>
          <w:spacing w:val="-3"/>
          <w:szCs w:val="16"/>
        </w:rPr>
        <w:t xml:space="preserve">4259, 4742, </w:t>
      </w:r>
      <w:r w:rsidR="00373C9B" w:rsidRPr="00383F96">
        <w:rPr>
          <w:spacing w:val="-3"/>
          <w:szCs w:val="16"/>
        </w:rPr>
        <w:t>5158,</w:t>
      </w:r>
      <w:r w:rsidR="00373C9B" w:rsidRPr="00383F96">
        <w:rPr>
          <w:spacing w:val="-2"/>
          <w:szCs w:val="16"/>
        </w:rPr>
        <w:t xml:space="preserve"> </w:t>
      </w:r>
      <w:r w:rsidR="003443E1" w:rsidRPr="00383F96">
        <w:rPr>
          <w:spacing w:val="-2"/>
          <w:szCs w:val="16"/>
        </w:rPr>
        <w:t xml:space="preserve">5636, 5637, </w:t>
      </w:r>
      <w:r w:rsidR="004A5370" w:rsidRPr="00383F96">
        <w:rPr>
          <w:spacing w:val="-2"/>
          <w:szCs w:val="16"/>
        </w:rPr>
        <w:t xml:space="preserve">7583, </w:t>
      </w:r>
      <w:r w:rsidR="006F4C27" w:rsidRPr="00383F96">
        <w:rPr>
          <w:spacing w:val="-2"/>
          <w:szCs w:val="16"/>
        </w:rPr>
        <w:t xml:space="preserve">7631, </w:t>
      </w:r>
      <w:r w:rsidR="004A5370" w:rsidRPr="00383F96">
        <w:rPr>
          <w:spacing w:val="-2"/>
          <w:szCs w:val="16"/>
        </w:rPr>
        <w:t xml:space="preserve">8235, </w:t>
      </w:r>
      <w:r w:rsidRPr="00383F96">
        <w:rPr>
          <w:spacing w:val="-2"/>
          <w:szCs w:val="16"/>
        </w:rPr>
        <w:t>9234</w:t>
      </w:r>
      <w:r w:rsidR="009C7A94" w:rsidRPr="00383F96">
        <w:rPr>
          <w:spacing w:val="-2"/>
          <w:szCs w:val="16"/>
        </w:rPr>
        <w:t xml:space="preserve">, </w:t>
      </w:r>
      <w:r w:rsidR="00D31856" w:rsidRPr="00383F96">
        <w:rPr>
          <w:spacing w:val="-2"/>
          <w:szCs w:val="16"/>
        </w:rPr>
        <w:t xml:space="preserve">12516, </w:t>
      </w:r>
      <w:r w:rsidR="009C7A94" w:rsidRPr="00383F96">
        <w:rPr>
          <w:spacing w:val="-2"/>
          <w:szCs w:val="16"/>
        </w:rPr>
        <w:t>12811.</w:t>
      </w:r>
    </w:p>
    <w:p w:rsidR="00AB2C76" w:rsidRPr="00383F96" w:rsidRDefault="00C91440" w:rsidP="00506F63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Cod. S. </w:t>
      </w:r>
      <w:r w:rsidR="00165EFC" w:rsidRPr="00383F96">
        <w:rPr>
          <w:spacing w:val="-2"/>
          <w:szCs w:val="16"/>
        </w:rPr>
        <w:t>N</w:t>
      </w:r>
      <w:r w:rsidRPr="00383F96">
        <w:rPr>
          <w:spacing w:val="-2"/>
          <w:szCs w:val="16"/>
        </w:rPr>
        <w:t xml:space="preserve">. </w:t>
      </w:r>
      <w:r w:rsidR="00CF7634" w:rsidRPr="00383F96">
        <w:rPr>
          <w:spacing w:val="-2"/>
          <w:szCs w:val="16"/>
        </w:rPr>
        <w:t xml:space="preserve">2207–2221, 2231–2233, </w:t>
      </w:r>
      <w:r w:rsidR="00BA7DF1" w:rsidRPr="00383F96">
        <w:t xml:space="preserve">2770–2771, </w:t>
      </w:r>
      <w:r w:rsidRPr="00383F96">
        <w:rPr>
          <w:spacing w:val="-2"/>
          <w:szCs w:val="16"/>
        </w:rPr>
        <w:t>4189</w:t>
      </w:r>
      <w:r w:rsidR="00F520E9" w:rsidRPr="00383F96">
        <w:rPr>
          <w:spacing w:val="-2"/>
          <w:szCs w:val="16"/>
        </w:rPr>
        <w:t>, 11992</w:t>
      </w:r>
      <w:r w:rsidRPr="00383F96">
        <w:rPr>
          <w:spacing w:val="-2"/>
          <w:szCs w:val="16"/>
        </w:rPr>
        <w:t>.</w:t>
      </w:r>
    </w:p>
    <w:p w:rsidR="00396227" w:rsidRPr="00383F96" w:rsidRDefault="00396227" w:rsidP="00506F63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Cod. Theol. gr. 29.</w:t>
      </w:r>
    </w:p>
    <w:p w:rsidR="00E80E7F" w:rsidRPr="00383F96" w:rsidRDefault="00E80E7F" w:rsidP="00E80E7F">
      <w:pPr>
        <w:pStyle w:val="BibliographieStandort"/>
        <w:spacing w:before="200"/>
        <w:rPr>
          <w:spacing w:val="-2"/>
          <w:szCs w:val="16"/>
        </w:rPr>
      </w:pPr>
      <w:r w:rsidRPr="00383F96">
        <w:rPr>
          <w:szCs w:val="16"/>
        </w:rPr>
        <w:t>Wien</w:t>
      </w:r>
    </w:p>
    <w:p w:rsidR="004802AF" w:rsidRPr="00383F96" w:rsidRDefault="000962E4" w:rsidP="004802AF">
      <w:pPr>
        <w:pStyle w:val="BibliographieArchivname"/>
        <w:rPr>
          <w:szCs w:val="16"/>
        </w:rPr>
      </w:pPr>
      <w:r w:rsidRPr="00383F96">
        <w:rPr>
          <w:szCs w:val="16"/>
        </w:rPr>
        <w:t xml:space="preserve">Österreichisches Staatsarchiv: </w:t>
      </w:r>
      <w:r w:rsidR="004802AF" w:rsidRPr="00383F96">
        <w:rPr>
          <w:szCs w:val="16"/>
        </w:rPr>
        <w:t>Allgem</w:t>
      </w:r>
      <w:r w:rsidR="00DE5C6E" w:rsidRPr="00383F96">
        <w:rPr>
          <w:szCs w:val="16"/>
        </w:rPr>
        <w:t>.</w:t>
      </w:r>
      <w:r w:rsidR="004802AF" w:rsidRPr="00383F96">
        <w:rPr>
          <w:szCs w:val="16"/>
        </w:rPr>
        <w:t xml:space="preserve"> Verwaltungsarchiv</w:t>
      </w:r>
      <w:r w:rsidRPr="00383F96">
        <w:rPr>
          <w:szCs w:val="16"/>
        </w:rPr>
        <w:t>, Finanz- und Hofkammerarchiv</w:t>
      </w:r>
      <w:r w:rsidR="004802AF" w:rsidRPr="00383F96">
        <w:rPr>
          <w:szCs w:val="16"/>
        </w:rPr>
        <w:t xml:space="preserve"> (AVA</w:t>
      </w:r>
      <w:r w:rsidR="00690CBE" w:rsidRPr="00383F96">
        <w:rPr>
          <w:szCs w:val="16"/>
        </w:rPr>
        <w:t>-</w:t>
      </w:r>
      <w:r w:rsidRPr="00383F96">
        <w:rPr>
          <w:szCs w:val="16"/>
        </w:rPr>
        <w:t>FHKA</w:t>
      </w:r>
      <w:r w:rsidR="004802AF" w:rsidRPr="00383F96">
        <w:rPr>
          <w:szCs w:val="16"/>
        </w:rPr>
        <w:t>)</w:t>
      </w:r>
    </w:p>
    <w:p w:rsidR="004802AF" w:rsidRPr="00383F96" w:rsidRDefault="004802AF" w:rsidP="004802AF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Familienarchiv Harrach, Familie in specie 607.23</w:t>
      </w:r>
      <w:r w:rsidR="00690CBE" w:rsidRPr="00383F96">
        <w:rPr>
          <w:spacing w:val="-2"/>
          <w:szCs w:val="16"/>
        </w:rPr>
        <w:t>.</w:t>
      </w:r>
    </w:p>
    <w:p w:rsidR="001A2FCF" w:rsidRPr="00383F96" w:rsidRDefault="000962E4" w:rsidP="008A2CE5">
      <w:pPr>
        <w:pStyle w:val="BibliographieArchivname"/>
        <w:rPr>
          <w:szCs w:val="16"/>
        </w:rPr>
      </w:pPr>
      <w:r w:rsidRPr="00383F96">
        <w:rPr>
          <w:szCs w:val="16"/>
        </w:rPr>
        <w:t>Österreichisches Staatsarchiv: Haus-, Hof- und Staatsarchiv (</w:t>
      </w:r>
      <w:r w:rsidR="001A2FCF" w:rsidRPr="00383F96">
        <w:rPr>
          <w:szCs w:val="16"/>
        </w:rPr>
        <w:t>HHStA</w:t>
      </w:r>
      <w:r w:rsidRPr="00383F96">
        <w:rPr>
          <w:szCs w:val="16"/>
        </w:rPr>
        <w:t>)</w:t>
      </w:r>
    </w:p>
    <w:p w:rsidR="00B86E57" w:rsidRPr="00383F96" w:rsidRDefault="00B86E57" w:rsidP="00B86E57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Allgemeine Urkundenreihe 1330 VI 24, 1341 XII 10, 1349 II 20, 1349 IV 14, 1352 II 2, 1357 IV 10, 1358 XII 6, 1359 XI 01, 1436 XI 30. </w:t>
      </w:r>
    </w:p>
    <w:p w:rsidR="001A6BAF" w:rsidRPr="00383F96" w:rsidRDefault="001A6BAF" w:rsidP="001A6BAF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Archiv Grafenegg, Hs. 39.</w:t>
      </w:r>
    </w:p>
    <w:p w:rsidR="00B86E57" w:rsidRPr="00383F96" w:rsidRDefault="00B86E57" w:rsidP="00F869B6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Familienurkunden 88/1–5, 402, 434/1.</w:t>
      </w:r>
    </w:p>
    <w:p w:rsidR="006F4C27" w:rsidRPr="00383F96" w:rsidRDefault="00F869B6" w:rsidP="00F869B6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Hs</w:t>
      </w:r>
      <w:r w:rsidR="00D31856" w:rsidRPr="00383F96">
        <w:rPr>
          <w:spacing w:val="-2"/>
          <w:szCs w:val="16"/>
        </w:rPr>
        <w:t>.</w:t>
      </w:r>
      <w:r w:rsidRPr="00383F96">
        <w:rPr>
          <w:spacing w:val="-2"/>
          <w:szCs w:val="16"/>
        </w:rPr>
        <w:t xml:space="preserve"> Rot </w:t>
      </w:r>
      <w:r w:rsidR="00354831" w:rsidRPr="00383F96">
        <w:rPr>
          <w:spacing w:val="-2"/>
          <w:szCs w:val="16"/>
        </w:rPr>
        <w:t>8/1</w:t>
      </w:r>
      <w:r w:rsidR="001A6BAF" w:rsidRPr="00383F96">
        <w:rPr>
          <w:spacing w:val="-2"/>
          <w:szCs w:val="16"/>
        </w:rPr>
        <w:t>–2</w:t>
      </w:r>
      <w:r w:rsidR="00354831" w:rsidRPr="00383F96">
        <w:rPr>
          <w:spacing w:val="-2"/>
          <w:szCs w:val="16"/>
        </w:rPr>
        <w:t>,</w:t>
      </w:r>
      <w:r w:rsidR="00B86E57" w:rsidRPr="00383F96">
        <w:rPr>
          <w:spacing w:val="-2"/>
          <w:szCs w:val="16"/>
        </w:rPr>
        <w:t xml:space="preserve"> 306, </w:t>
      </w:r>
      <w:r w:rsidR="006F4C27" w:rsidRPr="00383F96">
        <w:rPr>
          <w:spacing w:val="-2"/>
          <w:szCs w:val="16"/>
        </w:rPr>
        <w:t xml:space="preserve">Weiß </w:t>
      </w:r>
      <w:r w:rsidR="00B929DD" w:rsidRPr="00383F96">
        <w:rPr>
          <w:spacing w:val="-2"/>
          <w:szCs w:val="16"/>
        </w:rPr>
        <w:t>23</w:t>
      </w:r>
      <w:r w:rsidR="00ED790B" w:rsidRPr="00383F96">
        <w:rPr>
          <w:spacing w:val="-2"/>
          <w:szCs w:val="16"/>
        </w:rPr>
        <w:t>/</w:t>
      </w:r>
      <w:r w:rsidR="00B929DD" w:rsidRPr="00383F96">
        <w:rPr>
          <w:spacing w:val="-2"/>
          <w:szCs w:val="16"/>
        </w:rPr>
        <w:t>1–2</w:t>
      </w:r>
      <w:r w:rsidR="00194D23" w:rsidRPr="00383F96">
        <w:rPr>
          <w:spacing w:val="-2"/>
          <w:szCs w:val="16"/>
        </w:rPr>
        <w:t>,</w:t>
      </w:r>
      <w:r w:rsidR="00B929DD" w:rsidRPr="00383F96">
        <w:rPr>
          <w:spacing w:val="-2"/>
          <w:szCs w:val="16"/>
        </w:rPr>
        <w:t xml:space="preserve"> </w:t>
      </w:r>
      <w:r w:rsidR="006F4C27" w:rsidRPr="00383F96">
        <w:rPr>
          <w:spacing w:val="-2"/>
          <w:szCs w:val="16"/>
        </w:rPr>
        <w:t>43</w:t>
      </w:r>
      <w:r w:rsidR="00005A9A" w:rsidRPr="00383F96">
        <w:rPr>
          <w:spacing w:val="-2"/>
          <w:szCs w:val="16"/>
        </w:rPr>
        <w:t>, 676</w:t>
      </w:r>
      <w:r w:rsidR="006F4C27" w:rsidRPr="00383F96">
        <w:rPr>
          <w:spacing w:val="-2"/>
          <w:szCs w:val="16"/>
        </w:rPr>
        <w:t>.</w:t>
      </w:r>
    </w:p>
    <w:p w:rsidR="001A6BAF" w:rsidRPr="00383F96" w:rsidRDefault="0081320A" w:rsidP="001A6BAF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Reichshofrat Gratialia et Feudalia, Confirmationes privilegiorum (deutsche Expedition) 3-1-6</w:t>
      </w:r>
      <w:r w:rsidR="00DC36ED" w:rsidRPr="00383F96">
        <w:rPr>
          <w:spacing w:val="-2"/>
          <w:szCs w:val="16"/>
        </w:rPr>
        <w:t>.</w:t>
      </w:r>
    </w:p>
    <w:p w:rsidR="00CF7F13" w:rsidRPr="00383F96" w:rsidRDefault="00CF7F13" w:rsidP="00CF7F13">
      <w:pPr>
        <w:pStyle w:val="BibliographieArchivname"/>
        <w:rPr>
          <w:szCs w:val="16"/>
        </w:rPr>
      </w:pPr>
      <w:r w:rsidRPr="00383F96">
        <w:rPr>
          <w:szCs w:val="16"/>
        </w:rPr>
        <w:t xml:space="preserve">Stiftsarchiv </w:t>
      </w:r>
      <w:r w:rsidR="00E80E7F" w:rsidRPr="00383F96">
        <w:rPr>
          <w:szCs w:val="16"/>
        </w:rPr>
        <w:t>Schottenkloster</w:t>
      </w:r>
    </w:p>
    <w:p w:rsidR="00CF7F13" w:rsidRPr="00383F96" w:rsidRDefault="00CF7F13" w:rsidP="00CF7F13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>Archiv der Kongregation von Montserrat.</w:t>
      </w:r>
    </w:p>
    <w:p w:rsidR="00EE1C3A" w:rsidRPr="00383F96" w:rsidRDefault="00EE1C3A" w:rsidP="00EE1C3A">
      <w:pPr>
        <w:pStyle w:val="BibliographieArchivname"/>
        <w:rPr>
          <w:szCs w:val="16"/>
        </w:rPr>
      </w:pPr>
      <w:r w:rsidRPr="00383F96">
        <w:rPr>
          <w:szCs w:val="16"/>
        </w:rPr>
        <w:t>Universität Wien</w:t>
      </w:r>
      <w:r>
        <w:rPr>
          <w:szCs w:val="16"/>
        </w:rPr>
        <w:t xml:space="preserve"> – Archiv der Universität</w:t>
      </w:r>
    </w:p>
    <w:p w:rsidR="00EE1C3A" w:rsidRPr="00383F96" w:rsidRDefault="00EE1C3A" w:rsidP="00EE1C3A">
      <w:pPr>
        <w:pStyle w:val="BibliographieArchivalien"/>
        <w:rPr>
          <w:szCs w:val="16"/>
        </w:rPr>
      </w:pPr>
      <w:r w:rsidRPr="00383F96">
        <w:lastRenderedPageBreak/>
        <w:t>Konsistorialakten, Fasz. 3, Lit. S, Nr. 256</w:t>
      </w:r>
      <w:r w:rsidRPr="00383F96">
        <w:rPr>
          <w:szCs w:val="16"/>
        </w:rPr>
        <w:t>.</w:t>
      </w:r>
    </w:p>
    <w:p w:rsidR="00000E0B" w:rsidRPr="00383F96" w:rsidRDefault="00000E0B" w:rsidP="00623530">
      <w:pPr>
        <w:pStyle w:val="BibliographieStandort"/>
        <w:rPr>
          <w:szCs w:val="16"/>
        </w:rPr>
      </w:pPr>
      <w:r w:rsidRPr="00383F96">
        <w:rPr>
          <w:szCs w:val="16"/>
        </w:rPr>
        <w:t>Wolfenbüttel</w:t>
      </w:r>
    </w:p>
    <w:p w:rsidR="00000E0B" w:rsidRPr="00383F96" w:rsidRDefault="00000E0B" w:rsidP="00000E0B">
      <w:pPr>
        <w:pStyle w:val="BibliographieArchivname"/>
        <w:rPr>
          <w:szCs w:val="16"/>
        </w:rPr>
      </w:pPr>
      <w:r w:rsidRPr="00383F96">
        <w:rPr>
          <w:szCs w:val="16"/>
        </w:rPr>
        <w:t>Herzog August Bibliothek (HAB)</w:t>
      </w:r>
    </w:p>
    <w:p w:rsidR="00000E0B" w:rsidRPr="00383F96" w:rsidRDefault="00000E0B" w:rsidP="00000E0B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9A50D7" w:rsidRPr="00383F96">
        <w:rPr>
          <w:szCs w:val="16"/>
        </w:rPr>
        <w:t xml:space="preserve">Aug. </w:t>
      </w:r>
      <w:r w:rsidR="0060607C" w:rsidRPr="00383F96">
        <w:rPr>
          <w:szCs w:val="16"/>
        </w:rPr>
        <w:t>27.2.2</w:t>
      </w:r>
      <w:r w:rsidR="0060607C" w:rsidRPr="00383F96">
        <w:rPr>
          <w:szCs w:val="16"/>
          <w:vertAlign w:val="superscript"/>
        </w:rPr>
        <w:t>o</w:t>
      </w:r>
      <w:r w:rsidR="0060607C" w:rsidRPr="00383F96">
        <w:rPr>
          <w:szCs w:val="16"/>
        </w:rPr>
        <w:t xml:space="preserve">, </w:t>
      </w:r>
      <w:r w:rsidRPr="00383F96">
        <w:rPr>
          <w:szCs w:val="16"/>
        </w:rPr>
        <w:t>27.9.</w:t>
      </w:r>
      <w:r w:rsidR="00557AF8" w:rsidRPr="00383F96">
        <w:rPr>
          <w:szCs w:val="16"/>
        </w:rPr>
        <w:t>2</w:t>
      </w:r>
      <w:r w:rsidR="00557AF8" w:rsidRPr="00383F96">
        <w:rPr>
          <w:szCs w:val="16"/>
          <w:vertAlign w:val="superscript"/>
        </w:rPr>
        <w:t>o</w:t>
      </w:r>
      <w:r w:rsidR="009A50D7" w:rsidRPr="00383F96">
        <w:rPr>
          <w:szCs w:val="16"/>
        </w:rPr>
        <w:t xml:space="preserve">, </w:t>
      </w:r>
      <w:r w:rsidR="00C301BA" w:rsidRPr="00383F96">
        <w:rPr>
          <w:szCs w:val="16"/>
        </w:rPr>
        <w:t>17.8.4</w:t>
      </w:r>
      <w:r w:rsidR="00C301BA" w:rsidRPr="00383F96">
        <w:rPr>
          <w:szCs w:val="16"/>
          <w:vertAlign w:val="superscript"/>
        </w:rPr>
        <w:t>o</w:t>
      </w:r>
      <w:r w:rsidR="00C301BA" w:rsidRPr="00383F96">
        <w:rPr>
          <w:szCs w:val="16"/>
        </w:rPr>
        <w:t xml:space="preserve">, </w:t>
      </w:r>
      <w:r w:rsidR="009A50D7" w:rsidRPr="00383F96">
        <w:rPr>
          <w:szCs w:val="16"/>
        </w:rPr>
        <w:t>56.20.8</w:t>
      </w:r>
      <w:r w:rsidR="009A50D7" w:rsidRPr="00383F96">
        <w:rPr>
          <w:szCs w:val="16"/>
          <w:vertAlign w:val="superscript"/>
        </w:rPr>
        <w:t>o</w:t>
      </w:r>
      <w:r w:rsidR="009A50D7" w:rsidRPr="00383F96">
        <w:rPr>
          <w:szCs w:val="16"/>
        </w:rPr>
        <w:t>.</w:t>
      </w:r>
    </w:p>
    <w:p w:rsidR="00FE21CA" w:rsidRPr="00383F96" w:rsidRDefault="00FE21CA" w:rsidP="00000E0B">
      <w:pPr>
        <w:pStyle w:val="BibliographieArchivalien"/>
        <w:rPr>
          <w:szCs w:val="16"/>
        </w:rPr>
      </w:pPr>
      <w:r w:rsidRPr="00383F96">
        <w:rPr>
          <w:szCs w:val="16"/>
        </w:rPr>
        <w:t xml:space="preserve">Cod. </w:t>
      </w:r>
      <w:r w:rsidR="009A50D7" w:rsidRPr="00383F96">
        <w:rPr>
          <w:szCs w:val="16"/>
        </w:rPr>
        <w:t>Gud. Lat. 206.1</w:t>
      </w:r>
      <w:r w:rsidR="00D20DDC" w:rsidRPr="00383F96">
        <w:rPr>
          <w:szCs w:val="16"/>
        </w:rPr>
        <w:t xml:space="preserve"> 4</w:t>
      </w:r>
      <w:r w:rsidR="00D20DDC" w:rsidRPr="00383F96">
        <w:rPr>
          <w:szCs w:val="16"/>
          <w:vertAlign w:val="superscript"/>
        </w:rPr>
        <w:t>o</w:t>
      </w:r>
      <w:r w:rsidR="00021A3A" w:rsidRPr="00383F96">
        <w:rPr>
          <w:szCs w:val="16"/>
        </w:rPr>
        <w:t>, 291</w:t>
      </w:r>
      <w:r w:rsidR="00D20DDC" w:rsidRPr="00383F96">
        <w:rPr>
          <w:szCs w:val="16"/>
        </w:rPr>
        <w:t xml:space="preserve"> 4</w:t>
      </w:r>
      <w:r w:rsidR="00D20DDC" w:rsidRPr="00383F96">
        <w:rPr>
          <w:szCs w:val="16"/>
          <w:vertAlign w:val="superscript"/>
        </w:rPr>
        <w:t>o</w:t>
      </w:r>
      <w:r w:rsidR="009A50D7" w:rsidRPr="00383F96">
        <w:rPr>
          <w:szCs w:val="16"/>
        </w:rPr>
        <w:t>.</w:t>
      </w:r>
    </w:p>
    <w:p w:rsidR="004B20E7" w:rsidRPr="00383F96" w:rsidRDefault="004B20E7" w:rsidP="00000E0B">
      <w:pPr>
        <w:pStyle w:val="BibliographieArchivalien"/>
        <w:rPr>
          <w:szCs w:val="16"/>
        </w:rPr>
      </w:pPr>
      <w:r w:rsidRPr="00383F96">
        <w:rPr>
          <w:szCs w:val="16"/>
        </w:rPr>
        <w:t>Cod. Helmst. 254</w:t>
      </w:r>
      <w:r w:rsidR="0060607C" w:rsidRPr="00383F96">
        <w:rPr>
          <w:szCs w:val="16"/>
        </w:rPr>
        <w:t>, 419, 1049, 1066, 1391</w:t>
      </w:r>
      <w:r w:rsidRPr="00383F96">
        <w:rPr>
          <w:szCs w:val="16"/>
        </w:rPr>
        <w:t>.</w:t>
      </w:r>
    </w:p>
    <w:p w:rsidR="00C40BF0" w:rsidRPr="00383F96" w:rsidRDefault="00C40BF0" w:rsidP="00000E0B">
      <w:pPr>
        <w:pStyle w:val="BibliographieArchivalien"/>
        <w:rPr>
          <w:szCs w:val="16"/>
        </w:rPr>
      </w:pPr>
      <w:r w:rsidRPr="00383F96">
        <w:rPr>
          <w:szCs w:val="16"/>
        </w:rPr>
        <w:t>Cod. Weiss. 91.</w:t>
      </w:r>
    </w:p>
    <w:p w:rsidR="00F81762" w:rsidRPr="00383F96" w:rsidRDefault="00F81762" w:rsidP="00623530">
      <w:pPr>
        <w:pStyle w:val="BibliographieStandort"/>
        <w:rPr>
          <w:szCs w:val="16"/>
        </w:rPr>
      </w:pPr>
      <w:r w:rsidRPr="00383F96">
        <w:rPr>
          <w:szCs w:val="16"/>
        </w:rPr>
        <w:t>Würzburg</w:t>
      </w:r>
    </w:p>
    <w:p w:rsidR="00C05E5B" w:rsidRPr="00383F96" w:rsidRDefault="00C05E5B" w:rsidP="00F81762">
      <w:pPr>
        <w:pStyle w:val="BibliographieArchivname"/>
        <w:rPr>
          <w:szCs w:val="16"/>
        </w:rPr>
      </w:pPr>
      <w:r w:rsidRPr="00383F96">
        <w:rPr>
          <w:szCs w:val="16"/>
        </w:rPr>
        <w:t>Staatsarchiv</w:t>
      </w:r>
    </w:p>
    <w:p w:rsidR="00C05E5B" w:rsidRPr="00383F96" w:rsidRDefault="00C05E5B" w:rsidP="00C05E5B">
      <w:pPr>
        <w:pStyle w:val="BibliographieArchivalien"/>
        <w:rPr>
          <w:szCs w:val="16"/>
        </w:rPr>
      </w:pPr>
      <w:r w:rsidRPr="00383F96">
        <w:rPr>
          <w:szCs w:val="16"/>
        </w:rPr>
        <w:t>Ms. f. 184.</w:t>
      </w:r>
    </w:p>
    <w:p w:rsidR="00F81762" w:rsidRPr="00383F96" w:rsidRDefault="00F81762" w:rsidP="00F81762">
      <w:pPr>
        <w:pStyle w:val="BibliographieArchivname"/>
        <w:rPr>
          <w:szCs w:val="16"/>
        </w:rPr>
      </w:pPr>
      <w:r w:rsidRPr="00383F96">
        <w:rPr>
          <w:szCs w:val="16"/>
        </w:rPr>
        <w:t>Universitätsbibliothek</w:t>
      </w:r>
    </w:p>
    <w:p w:rsidR="00F81762" w:rsidRPr="00383F96" w:rsidRDefault="003D3B52" w:rsidP="00F81762">
      <w:pPr>
        <w:pStyle w:val="BibliographieArchivalien"/>
      </w:pPr>
      <w:r w:rsidRPr="00383F96">
        <w:rPr>
          <w:szCs w:val="16"/>
        </w:rPr>
        <w:t>M.</w:t>
      </w:r>
      <w:r w:rsidR="00A46BEC" w:rsidRPr="00383F96">
        <w:rPr>
          <w:szCs w:val="16"/>
        </w:rPr>
        <w:t>p.th.q. 31</w:t>
      </w:r>
      <w:r w:rsidRPr="00383F96">
        <w:t>.</w:t>
      </w:r>
    </w:p>
    <w:p w:rsidR="00A46BEC" w:rsidRPr="00383F96" w:rsidRDefault="00A46BEC" w:rsidP="00F81762">
      <w:pPr>
        <w:pStyle w:val="BibliographieArchivalien"/>
        <w:rPr>
          <w:szCs w:val="16"/>
        </w:rPr>
      </w:pPr>
      <w:r w:rsidRPr="00383F96">
        <w:t>M.ch.f. 160</w:t>
      </w:r>
      <w:r w:rsidR="00690CBE" w:rsidRPr="00383F96">
        <w:t>, 644</w:t>
      </w:r>
      <w:r w:rsidRPr="00383F96">
        <w:t>.</w:t>
      </w:r>
    </w:p>
    <w:p w:rsidR="00623530" w:rsidRPr="00383F96" w:rsidRDefault="00623530" w:rsidP="00623530">
      <w:pPr>
        <w:pStyle w:val="BibliographieStandort"/>
        <w:rPr>
          <w:spacing w:val="-2"/>
          <w:szCs w:val="16"/>
        </w:rPr>
      </w:pPr>
      <w:r w:rsidRPr="00383F96">
        <w:rPr>
          <w:szCs w:val="16"/>
        </w:rPr>
        <w:t>Zwettl</w:t>
      </w:r>
    </w:p>
    <w:p w:rsidR="00623530" w:rsidRPr="00383F96" w:rsidRDefault="00623530" w:rsidP="00C46E58">
      <w:pPr>
        <w:pStyle w:val="BibliographieArchivname"/>
        <w:rPr>
          <w:spacing w:val="-2"/>
          <w:szCs w:val="16"/>
        </w:rPr>
      </w:pPr>
      <w:r w:rsidRPr="00383F96">
        <w:rPr>
          <w:spacing w:val="-2"/>
          <w:szCs w:val="16"/>
        </w:rPr>
        <w:t>Stiftsbibliothek</w:t>
      </w:r>
    </w:p>
    <w:p w:rsidR="00623530" w:rsidRPr="00383F96" w:rsidRDefault="008B5125" w:rsidP="00F869B6">
      <w:pPr>
        <w:pStyle w:val="BibliographieArchivalien"/>
        <w:jc w:val="both"/>
        <w:rPr>
          <w:spacing w:val="-2"/>
          <w:szCs w:val="16"/>
        </w:rPr>
      </w:pPr>
      <w:r w:rsidRPr="00383F96">
        <w:rPr>
          <w:spacing w:val="-2"/>
          <w:szCs w:val="16"/>
        </w:rPr>
        <w:t xml:space="preserve">Cod. </w:t>
      </w:r>
      <w:r w:rsidR="008D214E" w:rsidRPr="00383F96">
        <w:rPr>
          <w:spacing w:val="-2"/>
          <w:szCs w:val="16"/>
        </w:rPr>
        <w:t xml:space="preserve">84, </w:t>
      </w:r>
      <w:r w:rsidR="00167F1E" w:rsidRPr="00383F96">
        <w:rPr>
          <w:spacing w:val="-2"/>
          <w:szCs w:val="16"/>
        </w:rPr>
        <w:t xml:space="preserve">89, </w:t>
      </w:r>
      <w:r w:rsidR="00510792" w:rsidRPr="00383F96">
        <w:rPr>
          <w:spacing w:val="-2"/>
          <w:szCs w:val="16"/>
        </w:rPr>
        <w:t xml:space="preserve">102, </w:t>
      </w:r>
      <w:r w:rsidRPr="00383F96">
        <w:rPr>
          <w:spacing w:val="-2"/>
          <w:szCs w:val="16"/>
        </w:rPr>
        <w:t xml:space="preserve">180, </w:t>
      </w:r>
      <w:r w:rsidR="003E5B25" w:rsidRPr="00383F96">
        <w:rPr>
          <w:spacing w:val="-2"/>
          <w:szCs w:val="16"/>
        </w:rPr>
        <w:t xml:space="preserve">255, </w:t>
      </w:r>
      <w:r w:rsidRPr="00383F96">
        <w:rPr>
          <w:spacing w:val="-2"/>
          <w:szCs w:val="16"/>
        </w:rPr>
        <w:t>283</w:t>
      </w:r>
      <w:r w:rsidR="004859BA" w:rsidRPr="00383F96">
        <w:rPr>
          <w:spacing w:val="-2"/>
          <w:szCs w:val="16"/>
        </w:rPr>
        <w:t xml:space="preserve">, </w:t>
      </w:r>
      <w:r w:rsidR="006F4F14" w:rsidRPr="00383F96">
        <w:rPr>
          <w:spacing w:val="-2"/>
          <w:szCs w:val="16"/>
        </w:rPr>
        <w:t xml:space="preserve">295, </w:t>
      </w:r>
      <w:r w:rsidR="00EF5D8E" w:rsidRPr="00383F96">
        <w:rPr>
          <w:spacing w:val="-2"/>
          <w:szCs w:val="16"/>
        </w:rPr>
        <w:t xml:space="preserve">315, </w:t>
      </w:r>
      <w:r w:rsidR="004859BA" w:rsidRPr="00383F96">
        <w:rPr>
          <w:spacing w:val="-2"/>
          <w:szCs w:val="16"/>
        </w:rPr>
        <w:t>328</w:t>
      </w:r>
      <w:r w:rsidRPr="00383F96">
        <w:rPr>
          <w:spacing w:val="-2"/>
          <w:szCs w:val="16"/>
        </w:rPr>
        <w:t>.</w:t>
      </w:r>
    </w:p>
    <w:sectPr w:rsidR="00623530" w:rsidRPr="00383F96" w:rsidSect="00AA39A0">
      <w:headerReference w:type="even" r:id="rId6"/>
      <w:headerReference w:type="default" r:id="rId7"/>
      <w:headerReference w:type="first" r:id="rId8"/>
      <w:pgSz w:w="9582" w:h="13608" w:code="158"/>
      <w:pgMar w:top="1418" w:right="1361" w:bottom="1361" w:left="1361" w:header="850" w:footer="709" w:gutter="0"/>
      <w:pgNumType w:start="120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ED9" w:rsidRDefault="002B4ED9" w:rsidP="00383F96">
      <w:r>
        <w:separator/>
      </w:r>
    </w:p>
  </w:endnote>
  <w:endnote w:type="continuationSeparator" w:id="0">
    <w:p w:rsidR="002B4ED9" w:rsidRDefault="002B4ED9" w:rsidP="00383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ED9" w:rsidRDefault="002B4ED9" w:rsidP="00383F96">
      <w:r>
        <w:separator/>
      </w:r>
    </w:p>
  </w:footnote>
  <w:footnote w:type="continuationSeparator" w:id="0">
    <w:p w:rsidR="002B4ED9" w:rsidRDefault="002B4ED9" w:rsidP="00383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F96" w:rsidRPr="00564BA8" w:rsidRDefault="00383F96" w:rsidP="00383F96">
    <w:pPr>
      <w:pStyle w:val="Kopfzeile"/>
      <w:tabs>
        <w:tab w:val="clear" w:pos="4536"/>
        <w:tab w:val="clear" w:pos="9072"/>
        <w:tab w:val="center" w:pos="3430"/>
      </w:tabs>
      <w:rPr>
        <w:rFonts w:ascii="Adobe Garamond Pro" w:hAnsi="Adobe Garamond Pro"/>
        <w:sz w:val="18"/>
        <w:szCs w:val="18"/>
      </w:rPr>
    </w:pPr>
    <w:r w:rsidRPr="00564BA8">
      <w:rPr>
        <w:rFonts w:ascii="Adobe Garamond Pro" w:hAnsi="Adobe Garamond Pro"/>
        <w:sz w:val="20"/>
        <w:szCs w:val="20"/>
      </w:rPr>
      <w:fldChar w:fldCharType="begin"/>
    </w:r>
    <w:r w:rsidRPr="00564BA8">
      <w:rPr>
        <w:rFonts w:ascii="Adobe Garamond Pro" w:hAnsi="Adobe Garamond Pro"/>
        <w:sz w:val="20"/>
        <w:szCs w:val="20"/>
      </w:rPr>
      <w:instrText>PAGE   \* MERGEFORMAT</w:instrText>
    </w:r>
    <w:r w:rsidRPr="00564BA8">
      <w:rPr>
        <w:rFonts w:ascii="Adobe Garamond Pro" w:hAnsi="Adobe Garamond Pro"/>
        <w:sz w:val="20"/>
        <w:szCs w:val="20"/>
      </w:rPr>
      <w:fldChar w:fldCharType="separate"/>
    </w:r>
    <w:r w:rsidR="008D7449">
      <w:rPr>
        <w:rFonts w:ascii="Adobe Garamond Pro" w:hAnsi="Adobe Garamond Pro"/>
        <w:noProof/>
        <w:sz w:val="20"/>
        <w:szCs w:val="20"/>
      </w:rPr>
      <w:t>1212</w:t>
    </w:r>
    <w:r w:rsidRPr="00564BA8">
      <w:rPr>
        <w:rFonts w:ascii="Adobe Garamond Pro" w:hAnsi="Adobe Garamond Pro"/>
        <w:sz w:val="20"/>
        <w:szCs w:val="20"/>
      </w:rPr>
      <w:fldChar w:fldCharType="end"/>
    </w:r>
    <w:r w:rsidRPr="00564BA8">
      <w:rPr>
        <w:rFonts w:ascii="Adobe Garamond Pro" w:hAnsi="Adobe Garamond Pro"/>
        <w:sz w:val="20"/>
        <w:szCs w:val="20"/>
      </w:rPr>
      <w:tab/>
    </w:r>
    <w:r>
      <w:rPr>
        <w:rFonts w:ascii="Adobe Garamond Pro" w:hAnsi="Adobe Garamond Pro"/>
        <w:sz w:val="18"/>
        <w:szCs w:val="18"/>
      </w:rPr>
      <w:t>Anhang IV.1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F96" w:rsidRPr="00425D5C" w:rsidRDefault="00383F96" w:rsidP="00383F96">
    <w:pPr>
      <w:pStyle w:val="Kopfzeile"/>
      <w:tabs>
        <w:tab w:val="clear" w:pos="4536"/>
        <w:tab w:val="clear" w:pos="9072"/>
        <w:tab w:val="center" w:pos="3430"/>
        <w:tab w:val="right" w:pos="6861"/>
      </w:tabs>
      <w:ind w:right="357"/>
      <w:rPr>
        <w:rFonts w:ascii="Adobe Garamond Pro" w:hAnsi="Adobe Garamond Pro"/>
        <w:sz w:val="20"/>
        <w:szCs w:val="20"/>
      </w:rPr>
    </w:pPr>
    <w:r>
      <w:rPr>
        <w:rFonts w:ascii="Adobe Garamond Pro" w:hAnsi="Adobe Garamond Pro"/>
        <w:sz w:val="20"/>
        <w:szCs w:val="20"/>
      </w:rPr>
      <w:tab/>
    </w:r>
    <w:r>
      <w:rPr>
        <w:rFonts w:ascii="Adobe Garamond Pro" w:hAnsi="Adobe Garamond Pro"/>
        <w:sz w:val="18"/>
        <w:szCs w:val="18"/>
      </w:rPr>
      <w:t>Handschriften und archivalische Quellen</w:t>
    </w:r>
    <w:r>
      <w:rPr>
        <w:rFonts w:ascii="Adobe Garamond Pro" w:hAnsi="Adobe Garamond Pro"/>
        <w:sz w:val="20"/>
        <w:szCs w:val="20"/>
      </w:rPr>
      <w:tab/>
    </w:r>
    <w:r w:rsidRPr="00425D5C">
      <w:rPr>
        <w:rFonts w:ascii="Adobe Garamond Pro" w:hAnsi="Adobe Garamond Pro"/>
        <w:sz w:val="20"/>
        <w:szCs w:val="20"/>
      </w:rPr>
      <w:fldChar w:fldCharType="begin"/>
    </w:r>
    <w:r w:rsidRPr="00425D5C">
      <w:rPr>
        <w:rFonts w:ascii="Adobe Garamond Pro" w:hAnsi="Adobe Garamond Pro"/>
        <w:sz w:val="20"/>
        <w:szCs w:val="20"/>
      </w:rPr>
      <w:instrText>PAGE   \* MERGEFORMAT</w:instrText>
    </w:r>
    <w:r w:rsidRPr="00425D5C">
      <w:rPr>
        <w:rFonts w:ascii="Adobe Garamond Pro" w:hAnsi="Adobe Garamond Pro"/>
        <w:sz w:val="20"/>
        <w:szCs w:val="20"/>
      </w:rPr>
      <w:fldChar w:fldCharType="separate"/>
    </w:r>
    <w:r w:rsidR="008D7449">
      <w:rPr>
        <w:rFonts w:ascii="Adobe Garamond Pro" w:hAnsi="Adobe Garamond Pro"/>
        <w:noProof/>
        <w:sz w:val="20"/>
        <w:szCs w:val="20"/>
      </w:rPr>
      <w:t>1207</w:t>
    </w:r>
    <w:r w:rsidRPr="00425D5C">
      <w:rPr>
        <w:rFonts w:ascii="Adobe Garamond Pro" w:hAnsi="Adobe Garamond Pro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F96" w:rsidRPr="00564BA8" w:rsidRDefault="00383F96" w:rsidP="00383F96">
    <w:pPr>
      <w:pStyle w:val="Kopfzeile"/>
      <w:tabs>
        <w:tab w:val="clear" w:pos="4536"/>
        <w:tab w:val="clear" w:pos="9072"/>
        <w:tab w:val="center" w:pos="3430"/>
      </w:tabs>
      <w:rPr>
        <w:rFonts w:ascii="Adobe Garamond Pro" w:hAnsi="Adobe Garamond Pro"/>
        <w:sz w:val="18"/>
        <w:szCs w:val="18"/>
      </w:rPr>
    </w:pPr>
    <w:r w:rsidRPr="00564BA8">
      <w:rPr>
        <w:rFonts w:ascii="Adobe Garamond Pro" w:hAnsi="Adobe Garamond Pro"/>
        <w:sz w:val="20"/>
        <w:szCs w:val="20"/>
      </w:rPr>
      <w:fldChar w:fldCharType="begin"/>
    </w:r>
    <w:r w:rsidRPr="00564BA8">
      <w:rPr>
        <w:rFonts w:ascii="Adobe Garamond Pro" w:hAnsi="Adobe Garamond Pro"/>
        <w:sz w:val="20"/>
        <w:szCs w:val="20"/>
      </w:rPr>
      <w:instrText>PAGE   \* MERGEFORMAT</w:instrText>
    </w:r>
    <w:r w:rsidRPr="00564BA8">
      <w:rPr>
        <w:rFonts w:ascii="Adobe Garamond Pro" w:hAnsi="Adobe Garamond Pro"/>
        <w:sz w:val="20"/>
        <w:szCs w:val="20"/>
      </w:rPr>
      <w:fldChar w:fldCharType="separate"/>
    </w:r>
    <w:r w:rsidR="008D7449">
      <w:rPr>
        <w:rFonts w:ascii="Adobe Garamond Pro" w:hAnsi="Adobe Garamond Pro"/>
        <w:noProof/>
        <w:sz w:val="20"/>
        <w:szCs w:val="20"/>
      </w:rPr>
      <w:t>1206</w:t>
    </w:r>
    <w:r w:rsidRPr="00564BA8">
      <w:rPr>
        <w:rFonts w:ascii="Adobe Garamond Pro" w:hAnsi="Adobe Garamond Pro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21"/>
    <w:rsid w:val="00000591"/>
    <w:rsid w:val="00000E0B"/>
    <w:rsid w:val="00005A9A"/>
    <w:rsid w:val="0000725F"/>
    <w:rsid w:val="000072A0"/>
    <w:rsid w:val="00010493"/>
    <w:rsid w:val="0001074B"/>
    <w:rsid w:val="00010AF6"/>
    <w:rsid w:val="00012CBE"/>
    <w:rsid w:val="000137A5"/>
    <w:rsid w:val="00014119"/>
    <w:rsid w:val="00016959"/>
    <w:rsid w:val="00021A3A"/>
    <w:rsid w:val="000228A8"/>
    <w:rsid w:val="00023908"/>
    <w:rsid w:val="00023C03"/>
    <w:rsid w:val="00024E33"/>
    <w:rsid w:val="00025D52"/>
    <w:rsid w:val="00026F56"/>
    <w:rsid w:val="00027A96"/>
    <w:rsid w:val="00032F68"/>
    <w:rsid w:val="000362C9"/>
    <w:rsid w:val="0003775C"/>
    <w:rsid w:val="000406C1"/>
    <w:rsid w:val="00042A6D"/>
    <w:rsid w:val="000438D4"/>
    <w:rsid w:val="0004415D"/>
    <w:rsid w:val="00046FD6"/>
    <w:rsid w:val="000509F5"/>
    <w:rsid w:val="0005160F"/>
    <w:rsid w:val="00051D8A"/>
    <w:rsid w:val="000559AB"/>
    <w:rsid w:val="00055BD4"/>
    <w:rsid w:val="00056C41"/>
    <w:rsid w:val="000619F0"/>
    <w:rsid w:val="00063BA0"/>
    <w:rsid w:val="00064B25"/>
    <w:rsid w:val="00064B63"/>
    <w:rsid w:val="00072EFF"/>
    <w:rsid w:val="00077F75"/>
    <w:rsid w:val="000809D8"/>
    <w:rsid w:val="00084D8A"/>
    <w:rsid w:val="000856B2"/>
    <w:rsid w:val="000870D8"/>
    <w:rsid w:val="00092476"/>
    <w:rsid w:val="000929B1"/>
    <w:rsid w:val="00092E6E"/>
    <w:rsid w:val="000962E4"/>
    <w:rsid w:val="00097FB9"/>
    <w:rsid w:val="000A0CD8"/>
    <w:rsid w:val="000A1A5D"/>
    <w:rsid w:val="000A20EC"/>
    <w:rsid w:val="000A26A1"/>
    <w:rsid w:val="000A40C9"/>
    <w:rsid w:val="000B0484"/>
    <w:rsid w:val="000B1A1F"/>
    <w:rsid w:val="000B44BD"/>
    <w:rsid w:val="000B76DC"/>
    <w:rsid w:val="000B775C"/>
    <w:rsid w:val="000C0015"/>
    <w:rsid w:val="000C2089"/>
    <w:rsid w:val="000C380A"/>
    <w:rsid w:val="000C467F"/>
    <w:rsid w:val="000C5F80"/>
    <w:rsid w:val="000C730C"/>
    <w:rsid w:val="000C7804"/>
    <w:rsid w:val="000D1FD3"/>
    <w:rsid w:val="000D3D15"/>
    <w:rsid w:val="000D593D"/>
    <w:rsid w:val="000D5CD4"/>
    <w:rsid w:val="000D6776"/>
    <w:rsid w:val="000D68A1"/>
    <w:rsid w:val="000E18EA"/>
    <w:rsid w:val="000E3846"/>
    <w:rsid w:val="000E6F99"/>
    <w:rsid w:val="000E72E8"/>
    <w:rsid w:val="000E7813"/>
    <w:rsid w:val="000E7FEE"/>
    <w:rsid w:val="000F38B2"/>
    <w:rsid w:val="000F3EBD"/>
    <w:rsid w:val="000F4BA1"/>
    <w:rsid w:val="000F4E33"/>
    <w:rsid w:val="000F7CAA"/>
    <w:rsid w:val="00106333"/>
    <w:rsid w:val="001136F1"/>
    <w:rsid w:val="00114B7D"/>
    <w:rsid w:val="00114E50"/>
    <w:rsid w:val="001202C4"/>
    <w:rsid w:val="001204F0"/>
    <w:rsid w:val="0012117E"/>
    <w:rsid w:val="001214BD"/>
    <w:rsid w:val="00122C8F"/>
    <w:rsid w:val="001238CE"/>
    <w:rsid w:val="0012406C"/>
    <w:rsid w:val="00124214"/>
    <w:rsid w:val="0012458E"/>
    <w:rsid w:val="001255EF"/>
    <w:rsid w:val="001302E5"/>
    <w:rsid w:val="00131274"/>
    <w:rsid w:val="001353AB"/>
    <w:rsid w:val="00136B13"/>
    <w:rsid w:val="0014318E"/>
    <w:rsid w:val="00145D70"/>
    <w:rsid w:val="001535F3"/>
    <w:rsid w:val="00154EB2"/>
    <w:rsid w:val="00155606"/>
    <w:rsid w:val="00156162"/>
    <w:rsid w:val="0016035F"/>
    <w:rsid w:val="001610E1"/>
    <w:rsid w:val="00163AC1"/>
    <w:rsid w:val="00165EFC"/>
    <w:rsid w:val="00167F1E"/>
    <w:rsid w:val="00170469"/>
    <w:rsid w:val="00170CF4"/>
    <w:rsid w:val="00174F9D"/>
    <w:rsid w:val="00175A8B"/>
    <w:rsid w:val="00176F49"/>
    <w:rsid w:val="0017751C"/>
    <w:rsid w:val="00181296"/>
    <w:rsid w:val="00181867"/>
    <w:rsid w:val="00183B51"/>
    <w:rsid w:val="00184298"/>
    <w:rsid w:val="0018523C"/>
    <w:rsid w:val="0018552F"/>
    <w:rsid w:val="00187F8B"/>
    <w:rsid w:val="00191164"/>
    <w:rsid w:val="0019178F"/>
    <w:rsid w:val="00192789"/>
    <w:rsid w:val="00194062"/>
    <w:rsid w:val="00194D23"/>
    <w:rsid w:val="00197E78"/>
    <w:rsid w:val="00197E9E"/>
    <w:rsid w:val="001A0E3C"/>
    <w:rsid w:val="001A2FCF"/>
    <w:rsid w:val="001A36F6"/>
    <w:rsid w:val="001A5706"/>
    <w:rsid w:val="001A6698"/>
    <w:rsid w:val="001A6BAF"/>
    <w:rsid w:val="001B07E0"/>
    <w:rsid w:val="001B2326"/>
    <w:rsid w:val="001B5818"/>
    <w:rsid w:val="001B699D"/>
    <w:rsid w:val="001C09A2"/>
    <w:rsid w:val="001C50D6"/>
    <w:rsid w:val="001C55BE"/>
    <w:rsid w:val="001D2F95"/>
    <w:rsid w:val="001D4DB2"/>
    <w:rsid w:val="001D75A4"/>
    <w:rsid w:val="001D76C1"/>
    <w:rsid w:val="001E0693"/>
    <w:rsid w:val="001E3482"/>
    <w:rsid w:val="001E571B"/>
    <w:rsid w:val="001E6F32"/>
    <w:rsid w:val="001E7B77"/>
    <w:rsid w:val="001F0063"/>
    <w:rsid w:val="001F081A"/>
    <w:rsid w:val="001F1FE3"/>
    <w:rsid w:val="001F3177"/>
    <w:rsid w:val="001F6418"/>
    <w:rsid w:val="00202E3F"/>
    <w:rsid w:val="002040C4"/>
    <w:rsid w:val="00205CFA"/>
    <w:rsid w:val="00206DC2"/>
    <w:rsid w:val="002120CA"/>
    <w:rsid w:val="00217906"/>
    <w:rsid w:val="002212EB"/>
    <w:rsid w:val="0022167A"/>
    <w:rsid w:val="00224419"/>
    <w:rsid w:val="00227331"/>
    <w:rsid w:val="00227F02"/>
    <w:rsid w:val="00230222"/>
    <w:rsid w:val="00232854"/>
    <w:rsid w:val="00233031"/>
    <w:rsid w:val="002367C8"/>
    <w:rsid w:val="00237BDB"/>
    <w:rsid w:val="0024144E"/>
    <w:rsid w:val="0024166F"/>
    <w:rsid w:val="00243137"/>
    <w:rsid w:val="00244185"/>
    <w:rsid w:val="00245B14"/>
    <w:rsid w:val="00246C63"/>
    <w:rsid w:val="002534E1"/>
    <w:rsid w:val="0025447B"/>
    <w:rsid w:val="002552D7"/>
    <w:rsid w:val="0026031D"/>
    <w:rsid w:val="002614B7"/>
    <w:rsid w:val="00263FEF"/>
    <w:rsid w:val="00264877"/>
    <w:rsid w:val="00266D6D"/>
    <w:rsid w:val="002722A1"/>
    <w:rsid w:val="00273C2A"/>
    <w:rsid w:val="00273E22"/>
    <w:rsid w:val="002750FB"/>
    <w:rsid w:val="002759C5"/>
    <w:rsid w:val="002759C7"/>
    <w:rsid w:val="00275EB9"/>
    <w:rsid w:val="00277180"/>
    <w:rsid w:val="00280409"/>
    <w:rsid w:val="002857EB"/>
    <w:rsid w:val="0028797B"/>
    <w:rsid w:val="002939B0"/>
    <w:rsid w:val="00295ABD"/>
    <w:rsid w:val="002968C2"/>
    <w:rsid w:val="002A078B"/>
    <w:rsid w:val="002A0E62"/>
    <w:rsid w:val="002A197D"/>
    <w:rsid w:val="002A2CA3"/>
    <w:rsid w:val="002A4A2D"/>
    <w:rsid w:val="002A6315"/>
    <w:rsid w:val="002A7309"/>
    <w:rsid w:val="002B12CC"/>
    <w:rsid w:val="002B1487"/>
    <w:rsid w:val="002B1814"/>
    <w:rsid w:val="002B1921"/>
    <w:rsid w:val="002B2064"/>
    <w:rsid w:val="002B4ED9"/>
    <w:rsid w:val="002B645E"/>
    <w:rsid w:val="002C2C36"/>
    <w:rsid w:val="002C397E"/>
    <w:rsid w:val="002C5CF7"/>
    <w:rsid w:val="002C6E3B"/>
    <w:rsid w:val="002D3634"/>
    <w:rsid w:val="002E3A98"/>
    <w:rsid w:val="002E5F8E"/>
    <w:rsid w:val="002E7A79"/>
    <w:rsid w:val="002F1FC9"/>
    <w:rsid w:val="002F586A"/>
    <w:rsid w:val="002F6345"/>
    <w:rsid w:val="002F6B7E"/>
    <w:rsid w:val="00302958"/>
    <w:rsid w:val="003037AC"/>
    <w:rsid w:val="00303DD1"/>
    <w:rsid w:val="00304DD5"/>
    <w:rsid w:val="00306016"/>
    <w:rsid w:val="00306FFB"/>
    <w:rsid w:val="00307DAA"/>
    <w:rsid w:val="00310296"/>
    <w:rsid w:val="0031299C"/>
    <w:rsid w:val="0031432A"/>
    <w:rsid w:val="00314F2D"/>
    <w:rsid w:val="0031762E"/>
    <w:rsid w:val="00320E83"/>
    <w:rsid w:val="00321384"/>
    <w:rsid w:val="00322B2F"/>
    <w:rsid w:val="00326789"/>
    <w:rsid w:val="003322C5"/>
    <w:rsid w:val="00336BD9"/>
    <w:rsid w:val="0033710A"/>
    <w:rsid w:val="003441EE"/>
    <w:rsid w:val="00344254"/>
    <w:rsid w:val="003443E1"/>
    <w:rsid w:val="0034467C"/>
    <w:rsid w:val="0034476D"/>
    <w:rsid w:val="0034734D"/>
    <w:rsid w:val="0035000F"/>
    <w:rsid w:val="00350D1B"/>
    <w:rsid w:val="00354831"/>
    <w:rsid w:val="0036087E"/>
    <w:rsid w:val="00360C2C"/>
    <w:rsid w:val="003621F9"/>
    <w:rsid w:val="003630C1"/>
    <w:rsid w:val="00363173"/>
    <w:rsid w:val="00365F8A"/>
    <w:rsid w:val="003668F1"/>
    <w:rsid w:val="00367306"/>
    <w:rsid w:val="0037148A"/>
    <w:rsid w:val="00373C9B"/>
    <w:rsid w:val="00374E32"/>
    <w:rsid w:val="00375656"/>
    <w:rsid w:val="00377B3B"/>
    <w:rsid w:val="0038147E"/>
    <w:rsid w:val="0038288C"/>
    <w:rsid w:val="00383F96"/>
    <w:rsid w:val="00387992"/>
    <w:rsid w:val="00390444"/>
    <w:rsid w:val="003912C6"/>
    <w:rsid w:val="00391E13"/>
    <w:rsid w:val="0039435B"/>
    <w:rsid w:val="00396227"/>
    <w:rsid w:val="003A2AF7"/>
    <w:rsid w:val="003A3DBF"/>
    <w:rsid w:val="003A5FEE"/>
    <w:rsid w:val="003A6FF3"/>
    <w:rsid w:val="003A709C"/>
    <w:rsid w:val="003A7E8B"/>
    <w:rsid w:val="003B0633"/>
    <w:rsid w:val="003B112A"/>
    <w:rsid w:val="003B283E"/>
    <w:rsid w:val="003B40E4"/>
    <w:rsid w:val="003B5321"/>
    <w:rsid w:val="003B5C21"/>
    <w:rsid w:val="003C2EF6"/>
    <w:rsid w:val="003C3BFB"/>
    <w:rsid w:val="003D0243"/>
    <w:rsid w:val="003D05BE"/>
    <w:rsid w:val="003D20A5"/>
    <w:rsid w:val="003D2D68"/>
    <w:rsid w:val="003D3B52"/>
    <w:rsid w:val="003D6C4C"/>
    <w:rsid w:val="003E313A"/>
    <w:rsid w:val="003E4215"/>
    <w:rsid w:val="003E5215"/>
    <w:rsid w:val="003E5B25"/>
    <w:rsid w:val="003F1155"/>
    <w:rsid w:val="003F1E26"/>
    <w:rsid w:val="003F367C"/>
    <w:rsid w:val="003F635C"/>
    <w:rsid w:val="00402B57"/>
    <w:rsid w:val="00405392"/>
    <w:rsid w:val="00405B4C"/>
    <w:rsid w:val="0040647D"/>
    <w:rsid w:val="00407992"/>
    <w:rsid w:val="00407A2A"/>
    <w:rsid w:val="00410807"/>
    <w:rsid w:val="004115F9"/>
    <w:rsid w:val="00411ACC"/>
    <w:rsid w:val="004140EF"/>
    <w:rsid w:val="00414D1C"/>
    <w:rsid w:val="00417892"/>
    <w:rsid w:val="00423826"/>
    <w:rsid w:val="00425EE6"/>
    <w:rsid w:val="00427D25"/>
    <w:rsid w:val="00430614"/>
    <w:rsid w:val="00433FDE"/>
    <w:rsid w:val="00434C4D"/>
    <w:rsid w:val="00434D37"/>
    <w:rsid w:val="00435895"/>
    <w:rsid w:val="00437E68"/>
    <w:rsid w:val="0044010F"/>
    <w:rsid w:val="004414A8"/>
    <w:rsid w:val="00443DBD"/>
    <w:rsid w:val="00443FB9"/>
    <w:rsid w:val="0044693E"/>
    <w:rsid w:val="0045053B"/>
    <w:rsid w:val="00454DE1"/>
    <w:rsid w:val="0045542B"/>
    <w:rsid w:val="00460A08"/>
    <w:rsid w:val="00460E4B"/>
    <w:rsid w:val="004632F7"/>
    <w:rsid w:val="004670C9"/>
    <w:rsid w:val="00471D16"/>
    <w:rsid w:val="00473321"/>
    <w:rsid w:val="0047418E"/>
    <w:rsid w:val="00475D77"/>
    <w:rsid w:val="004770A7"/>
    <w:rsid w:val="004802AF"/>
    <w:rsid w:val="00481FC2"/>
    <w:rsid w:val="004854DE"/>
    <w:rsid w:val="004859BA"/>
    <w:rsid w:val="00485C78"/>
    <w:rsid w:val="00485F78"/>
    <w:rsid w:val="00486D8D"/>
    <w:rsid w:val="0048783E"/>
    <w:rsid w:val="0049216D"/>
    <w:rsid w:val="0049382D"/>
    <w:rsid w:val="00496BC0"/>
    <w:rsid w:val="00497608"/>
    <w:rsid w:val="004A4700"/>
    <w:rsid w:val="004A52A2"/>
    <w:rsid w:val="004A5370"/>
    <w:rsid w:val="004A596D"/>
    <w:rsid w:val="004A5DA5"/>
    <w:rsid w:val="004B0AE1"/>
    <w:rsid w:val="004B20E7"/>
    <w:rsid w:val="004B244F"/>
    <w:rsid w:val="004B4537"/>
    <w:rsid w:val="004B62B4"/>
    <w:rsid w:val="004D12C3"/>
    <w:rsid w:val="004D71A3"/>
    <w:rsid w:val="004D738E"/>
    <w:rsid w:val="004E339E"/>
    <w:rsid w:val="004E78DC"/>
    <w:rsid w:val="004F044F"/>
    <w:rsid w:val="004F0EB1"/>
    <w:rsid w:val="004F1329"/>
    <w:rsid w:val="004F1745"/>
    <w:rsid w:val="004F3C90"/>
    <w:rsid w:val="004F4FF2"/>
    <w:rsid w:val="004F5215"/>
    <w:rsid w:val="0050226B"/>
    <w:rsid w:val="00502AAD"/>
    <w:rsid w:val="0050609B"/>
    <w:rsid w:val="00506F33"/>
    <w:rsid w:val="00506F63"/>
    <w:rsid w:val="0050732F"/>
    <w:rsid w:val="00510792"/>
    <w:rsid w:val="005118F6"/>
    <w:rsid w:val="005133B8"/>
    <w:rsid w:val="00515F93"/>
    <w:rsid w:val="00517F8E"/>
    <w:rsid w:val="005204D1"/>
    <w:rsid w:val="005206BA"/>
    <w:rsid w:val="00520A97"/>
    <w:rsid w:val="00520B9D"/>
    <w:rsid w:val="005241A3"/>
    <w:rsid w:val="00524B70"/>
    <w:rsid w:val="00526926"/>
    <w:rsid w:val="00527E1C"/>
    <w:rsid w:val="00527F25"/>
    <w:rsid w:val="0053152B"/>
    <w:rsid w:val="00531E98"/>
    <w:rsid w:val="00534027"/>
    <w:rsid w:val="00537435"/>
    <w:rsid w:val="005375F3"/>
    <w:rsid w:val="00537666"/>
    <w:rsid w:val="00537DF2"/>
    <w:rsid w:val="0054090E"/>
    <w:rsid w:val="0054242D"/>
    <w:rsid w:val="00544B39"/>
    <w:rsid w:val="00546AE2"/>
    <w:rsid w:val="0055242C"/>
    <w:rsid w:val="00557AF8"/>
    <w:rsid w:val="005616D7"/>
    <w:rsid w:val="005618E6"/>
    <w:rsid w:val="00562F22"/>
    <w:rsid w:val="00563DA6"/>
    <w:rsid w:val="00563E53"/>
    <w:rsid w:val="00563FD6"/>
    <w:rsid w:val="00564C6B"/>
    <w:rsid w:val="00567AD4"/>
    <w:rsid w:val="00567E7C"/>
    <w:rsid w:val="00567EAE"/>
    <w:rsid w:val="00572D39"/>
    <w:rsid w:val="0057770C"/>
    <w:rsid w:val="00580140"/>
    <w:rsid w:val="00580E71"/>
    <w:rsid w:val="00581203"/>
    <w:rsid w:val="005842F1"/>
    <w:rsid w:val="00584A25"/>
    <w:rsid w:val="00586EB2"/>
    <w:rsid w:val="005871C5"/>
    <w:rsid w:val="00587D79"/>
    <w:rsid w:val="005905DC"/>
    <w:rsid w:val="00590A2F"/>
    <w:rsid w:val="005926DB"/>
    <w:rsid w:val="0059296B"/>
    <w:rsid w:val="00593EBC"/>
    <w:rsid w:val="00596B87"/>
    <w:rsid w:val="005A3232"/>
    <w:rsid w:val="005A7202"/>
    <w:rsid w:val="005B0397"/>
    <w:rsid w:val="005B2578"/>
    <w:rsid w:val="005B2EA9"/>
    <w:rsid w:val="005B3366"/>
    <w:rsid w:val="005B3C1D"/>
    <w:rsid w:val="005C1734"/>
    <w:rsid w:val="005C3C6D"/>
    <w:rsid w:val="005C48FA"/>
    <w:rsid w:val="005C6565"/>
    <w:rsid w:val="005C788C"/>
    <w:rsid w:val="005C794F"/>
    <w:rsid w:val="005D30F3"/>
    <w:rsid w:val="005D3DB9"/>
    <w:rsid w:val="005D43BF"/>
    <w:rsid w:val="005D6451"/>
    <w:rsid w:val="005D6875"/>
    <w:rsid w:val="005E02AE"/>
    <w:rsid w:val="005E21DD"/>
    <w:rsid w:val="005E4ABC"/>
    <w:rsid w:val="005F1512"/>
    <w:rsid w:val="005F1879"/>
    <w:rsid w:val="005F2190"/>
    <w:rsid w:val="005F276D"/>
    <w:rsid w:val="005F470F"/>
    <w:rsid w:val="005F54CA"/>
    <w:rsid w:val="005F7903"/>
    <w:rsid w:val="00601426"/>
    <w:rsid w:val="0060291F"/>
    <w:rsid w:val="00602A76"/>
    <w:rsid w:val="0060607C"/>
    <w:rsid w:val="00607434"/>
    <w:rsid w:val="006074F7"/>
    <w:rsid w:val="00607687"/>
    <w:rsid w:val="00607830"/>
    <w:rsid w:val="0061334D"/>
    <w:rsid w:val="00613C5F"/>
    <w:rsid w:val="006153DC"/>
    <w:rsid w:val="00617029"/>
    <w:rsid w:val="00617330"/>
    <w:rsid w:val="00617363"/>
    <w:rsid w:val="00622BE7"/>
    <w:rsid w:val="00622E86"/>
    <w:rsid w:val="00623530"/>
    <w:rsid w:val="00623857"/>
    <w:rsid w:val="00623DB7"/>
    <w:rsid w:val="006265B7"/>
    <w:rsid w:val="006325A0"/>
    <w:rsid w:val="00633D8E"/>
    <w:rsid w:val="00634316"/>
    <w:rsid w:val="00635B02"/>
    <w:rsid w:val="006421AE"/>
    <w:rsid w:val="00642390"/>
    <w:rsid w:val="0064282E"/>
    <w:rsid w:val="00644079"/>
    <w:rsid w:val="00646993"/>
    <w:rsid w:val="0065109C"/>
    <w:rsid w:val="00651227"/>
    <w:rsid w:val="00651A40"/>
    <w:rsid w:val="006549D4"/>
    <w:rsid w:val="006550F9"/>
    <w:rsid w:val="00657FB5"/>
    <w:rsid w:val="00667846"/>
    <w:rsid w:val="006705FC"/>
    <w:rsid w:val="006706E5"/>
    <w:rsid w:val="00670C55"/>
    <w:rsid w:val="0067184F"/>
    <w:rsid w:val="006726F8"/>
    <w:rsid w:val="006757B5"/>
    <w:rsid w:val="00675B93"/>
    <w:rsid w:val="006805E7"/>
    <w:rsid w:val="00680C00"/>
    <w:rsid w:val="00682464"/>
    <w:rsid w:val="00683CE2"/>
    <w:rsid w:val="006856CD"/>
    <w:rsid w:val="00686AC1"/>
    <w:rsid w:val="00690CBE"/>
    <w:rsid w:val="00694492"/>
    <w:rsid w:val="00694ADB"/>
    <w:rsid w:val="00696960"/>
    <w:rsid w:val="006A1632"/>
    <w:rsid w:val="006A4F90"/>
    <w:rsid w:val="006A71EB"/>
    <w:rsid w:val="006A7521"/>
    <w:rsid w:val="006B6230"/>
    <w:rsid w:val="006B724C"/>
    <w:rsid w:val="006C0447"/>
    <w:rsid w:val="006C330C"/>
    <w:rsid w:val="006C5A46"/>
    <w:rsid w:val="006C7EFC"/>
    <w:rsid w:val="006D595C"/>
    <w:rsid w:val="006D74A7"/>
    <w:rsid w:val="006E05E3"/>
    <w:rsid w:val="006E16AA"/>
    <w:rsid w:val="006E1ACF"/>
    <w:rsid w:val="006E32BE"/>
    <w:rsid w:val="006E3F16"/>
    <w:rsid w:val="006E578F"/>
    <w:rsid w:val="006F2533"/>
    <w:rsid w:val="006F4C27"/>
    <w:rsid w:val="006F4F14"/>
    <w:rsid w:val="00700D50"/>
    <w:rsid w:val="00703FF3"/>
    <w:rsid w:val="00706093"/>
    <w:rsid w:val="00706107"/>
    <w:rsid w:val="007064A7"/>
    <w:rsid w:val="00710FF7"/>
    <w:rsid w:val="00712A9B"/>
    <w:rsid w:val="00716BE8"/>
    <w:rsid w:val="00717460"/>
    <w:rsid w:val="00722D8D"/>
    <w:rsid w:val="00723383"/>
    <w:rsid w:val="0072542B"/>
    <w:rsid w:val="00730671"/>
    <w:rsid w:val="00734BC3"/>
    <w:rsid w:val="007363B3"/>
    <w:rsid w:val="00737390"/>
    <w:rsid w:val="00740BAD"/>
    <w:rsid w:val="0074565E"/>
    <w:rsid w:val="00746751"/>
    <w:rsid w:val="0074793A"/>
    <w:rsid w:val="007507B1"/>
    <w:rsid w:val="00751A2B"/>
    <w:rsid w:val="0075282C"/>
    <w:rsid w:val="00753FC1"/>
    <w:rsid w:val="00754E96"/>
    <w:rsid w:val="00756202"/>
    <w:rsid w:val="007631E0"/>
    <w:rsid w:val="00765B3B"/>
    <w:rsid w:val="0076646F"/>
    <w:rsid w:val="00770A60"/>
    <w:rsid w:val="00773C97"/>
    <w:rsid w:val="00774030"/>
    <w:rsid w:val="007779A4"/>
    <w:rsid w:val="00781640"/>
    <w:rsid w:val="00784926"/>
    <w:rsid w:val="00785250"/>
    <w:rsid w:val="00786491"/>
    <w:rsid w:val="0078667B"/>
    <w:rsid w:val="00786FB1"/>
    <w:rsid w:val="007870AD"/>
    <w:rsid w:val="007873BF"/>
    <w:rsid w:val="00787C96"/>
    <w:rsid w:val="007906AE"/>
    <w:rsid w:val="00794DA7"/>
    <w:rsid w:val="007A0CFC"/>
    <w:rsid w:val="007A187F"/>
    <w:rsid w:val="007A6264"/>
    <w:rsid w:val="007B03B0"/>
    <w:rsid w:val="007B1944"/>
    <w:rsid w:val="007B1DE2"/>
    <w:rsid w:val="007B2701"/>
    <w:rsid w:val="007B2C23"/>
    <w:rsid w:val="007B3336"/>
    <w:rsid w:val="007B6F0B"/>
    <w:rsid w:val="007C57F6"/>
    <w:rsid w:val="007C6B96"/>
    <w:rsid w:val="007C6EF6"/>
    <w:rsid w:val="007D1362"/>
    <w:rsid w:val="007D2B3C"/>
    <w:rsid w:val="007D2C15"/>
    <w:rsid w:val="007D5B66"/>
    <w:rsid w:val="007E25D6"/>
    <w:rsid w:val="007E6B9C"/>
    <w:rsid w:val="007E74B8"/>
    <w:rsid w:val="007E7796"/>
    <w:rsid w:val="007F62E8"/>
    <w:rsid w:val="0080265D"/>
    <w:rsid w:val="008029C1"/>
    <w:rsid w:val="008053D4"/>
    <w:rsid w:val="00805C08"/>
    <w:rsid w:val="00805E5E"/>
    <w:rsid w:val="0080687B"/>
    <w:rsid w:val="00810CA8"/>
    <w:rsid w:val="008121EE"/>
    <w:rsid w:val="0081320A"/>
    <w:rsid w:val="00814D7F"/>
    <w:rsid w:val="0081574E"/>
    <w:rsid w:val="008168A6"/>
    <w:rsid w:val="00816C2A"/>
    <w:rsid w:val="00820361"/>
    <w:rsid w:val="008214B9"/>
    <w:rsid w:val="008217E9"/>
    <w:rsid w:val="00824032"/>
    <w:rsid w:val="00830AC5"/>
    <w:rsid w:val="00831223"/>
    <w:rsid w:val="00831D4E"/>
    <w:rsid w:val="0083380C"/>
    <w:rsid w:val="00840D55"/>
    <w:rsid w:val="008422FD"/>
    <w:rsid w:val="00845202"/>
    <w:rsid w:val="00850CC3"/>
    <w:rsid w:val="00851B92"/>
    <w:rsid w:val="00855DCE"/>
    <w:rsid w:val="00856507"/>
    <w:rsid w:val="00856F7C"/>
    <w:rsid w:val="0086198E"/>
    <w:rsid w:val="00863F73"/>
    <w:rsid w:val="0086563F"/>
    <w:rsid w:val="00866941"/>
    <w:rsid w:val="008679AF"/>
    <w:rsid w:val="00867EEA"/>
    <w:rsid w:val="0087175B"/>
    <w:rsid w:val="00875158"/>
    <w:rsid w:val="00875E16"/>
    <w:rsid w:val="00875FF4"/>
    <w:rsid w:val="00877BD3"/>
    <w:rsid w:val="008842C3"/>
    <w:rsid w:val="00884EA4"/>
    <w:rsid w:val="008850EF"/>
    <w:rsid w:val="008873DA"/>
    <w:rsid w:val="00887E8F"/>
    <w:rsid w:val="00892247"/>
    <w:rsid w:val="008A174C"/>
    <w:rsid w:val="008A1B78"/>
    <w:rsid w:val="008A1D77"/>
    <w:rsid w:val="008A2CE5"/>
    <w:rsid w:val="008A2DEB"/>
    <w:rsid w:val="008A3057"/>
    <w:rsid w:val="008A53C3"/>
    <w:rsid w:val="008A5604"/>
    <w:rsid w:val="008A6473"/>
    <w:rsid w:val="008B0E43"/>
    <w:rsid w:val="008B16AF"/>
    <w:rsid w:val="008B36D8"/>
    <w:rsid w:val="008B5125"/>
    <w:rsid w:val="008B7392"/>
    <w:rsid w:val="008B7EE6"/>
    <w:rsid w:val="008C123B"/>
    <w:rsid w:val="008C1556"/>
    <w:rsid w:val="008C2759"/>
    <w:rsid w:val="008C2777"/>
    <w:rsid w:val="008C4A18"/>
    <w:rsid w:val="008D112F"/>
    <w:rsid w:val="008D214E"/>
    <w:rsid w:val="008D35F5"/>
    <w:rsid w:val="008D7449"/>
    <w:rsid w:val="008D79BC"/>
    <w:rsid w:val="008D7FAD"/>
    <w:rsid w:val="008E162D"/>
    <w:rsid w:val="008E26A3"/>
    <w:rsid w:val="008E4AEC"/>
    <w:rsid w:val="008E5DF2"/>
    <w:rsid w:val="008F1C81"/>
    <w:rsid w:val="008F463C"/>
    <w:rsid w:val="008F55DA"/>
    <w:rsid w:val="008F5F50"/>
    <w:rsid w:val="008F6B85"/>
    <w:rsid w:val="00906A27"/>
    <w:rsid w:val="00907AC4"/>
    <w:rsid w:val="009102A6"/>
    <w:rsid w:val="009124DA"/>
    <w:rsid w:val="00912B2E"/>
    <w:rsid w:val="00914CD4"/>
    <w:rsid w:val="009214F7"/>
    <w:rsid w:val="00926F29"/>
    <w:rsid w:val="00930279"/>
    <w:rsid w:val="009315EC"/>
    <w:rsid w:val="00931C25"/>
    <w:rsid w:val="00932346"/>
    <w:rsid w:val="00933D78"/>
    <w:rsid w:val="00934A06"/>
    <w:rsid w:val="00934C62"/>
    <w:rsid w:val="00940606"/>
    <w:rsid w:val="00941407"/>
    <w:rsid w:val="00945C60"/>
    <w:rsid w:val="009477DB"/>
    <w:rsid w:val="00950BA1"/>
    <w:rsid w:val="00950F6A"/>
    <w:rsid w:val="00952EFE"/>
    <w:rsid w:val="00953364"/>
    <w:rsid w:val="00953F93"/>
    <w:rsid w:val="0095746E"/>
    <w:rsid w:val="0095758B"/>
    <w:rsid w:val="00960F84"/>
    <w:rsid w:val="009614F8"/>
    <w:rsid w:val="00965705"/>
    <w:rsid w:val="00965BD2"/>
    <w:rsid w:val="00966A72"/>
    <w:rsid w:val="009673FA"/>
    <w:rsid w:val="00976E29"/>
    <w:rsid w:val="00983E80"/>
    <w:rsid w:val="009852D7"/>
    <w:rsid w:val="00985589"/>
    <w:rsid w:val="009912DD"/>
    <w:rsid w:val="0099421F"/>
    <w:rsid w:val="00994419"/>
    <w:rsid w:val="00996072"/>
    <w:rsid w:val="009A046F"/>
    <w:rsid w:val="009A4D54"/>
    <w:rsid w:val="009A50D7"/>
    <w:rsid w:val="009A5D12"/>
    <w:rsid w:val="009A7604"/>
    <w:rsid w:val="009A7A5C"/>
    <w:rsid w:val="009B1672"/>
    <w:rsid w:val="009B4461"/>
    <w:rsid w:val="009C0F32"/>
    <w:rsid w:val="009C2E3C"/>
    <w:rsid w:val="009C41CD"/>
    <w:rsid w:val="009C6966"/>
    <w:rsid w:val="009C6D85"/>
    <w:rsid w:val="009C7002"/>
    <w:rsid w:val="009C7244"/>
    <w:rsid w:val="009C79D8"/>
    <w:rsid w:val="009C7A94"/>
    <w:rsid w:val="009D0581"/>
    <w:rsid w:val="009D1776"/>
    <w:rsid w:val="009D1FC5"/>
    <w:rsid w:val="009D566D"/>
    <w:rsid w:val="009D7812"/>
    <w:rsid w:val="009E30BA"/>
    <w:rsid w:val="009E596F"/>
    <w:rsid w:val="009E5EB3"/>
    <w:rsid w:val="009E6A3E"/>
    <w:rsid w:val="009E798B"/>
    <w:rsid w:val="009F3539"/>
    <w:rsid w:val="009F7094"/>
    <w:rsid w:val="00A0268E"/>
    <w:rsid w:val="00A04721"/>
    <w:rsid w:val="00A05D32"/>
    <w:rsid w:val="00A12F99"/>
    <w:rsid w:val="00A135DD"/>
    <w:rsid w:val="00A14C3A"/>
    <w:rsid w:val="00A17056"/>
    <w:rsid w:val="00A209A1"/>
    <w:rsid w:val="00A20E59"/>
    <w:rsid w:val="00A22540"/>
    <w:rsid w:val="00A2553F"/>
    <w:rsid w:val="00A301F1"/>
    <w:rsid w:val="00A30B4A"/>
    <w:rsid w:val="00A32318"/>
    <w:rsid w:val="00A328A7"/>
    <w:rsid w:val="00A339ED"/>
    <w:rsid w:val="00A3675E"/>
    <w:rsid w:val="00A40818"/>
    <w:rsid w:val="00A42599"/>
    <w:rsid w:val="00A46BEC"/>
    <w:rsid w:val="00A47928"/>
    <w:rsid w:val="00A53220"/>
    <w:rsid w:val="00A53A5A"/>
    <w:rsid w:val="00A56BC0"/>
    <w:rsid w:val="00A571AF"/>
    <w:rsid w:val="00A607A9"/>
    <w:rsid w:val="00A61F81"/>
    <w:rsid w:val="00A625DE"/>
    <w:rsid w:val="00A63B8B"/>
    <w:rsid w:val="00A64C0B"/>
    <w:rsid w:val="00A663CE"/>
    <w:rsid w:val="00A70B39"/>
    <w:rsid w:val="00A70D6D"/>
    <w:rsid w:val="00A70DA9"/>
    <w:rsid w:val="00A73EF7"/>
    <w:rsid w:val="00A74050"/>
    <w:rsid w:val="00A75485"/>
    <w:rsid w:val="00A7575B"/>
    <w:rsid w:val="00A84A2D"/>
    <w:rsid w:val="00A85942"/>
    <w:rsid w:val="00A86D8D"/>
    <w:rsid w:val="00A87C6F"/>
    <w:rsid w:val="00A947D4"/>
    <w:rsid w:val="00AA0C00"/>
    <w:rsid w:val="00AA39A0"/>
    <w:rsid w:val="00AA409A"/>
    <w:rsid w:val="00AA7B37"/>
    <w:rsid w:val="00AB23A0"/>
    <w:rsid w:val="00AB2C76"/>
    <w:rsid w:val="00AB31E9"/>
    <w:rsid w:val="00AB3F11"/>
    <w:rsid w:val="00AB5651"/>
    <w:rsid w:val="00AC410E"/>
    <w:rsid w:val="00AC55ED"/>
    <w:rsid w:val="00AC5AC2"/>
    <w:rsid w:val="00AC68C3"/>
    <w:rsid w:val="00AD1BB5"/>
    <w:rsid w:val="00AD236A"/>
    <w:rsid w:val="00AD3798"/>
    <w:rsid w:val="00AD570E"/>
    <w:rsid w:val="00AD5925"/>
    <w:rsid w:val="00AE0013"/>
    <w:rsid w:val="00AE1A47"/>
    <w:rsid w:val="00AE36D5"/>
    <w:rsid w:val="00AE3713"/>
    <w:rsid w:val="00AE4012"/>
    <w:rsid w:val="00AE5070"/>
    <w:rsid w:val="00AE52A9"/>
    <w:rsid w:val="00AE534D"/>
    <w:rsid w:val="00AF05F6"/>
    <w:rsid w:val="00AF16FB"/>
    <w:rsid w:val="00AF4082"/>
    <w:rsid w:val="00AF4826"/>
    <w:rsid w:val="00AF4B3E"/>
    <w:rsid w:val="00AF63A2"/>
    <w:rsid w:val="00AF7196"/>
    <w:rsid w:val="00AF7904"/>
    <w:rsid w:val="00AF7CF6"/>
    <w:rsid w:val="00B018ED"/>
    <w:rsid w:val="00B02B74"/>
    <w:rsid w:val="00B02CCF"/>
    <w:rsid w:val="00B0475A"/>
    <w:rsid w:val="00B047F5"/>
    <w:rsid w:val="00B10871"/>
    <w:rsid w:val="00B10A07"/>
    <w:rsid w:val="00B10CD8"/>
    <w:rsid w:val="00B116E0"/>
    <w:rsid w:val="00B136C6"/>
    <w:rsid w:val="00B14612"/>
    <w:rsid w:val="00B14F05"/>
    <w:rsid w:val="00B20648"/>
    <w:rsid w:val="00B21E73"/>
    <w:rsid w:val="00B251F8"/>
    <w:rsid w:val="00B318F5"/>
    <w:rsid w:val="00B342E7"/>
    <w:rsid w:val="00B40975"/>
    <w:rsid w:val="00B41729"/>
    <w:rsid w:val="00B4194B"/>
    <w:rsid w:val="00B42D86"/>
    <w:rsid w:val="00B43237"/>
    <w:rsid w:val="00B4777D"/>
    <w:rsid w:val="00B50721"/>
    <w:rsid w:val="00B51740"/>
    <w:rsid w:val="00B522E5"/>
    <w:rsid w:val="00B537DA"/>
    <w:rsid w:val="00B543B2"/>
    <w:rsid w:val="00B54545"/>
    <w:rsid w:val="00B5725C"/>
    <w:rsid w:val="00B60339"/>
    <w:rsid w:val="00B61E88"/>
    <w:rsid w:val="00B6229D"/>
    <w:rsid w:val="00B6290C"/>
    <w:rsid w:val="00B70F09"/>
    <w:rsid w:val="00B7484B"/>
    <w:rsid w:val="00B755C3"/>
    <w:rsid w:val="00B8038E"/>
    <w:rsid w:val="00B817B2"/>
    <w:rsid w:val="00B82D7A"/>
    <w:rsid w:val="00B82E0B"/>
    <w:rsid w:val="00B83D11"/>
    <w:rsid w:val="00B86E57"/>
    <w:rsid w:val="00B90B74"/>
    <w:rsid w:val="00B928D7"/>
    <w:rsid w:val="00B929DD"/>
    <w:rsid w:val="00B9648F"/>
    <w:rsid w:val="00B9699C"/>
    <w:rsid w:val="00BA0DD6"/>
    <w:rsid w:val="00BA52B4"/>
    <w:rsid w:val="00BA5536"/>
    <w:rsid w:val="00BA59F3"/>
    <w:rsid w:val="00BA5F9D"/>
    <w:rsid w:val="00BA65A2"/>
    <w:rsid w:val="00BA7D35"/>
    <w:rsid w:val="00BA7DF1"/>
    <w:rsid w:val="00BB03D1"/>
    <w:rsid w:val="00BB522E"/>
    <w:rsid w:val="00BB66DE"/>
    <w:rsid w:val="00BB759A"/>
    <w:rsid w:val="00BB7664"/>
    <w:rsid w:val="00BD24E1"/>
    <w:rsid w:val="00BD423E"/>
    <w:rsid w:val="00BD4A18"/>
    <w:rsid w:val="00BD6B4B"/>
    <w:rsid w:val="00BD73C8"/>
    <w:rsid w:val="00BE0C21"/>
    <w:rsid w:val="00BE55FF"/>
    <w:rsid w:val="00BE5CA2"/>
    <w:rsid w:val="00BF1C7F"/>
    <w:rsid w:val="00BF35E5"/>
    <w:rsid w:val="00BF6321"/>
    <w:rsid w:val="00BF69B8"/>
    <w:rsid w:val="00BF6A25"/>
    <w:rsid w:val="00C01BBD"/>
    <w:rsid w:val="00C027D7"/>
    <w:rsid w:val="00C05E5B"/>
    <w:rsid w:val="00C06390"/>
    <w:rsid w:val="00C079E7"/>
    <w:rsid w:val="00C13160"/>
    <w:rsid w:val="00C149EA"/>
    <w:rsid w:val="00C1735D"/>
    <w:rsid w:val="00C20462"/>
    <w:rsid w:val="00C240B3"/>
    <w:rsid w:val="00C24612"/>
    <w:rsid w:val="00C24A60"/>
    <w:rsid w:val="00C2533D"/>
    <w:rsid w:val="00C25FE1"/>
    <w:rsid w:val="00C2794C"/>
    <w:rsid w:val="00C301BA"/>
    <w:rsid w:val="00C30815"/>
    <w:rsid w:val="00C30D30"/>
    <w:rsid w:val="00C31D0F"/>
    <w:rsid w:val="00C31EC3"/>
    <w:rsid w:val="00C336B1"/>
    <w:rsid w:val="00C35EE5"/>
    <w:rsid w:val="00C36AF9"/>
    <w:rsid w:val="00C40BF0"/>
    <w:rsid w:val="00C448EB"/>
    <w:rsid w:val="00C44E56"/>
    <w:rsid w:val="00C4592D"/>
    <w:rsid w:val="00C46E58"/>
    <w:rsid w:val="00C47EB8"/>
    <w:rsid w:val="00C50FFF"/>
    <w:rsid w:val="00C533ED"/>
    <w:rsid w:val="00C53E1E"/>
    <w:rsid w:val="00C5702F"/>
    <w:rsid w:val="00C603B4"/>
    <w:rsid w:val="00C60C86"/>
    <w:rsid w:val="00C6703C"/>
    <w:rsid w:val="00C67925"/>
    <w:rsid w:val="00C70362"/>
    <w:rsid w:val="00C71325"/>
    <w:rsid w:val="00C72BDB"/>
    <w:rsid w:val="00C7735C"/>
    <w:rsid w:val="00C80DDA"/>
    <w:rsid w:val="00C8202B"/>
    <w:rsid w:val="00C8245A"/>
    <w:rsid w:val="00C826AD"/>
    <w:rsid w:val="00C829F4"/>
    <w:rsid w:val="00C82AB6"/>
    <w:rsid w:val="00C847CD"/>
    <w:rsid w:val="00C84B48"/>
    <w:rsid w:val="00C91440"/>
    <w:rsid w:val="00C92874"/>
    <w:rsid w:val="00C932D4"/>
    <w:rsid w:val="00C95567"/>
    <w:rsid w:val="00CA0834"/>
    <w:rsid w:val="00CA4778"/>
    <w:rsid w:val="00CA49D5"/>
    <w:rsid w:val="00CA4AC3"/>
    <w:rsid w:val="00CB15C0"/>
    <w:rsid w:val="00CB35CA"/>
    <w:rsid w:val="00CB6809"/>
    <w:rsid w:val="00CB6F15"/>
    <w:rsid w:val="00CB725D"/>
    <w:rsid w:val="00CC0613"/>
    <w:rsid w:val="00CC0789"/>
    <w:rsid w:val="00CC2413"/>
    <w:rsid w:val="00CC29A5"/>
    <w:rsid w:val="00CC3D2F"/>
    <w:rsid w:val="00CC779E"/>
    <w:rsid w:val="00CD2A43"/>
    <w:rsid w:val="00CD3156"/>
    <w:rsid w:val="00CD49AD"/>
    <w:rsid w:val="00CD542E"/>
    <w:rsid w:val="00CD72BE"/>
    <w:rsid w:val="00CE59D4"/>
    <w:rsid w:val="00CE7622"/>
    <w:rsid w:val="00CF0577"/>
    <w:rsid w:val="00CF0E7D"/>
    <w:rsid w:val="00CF2AFE"/>
    <w:rsid w:val="00CF2C2C"/>
    <w:rsid w:val="00CF3DBF"/>
    <w:rsid w:val="00CF4B91"/>
    <w:rsid w:val="00CF4D03"/>
    <w:rsid w:val="00CF7634"/>
    <w:rsid w:val="00CF7F13"/>
    <w:rsid w:val="00D00D7E"/>
    <w:rsid w:val="00D030AD"/>
    <w:rsid w:val="00D03409"/>
    <w:rsid w:val="00D10FE2"/>
    <w:rsid w:val="00D14B8D"/>
    <w:rsid w:val="00D14CB1"/>
    <w:rsid w:val="00D16341"/>
    <w:rsid w:val="00D16A42"/>
    <w:rsid w:val="00D170F6"/>
    <w:rsid w:val="00D171AD"/>
    <w:rsid w:val="00D2009F"/>
    <w:rsid w:val="00D20DDC"/>
    <w:rsid w:val="00D21193"/>
    <w:rsid w:val="00D2163C"/>
    <w:rsid w:val="00D23146"/>
    <w:rsid w:val="00D31856"/>
    <w:rsid w:val="00D32055"/>
    <w:rsid w:val="00D32170"/>
    <w:rsid w:val="00D342D6"/>
    <w:rsid w:val="00D347A5"/>
    <w:rsid w:val="00D35F5A"/>
    <w:rsid w:val="00D406F6"/>
    <w:rsid w:val="00D41927"/>
    <w:rsid w:val="00D44223"/>
    <w:rsid w:val="00D464C3"/>
    <w:rsid w:val="00D50669"/>
    <w:rsid w:val="00D51270"/>
    <w:rsid w:val="00D524A3"/>
    <w:rsid w:val="00D53A97"/>
    <w:rsid w:val="00D545BE"/>
    <w:rsid w:val="00D557B1"/>
    <w:rsid w:val="00D5645A"/>
    <w:rsid w:val="00D5653F"/>
    <w:rsid w:val="00D57302"/>
    <w:rsid w:val="00D574F9"/>
    <w:rsid w:val="00D65A08"/>
    <w:rsid w:val="00D65E96"/>
    <w:rsid w:val="00D65F51"/>
    <w:rsid w:val="00D663F7"/>
    <w:rsid w:val="00D66F3B"/>
    <w:rsid w:val="00D70708"/>
    <w:rsid w:val="00D71936"/>
    <w:rsid w:val="00D72480"/>
    <w:rsid w:val="00D737FE"/>
    <w:rsid w:val="00D7438E"/>
    <w:rsid w:val="00D7546E"/>
    <w:rsid w:val="00D80784"/>
    <w:rsid w:val="00D8307E"/>
    <w:rsid w:val="00D85CFF"/>
    <w:rsid w:val="00D87D33"/>
    <w:rsid w:val="00D962EE"/>
    <w:rsid w:val="00DA0F9A"/>
    <w:rsid w:val="00DA4801"/>
    <w:rsid w:val="00DB04CE"/>
    <w:rsid w:val="00DB060F"/>
    <w:rsid w:val="00DB17BA"/>
    <w:rsid w:val="00DB1FB7"/>
    <w:rsid w:val="00DB2A74"/>
    <w:rsid w:val="00DB2AEF"/>
    <w:rsid w:val="00DB2C19"/>
    <w:rsid w:val="00DB2C94"/>
    <w:rsid w:val="00DB3DC1"/>
    <w:rsid w:val="00DB52DB"/>
    <w:rsid w:val="00DB6366"/>
    <w:rsid w:val="00DB6978"/>
    <w:rsid w:val="00DC1571"/>
    <w:rsid w:val="00DC159A"/>
    <w:rsid w:val="00DC36ED"/>
    <w:rsid w:val="00DC5C11"/>
    <w:rsid w:val="00DC6E11"/>
    <w:rsid w:val="00DC76E1"/>
    <w:rsid w:val="00DD03B9"/>
    <w:rsid w:val="00DD058B"/>
    <w:rsid w:val="00DD1B2C"/>
    <w:rsid w:val="00DD1C06"/>
    <w:rsid w:val="00DD31CD"/>
    <w:rsid w:val="00DD3D16"/>
    <w:rsid w:val="00DD3D31"/>
    <w:rsid w:val="00DD46DB"/>
    <w:rsid w:val="00DD4952"/>
    <w:rsid w:val="00DD4AF5"/>
    <w:rsid w:val="00DD7A9E"/>
    <w:rsid w:val="00DD7B57"/>
    <w:rsid w:val="00DE00C7"/>
    <w:rsid w:val="00DE2F6E"/>
    <w:rsid w:val="00DE4EE6"/>
    <w:rsid w:val="00DE5C6E"/>
    <w:rsid w:val="00DE62B3"/>
    <w:rsid w:val="00DE7BC4"/>
    <w:rsid w:val="00DE7CF9"/>
    <w:rsid w:val="00DF07E9"/>
    <w:rsid w:val="00DF27FB"/>
    <w:rsid w:val="00DF302A"/>
    <w:rsid w:val="00DF310D"/>
    <w:rsid w:val="00DF3D20"/>
    <w:rsid w:val="00DF5369"/>
    <w:rsid w:val="00DF5618"/>
    <w:rsid w:val="00DF7F89"/>
    <w:rsid w:val="00E0148C"/>
    <w:rsid w:val="00E032E7"/>
    <w:rsid w:val="00E03E88"/>
    <w:rsid w:val="00E0460B"/>
    <w:rsid w:val="00E07A3A"/>
    <w:rsid w:val="00E11F98"/>
    <w:rsid w:val="00E12008"/>
    <w:rsid w:val="00E1655C"/>
    <w:rsid w:val="00E16875"/>
    <w:rsid w:val="00E16F99"/>
    <w:rsid w:val="00E17EDB"/>
    <w:rsid w:val="00E20A79"/>
    <w:rsid w:val="00E21E87"/>
    <w:rsid w:val="00E2513A"/>
    <w:rsid w:val="00E252DA"/>
    <w:rsid w:val="00E257A5"/>
    <w:rsid w:val="00E262F4"/>
    <w:rsid w:val="00E26338"/>
    <w:rsid w:val="00E3116D"/>
    <w:rsid w:val="00E345D6"/>
    <w:rsid w:val="00E360D3"/>
    <w:rsid w:val="00E41BCE"/>
    <w:rsid w:val="00E51E22"/>
    <w:rsid w:val="00E53FB4"/>
    <w:rsid w:val="00E55D52"/>
    <w:rsid w:val="00E570C2"/>
    <w:rsid w:val="00E66090"/>
    <w:rsid w:val="00E70728"/>
    <w:rsid w:val="00E70834"/>
    <w:rsid w:val="00E7153A"/>
    <w:rsid w:val="00E72547"/>
    <w:rsid w:val="00E7270A"/>
    <w:rsid w:val="00E73577"/>
    <w:rsid w:val="00E80E7F"/>
    <w:rsid w:val="00E838DD"/>
    <w:rsid w:val="00E84596"/>
    <w:rsid w:val="00E85215"/>
    <w:rsid w:val="00E87FDC"/>
    <w:rsid w:val="00E90693"/>
    <w:rsid w:val="00E9196A"/>
    <w:rsid w:val="00E94CD1"/>
    <w:rsid w:val="00E960E8"/>
    <w:rsid w:val="00E97FAD"/>
    <w:rsid w:val="00EA0310"/>
    <w:rsid w:val="00EA1F93"/>
    <w:rsid w:val="00EA4B3C"/>
    <w:rsid w:val="00EB0BD8"/>
    <w:rsid w:val="00EB173B"/>
    <w:rsid w:val="00EB1DEC"/>
    <w:rsid w:val="00EB35DC"/>
    <w:rsid w:val="00EB41E5"/>
    <w:rsid w:val="00EB487E"/>
    <w:rsid w:val="00EB48AB"/>
    <w:rsid w:val="00EC0A3D"/>
    <w:rsid w:val="00EC1E01"/>
    <w:rsid w:val="00EC4694"/>
    <w:rsid w:val="00ED00EB"/>
    <w:rsid w:val="00ED06C0"/>
    <w:rsid w:val="00ED15BF"/>
    <w:rsid w:val="00ED4529"/>
    <w:rsid w:val="00ED46E6"/>
    <w:rsid w:val="00ED757F"/>
    <w:rsid w:val="00ED790B"/>
    <w:rsid w:val="00EE1C3A"/>
    <w:rsid w:val="00EE2C41"/>
    <w:rsid w:val="00EE58D4"/>
    <w:rsid w:val="00EE749A"/>
    <w:rsid w:val="00EF3CAD"/>
    <w:rsid w:val="00EF5D8E"/>
    <w:rsid w:val="00EF6626"/>
    <w:rsid w:val="00F01C19"/>
    <w:rsid w:val="00F04551"/>
    <w:rsid w:val="00F07237"/>
    <w:rsid w:val="00F12D87"/>
    <w:rsid w:val="00F13BE0"/>
    <w:rsid w:val="00F160AE"/>
    <w:rsid w:val="00F16D4B"/>
    <w:rsid w:val="00F173B5"/>
    <w:rsid w:val="00F271B5"/>
    <w:rsid w:val="00F3172F"/>
    <w:rsid w:val="00F359C5"/>
    <w:rsid w:val="00F35FAA"/>
    <w:rsid w:val="00F4187F"/>
    <w:rsid w:val="00F451DB"/>
    <w:rsid w:val="00F468DB"/>
    <w:rsid w:val="00F520E9"/>
    <w:rsid w:val="00F52C68"/>
    <w:rsid w:val="00F53081"/>
    <w:rsid w:val="00F560C6"/>
    <w:rsid w:val="00F56F9B"/>
    <w:rsid w:val="00F56FA4"/>
    <w:rsid w:val="00F573D4"/>
    <w:rsid w:val="00F5744E"/>
    <w:rsid w:val="00F61663"/>
    <w:rsid w:val="00F618FB"/>
    <w:rsid w:val="00F62C51"/>
    <w:rsid w:val="00F6440D"/>
    <w:rsid w:val="00F65035"/>
    <w:rsid w:val="00F65A43"/>
    <w:rsid w:val="00F66CB4"/>
    <w:rsid w:val="00F67D50"/>
    <w:rsid w:val="00F71A59"/>
    <w:rsid w:val="00F734F2"/>
    <w:rsid w:val="00F7607D"/>
    <w:rsid w:val="00F76B53"/>
    <w:rsid w:val="00F81762"/>
    <w:rsid w:val="00F862A4"/>
    <w:rsid w:val="00F869B6"/>
    <w:rsid w:val="00F8769E"/>
    <w:rsid w:val="00F87883"/>
    <w:rsid w:val="00F90893"/>
    <w:rsid w:val="00F941A8"/>
    <w:rsid w:val="00F96252"/>
    <w:rsid w:val="00F96C8E"/>
    <w:rsid w:val="00FA1B51"/>
    <w:rsid w:val="00FA22AD"/>
    <w:rsid w:val="00FA5A2C"/>
    <w:rsid w:val="00FA6AD0"/>
    <w:rsid w:val="00FA7A48"/>
    <w:rsid w:val="00FB26DE"/>
    <w:rsid w:val="00FB31BF"/>
    <w:rsid w:val="00FB4065"/>
    <w:rsid w:val="00FB5A10"/>
    <w:rsid w:val="00FB5E48"/>
    <w:rsid w:val="00FC239E"/>
    <w:rsid w:val="00FD153C"/>
    <w:rsid w:val="00FD460B"/>
    <w:rsid w:val="00FD7A22"/>
    <w:rsid w:val="00FD7BAA"/>
    <w:rsid w:val="00FE082B"/>
    <w:rsid w:val="00FE125E"/>
    <w:rsid w:val="00FE21CA"/>
    <w:rsid w:val="00FE2488"/>
    <w:rsid w:val="00FE355D"/>
    <w:rsid w:val="00FE3EF1"/>
    <w:rsid w:val="00FE4754"/>
    <w:rsid w:val="00FE5528"/>
    <w:rsid w:val="00FF01CC"/>
    <w:rsid w:val="00FF0A5B"/>
    <w:rsid w:val="00FF0C86"/>
    <w:rsid w:val="00FF62B6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1ECB0-FDEE-4A22-BA8F-63A2CE83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AT" w:eastAsia="de-AT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2">
    <w:name w:val="Body Text 2"/>
    <w:basedOn w:val="Standard"/>
    <w:link w:val="Textkrper2Zchn"/>
    <w:rsid w:val="003B5C21"/>
    <w:pPr>
      <w:jc w:val="both"/>
    </w:pPr>
    <w:rPr>
      <w:sz w:val="20"/>
      <w:szCs w:val="20"/>
      <w:lang w:val="de-DE" w:eastAsia="de-DE"/>
    </w:rPr>
  </w:style>
  <w:style w:type="character" w:customStyle="1" w:styleId="Textkrper2Zchn">
    <w:name w:val="Textkörper 2 Zchn"/>
    <w:link w:val="Textkrper2"/>
    <w:locked/>
    <w:rsid w:val="003B5C21"/>
    <w:rPr>
      <w:lang w:val="de-DE" w:eastAsia="de-DE" w:bidi="ar-SA"/>
    </w:rPr>
  </w:style>
  <w:style w:type="paragraph" w:customStyle="1" w:styleId="BibliographieStandort">
    <w:name w:val="Bibliographie Standort"/>
    <w:rsid w:val="00BD423E"/>
    <w:pPr>
      <w:spacing w:before="210" w:line="210" w:lineRule="exact"/>
    </w:pPr>
    <w:rPr>
      <w:rFonts w:ascii="Adobe Garamond Pro" w:hAnsi="Adobe Garamond Pro"/>
      <w:smallCaps/>
      <w:noProof/>
      <w:sz w:val="16"/>
      <w:szCs w:val="18"/>
      <w:lang w:val="de-AT"/>
    </w:rPr>
  </w:style>
  <w:style w:type="paragraph" w:customStyle="1" w:styleId="BibliographieArchivname">
    <w:name w:val="Bibliographie Archivname"/>
    <w:rsid w:val="00BD423E"/>
    <w:pPr>
      <w:ind w:left="227"/>
    </w:pPr>
    <w:rPr>
      <w:rFonts w:ascii="Adobe Garamond Pro" w:hAnsi="Adobe Garamond Pro"/>
      <w:noProof/>
      <w:sz w:val="16"/>
      <w:szCs w:val="18"/>
      <w:lang w:val="de-AT"/>
    </w:rPr>
  </w:style>
  <w:style w:type="paragraph" w:customStyle="1" w:styleId="BibliographieArchivalien">
    <w:name w:val="Bibliographie Archivalien"/>
    <w:rsid w:val="00BD423E"/>
    <w:pPr>
      <w:ind w:left="681" w:hanging="227"/>
    </w:pPr>
    <w:rPr>
      <w:rFonts w:ascii="Adobe Garamond Pro" w:hAnsi="Adobe Garamond Pro"/>
      <w:noProof/>
      <w:sz w:val="16"/>
      <w:szCs w:val="18"/>
      <w:lang w:val="de-AT"/>
    </w:rPr>
  </w:style>
  <w:style w:type="character" w:customStyle="1" w:styleId="ZchnZchn1">
    <w:name w:val=" Zchn Zchn1"/>
    <w:locked/>
    <w:rsid w:val="00C533ED"/>
    <w:rPr>
      <w:rFonts w:ascii="Times New Roman" w:hAnsi="Times New Roman" w:cs="Times New Roman"/>
      <w:sz w:val="20"/>
      <w:szCs w:val="20"/>
      <w:lang w:val="de-DE" w:eastAsia="de-DE"/>
    </w:rPr>
  </w:style>
  <w:style w:type="paragraph" w:customStyle="1" w:styleId="EditorischeNotiz">
    <w:name w:val="Editorische Notiz"/>
    <w:basedOn w:val="Standard"/>
    <w:rsid w:val="00ED15BF"/>
    <w:pPr>
      <w:ind w:left="993" w:hanging="284"/>
      <w:jc w:val="both"/>
    </w:pPr>
    <w:rPr>
      <w:i/>
      <w:sz w:val="20"/>
      <w:szCs w:val="20"/>
      <w:lang w:val="de-DE" w:eastAsia="de-DE"/>
    </w:rPr>
  </w:style>
  <w:style w:type="paragraph" w:customStyle="1" w:styleId="berschriftEbene1">
    <w:name w:val="Überschrift Ebene 1"/>
    <w:rsid w:val="00ED15BF"/>
    <w:pPr>
      <w:keepNext/>
      <w:spacing w:after="233" w:line="320" w:lineRule="exact"/>
      <w:jc w:val="center"/>
    </w:pPr>
    <w:rPr>
      <w:rFonts w:ascii="Adobe Garamond Pro" w:hAnsi="Adobe Garamond Pro" w:cs="Arial"/>
      <w:bCs/>
      <w:caps/>
      <w:kern w:val="32"/>
      <w:sz w:val="28"/>
      <w:szCs w:val="28"/>
      <w:lang w:val="de-AT"/>
    </w:rPr>
  </w:style>
  <w:style w:type="paragraph" w:customStyle="1" w:styleId="berschriftEbene2">
    <w:name w:val="Überschrift Ebene 2"/>
    <w:rsid w:val="00ED15BF"/>
    <w:pPr>
      <w:keepNext/>
      <w:spacing w:before="320" w:after="180" w:line="320" w:lineRule="exact"/>
      <w:jc w:val="center"/>
    </w:pPr>
    <w:rPr>
      <w:rFonts w:ascii="Adobe Garamond Pro" w:hAnsi="Adobe Garamond Pro" w:cs="Arial"/>
      <w:bCs/>
      <w:kern w:val="32"/>
      <w:sz w:val="28"/>
      <w:szCs w:val="28"/>
      <w:lang w:val="de-AT"/>
    </w:rPr>
  </w:style>
  <w:style w:type="paragraph" w:styleId="Kopfzeile">
    <w:name w:val="header"/>
    <w:basedOn w:val="Standard"/>
    <w:link w:val="KopfzeileZchn"/>
    <w:rsid w:val="00383F9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383F96"/>
    <w:rPr>
      <w:sz w:val="24"/>
      <w:szCs w:val="24"/>
    </w:rPr>
  </w:style>
  <w:style w:type="paragraph" w:styleId="Fuzeile">
    <w:name w:val="footer"/>
    <w:basedOn w:val="Standard"/>
    <w:link w:val="FuzeileZchn"/>
    <w:rsid w:val="00383F9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383F96"/>
    <w:rPr>
      <w:sz w:val="24"/>
      <w:szCs w:val="24"/>
    </w:rPr>
  </w:style>
  <w:style w:type="paragraph" w:styleId="Sprechblasentext">
    <w:name w:val="Balloon Text"/>
    <w:basedOn w:val="Standard"/>
    <w:link w:val="SprechblasentextZchn"/>
    <w:rsid w:val="00EE1C3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EE1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1126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Quellenverzeichnis Band II</vt:lpstr>
    </vt:vector>
  </TitlesOfParts>
  <Company>Universität Wien</Company>
  <LinksUpToDate>false</LinksUpToDate>
  <CharactersWithSpaces>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Quellenverzeichnis Band II</dc:title>
  <dc:subject/>
  <dc:creator>Stockinger</dc:creator>
  <cp:keywords/>
  <dc:description/>
  <cp:lastModifiedBy>Daniel Schopper</cp:lastModifiedBy>
  <cp:revision>2</cp:revision>
  <cp:lastPrinted>2015-07-03T09:13:00Z</cp:lastPrinted>
  <dcterms:created xsi:type="dcterms:W3CDTF">2017-06-24T22:04:00Z</dcterms:created>
  <dcterms:modified xsi:type="dcterms:W3CDTF">2017-06-24T22:04:00Z</dcterms:modified>
</cp:coreProperties>
</file>