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238F" w:rsidRDefault="00773A19">
      <w:pPr>
        <w:pBdr>
          <w:top w:val="nil"/>
          <w:left w:val="nil"/>
          <w:bottom w:val="nil"/>
          <w:right w:val="nil"/>
          <w:between w:val="nil"/>
        </w:pBdr>
        <w:spacing w:after="300"/>
        <w:jc w:val="center"/>
        <w:rPr>
          <w:b/>
          <w:color w:val="000000"/>
          <w:sz w:val="30"/>
          <w:szCs w:val="30"/>
        </w:rPr>
      </w:pPr>
      <w:r>
        <w:rPr>
          <w:b/>
          <w:color w:val="000000"/>
          <w:sz w:val="30"/>
          <w:szCs w:val="30"/>
        </w:rPr>
        <w:t xml:space="preserve">Dota2 Match Outcomes Prediction </w:t>
      </w:r>
    </w:p>
    <w:p w:rsidR="0019238F" w:rsidRDefault="00773A19">
      <w:pPr>
        <w:pBdr>
          <w:top w:val="nil"/>
          <w:left w:val="nil"/>
          <w:bottom w:val="nil"/>
          <w:right w:val="nil"/>
          <w:between w:val="nil"/>
        </w:pBdr>
        <w:spacing w:after="300"/>
        <w:jc w:val="center"/>
        <w:rPr>
          <w:b/>
          <w:color w:val="000000"/>
          <w:sz w:val="30"/>
          <w:szCs w:val="30"/>
        </w:rPr>
      </w:pPr>
      <w:r>
        <w:rPr>
          <w:b/>
          <w:color w:val="000000"/>
          <w:sz w:val="30"/>
          <w:szCs w:val="30"/>
        </w:rPr>
        <w:t>Based on Text Mining</w:t>
      </w:r>
    </w:p>
    <w:p w:rsidR="0019238F" w:rsidRDefault="0019238F">
      <w:pPr>
        <w:pBdr>
          <w:top w:val="nil"/>
          <w:left w:val="nil"/>
          <w:bottom w:val="nil"/>
          <w:right w:val="nil"/>
          <w:between w:val="nil"/>
        </w:pBdr>
        <w:jc w:val="both"/>
        <w:rPr>
          <w:color w:val="000000"/>
          <w:sz w:val="22"/>
          <w:szCs w:val="22"/>
        </w:rPr>
      </w:pPr>
    </w:p>
    <w:p w:rsidR="007C0ED2" w:rsidRPr="00C30C59" w:rsidRDefault="007C0ED2" w:rsidP="007C0ED2">
      <w:pPr>
        <w:pStyle w:val="EACLAuthor"/>
        <w:rPr>
          <w:lang w:eastAsia="tr-TR"/>
        </w:rPr>
      </w:pPr>
      <w:r>
        <w:rPr>
          <w:lang w:eastAsia="tr-TR"/>
        </w:rPr>
        <w:t>Zimeng Zhang</w:t>
      </w:r>
    </w:p>
    <w:p w:rsidR="007C0ED2" w:rsidRDefault="007C0ED2" w:rsidP="007C0ED2">
      <w:pPr>
        <w:pStyle w:val="EACLAddress"/>
        <w:rPr>
          <w:lang w:eastAsia="tr-TR"/>
        </w:rPr>
      </w:pPr>
      <w:r>
        <w:rPr>
          <w:lang w:eastAsia="tr-TR"/>
        </w:rPr>
        <w:t>School of Information Studies</w:t>
      </w:r>
    </w:p>
    <w:p w:rsidR="007C0ED2" w:rsidRDefault="007C0ED2" w:rsidP="007C0ED2">
      <w:pPr>
        <w:pStyle w:val="EACLAddress"/>
        <w:rPr>
          <w:lang w:eastAsia="tr-TR"/>
        </w:rPr>
      </w:pPr>
      <w:r>
        <w:rPr>
          <w:lang w:eastAsia="tr-TR"/>
        </w:rPr>
        <w:t xml:space="preserve">Syracuse University </w:t>
      </w:r>
    </w:p>
    <w:p w:rsidR="007C0ED2" w:rsidRPr="00C30C59" w:rsidRDefault="007C0ED2" w:rsidP="007C0ED2">
      <w:pPr>
        <w:pStyle w:val="EACLAddress"/>
        <w:rPr>
          <w:lang w:eastAsia="tr-TR"/>
        </w:rPr>
      </w:pPr>
      <w:r>
        <w:rPr>
          <w:lang w:eastAsia="tr-TR"/>
        </w:rPr>
        <w:t>Syracuse, NY, 13210</w:t>
      </w:r>
    </w:p>
    <w:p w:rsidR="007C0ED2" w:rsidRDefault="007C0ED2" w:rsidP="007C0ED2">
      <w:pPr>
        <w:pStyle w:val="EACLEmail"/>
        <w:rPr>
          <w:lang w:eastAsia="tr-TR"/>
        </w:rPr>
      </w:pPr>
      <w:r>
        <w:rPr>
          <w:lang w:eastAsia="tr-TR"/>
        </w:rPr>
        <w:t>zzhang@syr.edu</w:t>
      </w:r>
    </w:p>
    <w:p w:rsidR="007C0ED2" w:rsidRDefault="007C0ED2">
      <w:pPr>
        <w:pBdr>
          <w:top w:val="nil"/>
          <w:left w:val="nil"/>
          <w:bottom w:val="nil"/>
          <w:right w:val="nil"/>
          <w:between w:val="nil"/>
        </w:pBdr>
        <w:jc w:val="both"/>
        <w:rPr>
          <w:color w:val="000000"/>
          <w:sz w:val="22"/>
          <w:szCs w:val="22"/>
        </w:rPr>
      </w:pPr>
    </w:p>
    <w:p w:rsidR="007C0ED2" w:rsidRDefault="007C0ED2">
      <w:pPr>
        <w:pBdr>
          <w:top w:val="nil"/>
          <w:left w:val="nil"/>
          <w:bottom w:val="nil"/>
          <w:right w:val="nil"/>
          <w:between w:val="nil"/>
        </w:pBdr>
        <w:jc w:val="both"/>
        <w:rPr>
          <w:color w:val="000000"/>
          <w:sz w:val="22"/>
          <w:szCs w:val="22"/>
        </w:rPr>
      </w:pPr>
    </w:p>
    <w:p w:rsidR="007C0ED2" w:rsidRDefault="007C0ED2">
      <w:pPr>
        <w:pBdr>
          <w:top w:val="nil"/>
          <w:left w:val="nil"/>
          <w:bottom w:val="nil"/>
          <w:right w:val="nil"/>
          <w:between w:val="nil"/>
        </w:pBdr>
        <w:jc w:val="both"/>
        <w:rPr>
          <w:color w:val="000000"/>
          <w:sz w:val="22"/>
          <w:szCs w:val="22"/>
        </w:rPr>
        <w:sectPr w:rsidR="007C0ED2">
          <w:pgSz w:w="11907" w:h="16840"/>
          <w:pgMar w:top="1418" w:right="1418" w:bottom="1418" w:left="1418" w:header="709" w:footer="709" w:gutter="0"/>
          <w:pgNumType w:start="1"/>
          <w:cols w:space="720"/>
        </w:sectPr>
      </w:pPr>
    </w:p>
    <w:p w:rsidR="0019238F" w:rsidRDefault="00773A19">
      <w:pPr>
        <w:pBdr>
          <w:top w:val="nil"/>
          <w:left w:val="nil"/>
          <w:bottom w:val="nil"/>
          <w:right w:val="nil"/>
          <w:between w:val="nil"/>
        </w:pBdr>
        <w:spacing w:before="240" w:after="240"/>
        <w:jc w:val="center"/>
        <w:rPr>
          <w:b/>
          <w:color w:val="000000"/>
        </w:rPr>
      </w:pPr>
      <w:r>
        <w:rPr>
          <w:b/>
          <w:color w:val="000000"/>
        </w:rPr>
        <w:t>Abstract</w:t>
      </w:r>
    </w:p>
    <w:p w:rsidR="0019238F" w:rsidRDefault="00773A19">
      <w:pPr>
        <w:pBdr>
          <w:top w:val="nil"/>
          <w:left w:val="nil"/>
          <w:bottom w:val="nil"/>
          <w:right w:val="nil"/>
          <w:between w:val="nil"/>
        </w:pBdr>
        <w:spacing w:after="240"/>
        <w:ind w:left="340" w:right="340"/>
        <w:jc w:val="both"/>
        <w:rPr>
          <w:color w:val="000000"/>
          <w:sz w:val="22"/>
          <w:szCs w:val="22"/>
        </w:rPr>
      </w:pPr>
      <w:r>
        <w:rPr>
          <w:color w:val="000000"/>
          <w:sz w:val="22"/>
          <w:szCs w:val="22"/>
        </w:rPr>
        <w:t>This project collected nearly 30,000 text chat of DOTA2 games.</w:t>
      </w:r>
      <w:r w:rsidR="00DE1FC0">
        <w:rPr>
          <w:color w:val="000000"/>
          <w:sz w:val="22"/>
          <w:szCs w:val="22"/>
        </w:rPr>
        <w:t xml:space="preserve"> </w:t>
      </w:r>
      <w:r>
        <w:rPr>
          <w:color w:val="000000"/>
          <w:sz w:val="22"/>
          <w:szCs w:val="22"/>
        </w:rPr>
        <w:t xml:space="preserve">Apply LDA </w:t>
      </w:r>
      <w:r w:rsidR="00DE1FC0">
        <w:rPr>
          <w:color w:val="000000"/>
          <w:sz w:val="22"/>
          <w:szCs w:val="22"/>
        </w:rPr>
        <w:t xml:space="preserve">topic </w:t>
      </w:r>
      <w:r>
        <w:rPr>
          <w:color w:val="000000"/>
          <w:sz w:val="22"/>
          <w:szCs w:val="22"/>
        </w:rPr>
        <w:t>model to calculate the most frequently discussed topics in the game. Conduct trend</w:t>
      </w:r>
      <w:r w:rsidR="00DE1FC0">
        <w:rPr>
          <w:color w:val="000000"/>
          <w:sz w:val="22"/>
          <w:szCs w:val="22"/>
        </w:rPr>
        <w:t>ing</w:t>
      </w:r>
      <w:r>
        <w:rPr>
          <w:color w:val="000000"/>
          <w:sz w:val="22"/>
          <w:szCs w:val="22"/>
        </w:rPr>
        <w:t xml:space="preserve"> analysis in a game and observe the trend of the topic changes. Utilize N- </w:t>
      </w:r>
      <w:r w:rsidR="00DE1FC0">
        <w:rPr>
          <w:color w:val="000000"/>
          <w:sz w:val="22"/>
          <w:szCs w:val="22"/>
        </w:rPr>
        <w:t xml:space="preserve">gram </w:t>
      </w:r>
      <w:r>
        <w:rPr>
          <w:color w:val="000000"/>
          <w:sz w:val="22"/>
          <w:szCs w:val="22"/>
        </w:rPr>
        <w:t xml:space="preserve">method to vectorize original text data. And establish classification </w:t>
      </w:r>
      <w:r>
        <w:rPr>
          <w:sz w:val="22"/>
          <w:szCs w:val="22"/>
        </w:rPr>
        <w:t>models</w:t>
      </w:r>
      <w:r>
        <w:rPr>
          <w:color w:val="000000"/>
          <w:sz w:val="22"/>
          <w:szCs w:val="22"/>
        </w:rPr>
        <w:t xml:space="preserve"> to predict the outcome of the game via SVM and MNB. Evaluate the performance of the model </w:t>
      </w:r>
      <w:r>
        <w:rPr>
          <w:sz w:val="22"/>
          <w:szCs w:val="22"/>
        </w:rPr>
        <w:t>for a balanced</w:t>
      </w:r>
      <w:r>
        <w:rPr>
          <w:color w:val="000000"/>
          <w:sz w:val="22"/>
          <w:szCs w:val="22"/>
        </w:rPr>
        <w:t xml:space="preserve"> dataset with accuracy, which was </w:t>
      </w:r>
      <w:r w:rsidR="00DE1FC0">
        <w:rPr>
          <w:color w:val="000000"/>
          <w:sz w:val="22"/>
          <w:szCs w:val="22"/>
        </w:rPr>
        <w:t xml:space="preserve">68%, </w:t>
      </w:r>
      <w:r>
        <w:rPr>
          <w:color w:val="000000"/>
          <w:sz w:val="22"/>
          <w:szCs w:val="22"/>
        </w:rPr>
        <w:t xml:space="preserve">18% better than random guess. Plot ROC curve and calculate AUC score to evaluate the performance of the model </w:t>
      </w:r>
      <w:r w:rsidR="00DE1FC0">
        <w:rPr>
          <w:color w:val="000000"/>
          <w:sz w:val="22"/>
          <w:szCs w:val="22"/>
        </w:rPr>
        <w:t xml:space="preserve">for </w:t>
      </w:r>
      <w:r>
        <w:rPr>
          <w:color w:val="000000"/>
          <w:sz w:val="22"/>
          <w:szCs w:val="22"/>
        </w:rPr>
        <w:t>the imbalanced data set. Finally, it is found that the performance of</w:t>
      </w:r>
      <w:r w:rsidR="00DE1FC0">
        <w:rPr>
          <w:color w:val="000000"/>
          <w:sz w:val="22"/>
          <w:szCs w:val="22"/>
        </w:rPr>
        <w:t xml:space="preserve"> each</w:t>
      </w:r>
      <w:r>
        <w:rPr>
          <w:color w:val="000000"/>
          <w:sz w:val="22"/>
          <w:szCs w:val="22"/>
        </w:rPr>
        <w:t xml:space="preserve"> classification model</w:t>
      </w:r>
      <w:r w:rsidR="00DE1FC0">
        <w:rPr>
          <w:color w:val="000000"/>
          <w:sz w:val="22"/>
          <w:szCs w:val="22"/>
        </w:rPr>
        <w:t xml:space="preserve"> is</w:t>
      </w:r>
      <w:r>
        <w:rPr>
          <w:color w:val="000000"/>
          <w:sz w:val="22"/>
          <w:szCs w:val="22"/>
        </w:rPr>
        <w:t xml:space="preserve"> similar. Analyze the informative feature</w:t>
      </w:r>
      <w:r w:rsidR="00DE1FC0">
        <w:rPr>
          <w:color w:val="000000"/>
          <w:sz w:val="22"/>
          <w:szCs w:val="22"/>
        </w:rPr>
        <w:t>s</w:t>
      </w:r>
      <w:r>
        <w:rPr>
          <w:color w:val="000000"/>
          <w:sz w:val="22"/>
          <w:szCs w:val="22"/>
        </w:rPr>
        <w:t xml:space="preserve"> to interpret each model. As a result, features of the SVM model are more convincing.</w:t>
      </w:r>
    </w:p>
    <w:p w:rsidR="0019238F" w:rsidRDefault="00773A19">
      <w:pPr>
        <w:keepNext/>
        <w:numPr>
          <w:ilvl w:val="0"/>
          <w:numId w:val="1"/>
        </w:numPr>
        <w:pBdr>
          <w:top w:val="nil"/>
          <w:left w:val="nil"/>
          <w:bottom w:val="nil"/>
          <w:right w:val="nil"/>
          <w:between w:val="nil"/>
        </w:pBdr>
        <w:spacing w:before="200" w:after="160"/>
        <w:jc w:val="both"/>
      </w:pPr>
      <w:r>
        <w:rPr>
          <w:b/>
          <w:color w:val="000000"/>
        </w:rPr>
        <w:t>Introduction</w:t>
      </w:r>
    </w:p>
    <w:p w:rsidR="0019238F" w:rsidRDefault="00773A19">
      <w:pPr>
        <w:pBdr>
          <w:top w:val="nil"/>
          <w:left w:val="nil"/>
          <w:bottom w:val="nil"/>
          <w:right w:val="nil"/>
          <w:between w:val="nil"/>
        </w:pBdr>
        <w:jc w:val="both"/>
        <w:rPr>
          <w:color w:val="000000"/>
          <w:sz w:val="22"/>
          <w:szCs w:val="22"/>
        </w:rPr>
      </w:pPr>
      <w:r>
        <w:rPr>
          <w:color w:val="000000"/>
          <w:sz w:val="22"/>
          <w:szCs w:val="22"/>
        </w:rPr>
        <w:t>DotA2 is a multiplayer online battlefield (MOBA) video game developed and published by Valve. This video game was so popular that it developed into its own game, which inspired the entire MOBA video game genre, and continues to flourish today. Dota2 has a huge player base. Every day, as one of more than one hundred Dota2 heroes in 5v5 team competitions, millions of players around the world enter the battle. Dota2 is the deepest multiplayer action RTS (real-time strategy) game ever, and there are always new strategies to discover.</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In each game, two teams of five players compete against each other to defeat the enemy and destroy </w:t>
      </w:r>
      <w:r>
        <w:rPr>
          <w:color w:val="000000"/>
          <w:sz w:val="22"/>
          <w:szCs w:val="22"/>
        </w:rPr>
        <w:t>the base. This is a multifaceted game that combines and requires players to have strategy (macro), mechanics (micro), leadership, communication, and other skills. Every detail of the game is crucial to the outcome of this match, starting from hero selection, item priority, skill, talent, strategy, and teamwork.</w:t>
      </w:r>
      <w:r>
        <w:t xml:space="preserve"> </w:t>
      </w:r>
      <w:r>
        <w:rPr>
          <w:color w:val="000000"/>
          <w:sz w:val="22"/>
          <w:szCs w:val="22"/>
        </w:rPr>
        <w:t>Winning the game will increase the player's MMR, while losing the game will reduce the player's MMR. The prestige in DotA 2 depends almost entirely on the player's MMR, and therefore largely depends on the player's ability to win. This is no different from many other video games and sports.</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Many studies and research projects have been conducted to try to predict the outcome of the game based on statistical data, which is not a strange concept. However, these projects have been rooted in a basic fact. That is, in any game, there is almost always a trend between the numbers (or at least some of them) and the outcome of the game. This is guaranteed. For example, there is no statutory law stating that the team with the most rebounds or rebounds will win the game, but it is almost certain that the team with the most numbers will usually win, and it does. </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Statistics can predict the team’s victory without planning obviously, such as gold, death toll, death toll, etc. They can foresee victory. Except for the things that determine the outcome of the DotA 2 match, chatting </w:t>
      </w:r>
      <w:r>
        <w:rPr>
          <w:sz w:val="22"/>
          <w:szCs w:val="22"/>
        </w:rPr>
        <w:t>in an RTS</w:t>
      </w:r>
      <w:r>
        <w:rPr>
          <w:color w:val="000000"/>
          <w:sz w:val="22"/>
          <w:szCs w:val="22"/>
        </w:rPr>
        <w:t xml:space="preserve"> game is also a crucial aspect of victory. In people's traditional concept, correct, good, and positive communication leads to a relaxed and focused competitive state, which makes it easier to lead the team to victory. Relatively, putting pressure on teammates will cause the team atmosphere to become tense. In this environment, people are more likely to lose confidence due to mistakes, which leads to loss of the game. But in a tense game, players do not have time for in-depth communication. Instead of game </w:t>
      </w:r>
      <w:r>
        <w:rPr>
          <w:color w:val="000000"/>
          <w:sz w:val="22"/>
          <w:szCs w:val="22"/>
        </w:rPr>
        <w:lastRenderedPageBreak/>
        <w:t xml:space="preserve">strategies and encouragement, people prefer to use simple expressions or slang words or chat roulettes that have been pre-stored in the game to communicate. So, the chat is obviously a wildcard, but you can still predict the chat from the game. As players, we know that if we make a big mistake, we can expect the "report team" in the chat, or if we are fascinated, we can expect "gg </w:t>
      </w:r>
      <w:proofErr w:type="spellStart"/>
      <w:r>
        <w:rPr>
          <w:color w:val="000000"/>
          <w:sz w:val="22"/>
          <w:szCs w:val="22"/>
        </w:rPr>
        <w:t>ez</w:t>
      </w:r>
      <w:proofErr w:type="spellEnd"/>
      <w:r>
        <w:rPr>
          <w:color w:val="000000"/>
          <w:sz w:val="22"/>
          <w:szCs w:val="22"/>
        </w:rPr>
        <w:t xml:space="preserve">" to appear eventually. Therefore, if we think that we can predict the chat based on the state or outcome of the game, can we predict the outcome of the game based on the chat? What topics players usually talk about when playing games, whether these topics can help to win the game, and whether they can predict the win or loss of the game through the chat records of a game, is the center of this article. </w:t>
      </w:r>
    </w:p>
    <w:p w:rsidR="0019238F" w:rsidRDefault="00773A19">
      <w:pPr>
        <w:keepNext/>
        <w:numPr>
          <w:ilvl w:val="0"/>
          <w:numId w:val="1"/>
        </w:numPr>
        <w:pBdr>
          <w:top w:val="nil"/>
          <w:left w:val="nil"/>
          <w:bottom w:val="nil"/>
          <w:right w:val="nil"/>
          <w:between w:val="nil"/>
        </w:pBdr>
        <w:spacing w:before="200" w:after="160"/>
        <w:jc w:val="both"/>
      </w:pPr>
      <w:r>
        <w:rPr>
          <w:b/>
          <w:color w:val="000000"/>
        </w:rPr>
        <w:t>Method</w:t>
      </w:r>
    </w:p>
    <w:p w:rsidR="0019238F" w:rsidRDefault="00773A19">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Topic Modeling</w:t>
      </w:r>
    </w:p>
    <w:p w:rsidR="0019238F" w:rsidRDefault="00773A19">
      <w:pPr>
        <w:pBdr>
          <w:top w:val="nil"/>
          <w:left w:val="nil"/>
          <w:bottom w:val="nil"/>
          <w:right w:val="nil"/>
          <w:between w:val="nil"/>
        </w:pBdr>
        <w:jc w:val="both"/>
        <w:rPr>
          <w:color w:val="000000"/>
          <w:sz w:val="22"/>
          <w:szCs w:val="22"/>
        </w:rPr>
      </w:pPr>
      <w:r>
        <w:rPr>
          <w:color w:val="000000"/>
          <w:sz w:val="22"/>
          <w:szCs w:val="22"/>
        </w:rPr>
        <w:t>Topic modeling is a statistical modeling used to discover abstract "topics" that appear in document collections. Latent Dirichlet mapping (LDA) is an example of a topic model that is used to classify document text on a specific topic. A topic model is constructed for each document, and words are constructed for each topic model, which is modeled as a Dirichlet distribution. In natural language processing, LDA is a generative probability model that allows unobserved groups to interpret a set of observations that explain why certain parts of the data are similar. It is an algorithm that can help analyze the potential topic representations of a given corpus or data set. It assumes that each document is a combination of a small number of topics, and the creation of each word can be attributed to a topic in the document.</w:t>
      </w:r>
    </w:p>
    <w:p w:rsidR="0019238F" w:rsidRDefault="00773A19">
      <w:pPr>
        <w:pBdr>
          <w:top w:val="nil"/>
          <w:left w:val="nil"/>
          <w:bottom w:val="nil"/>
          <w:right w:val="nil"/>
          <w:between w:val="nil"/>
        </w:pBdr>
        <w:jc w:val="both"/>
        <w:rPr>
          <w:color w:val="000000"/>
          <w:sz w:val="22"/>
          <w:szCs w:val="22"/>
        </w:rPr>
      </w:pPr>
      <w:r>
        <w:rPr>
          <w:color w:val="000000"/>
          <w:sz w:val="22"/>
          <w:szCs w:val="22"/>
        </w:rPr>
        <w:t>In order to realize the topics discussed in the DOTA2 competition, this article uses LDA for topic discovery, and annotates each document and its topic category for further trend analysis.</w:t>
      </w:r>
    </w:p>
    <w:p w:rsidR="0019238F" w:rsidRDefault="00773A19">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Classification</w:t>
      </w: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Multinomial Naïve Bayes</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Naive Bayes is based on Bayes' theorem. The adjective Naïve says that the features of the data set are independent of each other. The appearance of one characteristic does not affect the possibility of the appearance of another characteristic. For smaller sample sizes, Naïve Bayes can outperform more powerful options. It is relatively robust, easy to implement, fast and accurate, and can be used in many different fields. Multinomial Naive Bayes considers feature vectors, where a given </w:t>
      </w:r>
      <w:r>
        <w:rPr>
          <w:color w:val="000000"/>
          <w:sz w:val="22"/>
          <w:szCs w:val="22"/>
        </w:rPr>
        <w:t xml:space="preserve">term represents the number of occurrences or very frequent, i.e., frequency. It is a classification model based on probability theory. Given the value of the variable in the training data, MNB can calculate the probability of the variable value in the test data and </w:t>
      </w:r>
      <w:r>
        <w:rPr>
          <w:sz w:val="22"/>
          <w:szCs w:val="22"/>
        </w:rPr>
        <w:t>classify a certain</w:t>
      </w:r>
      <w:r>
        <w:rPr>
          <w:color w:val="000000"/>
          <w:sz w:val="22"/>
          <w:szCs w:val="22"/>
        </w:rPr>
        <w:t xml:space="preserve"> document to a class based on the max probability.</w:t>
      </w: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Support Vector Machine</w:t>
      </w:r>
    </w:p>
    <w:p w:rsidR="0019238F" w:rsidRDefault="00773A19">
      <w:pPr>
        <w:pBdr>
          <w:top w:val="nil"/>
          <w:left w:val="nil"/>
          <w:bottom w:val="nil"/>
          <w:right w:val="nil"/>
          <w:between w:val="nil"/>
        </w:pBdr>
        <w:jc w:val="both"/>
        <w:rPr>
          <w:color w:val="000000"/>
          <w:sz w:val="22"/>
          <w:szCs w:val="22"/>
        </w:rPr>
      </w:pPr>
      <w:r>
        <w:rPr>
          <w:color w:val="000000"/>
          <w:sz w:val="22"/>
          <w:szCs w:val="22"/>
        </w:rPr>
        <w:t>Support vector machine (SVM) is a method used for data classification and regression analysis. Here, we use SVM to learn from the training data, match outcome and chat, and then build a model to predict the match outcomes based on chat data. SVM is a hyperplane classifier, which works by determining which side of the hyperplane is on. SVM maximizes the margin around the separating hyperplane. The decision-making function is completely specified by a subset of the training samples. This subset of the vector is called the support vector.</w:t>
      </w:r>
    </w:p>
    <w:p w:rsidR="0019238F" w:rsidRDefault="00773A19">
      <w:pPr>
        <w:pBdr>
          <w:top w:val="nil"/>
          <w:left w:val="nil"/>
          <w:bottom w:val="nil"/>
          <w:right w:val="nil"/>
          <w:between w:val="nil"/>
        </w:pBdr>
        <w:jc w:val="both"/>
        <w:rPr>
          <w:color w:val="000000"/>
          <w:sz w:val="22"/>
          <w:szCs w:val="22"/>
        </w:rPr>
      </w:pPr>
      <w:r>
        <w:rPr>
          <w:color w:val="000000"/>
          <w:sz w:val="22"/>
          <w:szCs w:val="22"/>
        </w:rPr>
        <w:t>Compared with the MNB method, the SVM training algorithm is a binary linear classifier with no probability. This method divides the data into categories separated by hyper lanes, and the marginal width of the hyper lanes becomes as wide as possible. The new data will be allocated to the classified space according to which side of the space it is located. Both MNB and SVM are used to build classification models.</w:t>
      </w:r>
    </w:p>
    <w:p w:rsidR="0019238F" w:rsidRDefault="00773A19">
      <w:pPr>
        <w:keepNext/>
        <w:numPr>
          <w:ilvl w:val="1"/>
          <w:numId w:val="1"/>
        </w:numPr>
        <w:pBdr>
          <w:top w:val="nil"/>
          <w:left w:val="nil"/>
          <w:bottom w:val="nil"/>
          <w:right w:val="nil"/>
          <w:between w:val="nil"/>
        </w:pBdr>
        <w:spacing w:before="160" w:after="120"/>
        <w:jc w:val="both"/>
        <w:rPr>
          <w:b/>
          <w:color w:val="000000"/>
          <w:sz w:val="22"/>
          <w:szCs w:val="22"/>
        </w:rPr>
      </w:pPr>
      <w:r>
        <w:rPr>
          <w:b/>
          <w:color w:val="000000"/>
          <w:sz w:val="22"/>
          <w:szCs w:val="22"/>
        </w:rPr>
        <w:t>Data Set</w:t>
      </w:r>
    </w:p>
    <w:p w:rsidR="0019238F" w:rsidRDefault="00773A19">
      <w:pPr>
        <w:rPr>
          <w:color w:val="000000"/>
          <w:sz w:val="22"/>
          <w:szCs w:val="22"/>
        </w:rPr>
      </w:pPr>
      <w:r>
        <w:rPr>
          <w:color w:val="000000"/>
          <w:sz w:val="22"/>
          <w:szCs w:val="22"/>
        </w:rPr>
        <w:t xml:space="preserve">Original data set can be obtained from OPENDOTA. </w:t>
      </w:r>
      <w:hyperlink r:id="rId8">
        <w:r>
          <w:rPr>
            <w:color w:val="0563C1"/>
            <w:sz w:val="22"/>
            <w:szCs w:val="22"/>
            <w:u w:val="single"/>
          </w:rPr>
          <w:t>https://www.opendota.com/</w:t>
        </w:r>
      </w:hyperlink>
      <w:r>
        <w:rPr>
          <w:color w:val="000000"/>
          <w:sz w:val="22"/>
          <w:szCs w:val="22"/>
        </w:rPr>
        <w:t xml:space="preserve">. </w:t>
      </w:r>
    </w:p>
    <w:p w:rsidR="0019238F" w:rsidRDefault="00773A19">
      <w:pPr>
        <w:rPr>
          <w:color w:val="000000"/>
          <w:sz w:val="22"/>
          <w:szCs w:val="22"/>
        </w:rPr>
      </w:pPr>
      <w:r>
        <w:rPr>
          <w:color w:val="000000"/>
          <w:sz w:val="22"/>
          <w:szCs w:val="22"/>
        </w:rPr>
        <w:t>There is also match chat data available on Kaggle.</w:t>
      </w:r>
      <w:r>
        <w:t xml:space="preserve"> </w:t>
      </w:r>
      <w:hyperlink r:id="rId9">
        <w:r>
          <w:rPr>
            <w:color w:val="0563C1"/>
            <w:sz w:val="22"/>
            <w:szCs w:val="22"/>
            <w:u w:val="single"/>
          </w:rPr>
          <w:t>https://www.kaggle.com/devinanzelmo/dota-2-matches</w:t>
        </w:r>
      </w:hyperlink>
      <w:r>
        <w:rPr>
          <w:color w:val="000000"/>
          <w:sz w:val="22"/>
          <w:szCs w:val="22"/>
        </w:rPr>
        <w:t xml:space="preserve"> In this report, I collected around 30,000 matches data from source, including chat text, chat time, match outcomes, and numeric statistic for a game.  And split the chat data of each match into 2 teams as winning team and losing team. Then label the match outcomes 1 as win, 0 as lose. So, the data will be perfectly balanced with half winning and half losing. Here, we will furtherly make an explanation of the data storage method. </w:t>
      </w:r>
      <w:r>
        <w:rPr>
          <w:sz w:val="22"/>
          <w:szCs w:val="22"/>
        </w:rPr>
        <w:t>In the original</w:t>
      </w:r>
      <w:r>
        <w:rPr>
          <w:color w:val="000000"/>
          <w:sz w:val="22"/>
          <w:szCs w:val="22"/>
        </w:rPr>
        <w:t xml:space="preserve"> data set, players’ chat text and match attributes are stored separately in 2 </w:t>
      </w:r>
      <w:r>
        <w:rPr>
          <w:sz w:val="22"/>
          <w:szCs w:val="22"/>
        </w:rPr>
        <w:t>tables</w:t>
      </w:r>
      <w:r>
        <w:rPr>
          <w:color w:val="000000"/>
          <w:sz w:val="22"/>
          <w:szCs w:val="22"/>
        </w:rPr>
        <w:t xml:space="preserve">. </w:t>
      </w:r>
      <w:r>
        <w:rPr>
          <w:sz w:val="22"/>
          <w:szCs w:val="22"/>
        </w:rPr>
        <w:t>In the match</w:t>
      </w:r>
      <w:r>
        <w:rPr>
          <w:color w:val="000000"/>
          <w:sz w:val="22"/>
          <w:szCs w:val="22"/>
        </w:rPr>
        <w:t xml:space="preserve"> table, each row demonstrates attributes of a certain match. For instance, we can extract match outcome, duration, and region. </w:t>
      </w:r>
      <w:r>
        <w:rPr>
          <w:sz w:val="22"/>
          <w:szCs w:val="22"/>
        </w:rPr>
        <w:t>In the chat</w:t>
      </w:r>
      <w:r>
        <w:rPr>
          <w:color w:val="000000"/>
          <w:sz w:val="22"/>
          <w:szCs w:val="22"/>
        </w:rPr>
        <w:t xml:space="preserve"> table, each row demonstrates that chat content of a player at a certain time point of a specified game. </w:t>
      </w:r>
    </w:p>
    <w:p w:rsidR="0019238F" w:rsidRDefault="00773A19">
      <w:pPr>
        <w:keepNext/>
        <w:numPr>
          <w:ilvl w:val="1"/>
          <w:numId w:val="1"/>
        </w:numPr>
        <w:pBdr>
          <w:top w:val="nil"/>
          <w:left w:val="nil"/>
          <w:bottom w:val="nil"/>
          <w:right w:val="nil"/>
          <w:between w:val="nil"/>
        </w:pBdr>
        <w:spacing w:before="160" w:after="120"/>
        <w:ind w:left="578" w:hanging="578"/>
        <w:jc w:val="both"/>
        <w:rPr>
          <w:b/>
          <w:color w:val="000000"/>
          <w:sz w:val="22"/>
          <w:szCs w:val="22"/>
        </w:rPr>
      </w:pPr>
      <w:r>
        <w:rPr>
          <w:b/>
          <w:color w:val="000000"/>
          <w:sz w:val="22"/>
          <w:szCs w:val="22"/>
        </w:rPr>
        <w:lastRenderedPageBreak/>
        <w:t>Experimental Procedures</w:t>
      </w: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Data Preprocessing</w:t>
      </w:r>
    </w:p>
    <w:p w:rsidR="0019238F" w:rsidRDefault="00773A19">
      <w:pPr>
        <w:pBdr>
          <w:top w:val="nil"/>
          <w:left w:val="nil"/>
          <w:bottom w:val="nil"/>
          <w:right w:val="nil"/>
          <w:between w:val="nil"/>
        </w:pBdr>
        <w:jc w:val="both"/>
        <w:rPr>
          <w:color w:val="000000"/>
          <w:sz w:val="22"/>
          <w:szCs w:val="22"/>
        </w:rPr>
      </w:pPr>
      <w:bookmarkStart w:id="0" w:name="_heading=h.gjdgxs" w:colFirst="0" w:colLast="0"/>
      <w:bookmarkEnd w:id="0"/>
      <w:r>
        <w:rPr>
          <w:color w:val="000000"/>
          <w:sz w:val="22"/>
          <w:szCs w:val="22"/>
        </w:rPr>
        <w:t xml:space="preserve">For the classification problem, the first thing is to join different data table in order that each record in data frame is stored in the pattern like (chat, …, match outcomes) which fits classification model. We load all data into </w:t>
      </w:r>
      <w:proofErr w:type="gramStart"/>
      <w:r>
        <w:rPr>
          <w:color w:val="000000"/>
          <w:sz w:val="22"/>
          <w:szCs w:val="22"/>
        </w:rPr>
        <w:t>pandas</w:t>
      </w:r>
      <w:proofErr w:type="gramEnd"/>
      <w:r>
        <w:rPr>
          <w:color w:val="000000"/>
          <w:sz w:val="22"/>
          <w:szCs w:val="22"/>
        </w:rPr>
        <w:t xml:space="preserve"> data frame and operate on it to select the part we need. For each game, the speeches of each player from different teams are concatenated together to form chat text data for that team, and then </w:t>
      </w:r>
      <w:r>
        <w:rPr>
          <w:sz w:val="22"/>
          <w:szCs w:val="22"/>
        </w:rPr>
        <w:t>re-identify</w:t>
      </w:r>
      <w:r>
        <w:rPr>
          <w:color w:val="000000"/>
          <w:sz w:val="22"/>
          <w:szCs w:val="22"/>
        </w:rPr>
        <w:t xml:space="preserve"> team id. For each row </w:t>
      </w:r>
      <w:r>
        <w:rPr>
          <w:sz w:val="22"/>
          <w:szCs w:val="22"/>
        </w:rPr>
        <w:t>in the match</w:t>
      </w:r>
      <w:r>
        <w:rPr>
          <w:color w:val="000000"/>
          <w:sz w:val="22"/>
          <w:szCs w:val="22"/>
        </w:rPr>
        <w:t xml:space="preserve"> outcome table, we split it into 2 outcomes for each team and re-identify team id. Then join above 2 resulting tables on team id to extract text, region, and match outcome. After which, we have already created for prediction problem.</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We create other text data </w:t>
      </w:r>
      <w:r>
        <w:rPr>
          <w:sz w:val="22"/>
          <w:szCs w:val="22"/>
        </w:rPr>
        <w:t>frames</w:t>
      </w:r>
      <w:r>
        <w:rPr>
          <w:color w:val="000000"/>
          <w:sz w:val="22"/>
          <w:szCs w:val="22"/>
        </w:rPr>
        <w:t xml:space="preserve"> for topic modelling analysis </w:t>
      </w:r>
      <w:r>
        <w:rPr>
          <w:sz w:val="22"/>
          <w:szCs w:val="22"/>
        </w:rPr>
        <w:t>problems</w:t>
      </w:r>
      <w:r>
        <w:rPr>
          <w:color w:val="000000"/>
          <w:sz w:val="22"/>
          <w:szCs w:val="22"/>
        </w:rPr>
        <w:t xml:space="preserve">. Duration of a regular is supposed to be 40 minutes to 50 minutes, so we select matches in that duration. We extract chat data from U.S. </w:t>
      </w:r>
      <w:r>
        <w:rPr>
          <w:sz w:val="22"/>
          <w:szCs w:val="22"/>
        </w:rPr>
        <w:t>servers</w:t>
      </w:r>
      <w:r>
        <w:rPr>
          <w:color w:val="000000"/>
          <w:sz w:val="22"/>
          <w:szCs w:val="22"/>
        </w:rPr>
        <w:t xml:space="preserve"> and concatenate them together for topic modelling. As a result, we get well-prepared data for topic modelling.</w:t>
      </w:r>
    </w:p>
    <w:p w:rsidR="0019238F" w:rsidRDefault="0019238F">
      <w:pPr>
        <w:pBdr>
          <w:top w:val="nil"/>
          <w:left w:val="nil"/>
          <w:bottom w:val="nil"/>
          <w:right w:val="nil"/>
          <w:between w:val="nil"/>
        </w:pBdr>
        <w:jc w:val="both"/>
        <w:rPr>
          <w:b/>
          <w:color w:val="000000"/>
          <w:sz w:val="22"/>
          <w:szCs w:val="22"/>
        </w:rPr>
      </w:pPr>
    </w:p>
    <w:p w:rsidR="0019238F" w:rsidRDefault="0019238F">
      <w:pPr>
        <w:pBdr>
          <w:top w:val="nil"/>
          <w:left w:val="nil"/>
          <w:bottom w:val="nil"/>
          <w:right w:val="nil"/>
          <w:between w:val="nil"/>
        </w:pBdr>
        <w:jc w:val="both"/>
        <w:rPr>
          <w:color w:val="000000"/>
          <w:sz w:val="22"/>
          <w:szCs w:val="22"/>
        </w:rPr>
      </w:pP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Vectorization Selection</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People often use short expressions in an intense game. In theory, converting single words into N-grams will be more suitable for the model. So, N-grams method is used to detect if the model would have a better </w:t>
      </w:r>
      <w:r>
        <w:rPr>
          <w:sz w:val="22"/>
          <w:szCs w:val="22"/>
        </w:rPr>
        <w:t>performance by taking</w:t>
      </w:r>
      <w:r>
        <w:rPr>
          <w:color w:val="000000"/>
          <w:sz w:val="22"/>
          <w:szCs w:val="22"/>
        </w:rPr>
        <w:t xml:space="preserve"> </w:t>
      </w:r>
      <w:r>
        <w:rPr>
          <w:sz w:val="22"/>
          <w:szCs w:val="22"/>
        </w:rPr>
        <w:t>word</w:t>
      </w:r>
      <w:r>
        <w:rPr>
          <w:color w:val="000000"/>
          <w:sz w:val="22"/>
          <w:szCs w:val="22"/>
        </w:rPr>
        <w:t xml:space="preserve"> </w:t>
      </w:r>
      <w:r>
        <w:rPr>
          <w:sz w:val="22"/>
          <w:szCs w:val="22"/>
        </w:rPr>
        <w:t>combinations</w:t>
      </w:r>
      <w:r>
        <w:rPr>
          <w:color w:val="000000"/>
          <w:sz w:val="22"/>
          <w:szCs w:val="22"/>
        </w:rPr>
        <w:t xml:space="preserve"> as input instead of </w:t>
      </w:r>
      <w:r>
        <w:rPr>
          <w:sz w:val="22"/>
          <w:szCs w:val="22"/>
        </w:rPr>
        <w:t>taking a single</w:t>
      </w:r>
      <w:r>
        <w:rPr>
          <w:color w:val="000000"/>
          <w:sz w:val="22"/>
          <w:szCs w:val="22"/>
        </w:rPr>
        <w:t xml:space="preserve"> word as input. We try to perform different gram conversions on training data to build a regression model and determine which vectorization to use based on its prediction accuracy. Table 1 demonstrates that holding all other parameters unchanged, trigram transformation has the best performance for each classification model. For the vectorization we utilize trigram transform and set minimum term frequency equals to 5 to avoid very rare spelling errors and remove stops words</w:t>
      </w:r>
    </w:p>
    <w:p w:rsidR="0019238F" w:rsidRDefault="0019238F">
      <w:pPr>
        <w:pBdr>
          <w:top w:val="nil"/>
          <w:left w:val="nil"/>
          <w:bottom w:val="nil"/>
          <w:right w:val="nil"/>
          <w:between w:val="nil"/>
        </w:pBdr>
        <w:jc w:val="both"/>
        <w:rPr>
          <w:color w:val="000000"/>
          <w:sz w:val="22"/>
          <w:szCs w:val="22"/>
        </w:rPr>
      </w:pPr>
    </w:p>
    <w:p w:rsidR="0019238F" w:rsidRDefault="00773A19">
      <w:pPr>
        <w:rPr>
          <w:color w:val="000000"/>
          <w:sz w:val="22"/>
          <w:szCs w:val="22"/>
        </w:rPr>
      </w:pPr>
      <w:r>
        <w:rPr>
          <w:b/>
          <w:color w:val="000000"/>
          <w:sz w:val="22"/>
          <w:szCs w:val="22"/>
        </w:rPr>
        <w:t>Table 1</w:t>
      </w:r>
      <w:r>
        <w:rPr>
          <w:color w:val="000000"/>
          <w:sz w:val="22"/>
          <w:szCs w:val="22"/>
        </w:rPr>
        <w:t xml:space="preserve"> Accuracy of N-grams</w:t>
      </w:r>
      <w:r>
        <w:rPr>
          <w:color w:val="000000"/>
          <w:sz w:val="22"/>
          <w:szCs w:val="22"/>
        </w:rPr>
        <w:tab/>
      </w:r>
    </w:p>
    <w:tbl>
      <w:tblPr>
        <w:tblStyle w:val="a1"/>
        <w:tblW w:w="4404" w:type="dxa"/>
        <w:tblLayout w:type="fixed"/>
        <w:tblLook w:val="0400" w:firstRow="0" w:lastRow="0" w:firstColumn="0" w:lastColumn="0" w:noHBand="0" w:noVBand="1"/>
      </w:tblPr>
      <w:tblGrid>
        <w:gridCol w:w="1456"/>
        <w:gridCol w:w="1063"/>
        <w:gridCol w:w="918"/>
        <w:gridCol w:w="967"/>
      </w:tblGrid>
      <w:tr w:rsidR="0019238F">
        <w:trPr>
          <w:trHeight w:val="263"/>
        </w:trPr>
        <w:tc>
          <w:tcPr>
            <w:tcW w:w="1456" w:type="dxa"/>
            <w:tcBorders>
              <w:top w:val="single" w:sz="8" w:space="0" w:color="000000"/>
              <w:left w:val="single" w:sz="8" w:space="0" w:color="000000"/>
              <w:bottom w:val="nil"/>
              <w:right w:val="single" w:sz="8" w:space="0" w:color="000000"/>
            </w:tcBorders>
            <w:shd w:val="clear" w:color="auto" w:fill="auto"/>
            <w:vAlign w:val="center"/>
          </w:tcPr>
          <w:p w:rsidR="0019238F" w:rsidRDefault="00773A19">
            <w:pPr>
              <w:rPr>
                <w:color w:val="000000"/>
                <w:sz w:val="22"/>
                <w:szCs w:val="22"/>
              </w:rPr>
            </w:pPr>
            <w:r>
              <w:rPr>
                <w:color w:val="000000"/>
                <w:sz w:val="22"/>
                <w:szCs w:val="22"/>
              </w:rPr>
              <w:t>Model</w:t>
            </w:r>
          </w:p>
        </w:tc>
        <w:tc>
          <w:tcPr>
            <w:tcW w:w="2948" w:type="dxa"/>
            <w:gridSpan w:val="3"/>
            <w:tcBorders>
              <w:top w:val="single" w:sz="8" w:space="0" w:color="000000"/>
              <w:left w:val="nil"/>
              <w:bottom w:val="single" w:sz="8" w:space="0" w:color="000000"/>
              <w:right w:val="single" w:sz="8" w:space="0" w:color="000000"/>
            </w:tcBorders>
            <w:shd w:val="clear" w:color="auto" w:fill="auto"/>
            <w:vAlign w:val="center"/>
          </w:tcPr>
          <w:p w:rsidR="0019238F" w:rsidRDefault="00773A19">
            <w:pPr>
              <w:jc w:val="center"/>
              <w:rPr>
                <w:color w:val="000000"/>
                <w:sz w:val="22"/>
                <w:szCs w:val="22"/>
              </w:rPr>
            </w:pPr>
            <w:r>
              <w:rPr>
                <w:color w:val="000000"/>
                <w:sz w:val="22"/>
                <w:szCs w:val="22"/>
              </w:rPr>
              <w:t>Accuracy</w:t>
            </w:r>
          </w:p>
        </w:tc>
      </w:tr>
      <w:tr w:rsidR="0019238F">
        <w:trPr>
          <w:trHeight w:val="250"/>
        </w:trPr>
        <w:tc>
          <w:tcPr>
            <w:tcW w:w="1456" w:type="dxa"/>
            <w:tcBorders>
              <w:top w:val="single" w:sz="8" w:space="0" w:color="000000"/>
              <w:left w:val="single" w:sz="8" w:space="0" w:color="000000"/>
              <w:bottom w:val="nil"/>
              <w:right w:val="single" w:sz="8" w:space="0" w:color="000000"/>
            </w:tcBorders>
            <w:shd w:val="clear" w:color="auto" w:fill="auto"/>
            <w:vAlign w:val="center"/>
          </w:tcPr>
          <w:p w:rsidR="0019238F" w:rsidRDefault="00773A19">
            <w:pPr>
              <w:rPr>
                <w:color w:val="000000"/>
                <w:sz w:val="22"/>
                <w:szCs w:val="22"/>
              </w:rPr>
            </w:pPr>
            <w:r>
              <w:rPr>
                <w:color w:val="000000"/>
                <w:sz w:val="22"/>
                <w:szCs w:val="22"/>
              </w:rPr>
              <w:t>Vectorization</w:t>
            </w:r>
          </w:p>
        </w:tc>
        <w:tc>
          <w:tcPr>
            <w:tcW w:w="1063" w:type="dxa"/>
            <w:tcBorders>
              <w:top w:val="nil"/>
              <w:left w:val="nil"/>
              <w:bottom w:val="nil"/>
              <w:right w:val="nil"/>
            </w:tcBorders>
            <w:shd w:val="clear" w:color="auto" w:fill="auto"/>
            <w:vAlign w:val="center"/>
          </w:tcPr>
          <w:p w:rsidR="0019238F" w:rsidRDefault="00773A19">
            <w:pPr>
              <w:jc w:val="right"/>
              <w:rPr>
                <w:color w:val="000000"/>
                <w:sz w:val="22"/>
                <w:szCs w:val="22"/>
              </w:rPr>
            </w:pPr>
            <w:r>
              <w:rPr>
                <w:color w:val="000000"/>
                <w:sz w:val="22"/>
                <w:szCs w:val="22"/>
              </w:rPr>
              <w:t>Unigram</w:t>
            </w:r>
          </w:p>
        </w:tc>
        <w:tc>
          <w:tcPr>
            <w:tcW w:w="918" w:type="dxa"/>
            <w:tcBorders>
              <w:top w:val="nil"/>
              <w:left w:val="nil"/>
              <w:bottom w:val="nil"/>
              <w:right w:val="nil"/>
            </w:tcBorders>
            <w:shd w:val="clear" w:color="auto" w:fill="auto"/>
            <w:vAlign w:val="center"/>
          </w:tcPr>
          <w:p w:rsidR="0019238F" w:rsidRDefault="00773A19">
            <w:pPr>
              <w:jc w:val="right"/>
              <w:rPr>
                <w:color w:val="000000"/>
                <w:sz w:val="22"/>
                <w:szCs w:val="22"/>
              </w:rPr>
            </w:pPr>
            <w:r>
              <w:rPr>
                <w:color w:val="000000"/>
                <w:sz w:val="22"/>
                <w:szCs w:val="22"/>
              </w:rPr>
              <w:t>Bigram</w:t>
            </w:r>
          </w:p>
        </w:tc>
        <w:tc>
          <w:tcPr>
            <w:tcW w:w="967" w:type="dxa"/>
            <w:tcBorders>
              <w:top w:val="nil"/>
              <w:left w:val="nil"/>
              <w:bottom w:val="nil"/>
              <w:right w:val="single" w:sz="8" w:space="0" w:color="000000"/>
            </w:tcBorders>
            <w:shd w:val="clear" w:color="auto" w:fill="auto"/>
            <w:vAlign w:val="center"/>
          </w:tcPr>
          <w:p w:rsidR="0019238F" w:rsidRDefault="00773A19">
            <w:pPr>
              <w:jc w:val="right"/>
              <w:rPr>
                <w:color w:val="000000"/>
                <w:sz w:val="22"/>
                <w:szCs w:val="22"/>
              </w:rPr>
            </w:pPr>
            <w:r>
              <w:rPr>
                <w:color w:val="000000"/>
                <w:sz w:val="22"/>
                <w:szCs w:val="22"/>
              </w:rPr>
              <w:t>Trigram</w:t>
            </w:r>
          </w:p>
        </w:tc>
      </w:tr>
      <w:tr w:rsidR="0019238F">
        <w:trPr>
          <w:trHeight w:val="250"/>
        </w:trPr>
        <w:tc>
          <w:tcPr>
            <w:tcW w:w="1456" w:type="dxa"/>
            <w:tcBorders>
              <w:top w:val="nil"/>
              <w:left w:val="single" w:sz="8" w:space="0" w:color="000000"/>
              <w:bottom w:val="nil"/>
              <w:right w:val="nil"/>
            </w:tcBorders>
            <w:shd w:val="clear" w:color="auto" w:fill="auto"/>
            <w:vAlign w:val="center"/>
          </w:tcPr>
          <w:p w:rsidR="0019238F" w:rsidRDefault="00773A19">
            <w:pPr>
              <w:rPr>
                <w:color w:val="000000"/>
                <w:sz w:val="22"/>
                <w:szCs w:val="22"/>
              </w:rPr>
            </w:pPr>
            <w:r>
              <w:rPr>
                <w:color w:val="000000"/>
                <w:sz w:val="22"/>
                <w:szCs w:val="22"/>
              </w:rPr>
              <w:t>MNB</w:t>
            </w:r>
          </w:p>
        </w:tc>
        <w:tc>
          <w:tcPr>
            <w:tcW w:w="1063" w:type="dxa"/>
            <w:tcBorders>
              <w:top w:val="nil"/>
              <w:left w:val="single" w:sz="8" w:space="0" w:color="000000"/>
              <w:bottom w:val="nil"/>
              <w:right w:val="nil"/>
            </w:tcBorders>
            <w:shd w:val="clear" w:color="auto" w:fill="auto"/>
            <w:vAlign w:val="center"/>
          </w:tcPr>
          <w:p w:rsidR="0019238F" w:rsidRDefault="00773A19">
            <w:pPr>
              <w:jc w:val="right"/>
              <w:rPr>
                <w:color w:val="000000"/>
                <w:sz w:val="22"/>
                <w:szCs w:val="22"/>
              </w:rPr>
            </w:pPr>
            <w:r>
              <w:rPr>
                <w:color w:val="000000"/>
                <w:sz w:val="22"/>
                <w:szCs w:val="22"/>
              </w:rPr>
              <w:t>0.6659</w:t>
            </w:r>
          </w:p>
        </w:tc>
        <w:tc>
          <w:tcPr>
            <w:tcW w:w="918" w:type="dxa"/>
            <w:tcBorders>
              <w:top w:val="nil"/>
              <w:left w:val="nil"/>
              <w:bottom w:val="nil"/>
              <w:right w:val="nil"/>
            </w:tcBorders>
            <w:shd w:val="clear" w:color="auto" w:fill="auto"/>
            <w:vAlign w:val="center"/>
          </w:tcPr>
          <w:p w:rsidR="0019238F" w:rsidRDefault="00773A19">
            <w:pPr>
              <w:jc w:val="right"/>
              <w:rPr>
                <w:color w:val="000000"/>
                <w:sz w:val="22"/>
                <w:szCs w:val="22"/>
              </w:rPr>
            </w:pPr>
            <w:r>
              <w:rPr>
                <w:color w:val="000000"/>
                <w:sz w:val="22"/>
                <w:szCs w:val="22"/>
              </w:rPr>
              <w:t>0.6696</w:t>
            </w:r>
          </w:p>
        </w:tc>
        <w:tc>
          <w:tcPr>
            <w:tcW w:w="967" w:type="dxa"/>
            <w:tcBorders>
              <w:top w:val="nil"/>
              <w:left w:val="nil"/>
              <w:bottom w:val="nil"/>
              <w:right w:val="single" w:sz="8" w:space="0" w:color="000000"/>
            </w:tcBorders>
            <w:shd w:val="clear" w:color="auto" w:fill="auto"/>
            <w:vAlign w:val="center"/>
          </w:tcPr>
          <w:p w:rsidR="0019238F" w:rsidRDefault="00773A19">
            <w:pPr>
              <w:jc w:val="right"/>
              <w:rPr>
                <w:color w:val="000000"/>
                <w:sz w:val="22"/>
                <w:szCs w:val="22"/>
              </w:rPr>
            </w:pPr>
            <w:r>
              <w:rPr>
                <w:color w:val="000000"/>
                <w:sz w:val="22"/>
                <w:szCs w:val="22"/>
              </w:rPr>
              <w:t>0.6732</w:t>
            </w:r>
          </w:p>
        </w:tc>
      </w:tr>
      <w:tr w:rsidR="0019238F">
        <w:trPr>
          <w:trHeight w:val="276"/>
        </w:trPr>
        <w:tc>
          <w:tcPr>
            <w:tcW w:w="1456" w:type="dxa"/>
            <w:tcBorders>
              <w:top w:val="nil"/>
              <w:left w:val="single" w:sz="8" w:space="0" w:color="000000"/>
              <w:bottom w:val="single" w:sz="8" w:space="0" w:color="000000"/>
              <w:right w:val="nil"/>
            </w:tcBorders>
            <w:shd w:val="clear" w:color="auto" w:fill="auto"/>
            <w:vAlign w:val="center"/>
          </w:tcPr>
          <w:p w:rsidR="0019238F" w:rsidRDefault="00773A19">
            <w:pPr>
              <w:rPr>
                <w:color w:val="000000"/>
                <w:sz w:val="22"/>
                <w:szCs w:val="22"/>
              </w:rPr>
            </w:pPr>
            <w:r>
              <w:rPr>
                <w:color w:val="000000"/>
                <w:sz w:val="22"/>
                <w:szCs w:val="22"/>
              </w:rPr>
              <w:t>SVM</w:t>
            </w:r>
          </w:p>
        </w:tc>
        <w:tc>
          <w:tcPr>
            <w:tcW w:w="1063" w:type="dxa"/>
            <w:tcBorders>
              <w:top w:val="nil"/>
              <w:left w:val="single" w:sz="8" w:space="0" w:color="000000"/>
              <w:bottom w:val="single" w:sz="8" w:space="0" w:color="000000"/>
              <w:right w:val="nil"/>
            </w:tcBorders>
            <w:shd w:val="clear" w:color="auto" w:fill="auto"/>
            <w:vAlign w:val="center"/>
          </w:tcPr>
          <w:p w:rsidR="0019238F" w:rsidRDefault="00773A19">
            <w:pPr>
              <w:jc w:val="right"/>
              <w:rPr>
                <w:color w:val="000000"/>
                <w:sz w:val="22"/>
                <w:szCs w:val="22"/>
              </w:rPr>
            </w:pPr>
            <w:r>
              <w:rPr>
                <w:color w:val="000000"/>
                <w:sz w:val="22"/>
                <w:szCs w:val="22"/>
              </w:rPr>
              <w:t>0.6483</w:t>
            </w:r>
          </w:p>
        </w:tc>
        <w:tc>
          <w:tcPr>
            <w:tcW w:w="918" w:type="dxa"/>
            <w:tcBorders>
              <w:top w:val="nil"/>
              <w:left w:val="nil"/>
              <w:bottom w:val="single" w:sz="8" w:space="0" w:color="000000"/>
              <w:right w:val="nil"/>
            </w:tcBorders>
            <w:shd w:val="clear" w:color="auto" w:fill="auto"/>
            <w:vAlign w:val="bottom"/>
          </w:tcPr>
          <w:p w:rsidR="0019238F" w:rsidRDefault="00773A19">
            <w:pPr>
              <w:jc w:val="right"/>
              <w:rPr>
                <w:color w:val="000000"/>
                <w:sz w:val="22"/>
                <w:szCs w:val="22"/>
              </w:rPr>
            </w:pPr>
            <w:r>
              <w:rPr>
                <w:color w:val="000000"/>
                <w:sz w:val="22"/>
                <w:szCs w:val="22"/>
              </w:rPr>
              <w:t>0.6564</w:t>
            </w:r>
          </w:p>
        </w:tc>
        <w:tc>
          <w:tcPr>
            <w:tcW w:w="967" w:type="dxa"/>
            <w:tcBorders>
              <w:top w:val="nil"/>
              <w:left w:val="nil"/>
              <w:bottom w:val="single" w:sz="8" w:space="0" w:color="000000"/>
              <w:right w:val="single" w:sz="8" w:space="0" w:color="000000"/>
            </w:tcBorders>
            <w:shd w:val="clear" w:color="auto" w:fill="auto"/>
            <w:vAlign w:val="center"/>
          </w:tcPr>
          <w:p w:rsidR="0019238F" w:rsidRDefault="00773A19">
            <w:pPr>
              <w:jc w:val="right"/>
              <w:rPr>
                <w:color w:val="000000"/>
                <w:sz w:val="22"/>
                <w:szCs w:val="22"/>
              </w:rPr>
            </w:pPr>
            <w:r>
              <w:rPr>
                <w:color w:val="000000"/>
                <w:sz w:val="22"/>
                <w:szCs w:val="22"/>
              </w:rPr>
              <w:t>0.6572</w:t>
            </w:r>
          </w:p>
        </w:tc>
      </w:tr>
    </w:tbl>
    <w:p w:rsidR="0019238F" w:rsidRDefault="0019238F">
      <w:pPr>
        <w:pBdr>
          <w:top w:val="nil"/>
          <w:left w:val="nil"/>
          <w:bottom w:val="nil"/>
          <w:right w:val="nil"/>
          <w:between w:val="nil"/>
        </w:pBdr>
        <w:jc w:val="both"/>
        <w:rPr>
          <w:color w:val="000000"/>
          <w:sz w:val="22"/>
          <w:szCs w:val="22"/>
        </w:rPr>
      </w:pP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SVM hyperparameter tuning</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SVM model has a crucial hyperparameter called C, which would have an influence on model </w:t>
      </w:r>
      <w:r>
        <w:rPr>
          <w:color w:val="000000"/>
          <w:sz w:val="22"/>
          <w:szCs w:val="22"/>
        </w:rPr>
        <w:t xml:space="preserve">performance significantly. To achieve the best performance, we run </w:t>
      </w:r>
      <w:r>
        <w:rPr>
          <w:sz w:val="22"/>
          <w:szCs w:val="22"/>
        </w:rPr>
        <w:t>several</w:t>
      </w:r>
      <w:r>
        <w:rPr>
          <w:color w:val="000000"/>
          <w:sz w:val="22"/>
          <w:szCs w:val="22"/>
        </w:rPr>
        <w:t xml:space="preserve"> SVM models with different C in range 0.1 to 1and consider accuracy as the evaluation criteria. </w:t>
      </w:r>
      <w:r w:rsidR="00DE1FC0">
        <w:rPr>
          <w:color w:val="000000"/>
          <w:sz w:val="22"/>
          <w:szCs w:val="22"/>
        </w:rPr>
        <w:t>Select</w:t>
      </w:r>
      <w:r>
        <w:rPr>
          <w:color w:val="000000"/>
          <w:sz w:val="22"/>
          <w:szCs w:val="22"/>
        </w:rPr>
        <w:t xml:space="preserve"> C that the model has the best accuracy score.  The C parameter tells the SVM optimization how much you want to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 margin separating hyperplane, even if that hyperplane </w:t>
      </w:r>
      <w:r>
        <w:rPr>
          <w:sz w:val="22"/>
          <w:szCs w:val="22"/>
        </w:rPr>
        <w:t>misclassified</w:t>
      </w:r>
      <w:r>
        <w:rPr>
          <w:color w:val="000000"/>
          <w:sz w:val="22"/>
          <w:szCs w:val="22"/>
        </w:rPr>
        <w:t xml:space="preserve"> more points. For very tiny values of C, you should get misclassified examples, often even if your training data is linearly separable. Fig </w:t>
      </w:r>
      <w:r>
        <w:rPr>
          <w:sz w:val="22"/>
          <w:szCs w:val="22"/>
        </w:rPr>
        <w:t>demonstrates</w:t>
      </w:r>
      <w:r>
        <w:rPr>
          <w:color w:val="000000"/>
          <w:sz w:val="22"/>
          <w:szCs w:val="22"/>
        </w:rPr>
        <w:t xml:space="preserve"> </w:t>
      </w:r>
      <w:r>
        <w:rPr>
          <w:sz w:val="22"/>
          <w:szCs w:val="22"/>
        </w:rPr>
        <w:t>the</w:t>
      </w:r>
      <w:r>
        <w:rPr>
          <w:color w:val="000000"/>
          <w:sz w:val="22"/>
          <w:szCs w:val="22"/>
        </w:rPr>
        <w:t xml:space="preserve"> accuracy of SVM vs. cost. To </w:t>
      </w:r>
      <w:r>
        <w:rPr>
          <w:sz w:val="22"/>
          <w:szCs w:val="22"/>
        </w:rPr>
        <w:t>optimize the model</w:t>
      </w:r>
      <w:r>
        <w:rPr>
          <w:color w:val="000000"/>
          <w:sz w:val="22"/>
          <w:szCs w:val="22"/>
        </w:rPr>
        <w:t>, we set c = 0.1.</w:t>
      </w:r>
    </w:p>
    <w:p w:rsidR="0019238F" w:rsidRDefault="00773A19">
      <w:pPr>
        <w:pBdr>
          <w:top w:val="nil"/>
          <w:left w:val="nil"/>
          <w:bottom w:val="nil"/>
          <w:right w:val="nil"/>
          <w:between w:val="nil"/>
        </w:pBdr>
        <w:jc w:val="both"/>
        <w:rPr>
          <w:color w:val="000000"/>
          <w:sz w:val="22"/>
          <w:szCs w:val="22"/>
        </w:rPr>
      </w:pPr>
      <w:r>
        <w:rPr>
          <w:b/>
          <w:color w:val="000000"/>
          <w:sz w:val="22"/>
          <w:szCs w:val="22"/>
        </w:rPr>
        <w:t xml:space="preserve">Figure 1 </w:t>
      </w:r>
      <w:r>
        <w:rPr>
          <w:color w:val="000000"/>
          <w:sz w:val="22"/>
          <w:szCs w:val="22"/>
        </w:rPr>
        <w:t>SVM cost sensitivity</w:t>
      </w:r>
    </w:p>
    <w:p w:rsidR="0019238F" w:rsidRDefault="00773A19">
      <w:pPr>
        <w:pBdr>
          <w:top w:val="nil"/>
          <w:left w:val="nil"/>
          <w:bottom w:val="nil"/>
          <w:right w:val="nil"/>
          <w:between w:val="nil"/>
        </w:pBdr>
        <w:jc w:val="both"/>
        <w:rPr>
          <w:color w:val="000000"/>
          <w:sz w:val="22"/>
          <w:szCs w:val="22"/>
        </w:rPr>
      </w:pPr>
      <w:r>
        <w:rPr>
          <w:noProof/>
          <w:color w:val="000000"/>
          <w:sz w:val="22"/>
          <w:szCs w:val="22"/>
        </w:rPr>
        <w:drawing>
          <wp:inline distT="0" distB="0" distL="0" distR="0">
            <wp:extent cx="2731229" cy="19105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31229" cy="1910550"/>
                    </a:xfrm>
                    <a:prstGeom prst="rect">
                      <a:avLst/>
                    </a:prstGeom>
                    <a:ln/>
                  </pic:spPr>
                </pic:pic>
              </a:graphicData>
            </a:graphic>
          </wp:inline>
        </w:drawing>
      </w:r>
    </w:p>
    <w:p w:rsidR="0019238F" w:rsidRDefault="0019238F">
      <w:pPr>
        <w:pBdr>
          <w:top w:val="nil"/>
          <w:left w:val="nil"/>
          <w:bottom w:val="nil"/>
          <w:right w:val="nil"/>
          <w:between w:val="nil"/>
        </w:pBdr>
        <w:jc w:val="both"/>
        <w:rPr>
          <w:color w:val="000000"/>
          <w:sz w:val="22"/>
          <w:szCs w:val="22"/>
        </w:rPr>
      </w:pP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Trending analysis</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To see how the </w:t>
      </w:r>
      <w:proofErr w:type="gramStart"/>
      <w:r w:rsidR="00B56E6E">
        <w:rPr>
          <w:color w:val="000000"/>
          <w:sz w:val="22"/>
          <w:szCs w:val="22"/>
        </w:rPr>
        <w:t>topics</w:t>
      </w:r>
      <w:proofErr w:type="gramEnd"/>
      <w:r>
        <w:rPr>
          <w:color w:val="000000"/>
          <w:sz w:val="22"/>
          <w:szCs w:val="22"/>
        </w:rPr>
        <w:t xml:space="preserve"> </w:t>
      </w:r>
      <w:r>
        <w:rPr>
          <w:sz w:val="22"/>
          <w:szCs w:val="22"/>
        </w:rPr>
        <w:t>change</w:t>
      </w:r>
      <w:r>
        <w:rPr>
          <w:color w:val="000000"/>
          <w:sz w:val="22"/>
          <w:szCs w:val="22"/>
        </w:rPr>
        <w:t xml:space="preserve"> through the whole game, we conduct trending analysis. Call the LDA algorithm to fit a topic model, and transform all documents to their topic distributions, set a threshold for document’s topic probability. </w:t>
      </w:r>
      <w:r>
        <w:rPr>
          <w:sz w:val="22"/>
          <w:szCs w:val="22"/>
        </w:rPr>
        <w:t>If the probability</w:t>
      </w:r>
      <w:r>
        <w:rPr>
          <w:color w:val="000000"/>
          <w:sz w:val="22"/>
          <w:szCs w:val="22"/>
        </w:rPr>
        <w:t xml:space="preserve"> of a certain document is greater than threshold, annotate each document to their topic distribution. Chat time is already in our data. Then c</w:t>
      </w:r>
      <w:r w:rsidR="00B56E6E">
        <w:rPr>
          <w:color w:val="000000"/>
          <w:sz w:val="22"/>
          <w:szCs w:val="22"/>
        </w:rPr>
        <w:t>onduct</w:t>
      </w:r>
      <w:r>
        <w:rPr>
          <w:color w:val="000000"/>
          <w:sz w:val="22"/>
          <w:szCs w:val="22"/>
        </w:rPr>
        <w:t xml:space="preserve"> trend analysis by plotting topic numbers vs. timeline. </w:t>
      </w:r>
    </w:p>
    <w:p w:rsidR="0019238F" w:rsidRDefault="00773A19">
      <w:pPr>
        <w:keepNext/>
        <w:numPr>
          <w:ilvl w:val="0"/>
          <w:numId w:val="1"/>
        </w:numPr>
        <w:pBdr>
          <w:top w:val="nil"/>
          <w:left w:val="nil"/>
          <w:bottom w:val="nil"/>
          <w:right w:val="nil"/>
          <w:between w:val="nil"/>
        </w:pBdr>
        <w:spacing w:before="200" w:after="160"/>
        <w:jc w:val="both"/>
      </w:pPr>
      <w:r>
        <w:rPr>
          <w:b/>
          <w:color w:val="000000"/>
        </w:rPr>
        <w:t>Results</w:t>
      </w:r>
    </w:p>
    <w:p w:rsidR="0019238F" w:rsidRDefault="00773A19">
      <w:pPr>
        <w:keepNext/>
        <w:numPr>
          <w:ilvl w:val="1"/>
          <w:numId w:val="1"/>
        </w:numPr>
        <w:pBdr>
          <w:top w:val="nil"/>
          <w:left w:val="nil"/>
          <w:bottom w:val="nil"/>
          <w:right w:val="nil"/>
          <w:between w:val="nil"/>
        </w:pBdr>
        <w:spacing w:before="160" w:after="120"/>
        <w:jc w:val="both"/>
      </w:pPr>
      <w:r>
        <w:rPr>
          <w:b/>
          <w:color w:val="000000"/>
          <w:sz w:val="22"/>
          <w:szCs w:val="22"/>
        </w:rPr>
        <w:t>Topics trending</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Table 2 </w:t>
      </w:r>
      <w:r>
        <w:rPr>
          <w:sz w:val="22"/>
          <w:szCs w:val="22"/>
        </w:rPr>
        <w:t>demonstrates</w:t>
      </w:r>
      <w:r>
        <w:rPr>
          <w:color w:val="000000"/>
          <w:sz w:val="22"/>
          <w:szCs w:val="22"/>
        </w:rPr>
        <w:t xml:space="preserve"> top representative words for each topic, we can summarize the topics as 4 categories, which are respectively taunt, interactions in the game, comments </w:t>
      </w:r>
      <w:r>
        <w:rPr>
          <w:sz w:val="22"/>
          <w:szCs w:val="22"/>
        </w:rPr>
        <w:t>of the entire</w:t>
      </w:r>
      <w:r>
        <w:rPr>
          <w:color w:val="000000"/>
          <w:sz w:val="22"/>
          <w:szCs w:val="22"/>
        </w:rPr>
        <w:t xml:space="preserve"> game and unknown topic.</w:t>
      </w:r>
    </w:p>
    <w:p w:rsidR="0019238F" w:rsidRDefault="0019238F">
      <w:pPr>
        <w:pBdr>
          <w:top w:val="nil"/>
          <w:left w:val="nil"/>
          <w:bottom w:val="nil"/>
          <w:right w:val="nil"/>
          <w:between w:val="nil"/>
        </w:pBdr>
        <w:jc w:val="both"/>
        <w:rPr>
          <w:color w:val="000000"/>
          <w:sz w:val="22"/>
          <w:szCs w:val="22"/>
        </w:rPr>
      </w:pPr>
    </w:p>
    <w:p w:rsidR="00B56E6E" w:rsidRDefault="00B56E6E">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b/>
          <w:color w:val="000000"/>
          <w:sz w:val="22"/>
          <w:szCs w:val="22"/>
        </w:rPr>
        <w:lastRenderedPageBreak/>
        <w:t>Table 2</w:t>
      </w:r>
      <w:r>
        <w:rPr>
          <w:color w:val="000000"/>
          <w:sz w:val="22"/>
          <w:szCs w:val="22"/>
        </w:rPr>
        <w:t xml:space="preserve"> Topics distribution</w:t>
      </w:r>
    </w:p>
    <w:tbl>
      <w:tblPr>
        <w:tblStyle w:val="a2"/>
        <w:tblW w:w="4431" w:type="dxa"/>
        <w:tblInd w:w="-10" w:type="dxa"/>
        <w:tblLayout w:type="fixed"/>
        <w:tblLook w:val="0400" w:firstRow="0" w:lastRow="0" w:firstColumn="0" w:lastColumn="0" w:noHBand="0" w:noVBand="1"/>
      </w:tblPr>
      <w:tblGrid>
        <w:gridCol w:w="901"/>
        <w:gridCol w:w="1092"/>
        <w:gridCol w:w="1091"/>
        <w:gridCol w:w="1091"/>
        <w:gridCol w:w="256"/>
      </w:tblGrid>
      <w:tr w:rsidR="0019238F" w:rsidTr="00B56E6E">
        <w:trPr>
          <w:trHeight w:val="300"/>
        </w:trPr>
        <w:tc>
          <w:tcPr>
            <w:tcW w:w="901" w:type="dxa"/>
            <w:tcBorders>
              <w:top w:val="single" w:sz="8" w:space="0" w:color="000000"/>
              <w:left w:val="single" w:sz="8" w:space="0" w:color="000000"/>
              <w:bottom w:val="nil"/>
              <w:right w:val="nil"/>
            </w:tcBorders>
            <w:shd w:val="clear" w:color="auto" w:fill="auto"/>
            <w:vAlign w:val="bottom"/>
          </w:tcPr>
          <w:p w:rsidR="0019238F" w:rsidRDefault="00773A19">
            <w:pPr>
              <w:jc w:val="both"/>
              <w:rPr>
                <w:color w:val="000000"/>
                <w:sz w:val="22"/>
                <w:szCs w:val="22"/>
              </w:rPr>
            </w:pPr>
            <w:r>
              <w:rPr>
                <w:color w:val="000000"/>
                <w:sz w:val="22"/>
                <w:szCs w:val="22"/>
              </w:rPr>
              <w:t>Topic:</w:t>
            </w:r>
          </w:p>
        </w:tc>
        <w:tc>
          <w:tcPr>
            <w:tcW w:w="1092" w:type="dxa"/>
            <w:tcBorders>
              <w:top w:val="single" w:sz="8" w:space="0" w:color="000000"/>
              <w:left w:val="nil"/>
              <w:bottom w:val="nil"/>
              <w:right w:val="nil"/>
            </w:tcBorders>
            <w:shd w:val="clear" w:color="auto" w:fill="auto"/>
            <w:vAlign w:val="bottom"/>
          </w:tcPr>
          <w:p w:rsidR="0019238F" w:rsidRDefault="00773A19">
            <w:pPr>
              <w:jc w:val="both"/>
              <w:rPr>
                <w:b/>
                <w:color w:val="000000"/>
                <w:sz w:val="22"/>
                <w:szCs w:val="22"/>
              </w:rPr>
            </w:pPr>
            <w:r>
              <w:rPr>
                <w:b/>
                <w:color w:val="000000"/>
                <w:sz w:val="22"/>
                <w:szCs w:val="22"/>
              </w:rPr>
              <w:t>Taunt</w:t>
            </w:r>
          </w:p>
        </w:tc>
        <w:tc>
          <w:tcPr>
            <w:tcW w:w="1091" w:type="dxa"/>
            <w:tcBorders>
              <w:top w:val="single" w:sz="8" w:space="0" w:color="000000"/>
              <w:left w:val="nil"/>
              <w:bottom w:val="nil"/>
              <w:right w:val="nil"/>
            </w:tcBorders>
            <w:shd w:val="clear" w:color="auto" w:fill="auto"/>
            <w:vAlign w:val="bottom"/>
          </w:tcPr>
          <w:p w:rsidR="0019238F" w:rsidRDefault="00773A19">
            <w:pPr>
              <w:jc w:val="both"/>
              <w:rPr>
                <w:color w:val="000000"/>
                <w:sz w:val="22"/>
                <w:szCs w:val="22"/>
              </w:rPr>
            </w:pPr>
            <w:r>
              <w:rPr>
                <w:color w:val="000000"/>
                <w:sz w:val="22"/>
                <w:szCs w:val="22"/>
              </w:rPr>
              <w:t> </w:t>
            </w:r>
          </w:p>
        </w:tc>
        <w:tc>
          <w:tcPr>
            <w:tcW w:w="1091" w:type="dxa"/>
            <w:tcBorders>
              <w:top w:val="single" w:sz="8" w:space="0" w:color="000000"/>
              <w:left w:val="nil"/>
              <w:bottom w:val="nil"/>
              <w:right w:val="nil"/>
            </w:tcBorders>
            <w:shd w:val="clear" w:color="auto" w:fill="auto"/>
            <w:vAlign w:val="bottom"/>
          </w:tcPr>
          <w:p w:rsidR="0019238F" w:rsidRDefault="00773A19">
            <w:pPr>
              <w:jc w:val="both"/>
              <w:rPr>
                <w:color w:val="000000"/>
                <w:sz w:val="22"/>
                <w:szCs w:val="22"/>
              </w:rPr>
            </w:pPr>
            <w:r>
              <w:rPr>
                <w:color w:val="000000"/>
                <w:sz w:val="22"/>
                <w:szCs w:val="22"/>
              </w:rPr>
              <w:t> </w:t>
            </w:r>
          </w:p>
        </w:tc>
        <w:tc>
          <w:tcPr>
            <w:tcW w:w="256" w:type="dxa"/>
            <w:tcBorders>
              <w:top w:val="single" w:sz="8" w:space="0" w:color="000000"/>
              <w:left w:val="nil"/>
              <w:bottom w:val="nil"/>
              <w:right w:val="single" w:sz="8" w:space="0" w:color="000000"/>
            </w:tcBorders>
            <w:shd w:val="clear" w:color="auto" w:fill="auto"/>
            <w:vAlign w:val="bottom"/>
          </w:tcPr>
          <w:p w:rsidR="0019238F" w:rsidRDefault="00773A19">
            <w:pPr>
              <w:jc w:val="both"/>
              <w:rPr>
                <w:color w:val="000000"/>
                <w:sz w:val="22"/>
                <w:szCs w:val="22"/>
              </w:rPr>
            </w:pPr>
            <w:r>
              <w:rPr>
                <w:color w:val="000000"/>
                <w:sz w:val="22"/>
                <w:szCs w:val="22"/>
              </w:rPr>
              <w:t> </w:t>
            </w:r>
          </w:p>
        </w:tc>
      </w:tr>
      <w:tr w:rsidR="0019238F" w:rsidTr="00B56E6E">
        <w:trPr>
          <w:trHeight w:val="300"/>
        </w:trPr>
        <w:tc>
          <w:tcPr>
            <w:tcW w:w="4431" w:type="dxa"/>
            <w:gridSpan w:val="5"/>
            <w:tcBorders>
              <w:top w:val="nil"/>
              <w:left w:val="single" w:sz="8" w:space="0" w:color="000000"/>
              <w:bottom w:val="nil"/>
              <w:right w:val="single" w:sz="8" w:space="0" w:color="000000"/>
            </w:tcBorders>
            <w:shd w:val="clear" w:color="auto" w:fill="auto"/>
            <w:vAlign w:val="bottom"/>
          </w:tcPr>
          <w:p w:rsidR="0019238F" w:rsidRDefault="00773A19">
            <w:pPr>
              <w:jc w:val="both"/>
              <w:rPr>
                <w:color w:val="000000"/>
                <w:sz w:val="22"/>
                <w:szCs w:val="22"/>
              </w:rPr>
            </w:pPr>
            <w:proofErr w:type="spellStart"/>
            <w:r>
              <w:rPr>
                <w:color w:val="000000"/>
                <w:sz w:val="22"/>
                <w:szCs w:val="22"/>
              </w:rPr>
              <w:t>ez</w:t>
            </w:r>
            <w:proofErr w:type="spellEnd"/>
            <w:r>
              <w:rPr>
                <w:color w:val="000000"/>
                <w:sz w:val="22"/>
                <w:szCs w:val="22"/>
              </w:rPr>
              <w:t xml:space="preserve"> mid, </w:t>
            </w:r>
            <w:proofErr w:type="spellStart"/>
            <w:r>
              <w:rPr>
                <w:color w:val="000000"/>
                <w:sz w:val="22"/>
                <w:szCs w:val="22"/>
              </w:rPr>
              <w:t>xd</w:t>
            </w:r>
            <w:proofErr w:type="spellEnd"/>
            <w:r>
              <w:rPr>
                <w:color w:val="000000"/>
                <w:sz w:val="22"/>
                <w:szCs w:val="22"/>
              </w:rPr>
              <w:t xml:space="preserve">, </w:t>
            </w:r>
            <w:proofErr w:type="spellStart"/>
            <w:r>
              <w:rPr>
                <w:color w:val="000000"/>
                <w:sz w:val="22"/>
                <w:szCs w:val="22"/>
              </w:rPr>
              <w:t>ez</w:t>
            </w:r>
            <w:proofErr w:type="spellEnd"/>
            <w:r>
              <w:rPr>
                <w:color w:val="000000"/>
                <w:sz w:val="22"/>
                <w:szCs w:val="22"/>
              </w:rPr>
              <w:t xml:space="preserve">, mid, </w:t>
            </w:r>
            <w:proofErr w:type="spellStart"/>
            <w:r>
              <w:rPr>
                <w:color w:val="000000"/>
                <w:sz w:val="22"/>
                <w:szCs w:val="22"/>
              </w:rPr>
              <w:t>haha</w:t>
            </w:r>
            <w:proofErr w:type="spellEnd"/>
            <w:r>
              <w:rPr>
                <w:color w:val="000000"/>
                <w:sz w:val="22"/>
                <w:szCs w:val="22"/>
              </w:rPr>
              <w:t xml:space="preserve">, lmao, wtf, </w:t>
            </w:r>
            <w:proofErr w:type="spellStart"/>
            <w:r>
              <w:rPr>
                <w:color w:val="000000"/>
                <w:sz w:val="22"/>
                <w:szCs w:val="22"/>
              </w:rPr>
              <w:t>mmr</w:t>
            </w:r>
            <w:proofErr w:type="spellEnd"/>
            <w:r>
              <w:rPr>
                <w:color w:val="000000"/>
                <w:sz w:val="22"/>
                <w:szCs w:val="22"/>
              </w:rPr>
              <w:t>, like, game</w:t>
            </w:r>
          </w:p>
        </w:tc>
      </w:tr>
      <w:tr w:rsidR="0019238F" w:rsidTr="00B56E6E">
        <w:trPr>
          <w:trHeight w:val="300"/>
        </w:trPr>
        <w:tc>
          <w:tcPr>
            <w:tcW w:w="901" w:type="dxa"/>
            <w:tcBorders>
              <w:top w:val="single" w:sz="4" w:space="0" w:color="000000"/>
              <w:left w:val="single" w:sz="8" w:space="0" w:color="000000"/>
              <w:bottom w:val="nil"/>
              <w:right w:val="nil"/>
            </w:tcBorders>
            <w:shd w:val="clear" w:color="auto" w:fill="auto"/>
            <w:vAlign w:val="bottom"/>
          </w:tcPr>
          <w:p w:rsidR="0019238F" w:rsidRDefault="00773A19">
            <w:pPr>
              <w:jc w:val="both"/>
              <w:rPr>
                <w:color w:val="000000"/>
                <w:sz w:val="22"/>
                <w:szCs w:val="22"/>
              </w:rPr>
            </w:pPr>
            <w:r>
              <w:rPr>
                <w:color w:val="000000"/>
                <w:sz w:val="22"/>
                <w:szCs w:val="22"/>
              </w:rPr>
              <w:t>Topic:</w:t>
            </w:r>
          </w:p>
        </w:tc>
        <w:tc>
          <w:tcPr>
            <w:tcW w:w="3274" w:type="dxa"/>
            <w:gridSpan w:val="3"/>
            <w:tcBorders>
              <w:top w:val="single" w:sz="4" w:space="0" w:color="000000"/>
              <w:left w:val="nil"/>
              <w:bottom w:val="nil"/>
              <w:right w:val="nil"/>
            </w:tcBorders>
            <w:shd w:val="clear" w:color="auto" w:fill="auto"/>
            <w:vAlign w:val="bottom"/>
          </w:tcPr>
          <w:p w:rsidR="0019238F" w:rsidRDefault="00773A19">
            <w:pPr>
              <w:jc w:val="both"/>
              <w:rPr>
                <w:b/>
                <w:color w:val="000000"/>
                <w:sz w:val="22"/>
                <w:szCs w:val="22"/>
              </w:rPr>
            </w:pPr>
            <w:r>
              <w:rPr>
                <w:b/>
                <w:color w:val="000000"/>
                <w:sz w:val="22"/>
                <w:szCs w:val="22"/>
              </w:rPr>
              <w:t>Interactions in the game</w:t>
            </w:r>
          </w:p>
        </w:tc>
        <w:tc>
          <w:tcPr>
            <w:tcW w:w="256" w:type="dxa"/>
            <w:tcBorders>
              <w:top w:val="single" w:sz="4" w:space="0" w:color="000000"/>
              <w:left w:val="nil"/>
              <w:bottom w:val="nil"/>
              <w:right w:val="single" w:sz="8" w:space="0" w:color="000000"/>
            </w:tcBorders>
            <w:shd w:val="clear" w:color="auto" w:fill="auto"/>
            <w:vAlign w:val="bottom"/>
          </w:tcPr>
          <w:p w:rsidR="0019238F" w:rsidRDefault="00773A19">
            <w:pPr>
              <w:jc w:val="both"/>
              <w:rPr>
                <w:color w:val="000000"/>
                <w:sz w:val="22"/>
                <w:szCs w:val="22"/>
              </w:rPr>
            </w:pPr>
            <w:r>
              <w:rPr>
                <w:color w:val="000000"/>
                <w:sz w:val="22"/>
                <w:szCs w:val="22"/>
              </w:rPr>
              <w:t> </w:t>
            </w:r>
          </w:p>
        </w:tc>
      </w:tr>
      <w:tr w:rsidR="0019238F" w:rsidTr="00B56E6E">
        <w:trPr>
          <w:trHeight w:val="300"/>
        </w:trPr>
        <w:tc>
          <w:tcPr>
            <w:tcW w:w="4431" w:type="dxa"/>
            <w:gridSpan w:val="5"/>
            <w:tcBorders>
              <w:top w:val="nil"/>
              <w:left w:val="single" w:sz="8" w:space="0" w:color="000000"/>
              <w:bottom w:val="nil"/>
              <w:right w:val="single" w:sz="8" w:space="0" w:color="000000"/>
            </w:tcBorders>
            <w:shd w:val="clear" w:color="auto" w:fill="auto"/>
            <w:vAlign w:val="bottom"/>
          </w:tcPr>
          <w:p w:rsidR="0019238F" w:rsidRDefault="00773A19">
            <w:pPr>
              <w:jc w:val="both"/>
              <w:rPr>
                <w:color w:val="000000"/>
                <w:sz w:val="22"/>
                <w:szCs w:val="22"/>
              </w:rPr>
            </w:pPr>
            <w:r>
              <w:rPr>
                <w:color w:val="000000"/>
                <w:sz w:val="22"/>
                <w:szCs w:val="22"/>
              </w:rPr>
              <w:t>lol, game, nice, team, just end, good thing, ty</w:t>
            </w:r>
          </w:p>
        </w:tc>
      </w:tr>
      <w:tr w:rsidR="0019238F" w:rsidTr="00B56E6E">
        <w:trPr>
          <w:trHeight w:val="300"/>
        </w:trPr>
        <w:tc>
          <w:tcPr>
            <w:tcW w:w="901" w:type="dxa"/>
            <w:tcBorders>
              <w:top w:val="single" w:sz="4" w:space="0" w:color="000000"/>
              <w:left w:val="single" w:sz="8" w:space="0" w:color="000000"/>
              <w:bottom w:val="nil"/>
              <w:right w:val="nil"/>
            </w:tcBorders>
            <w:shd w:val="clear" w:color="auto" w:fill="auto"/>
            <w:vAlign w:val="bottom"/>
          </w:tcPr>
          <w:p w:rsidR="0019238F" w:rsidRDefault="00773A19">
            <w:pPr>
              <w:jc w:val="both"/>
              <w:rPr>
                <w:color w:val="000000"/>
                <w:sz w:val="22"/>
                <w:szCs w:val="22"/>
              </w:rPr>
            </w:pPr>
            <w:r>
              <w:rPr>
                <w:color w:val="000000"/>
                <w:sz w:val="22"/>
                <w:szCs w:val="22"/>
              </w:rPr>
              <w:t>Topic:</w:t>
            </w:r>
          </w:p>
        </w:tc>
        <w:tc>
          <w:tcPr>
            <w:tcW w:w="3274" w:type="dxa"/>
            <w:gridSpan w:val="3"/>
            <w:tcBorders>
              <w:top w:val="single" w:sz="4" w:space="0" w:color="000000"/>
              <w:left w:val="nil"/>
              <w:bottom w:val="nil"/>
              <w:right w:val="nil"/>
            </w:tcBorders>
            <w:shd w:val="clear" w:color="auto" w:fill="auto"/>
            <w:vAlign w:val="bottom"/>
          </w:tcPr>
          <w:p w:rsidR="0019238F" w:rsidRDefault="00773A19">
            <w:pPr>
              <w:jc w:val="both"/>
              <w:rPr>
                <w:b/>
                <w:color w:val="000000"/>
                <w:sz w:val="22"/>
                <w:szCs w:val="22"/>
              </w:rPr>
            </w:pPr>
            <w:r>
              <w:rPr>
                <w:b/>
                <w:color w:val="000000"/>
                <w:sz w:val="22"/>
                <w:szCs w:val="22"/>
              </w:rPr>
              <w:t>Comments of entire game</w:t>
            </w:r>
          </w:p>
        </w:tc>
        <w:tc>
          <w:tcPr>
            <w:tcW w:w="256" w:type="dxa"/>
            <w:tcBorders>
              <w:top w:val="single" w:sz="4" w:space="0" w:color="000000"/>
              <w:left w:val="nil"/>
              <w:bottom w:val="nil"/>
              <w:right w:val="single" w:sz="8" w:space="0" w:color="000000"/>
            </w:tcBorders>
            <w:shd w:val="clear" w:color="auto" w:fill="auto"/>
            <w:vAlign w:val="bottom"/>
          </w:tcPr>
          <w:p w:rsidR="0019238F" w:rsidRDefault="00773A19">
            <w:pPr>
              <w:jc w:val="both"/>
              <w:rPr>
                <w:color w:val="000000"/>
                <w:sz w:val="22"/>
                <w:szCs w:val="22"/>
              </w:rPr>
            </w:pPr>
            <w:r>
              <w:rPr>
                <w:color w:val="000000"/>
                <w:sz w:val="22"/>
                <w:szCs w:val="22"/>
              </w:rPr>
              <w:t> </w:t>
            </w:r>
          </w:p>
        </w:tc>
      </w:tr>
      <w:tr w:rsidR="0019238F" w:rsidTr="00B56E6E">
        <w:trPr>
          <w:trHeight w:val="300"/>
        </w:trPr>
        <w:tc>
          <w:tcPr>
            <w:tcW w:w="4175" w:type="dxa"/>
            <w:gridSpan w:val="4"/>
            <w:tcBorders>
              <w:top w:val="nil"/>
              <w:left w:val="single" w:sz="8" w:space="0" w:color="000000"/>
              <w:bottom w:val="nil"/>
              <w:right w:val="nil"/>
            </w:tcBorders>
            <w:shd w:val="clear" w:color="auto" w:fill="auto"/>
            <w:vAlign w:val="bottom"/>
          </w:tcPr>
          <w:p w:rsidR="0019238F" w:rsidRDefault="00773A19">
            <w:pPr>
              <w:jc w:val="both"/>
              <w:rPr>
                <w:color w:val="000000"/>
                <w:sz w:val="22"/>
                <w:szCs w:val="22"/>
              </w:rPr>
            </w:pPr>
            <w:r>
              <w:rPr>
                <w:color w:val="000000"/>
                <w:sz w:val="22"/>
                <w:szCs w:val="22"/>
              </w:rPr>
              <w:t xml:space="preserve">gg, report, </w:t>
            </w:r>
            <w:proofErr w:type="spellStart"/>
            <w:r>
              <w:rPr>
                <w:color w:val="000000"/>
                <w:sz w:val="22"/>
                <w:szCs w:val="22"/>
              </w:rPr>
              <w:t>ggwp</w:t>
            </w:r>
            <w:proofErr w:type="spellEnd"/>
            <w:r>
              <w:rPr>
                <w:color w:val="000000"/>
                <w:sz w:val="22"/>
                <w:szCs w:val="22"/>
              </w:rPr>
              <w:t>, noob, commend pls</w:t>
            </w:r>
          </w:p>
        </w:tc>
        <w:tc>
          <w:tcPr>
            <w:tcW w:w="256" w:type="dxa"/>
            <w:tcBorders>
              <w:top w:val="nil"/>
              <w:left w:val="nil"/>
              <w:bottom w:val="nil"/>
              <w:right w:val="single" w:sz="8" w:space="0" w:color="000000"/>
            </w:tcBorders>
            <w:shd w:val="clear" w:color="auto" w:fill="auto"/>
            <w:vAlign w:val="bottom"/>
          </w:tcPr>
          <w:p w:rsidR="0019238F" w:rsidRDefault="00773A19">
            <w:pPr>
              <w:jc w:val="both"/>
              <w:rPr>
                <w:color w:val="000000"/>
                <w:sz w:val="22"/>
                <w:szCs w:val="22"/>
              </w:rPr>
            </w:pPr>
            <w:r>
              <w:rPr>
                <w:color w:val="000000"/>
                <w:sz w:val="22"/>
                <w:szCs w:val="22"/>
              </w:rPr>
              <w:t> </w:t>
            </w:r>
          </w:p>
        </w:tc>
      </w:tr>
      <w:tr w:rsidR="0019238F" w:rsidTr="00B56E6E">
        <w:trPr>
          <w:trHeight w:val="300"/>
        </w:trPr>
        <w:tc>
          <w:tcPr>
            <w:tcW w:w="901" w:type="dxa"/>
            <w:tcBorders>
              <w:top w:val="single" w:sz="4" w:space="0" w:color="000000"/>
              <w:left w:val="single" w:sz="8" w:space="0" w:color="000000"/>
              <w:bottom w:val="nil"/>
              <w:right w:val="nil"/>
            </w:tcBorders>
            <w:shd w:val="clear" w:color="auto" w:fill="auto"/>
            <w:vAlign w:val="bottom"/>
          </w:tcPr>
          <w:p w:rsidR="0019238F" w:rsidRDefault="00773A19">
            <w:pPr>
              <w:jc w:val="both"/>
              <w:rPr>
                <w:color w:val="000000"/>
                <w:sz w:val="22"/>
                <w:szCs w:val="22"/>
              </w:rPr>
            </w:pPr>
            <w:r>
              <w:rPr>
                <w:color w:val="000000"/>
                <w:sz w:val="22"/>
                <w:szCs w:val="22"/>
              </w:rPr>
              <w:t>Topic:</w:t>
            </w:r>
          </w:p>
        </w:tc>
        <w:tc>
          <w:tcPr>
            <w:tcW w:w="2183" w:type="dxa"/>
            <w:gridSpan w:val="2"/>
            <w:tcBorders>
              <w:top w:val="single" w:sz="4" w:space="0" w:color="000000"/>
              <w:left w:val="nil"/>
              <w:bottom w:val="nil"/>
              <w:right w:val="nil"/>
            </w:tcBorders>
            <w:shd w:val="clear" w:color="auto" w:fill="auto"/>
            <w:vAlign w:val="bottom"/>
          </w:tcPr>
          <w:p w:rsidR="0019238F" w:rsidRDefault="00773A19">
            <w:pPr>
              <w:jc w:val="both"/>
              <w:rPr>
                <w:b/>
                <w:color w:val="000000"/>
                <w:sz w:val="22"/>
                <w:szCs w:val="22"/>
              </w:rPr>
            </w:pPr>
            <w:r>
              <w:rPr>
                <w:b/>
                <w:color w:val="000000"/>
                <w:sz w:val="22"/>
                <w:szCs w:val="22"/>
              </w:rPr>
              <w:t>Unknown Topic</w:t>
            </w:r>
          </w:p>
        </w:tc>
        <w:tc>
          <w:tcPr>
            <w:tcW w:w="1091" w:type="dxa"/>
            <w:tcBorders>
              <w:top w:val="single" w:sz="4" w:space="0" w:color="000000"/>
              <w:left w:val="nil"/>
              <w:bottom w:val="nil"/>
              <w:right w:val="nil"/>
            </w:tcBorders>
            <w:shd w:val="clear" w:color="auto" w:fill="auto"/>
            <w:vAlign w:val="bottom"/>
          </w:tcPr>
          <w:p w:rsidR="0019238F" w:rsidRDefault="00773A19">
            <w:pPr>
              <w:jc w:val="both"/>
              <w:rPr>
                <w:color w:val="000000"/>
                <w:sz w:val="22"/>
                <w:szCs w:val="22"/>
              </w:rPr>
            </w:pPr>
            <w:r>
              <w:rPr>
                <w:color w:val="000000"/>
                <w:sz w:val="22"/>
                <w:szCs w:val="22"/>
              </w:rPr>
              <w:t> </w:t>
            </w:r>
          </w:p>
        </w:tc>
        <w:tc>
          <w:tcPr>
            <w:tcW w:w="256" w:type="dxa"/>
            <w:tcBorders>
              <w:top w:val="single" w:sz="4" w:space="0" w:color="000000"/>
              <w:left w:val="nil"/>
              <w:bottom w:val="nil"/>
              <w:right w:val="single" w:sz="8" w:space="0" w:color="000000"/>
            </w:tcBorders>
            <w:shd w:val="clear" w:color="auto" w:fill="auto"/>
            <w:vAlign w:val="bottom"/>
          </w:tcPr>
          <w:p w:rsidR="0019238F" w:rsidRDefault="00773A19">
            <w:pPr>
              <w:jc w:val="both"/>
              <w:rPr>
                <w:color w:val="000000"/>
                <w:sz w:val="22"/>
                <w:szCs w:val="22"/>
              </w:rPr>
            </w:pPr>
            <w:r>
              <w:rPr>
                <w:color w:val="000000"/>
                <w:sz w:val="22"/>
                <w:szCs w:val="22"/>
              </w:rPr>
              <w:t> </w:t>
            </w:r>
          </w:p>
        </w:tc>
      </w:tr>
      <w:tr w:rsidR="0019238F" w:rsidTr="00B56E6E">
        <w:trPr>
          <w:trHeight w:val="315"/>
        </w:trPr>
        <w:tc>
          <w:tcPr>
            <w:tcW w:w="4431" w:type="dxa"/>
            <w:gridSpan w:val="5"/>
            <w:tcBorders>
              <w:top w:val="nil"/>
              <w:left w:val="single" w:sz="8" w:space="0" w:color="000000"/>
              <w:bottom w:val="single" w:sz="8" w:space="0" w:color="000000"/>
              <w:right w:val="single" w:sz="8" w:space="0" w:color="000000"/>
            </w:tcBorders>
            <w:shd w:val="clear" w:color="auto" w:fill="auto"/>
            <w:vAlign w:val="bottom"/>
          </w:tcPr>
          <w:p w:rsidR="0019238F" w:rsidRDefault="00773A19">
            <w:pPr>
              <w:jc w:val="both"/>
              <w:rPr>
                <w:color w:val="000000"/>
                <w:sz w:val="22"/>
                <w:szCs w:val="22"/>
              </w:rPr>
            </w:pPr>
            <w:r>
              <w:rPr>
                <w:color w:val="000000"/>
                <w:sz w:val="22"/>
                <w:szCs w:val="22"/>
              </w:rPr>
              <w:t xml:space="preserve">que, es, la, el, </w:t>
            </w:r>
            <w:proofErr w:type="spellStart"/>
            <w:r>
              <w:rPr>
                <w:color w:val="000000"/>
                <w:sz w:val="22"/>
                <w:szCs w:val="22"/>
              </w:rPr>
              <w:t>xd</w:t>
            </w:r>
            <w:proofErr w:type="spellEnd"/>
            <w:r>
              <w:rPr>
                <w:color w:val="000000"/>
                <w:sz w:val="22"/>
                <w:szCs w:val="22"/>
              </w:rPr>
              <w:t xml:space="preserve">, </w:t>
            </w:r>
            <w:proofErr w:type="spellStart"/>
            <w:r>
              <w:rPr>
                <w:color w:val="000000"/>
                <w:sz w:val="22"/>
                <w:szCs w:val="22"/>
              </w:rPr>
              <w:t>jaja</w:t>
            </w:r>
            <w:proofErr w:type="spellEnd"/>
            <w:r>
              <w:rPr>
                <w:color w:val="000000"/>
                <w:sz w:val="22"/>
                <w:szCs w:val="22"/>
              </w:rPr>
              <w:t xml:space="preserve">, </w:t>
            </w:r>
            <w:proofErr w:type="spellStart"/>
            <w:r>
              <w:rPr>
                <w:color w:val="000000"/>
                <w:sz w:val="22"/>
                <w:szCs w:val="22"/>
              </w:rPr>
              <w:t>usa</w:t>
            </w:r>
            <w:proofErr w:type="spellEnd"/>
            <w:r>
              <w:rPr>
                <w:color w:val="000000"/>
                <w:sz w:val="22"/>
                <w:szCs w:val="22"/>
              </w:rPr>
              <w:t xml:space="preserve">, </w:t>
            </w:r>
            <w:proofErr w:type="spellStart"/>
            <w:r>
              <w:rPr>
                <w:color w:val="000000"/>
                <w:sz w:val="22"/>
                <w:szCs w:val="22"/>
              </w:rPr>
              <w:t>peru</w:t>
            </w:r>
            <w:proofErr w:type="spellEnd"/>
            <w:r>
              <w:rPr>
                <w:color w:val="000000"/>
                <w:sz w:val="22"/>
                <w:szCs w:val="22"/>
              </w:rPr>
              <w:t xml:space="preserve">, </w:t>
            </w:r>
            <w:proofErr w:type="spellStart"/>
            <w:r>
              <w:rPr>
                <w:color w:val="000000"/>
                <w:sz w:val="22"/>
                <w:szCs w:val="22"/>
              </w:rPr>
              <w:t>mierda</w:t>
            </w:r>
            <w:proofErr w:type="spellEnd"/>
            <w:r>
              <w:rPr>
                <w:color w:val="000000"/>
                <w:sz w:val="22"/>
                <w:szCs w:val="22"/>
              </w:rPr>
              <w:t>, se</w:t>
            </w:r>
          </w:p>
        </w:tc>
      </w:tr>
    </w:tbl>
    <w:p w:rsidR="0019238F" w:rsidRDefault="0019238F">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Topic 0, taunt, is a battle cry, sarcastic remark, or insult intended to demoralize the recipient, or to anger them and encourage reactionary behaviors without thinking.  If a player is over </w:t>
      </w:r>
      <w:r>
        <w:rPr>
          <w:sz w:val="22"/>
          <w:szCs w:val="22"/>
        </w:rPr>
        <w:t>performing</w:t>
      </w:r>
      <w:r>
        <w:rPr>
          <w:color w:val="000000"/>
          <w:sz w:val="22"/>
          <w:szCs w:val="22"/>
        </w:rPr>
        <w:t xml:space="preserve"> than enemies, he probably will say some slang words to mentally attack my enemies, which is </w:t>
      </w:r>
      <w:r>
        <w:rPr>
          <w:sz w:val="22"/>
          <w:szCs w:val="22"/>
        </w:rPr>
        <w:t>also a communication</w:t>
      </w:r>
      <w:r>
        <w:rPr>
          <w:color w:val="000000"/>
          <w:sz w:val="22"/>
          <w:szCs w:val="22"/>
        </w:rPr>
        <w:t xml:space="preserve"> strategy. Topic 1 interactions in game, players often discuss and praise the actions that take place in the game.</w:t>
      </w:r>
      <w:r>
        <w:t xml:space="preserve"> </w:t>
      </w:r>
      <w:r>
        <w:rPr>
          <w:color w:val="000000"/>
          <w:sz w:val="22"/>
          <w:szCs w:val="22"/>
        </w:rPr>
        <w:t xml:space="preserve">Players often discuss and praise the actions that take place in the game. Interactions in game </w:t>
      </w:r>
      <w:r>
        <w:rPr>
          <w:sz w:val="22"/>
          <w:szCs w:val="22"/>
        </w:rPr>
        <w:t>are closely</w:t>
      </w:r>
      <w:r>
        <w:rPr>
          <w:color w:val="000000"/>
          <w:sz w:val="22"/>
          <w:szCs w:val="22"/>
        </w:rPr>
        <w:t xml:space="preserve"> related to the game situation. Obviously, the dominant player’s words are more confident. When the advantage is gradually lost and the situation begins to be intense, the player, people may lose confidence and say, “just end”. Topics 2 comments </w:t>
      </w:r>
      <w:r>
        <w:rPr>
          <w:sz w:val="22"/>
          <w:szCs w:val="22"/>
        </w:rPr>
        <w:t>of the entire</w:t>
      </w:r>
      <w:r>
        <w:rPr>
          <w:color w:val="000000"/>
          <w:sz w:val="22"/>
          <w:szCs w:val="22"/>
        </w:rPr>
        <w:t xml:space="preserve"> game. This topic is more like a tradition at the end of each game, for instance, commend good players, report bad </w:t>
      </w:r>
      <w:r>
        <w:rPr>
          <w:sz w:val="22"/>
          <w:szCs w:val="22"/>
        </w:rPr>
        <w:t>ones</w:t>
      </w:r>
      <w:r>
        <w:rPr>
          <w:color w:val="000000"/>
          <w:sz w:val="22"/>
          <w:szCs w:val="22"/>
        </w:rPr>
        <w:t xml:space="preserve">. And often when </w:t>
      </w:r>
      <w:r>
        <w:rPr>
          <w:sz w:val="22"/>
          <w:szCs w:val="22"/>
        </w:rPr>
        <w:t>it comes</w:t>
      </w:r>
      <w:r>
        <w:rPr>
          <w:color w:val="000000"/>
          <w:sz w:val="22"/>
          <w:szCs w:val="22"/>
        </w:rPr>
        <w:t xml:space="preserve"> to the end </w:t>
      </w:r>
      <w:r>
        <w:rPr>
          <w:sz w:val="22"/>
          <w:szCs w:val="22"/>
        </w:rPr>
        <w:t>of the game</w:t>
      </w:r>
      <w:r>
        <w:rPr>
          <w:color w:val="000000"/>
          <w:sz w:val="22"/>
          <w:szCs w:val="22"/>
        </w:rPr>
        <w:t>.</w:t>
      </w:r>
    </w:p>
    <w:p w:rsidR="0019238F" w:rsidRDefault="00773A19">
      <w:pPr>
        <w:pBdr>
          <w:top w:val="nil"/>
          <w:left w:val="nil"/>
          <w:bottom w:val="nil"/>
          <w:right w:val="nil"/>
          <w:between w:val="nil"/>
        </w:pBdr>
        <w:jc w:val="both"/>
        <w:rPr>
          <w:b/>
          <w:color w:val="000000"/>
          <w:sz w:val="22"/>
          <w:szCs w:val="22"/>
        </w:rPr>
      </w:pPr>
      <w:r>
        <w:rPr>
          <w:b/>
          <w:color w:val="000000"/>
          <w:sz w:val="22"/>
          <w:szCs w:val="22"/>
        </w:rPr>
        <w:t xml:space="preserve">Figure 2 </w:t>
      </w:r>
      <w:r>
        <w:rPr>
          <w:color w:val="000000"/>
          <w:sz w:val="22"/>
          <w:szCs w:val="22"/>
        </w:rPr>
        <w:t>Trending analysis</w:t>
      </w:r>
    </w:p>
    <w:p w:rsidR="0019238F" w:rsidRDefault="00773A19">
      <w:pPr>
        <w:pBdr>
          <w:top w:val="nil"/>
          <w:left w:val="nil"/>
          <w:bottom w:val="nil"/>
          <w:right w:val="nil"/>
          <w:between w:val="nil"/>
        </w:pBdr>
        <w:jc w:val="both"/>
        <w:rPr>
          <w:color w:val="000000"/>
          <w:sz w:val="22"/>
          <w:szCs w:val="22"/>
        </w:rPr>
      </w:pPr>
      <w:r>
        <w:rPr>
          <w:noProof/>
          <w:color w:val="000000"/>
          <w:sz w:val="22"/>
          <w:szCs w:val="22"/>
        </w:rPr>
        <w:drawing>
          <wp:inline distT="0" distB="0" distL="0" distR="0">
            <wp:extent cx="2639695" cy="139763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39695" cy="1397635"/>
                    </a:xfrm>
                    <a:prstGeom prst="rect">
                      <a:avLst/>
                    </a:prstGeom>
                    <a:ln/>
                  </pic:spPr>
                </pic:pic>
              </a:graphicData>
            </a:graphic>
          </wp:inline>
        </w:drawing>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Figure 2 demonstrates that topics </w:t>
      </w:r>
      <w:r>
        <w:rPr>
          <w:sz w:val="22"/>
          <w:szCs w:val="22"/>
        </w:rPr>
        <w:t>change</w:t>
      </w:r>
      <w:r>
        <w:rPr>
          <w:color w:val="000000"/>
          <w:sz w:val="22"/>
          <w:szCs w:val="22"/>
        </w:rPr>
        <w:t xml:space="preserve"> over the timeline. Every topic gradually increases as the game is going. At the beginning of the game, that is </w:t>
      </w:r>
      <w:r>
        <w:rPr>
          <w:sz w:val="22"/>
          <w:szCs w:val="22"/>
        </w:rPr>
        <w:t>during drafting</w:t>
      </w:r>
      <w:r>
        <w:rPr>
          <w:color w:val="000000"/>
          <w:sz w:val="22"/>
          <w:szCs w:val="22"/>
        </w:rPr>
        <w:t xml:space="preserve"> time, players are selecting heroes and </w:t>
      </w:r>
      <w:r>
        <w:rPr>
          <w:sz w:val="22"/>
          <w:szCs w:val="22"/>
        </w:rPr>
        <w:t>discussing</w:t>
      </w:r>
      <w:r>
        <w:rPr>
          <w:color w:val="000000"/>
          <w:sz w:val="22"/>
          <w:szCs w:val="22"/>
        </w:rPr>
        <w:t xml:space="preserve"> strategy. Taunt and interactions are the main topic, as the game </w:t>
      </w:r>
      <w:r>
        <w:rPr>
          <w:sz w:val="22"/>
          <w:szCs w:val="22"/>
        </w:rPr>
        <w:t>starts</w:t>
      </w:r>
      <w:r>
        <w:rPr>
          <w:color w:val="000000"/>
          <w:sz w:val="22"/>
          <w:szCs w:val="22"/>
        </w:rPr>
        <w:t xml:space="preserve">, all topics </w:t>
      </w:r>
      <w:r>
        <w:rPr>
          <w:sz w:val="22"/>
          <w:szCs w:val="22"/>
        </w:rPr>
        <w:t>decrease</w:t>
      </w:r>
      <w:r>
        <w:rPr>
          <w:color w:val="000000"/>
          <w:sz w:val="22"/>
          <w:szCs w:val="22"/>
        </w:rPr>
        <w:t xml:space="preserve"> sharply means that players must focus </w:t>
      </w:r>
      <w:r>
        <w:rPr>
          <w:sz w:val="22"/>
          <w:szCs w:val="22"/>
        </w:rPr>
        <w:t>on the game</w:t>
      </w:r>
      <w:r>
        <w:rPr>
          <w:color w:val="000000"/>
          <w:sz w:val="22"/>
          <w:szCs w:val="22"/>
        </w:rPr>
        <w:t xml:space="preserve">. And we can see from the timeline that topic1: interactions in game are the most frequently discussed topic through the whole game, while when coming to the end of the game, comments </w:t>
      </w:r>
      <w:r>
        <w:rPr>
          <w:sz w:val="22"/>
          <w:szCs w:val="22"/>
        </w:rPr>
        <w:t>of the entire</w:t>
      </w:r>
      <w:r>
        <w:rPr>
          <w:color w:val="000000"/>
          <w:sz w:val="22"/>
          <w:szCs w:val="22"/>
        </w:rPr>
        <w:t xml:space="preserve"> game increases sharply </w:t>
      </w:r>
      <w:r>
        <w:rPr>
          <w:color w:val="000000"/>
          <w:sz w:val="22"/>
          <w:szCs w:val="22"/>
        </w:rPr>
        <w:t>from the least frequently discussed topic to the most frequently discussed topic.</w:t>
      </w:r>
    </w:p>
    <w:p w:rsidR="0019238F" w:rsidRDefault="00773A19">
      <w:pPr>
        <w:keepNext/>
        <w:numPr>
          <w:ilvl w:val="1"/>
          <w:numId w:val="1"/>
        </w:numPr>
        <w:pBdr>
          <w:top w:val="nil"/>
          <w:left w:val="nil"/>
          <w:bottom w:val="nil"/>
          <w:right w:val="nil"/>
          <w:between w:val="nil"/>
        </w:pBdr>
        <w:spacing w:before="160" w:after="120"/>
        <w:jc w:val="both"/>
      </w:pPr>
      <w:r>
        <w:rPr>
          <w:b/>
          <w:color w:val="000000"/>
          <w:sz w:val="22"/>
          <w:szCs w:val="22"/>
        </w:rPr>
        <w:t>Classification Report</w:t>
      </w: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Multinomial Naïve Bayes</w:t>
      </w:r>
    </w:p>
    <w:p w:rsidR="0019238F" w:rsidRDefault="00773A19">
      <w:pPr>
        <w:pBdr>
          <w:top w:val="nil"/>
          <w:left w:val="nil"/>
          <w:bottom w:val="nil"/>
          <w:right w:val="nil"/>
          <w:between w:val="nil"/>
        </w:pBdr>
        <w:jc w:val="both"/>
        <w:rPr>
          <w:color w:val="000000"/>
          <w:sz w:val="22"/>
          <w:szCs w:val="22"/>
        </w:rPr>
      </w:pPr>
      <w:r>
        <w:rPr>
          <w:color w:val="000000"/>
          <w:sz w:val="22"/>
          <w:szCs w:val="22"/>
        </w:rPr>
        <w:t>We compiled a classification report to observe the classification results. For this binary classification problems, the classification ability of the MNB classifier for the two categories is different, which can be reflected by the difference between recall and precision score. The failure category has a higher precision, and the success category has a higher recall. The average accuracy of the classifier is 67%, which is 17% higher than random guess.</w:t>
      </w:r>
    </w:p>
    <w:p w:rsidR="0019238F" w:rsidRDefault="0019238F">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b/>
          <w:color w:val="000000"/>
          <w:sz w:val="22"/>
          <w:szCs w:val="22"/>
        </w:rPr>
        <w:t>Table 3</w:t>
      </w:r>
      <w:r>
        <w:rPr>
          <w:color w:val="000000"/>
          <w:sz w:val="22"/>
          <w:szCs w:val="22"/>
        </w:rPr>
        <w:t xml:space="preserve"> MNB classification report</w:t>
      </w:r>
    </w:p>
    <w:tbl>
      <w:tblPr>
        <w:tblStyle w:val="a3"/>
        <w:tblW w:w="4405" w:type="dxa"/>
        <w:tblLayout w:type="fixed"/>
        <w:tblLook w:val="0400" w:firstRow="0" w:lastRow="0" w:firstColumn="0" w:lastColumn="0" w:noHBand="0" w:noVBand="1"/>
      </w:tblPr>
      <w:tblGrid>
        <w:gridCol w:w="1134"/>
        <w:gridCol w:w="841"/>
        <w:gridCol w:w="720"/>
        <w:gridCol w:w="900"/>
        <w:gridCol w:w="810"/>
      </w:tblGrid>
      <w:tr w:rsidR="0019238F" w:rsidTr="00B56E6E">
        <w:trPr>
          <w:trHeight w:val="242"/>
        </w:trPr>
        <w:tc>
          <w:tcPr>
            <w:tcW w:w="1134" w:type="dxa"/>
            <w:tcBorders>
              <w:top w:val="single" w:sz="4" w:space="0" w:color="000000"/>
              <w:left w:val="single" w:sz="4" w:space="0" w:color="000000"/>
              <w:bottom w:val="nil"/>
              <w:right w:val="single" w:sz="4" w:space="0" w:color="000000"/>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MNB</w:t>
            </w:r>
          </w:p>
        </w:tc>
        <w:tc>
          <w:tcPr>
            <w:tcW w:w="841" w:type="dxa"/>
            <w:tcBorders>
              <w:top w:val="single" w:sz="4" w:space="0" w:color="000000"/>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precision</w:t>
            </w:r>
          </w:p>
        </w:tc>
        <w:tc>
          <w:tcPr>
            <w:tcW w:w="720" w:type="dxa"/>
            <w:tcBorders>
              <w:top w:val="single" w:sz="4" w:space="0" w:color="000000"/>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recall</w:t>
            </w:r>
          </w:p>
        </w:tc>
        <w:tc>
          <w:tcPr>
            <w:tcW w:w="900" w:type="dxa"/>
            <w:tcBorders>
              <w:top w:val="single" w:sz="4" w:space="0" w:color="000000"/>
              <w:left w:val="nil"/>
              <w:bottom w:val="nil"/>
              <w:right w:val="nil"/>
            </w:tcBorders>
            <w:shd w:val="clear" w:color="auto" w:fill="auto"/>
            <w:vAlign w:val="bottom"/>
          </w:tcPr>
          <w:p w:rsidR="0019238F" w:rsidRDefault="00773A19">
            <w:pPr>
              <w:rPr>
                <w:rFonts w:ascii="Calibri" w:eastAsia="Calibri" w:hAnsi="Calibri" w:cs="Calibri"/>
                <w:color w:val="000000"/>
                <w:sz w:val="18"/>
                <w:szCs w:val="18"/>
              </w:rPr>
            </w:pPr>
            <w:r>
              <w:rPr>
                <w:rFonts w:ascii="Calibri" w:eastAsia="Calibri" w:hAnsi="Calibri" w:cs="Calibri"/>
                <w:color w:val="000000"/>
                <w:sz w:val="18"/>
                <w:szCs w:val="18"/>
              </w:rPr>
              <w:t>f1-score</w:t>
            </w:r>
          </w:p>
        </w:tc>
        <w:tc>
          <w:tcPr>
            <w:tcW w:w="810" w:type="dxa"/>
            <w:tcBorders>
              <w:top w:val="single" w:sz="4" w:space="0" w:color="000000"/>
              <w:left w:val="nil"/>
              <w:bottom w:val="nil"/>
              <w:right w:val="single" w:sz="4" w:space="0" w:color="000000"/>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support</w:t>
            </w:r>
          </w:p>
        </w:tc>
      </w:tr>
      <w:tr w:rsidR="0019238F" w:rsidTr="00B56E6E">
        <w:trPr>
          <w:trHeight w:val="230"/>
        </w:trPr>
        <w:tc>
          <w:tcPr>
            <w:tcW w:w="1134" w:type="dxa"/>
            <w:tcBorders>
              <w:top w:val="single" w:sz="4" w:space="0" w:color="000000"/>
              <w:left w:val="single" w:sz="4" w:space="0" w:color="000000"/>
              <w:bottom w:val="nil"/>
              <w:right w:val="single" w:sz="4" w:space="0" w:color="000000"/>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defeat</w:t>
            </w:r>
          </w:p>
        </w:tc>
        <w:tc>
          <w:tcPr>
            <w:tcW w:w="841" w:type="dxa"/>
            <w:tcBorders>
              <w:top w:val="single" w:sz="4" w:space="0" w:color="000000"/>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0.73</w:t>
            </w:r>
          </w:p>
        </w:tc>
        <w:tc>
          <w:tcPr>
            <w:tcW w:w="720" w:type="dxa"/>
            <w:tcBorders>
              <w:top w:val="single" w:sz="4" w:space="0" w:color="000000"/>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0.54</w:t>
            </w:r>
          </w:p>
        </w:tc>
        <w:tc>
          <w:tcPr>
            <w:tcW w:w="900" w:type="dxa"/>
            <w:tcBorders>
              <w:top w:val="single" w:sz="4" w:space="0" w:color="000000"/>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0.62</w:t>
            </w:r>
          </w:p>
        </w:tc>
        <w:tc>
          <w:tcPr>
            <w:tcW w:w="810" w:type="dxa"/>
            <w:tcBorders>
              <w:top w:val="single" w:sz="4" w:space="0" w:color="000000"/>
              <w:left w:val="nil"/>
              <w:bottom w:val="nil"/>
              <w:right w:val="single" w:sz="4" w:space="0" w:color="000000"/>
            </w:tcBorders>
            <w:shd w:val="clear" w:color="auto" w:fill="auto"/>
            <w:vAlign w:val="bottom"/>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4274</w:t>
            </w:r>
          </w:p>
        </w:tc>
      </w:tr>
      <w:tr w:rsidR="0019238F" w:rsidTr="00B56E6E">
        <w:trPr>
          <w:trHeight w:val="230"/>
        </w:trPr>
        <w:tc>
          <w:tcPr>
            <w:tcW w:w="1134" w:type="dxa"/>
            <w:tcBorders>
              <w:top w:val="nil"/>
              <w:left w:val="single" w:sz="4" w:space="0" w:color="000000"/>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victory</w:t>
            </w:r>
          </w:p>
        </w:tc>
        <w:tc>
          <w:tcPr>
            <w:tcW w:w="841" w:type="dxa"/>
            <w:tcBorders>
              <w:top w:val="nil"/>
              <w:left w:val="single" w:sz="4" w:space="0" w:color="000000"/>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0.64</w:t>
            </w:r>
          </w:p>
        </w:tc>
        <w:tc>
          <w:tcPr>
            <w:tcW w:w="720" w:type="dxa"/>
            <w:tcBorders>
              <w:top w:val="nil"/>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0.8</w:t>
            </w:r>
            <w:r w:rsidR="00B56E6E">
              <w:rPr>
                <w:rFonts w:ascii="Calibri" w:eastAsia="Calibri" w:hAnsi="Calibri" w:cs="Calibri"/>
                <w:color w:val="000000"/>
                <w:sz w:val="16"/>
                <w:szCs w:val="16"/>
              </w:rPr>
              <w:t>0</w:t>
            </w:r>
          </w:p>
        </w:tc>
        <w:tc>
          <w:tcPr>
            <w:tcW w:w="900" w:type="dxa"/>
            <w:tcBorders>
              <w:top w:val="nil"/>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0.71</w:t>
            </w:r>
          </w:p>
        </w:tc>
        <w:tc>
          <w:tcPr>
            <w:tcW w:w="810" w:type="dxa"/>
            <w:tcBorders>
              <w:top w:val="nil"/>
              <w:left w:val="nil"/>
              <w:bottom w:val="nil"/>
              <w:right w:val="single" w:sz="4" w:space="0" w:color="000000"/>
            </w:tcBorders>
            <w:shd w:val="clear" w:color="auto" w:fill="auto"/>
            <w:vAlign w:val="bottom"/>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4353</w:t>
            </w:r>
          </w:p>
        </w:tc>
      </w:tr>
      <w:tr w:rsidR="0019238F" w:rsidTr="00B56E6E">
        <w:trPr>
          <w:trHeight w:val="230"/>
        </w:trPr>
        <w:tc>
          <w:tcPr>
            <w:tcW w:w="1134" w:type="dxa"/>
            <w:tcBorders>
              <w:top w:val="nil"/>
              <w:left w:val="single" w:sz="4" w:space="0" w:color="000000"/>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accuracy</w:t>
            </w:r>
          </w:p>
        </w:tc>
        <w:tc>
          <w:tcPr>
            <w:tcW w:w="841" w:type="dxa"/>
            <w:tcBorders>
              <w:top w:val="nil"/>
              <w:left w:val="single" w:sz="4" w:space="0" w:color="000000"/>
              <w:bottom w:val="nil"/>
              <w:right w:val="nil"/>
            </w:tcBorders>
            <w:shd w:val="clear" w:color="auto" w:fill="auto"/>
            <w:vAlign w:val="bottom"/>
          </w:tcPr>
          <w:p w:rsidR="0019238F" w:rsidRDefault="0019238F">
            <w:pPr>
              <w:rPr>
                <w:rFonts w:ascii="Calibri" w:eastAsia="Calibri" w:hAnsi="Calibri" w:cs="Calibri"/>
                <w:color w:val="000000"/>
                <w:sz w:val="16"/>
                <w:szCs w:val="16"/>
              </w:rPr>
            </w:pPr>
          </w:p>
        </w:tc>
        <w:tc>
          <w:tcPr>
            <w:tcW w:w="720" w:type="dxa"/>
            <w:tcBorders>
              <w:top w:val="nil"/>
              <w:left w:val="nil"/>
              <w:bottom w:val="nil"/>
              <w:right w:val="nil"/>
            </w:tcBorders>
            <w:shd w:val="clear" w:color="auto" w:fill="auto"/>
            <w:vAlign w:val="bottom"/>
          </w:tcPr>
          <w:p w:rsidR="0019238F" w:rsidRDefault="0019238F">
            <w:pPr>
              <w:rPr>
                <w:rFonts w:ascii="Calibri" w:eastAsia="Calibri" w:hAnsi="Calibri" w:cs="Calibri"/>
                <w:color w:val="000000"/>
                <w:sz w:val="16"/>
                <w:szCs w:val="16"/>
              </w:rPr>
            </w:pPr>
          </w:p>
        </w:tc>
        <w:tc>
          <w:tcPr>
            <w:tcW w:w="900" w:type="dxa"/>
            <w:tcBorders>
              <w:top w:val="nil"/>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0.67</w:t>
            </w:r>
          </w:p>
        </w:tc>
        <w:tc>
          <w:tcPr>
            <w:tcW w:w="810" w:type="dxa"/>
            <w:tcBorders>
              <w:top w:val="nil"/>
              <w:left w:val="nil"/>
              <w:bottom w:val="nil"/>
              <w:right w:val="single" w:sz="4" w:space="0" w:color="000000"/>
            </w:tcBorders>
            <w:shd w:val="clear" w:color="auto" w:fill="auto"/>
            <w:vAlign w:val="bottom"/>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8627</w:t>
            </w:r>
          </w:p>
        </w:tc>
      </w:tr>
      <w:tr w:rsidR="0019238F" w:rsidTr="00B56E6E">
        <w:trPr>
          <w:trHeight w:val="230"/>
        </w:trPr>
        <w:tc>
          <w:tcPr>
            <w:tcW w:w="1134" w:type="dxa"/>
            <w:tcBorders>
              <w:top w:val="nil"/>
              <w:left w:val="single" w:sz="4" w:space="0" w:color="000000"/>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macro avg</w:t>
            </w:r>
          </w:p>
        </w:tc>
        <w:tc>
          <w:tcPr>
            <w:tcW w:w="841" w:type="dxa"/>
            <w:tcBorders>
              <w:top w:val="nil"/>
              <w:left w:val="single" w:sz="4" w:space="0" w:color="000000"/>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0.68</w:t>
            </w:r>
          </w:p>
        </w:tc>
        <w:tc>
          <w:tcPr>
            <w:tcW w:w="720" w:type="dxa"/>
            <w:tcBorders>
              <w:top w:val="nil"/>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0.67</w:t>
            </w:r>
          </w:p>
        </w:tc>
        <w:tc>
          <w:tcPr>
            <w:tcW w:w="900" w:type="dxa"/>
            <w:tcBorders>
              <w:top w:val="nil"/>
              <w:left w:val="nil"/>
              <w:bottom w:val="nil"/>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0.67</w:t>
            </w:r>
          </w:p>
        </w:tc>
        <w:tc>
          <w:tcPr>
            <w:tcW w:w="810" w:type="dxa"/>
            <w:tcBorders>
              <w:top w:val="nil"/>
              <w:left w:val="nil"/>
              <w:bottom w:val="nil"/>
              <w:right w:val="single" w:sz="4" w:space="0" w:color="000000"/>
            </w:tcBorders>
            <w:shd w:val="clear" w:color="auto" w:fill="auto"/>
            <w:vAlign w:val="bottom"/>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8627</w:t>
            </w:r>
          </w:p>
        </w:tc>
      </w:tr>
      <w:tr w:rsidR="0019238F" w:rsidTr="00B56E6E">
        <w:trPr>
          <w:trHeight w:val="230"/>
        </w:trPr>
        <w:tc>
          <w:tcPr>
            <w:tcW w:w="1134" w:type="dxa"/>
            <w:tcBorders>
              <w:top w:val="nil"/>
              <w:left w:val="single" w:sz="4" w:space="0" w:color="000000"/>
              <w:bottom w:val="single" w:sz="4" w:space="0" w:color="000000"/>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weighted avg</w:t>
            </w:r>
          </w:p>
        </w:tc>
        <w:tc>
          <w:tcPr>
            <w:tcW w:w="841" w:type="dxa"/>
            <w:tcBorders>
              <w:top w:val="nil"/>
              <w:left w:val="single" w:sz="4" w:space="0" w:color="000000"/>
              <w:bottom w:val="single" w:sz="4" w:space="0" w:color="000000"/>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0.68</w:t>
            </w:r>
          </w:p>
        </w:tc>
        <w:tc>
          <w:tcPr>
            <w:tcW w:w="720" w:type="dxa"/>
            <w:tcBorders>
              <w:top w:val="nil"/>
              <w:left w:val="nil"/>
              <w:bottom w:val="single" w:sz="4" w:space="0" w:color="000000"/>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0.67</w:t>
            </w:r>
          </w:p>
        </w:tc>
        <w:tc>
          <w:tcPr>
            <w:tcW w:w="900" w:type="dxa"/>
            <w:tcBorders>
              <w:top w:val="nil"/>
              <w:left w:val="nil"/>
              <w:bottom w:val="single" w:sz="4" w:space="0" w:color="000000"/>
              <w:right w:val="nil"/>
            </w:tcBorders>
            <w:shd w:val="clear" w:color="auto" w:fill="auto"/>
            <w:vAlign w:val="bottom"/>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0.67</w:t>
            </w:r>
          </w:p>
        </w:tc>
        <w:tc>
          <w:tcPr>
            <w:tcW w:w="810" w:type="dxa"/>
            <w:tcBorders>
              <w:top w:val="nil"/>
              <w:left w:val="nil"/>
              <w:bottom w:val="single" w:sz="4" w:space="0" w:color="000000"/>
              <w:right w:val="single" w:sz="4" w:space="0" w:color="000000"/>
            </w:tcBorders>
            <w:shd w:val="clear" w:color="auto" w:fill="auto"/>
            <w:vAlign w:val="bottom"/>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8627</w:t>
            </w:r>
          </w:p>
        </w:tc>
      </w:tr>
    </w:tbl>
    <w:p w:rsidR="0019238F" w:rsidRDefault="0019238F">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color w:val="000000"/>
          <w:sz w:val="22"/>
          <w:szCs w:val="22"/>
        </w:rPr>
        <w:t>In order to better explain the model, we extracted the top 5 inf</w:t>
      </w:r>
      <w:bookmarkStart w:id="1" w:name="_GoBack"/>
      <w:bookmarkEnd w:id="1"/>
      <w:r>
        <w:rPr>
          <w:color w:val="000000"/>
          <w:sz w:val="22"/>
          <w:szCs w:val="22"/>
        </w:rPr>
        <w:t xml:space="preserve">ormative words for each class from the model. When these words appear in a paragraph of text, they have a greater impact on the model's classification judgment. The following table shows the top five informative features for each class </w:t>
      </w:r>
      <w:r>
        <w:rPr>
          <w:sz w:val="22"/>
          <w:szCs w:val="22"/>
        </w:rPr>
        <w:t>in the MNB</w:t>
      </w:r>
      <w:r>
        <w:rPr>
          <w:color w:val="000000"/>
          <w:sz w:val="22"/>
          <w:szCs w:val="22"/>
        </w:rPr>
        <w:t xml:space="preserve"> model.</w:t>
      </w:r>
    </w:p>
    <w:p w:rsidR="0019238F" w:rsidRDefault="0019238F">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b/>
          <w:color w:val="000000"/>
          <w:sz w:val="22"/>
          <w:szCs w:val="22"/>
        </w:rPr>
        <w:t>Table 4</w:t>
      </w:r>
      <w:r>
        <w:rPr>
          <w:color w:val="000000"/>
          <w:sz w:val="22"/>
          <w:szCs w:val="22"/>
        </w:rPr>
        <w:t xml:space="preserve"> MNB Informative features </w:t>
      </w:r>
    </w:p>
    <w:tbl>
      <w:tblPr>
        <w:tblStyle w:val="a4"/>
        <w:tblW w:w="3780" w:type="dxa"/>
        <w:tblLayout w:type="fixed"/>
        <w:tblLook w:val="0400" w:firstRow="0" w:lastRow="0" w:firstColumn="0" w:lastColumn="0" w:noHBand="0" w:noVBand="1"/>
      </w:tblPr>
      <w:tblGrid>
        <w:gridCol w:w="1840"/>
        <w:gridCol w:w="1940"/>
      </w:tblGrid>
      <w:tr w:rsidR="0019238F">
        <w:trPr>
          <w:trHeight w:val="300"/>
        </w:trPr>
        <w:tc>
          <w:tcPr>
            <w:tcW w:w="1840" w:type="dxa"/>
            <w:tcBorders>
              <w:top w:val="single" w:sz="4" w:space="0" w:color="000000"/>
              <w:left w:val="nil"/>
              <w:bottom w:val="single" w:sz="4" w:space="0" w:color="000000"/>
              <w:right w:val="nil"/>
            </w:tcBorders>
            <w:shd w:val="clear" w:color="auto" w:fill="auto"/>
            <w:vAlign w:val="bottom"/>
          </w:tcPr>
          <w:p w:rsidR="0019238F" w:rsidRDefault="00773A19">
            <w:pPr>
              <w:jc w:val="center"/>
              <w:rPr>
                <w:color w:val="000000"/>
                <w:sz w:val="22"/>
                <w:szCs w:val="22"/>
              </w:rPr>
            </w:pPr>
            <w:r>
              <w:rPr>
                <w:color w:val="000000"/>
                <w:sz w:val="22"/>
                <w:szCs w:val="22"/>
              </w:rPr>
              <w:t>Defeat</w:t>
            </w:r>
          </w:p>
        </w:tc>
        <w:tc>
          <w:tcPr>
            <w:tcW w:w="1940" w:type="dxa"/>
            <w:tcBorders>
              <w:top w:val="single" w:sz="4" w:space="0" w:color="000000"/>
              <w:left w:val="nil"/>
              <w:bottom w:val="single" w:sz="4" w:space="0" w:color="000000"/>
              <w:right w:val="nil"/>
            </w:tcBorders>
            <w:shd w:val="clear" w:color="auto" w:fill="auto"/>
            <w:vAlign w:val="bottom"/>
          </w:tcPr>
          <w:p w:rsidR="0019238F" w:rsidRDefault="00773A19">
            <w:pPr>
              <w:jc w:val="center"/>
              <w:rPr>
                <w:color w:val="000000"/>
                <w:sz w:val="22"/>
                <w:szCs w:val="22"/>
              </w:rPr>
            </w:pPr>
            <w:r>
              <w:rPr>
                <w:color w:val="000000"/>
                <w:sz w:val="22"/>
                <w:szCs w:val="22"/>
              </w:rPr>
              <w:t>Victory</w:t>
            </w:r>
          </w:p>
        </w:tc>
      </w:tr>
      <w:tr w:rsidR="0019238F">
        <w:trPr>
          <w:trHeight w:val="300"/>
        </w:trPr>
        <w:tc>
          <w:tcPr>
            <w:tcW w:w="18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100 MMR</w:t>
            </w:r>
          </w:p>
        </w:tc>
        <w:tc>
          <w:tcPr>
            <w:tcW w:w="19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report</w:t>
            </w:r>
          </w:p>
        </w:tc>
      </w:tr>
      <w:tr w:rsidR="0019238F">
        <w:trPr>
          <w:trHeight w:val="300"/>
        </w:trPr>
        <w:tc>
          <w:tcPr>
            <w:tcW w:w="18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1 vs 5</w:t>
            </w:r>
          </w:p>
        </w:tc>
        <w:tc>
          <w:tcPr>
            <w:tcW w:w="19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mid</w:t>
            </w:r>
          </w:p>
        </w:tc>
      </w:tr>
      <w:tr w:rsidR="0019238F">
        <w:trPr>
          <w:trHeight w:val="300"/>
        </w:trPr>
        <w:tc>
          <w:tcPr>
            <w:tcW w:w="18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acc buyer</w:t>
            </w:r>
          </w:p>
        </w:tc>
        <w:tc>
          <w:tcPr>
            <w:tcW w:w="19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 xml:space="preserve">gg </w:t>
            </w:r>
            <w:proofErr w:type="spellStart"/>
            <w:r>
              <w:rPr>
                <w:color w:val="000000"/>
                <w:sz w:val="22"/>
                <w:szCs w:val="22"/>
              </w:rPr>
              <w:t>gg</w:t>
            </w:r>
            <w:proofErr w:type="spellEnd"/>
          </w:p>
        </w:tc>
      </w:tr>
      <w:tr w:rsidR="0019238F">
        <w:trPr>
          <w:trHeight w:val="300"/>
        </w:trPr>
        <w:tc>
          <w:tcPr>
            <w:tcW w:w="18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4v6</w:t>
            </w:r>
          </w:p>
        </w:tc>
        <w:tc>
          <w:tcPr>
            <w:tcW w:w="1940" w:type="dxa"/>
            <w:tcBorders>
              <w:top w:val="nil"/>
              <w:left w:val="nil"/>
              <w:bottom w:val="nil"/>
              <w:right w:val="nil"/>
            </w:tcBorders>
            <w:shd w:val="clear" w:color="auto" w:fill="auto"/>
            <w:vAlign w:val="bottom"/>
          </w:tcPr>
          <w:p w:rsidR="0019238F" w:rsidRDefault="00773A19">
            <w:pPr>
              <w:jc w:val="center"/>
              <w:rPr>
                <w:color w:val="000000"/>
                <w:sz w:val="22"/>
                <w:szCs w:val="22"/>
              </w:rPr>
            </w:pPr>
            <w:r>
              <w:rPr>
                <w:color w:val="000000"/>
                <w:sz w:val="22"/>
                <w:szCs w:val="22"/>
              </w:rPr>
              <w:t>game</w:t>
            </w:r>
          </w:p>
        </w:tc>
      </w:tr>
      <w:tr w:rsidR="0019238F">
        <w:trPr>
          <w:trHeight w:val="300"/>
        </w:trPr>
        <w:tc>
          <w:tcPr>
            <w:tcW w:w="1840" w:type="dxa"/>
            <w:tcBorders>
              <w:top w:val="nil"/>
              <w:left w:val="nil"/>
              <w:bottom w:val="single" w:sz="4" w:space="0" w:color="000000"/>
              <w:right w:val="nil"/>
            </w:tcBorders>
            <w:shd w:val="clear" w:color="auto" w:fill="auto"/>
            <w:vAlign w:val="bottom"/>
          </w:tcPr>
          <w:p w:rsidR="0019238F" w:rsidRDefault="00773A19">
            <w:pPr>
              <w:jc w:val="center"/>
              <w:rPr>
                <w:color w:val="000000"/>
                <w:sz w:val="22"/>
                <w:szCs w:val="22"/>
              </w:rPr>
            </w:pPr>
            <w:r>
              <w:rPr>
                <w:color w:val="000000"/>
                <w:sz w:val="22"/>
                <w:szCs w:val="22"/>
              </w:rPr>
              <w:t>22 minutes</w:t>
            </w:r>
          </w:p>
        </w:tc>
        <w:tc>
          <w:tcPr>
            <w:tcW w:w="1940" w:type="dxa"/>
            <w:tcBorders>
              <w:top w:val="nil"/>
              <w:left w:val="nil"/>
              <w:bottom w:val="single" w:sz="4" w:space="0" w:color="000000"/>
              <w:right w:val="nil"/>
            </w:tcBorders>
            <w:shd w:val="clear" w:color="auto" w:fill="auto"/>
            <w:vAlign w:val="bottom"/>
          </w:tcPr>
          <w:p w:rsidR="0019238F" w:rsidRDefault="00773A19">
            <w:pPr>
              <w:jc w:val="center"/>
              <w:rPr>
                <w:color w:val="000000"/>
                <w:sz w:val="22"/>
                <w:szCs w:val="22"/>
              </w:rPr>
            </w:pPr>
            <w:r>
              <w:rPr>
                <w:color w:val="000000"/>
                <w:sz w:val="22"/>
                <w:szCs w:val="22"/>
              </w:rPr>
              <w:t>gg wp</w:t>
            </w:r>
          </w:p>
        </w:tc>
      </w:tr>
    </w:tbl>
    <w:p w:rsidR="0019238F" w:rsidRDefault="0019238F">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According to table 4, The most informative features for defeat class makes more sense. Because when people are losing, they are more likely to </w:t>
      </w:r>
      <w:r>
        <w:rPr>
          <w:sz w:val="22"/>
          <w:szCs w:val="22"/>
        </w:rPr>
        <w:t>blame</w:t>
      </w:r>
      <w:r>
        <w:rPr>
          <w:color w:val="000000"/>
          <w:sz w:val="22"/>
          <w:szCs w:val="22"/>
        </w:rPr>
        <w:t xml:space="preserve"> MMR, </w:t>
      </w:r>
      <w:r>
        <w:rPr>
          <w:sz w:val="22"/>
          <w:szCs w:val="22"/>
        </w:rPr>
        <w:t>blaming the skills</w:t>
      </w:r>
      <w:r>
        <w:rPr>
          <w:color w:val="000000"/>
          <w:sz w:val="22"/>
          <w:szCs w:val="22"/>
        </w:rPr>
        <w:t xml:space="preserve"> of team mates even being suspicious that “You are playing so bad, if the account really belongs </w:t>
      </w:r>
      <w:r>
        <w:rPr>
          <w:sz w:val="22"/>
          <w:szCs w:val="22"/>
        </w:rPr>
        <w:t>to you</w:t>
      </w:r>
      <w:r>
        <w:rPr>
          <w:color w:val="000000"/>
          <w:sz w:val="22"/>
          <w:szCs w:val="22"/>
        </w:rPr>
        <w:t xml:space="preserve">?” and </w:t>
      </w:r>
      <w:r>
        <w:rPr>
          <w:sz w:val="22"/>
          <w:szCs w:val="22"/>
        </w:rPr>
        <w:t>blaming that</w:t>
      </w:r>
      <w:r>
        <w:rPr>
          <w:color w:val="000000"/>
          <w:sz w:val="22"/>
          <w:szCs w:val="22"/>
        </w:rPr>
        <w:t xml:space="preserve"> they lost the game in such a short time. However, features for victory class contain ‘report’ which mostly appear in team losing.</w:t>
      </w:r>
    </w:p>
    <w:p w:rsidR="0019238F" w:rsidRDefault="00773A19">
      <w:pPr>
        <w:numPr>
          <w:ilvl w:val="2"/>
          <w:numId w:val="1"/>
        </w:numPr>
        <w:pBdr>
          <w:top w:val="nil"/>
          <w:left w:val="nil"/>
          <w:bottom w:val="nil"/>
          <w:right w:val="nil"/>
          <w:between w:val="nil"/>
        </w:pBdr>
        <w:jc w:val="both"/>
        <w:rPr>
          <w:b/>
          <w:color w:val="000000"/>
          <w:sz w:val="22"/>
          <w:szCs w:val="22"/>
        </w:rPr>
      </w:pPr>
      <w:r>
        <w:rPr>
          <w:b/>
          <w:color w:val="000000"/>
          <w:sz w:val="22"/>
          <w:szCs w:val="22"/>
        </w:rPr>
        <w:t>Support Vector Machine</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After </w:t>
      </w:r>
      <w:r>
        <w:rPr>
          <w:sz w:val="22"/>
          <w:szCs w:val="22"/>
        </w:rPr>
        <w:t>tuning the hyperparameter</w:t>
      </w:r>
      <w:r>
        <w:rPr>
          <w:color w:val="000000"/>
          <w:sz w:val="22"/>
          <w:szCs w:val="22"/>
        </w:rPr>
        <w:t xml:space="preserve"> </w:t>
      </w:r>
      <w:r>
        <w:rPr>
          <w:sz w:val="22"/>
          <w:szCs w:val="22"/>
        </w:rPr>
        <w:t>of the SVM</w:t>
      </w:r>
      <w:r>
        <w:rPr>
          <w:color w:val="000000"/>
          <w:sz w:val="22"/>
          <w:szCs w:val="22"/>
        </w:rPr>
        <w:t xml:space="preserve"> model, we set c=0.1 for the best model performance accuracy. We compiled a classification report to observe the classification </w:t>
      </w:r>
      <w:r>
        <w:rPr>
          <w:color w:val="000000"/>
          <w:sz w:val="22"/>
          <w:szCs w:val="22"/>
        </w:rPr>
        <w:lastRenderedPageBreak/>
        <w:t xml:space="preserve">results. For </w:t>
      </w:r>
      <w:r>
        <w:rPr>
          <w:sz w:val="22"/>
          <w:szCs w:val="22"/>
        </w:rPr>
        <w:t>these</w:t>
      </w:r>
      <w:r>
        <w:rPr>
          <w:color w:val="000000"/>
          <w:sz w:val="22"/>
          <w:szCs w:val="22"/>
        </w:rPr>
        <w:t xml:space="preserve"> binary classification problems, the classification ability of the SVM classifier for the two categories is almost the same. The average accuracy of the classifier is 68%, which is 18% higher than random guess.</w:t>
      </w:r>
    </w:p>
    <w:p w:rsidR="0019238F" w:rsidRDefault="0019238F">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b/>
          <w:color w:val="000000"/>
          <w:sz w:val="22"/>
          <w:szCs w:val="22"/>
        </w:rPr>
        <w:t>Table 5</w:t>
      </w:r>
      <w:r>
        <w:rPr>
          <w:color w:val="000000"/>
          <w:sz w:val="22"/>
          <w:szCs w:val="22"/>
        </w:rPr>
        <w:t xml:space="preserve"> MNB classification report</w:t>
      </w:r>
    </w:p>
    <w:tbl>
      <w:tblPr>
        <w:tblStyle w:val="a5"/>
        <w:tblW w:w="4310" w:type="dxa"/>
        <w:tblLayout w:type="fixed"/>
        <w:tblLook w:val="0400" w:firstRow="0" w:lastRow="0" w:firstColumn="0" w:lastColumn="0" w:noHBand="0" w:noVBand="1"/>
      </w:tblPr>
      <w:tblGrid>
        <w:gridCol w:w="1160"/>
        <w:gridCol w:w="900"/>
        <w:gridCol w:w="630"/>
        <w:gridCol w:w="810"/>
        <w:gridCol w:w="810"/>
      </w:tblGrid>
      <w:tr w:rsidR="0019238F" w:rsidTr="00B56E6E">
        <w:trPr>
          <w:trHeight w:val="268"/>
        </w:trPr>
        <w:tc>
          <w:tcPr>
            <w:tcW w:w="1160" w:type="dxa"/>
            <w:tcBorders>
              <w:top w:val="single" w:sz="8" w:space="0" w:color="000000"/>
              <w:left w:val="single" w:sz="8" w:space="0" w:color="000000"/>
              <w:bottom w:val="nil"/>
              <w:right w:val="single" w:sz="8" w:space="0" w:color="000000"/>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SVM</w:t>
            </w:r>
          </w:p>
        </w:tc>
        <w:tc>
          <w:tcPr>
            <w:tcW w:w="900" w:type="dxa"/>
            <w:tcBorders>
              <w:top w:val="single" w:sz="8" w:space="0" w:color="000000"/>
              <w:left w:val="nil"/>
              <w:bottom w:val="nil"/>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precision</w:t>
            </w:r>
          </w:p>
        </w:tc>
        <w:tc>
          <w:tcPr>
            <w:tcW w:w="630" w:type="dxa"/>
            <w:tcBorders>
              <w:top w:val="single" w:sz="8" w:space="0" w:color="000000"/>
              <w:left w:val="nil"/>
              <w:bottom w:val="nil"/>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recall</w:t>
            </w:r>
          </w:p>
        </w:tc>
        <w:tc>
          <w:tcPr>
            <w:tcW w:w="810" w:type="dxa"/>
            <w:tcBorders>
              <w:top w:val="single" w:sz="8" w:space="0" w:color="000000"/>
              <w:left w:val="nil"/>
              <w:bottom w:val="nil"/>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f1-score</w:t>
            </w:r>
          </w:p>
        </w:tc>
        <w:tc>
          <w:tcPr>
            <w:tcW w:w="810" w:type="dxa"/>
            <w:tcBorders>
              <w:top w:val="single" w:sz="8" w:space="0" w:color="000000"/>
              <w:left w:val="nil"/>
              <w:bottom w:val="nil"/>
              <w:right w:val="single" w:sz="8" w:space="0" w:color="000000"/>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support</w:t>
            </w:r>
          </w:p>
        </w:tc>
      </w:tr>
      <w:tr w:rsidR="0019238F" w:rsidTr="00B56E6E">
        <w:trPr>
          <w:trHeight w:val="255"/>
        </w:trPr>
        <w:tc>
          <w:tcPr>
            <w:tcW w:w="1160" w:type="dxa"/>
            <w:tcBorders>
              <w:top w:val="single" w:sz="8" w:space="0" w:color="000000"/>
              <w:left w:val="single" w:sz="8" w:space="0" w:color="000000"/>
              <w:bottom w:val="nil"/>
              <w:right w:val="single" w:sz="8" w:space="0" w:color="000000"/>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defeat</w:t>
            </w:r>
          </w:p>
        </w:tc>
        <w:tc>
          <w:tcPr>
            <w:tcW w:w="900" w:type="dxa"/>
            <w:tcBorders>
              <w:top w:val="single" w:sz="8" w:space="0" w:color="000000"/>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0.69</w:t>
            </w:r>
          </w:p>
        </w:tc>
        <w:tc>
          <w:tcPr>
            <w:tcW w:w="630" w:type="dxa"/>
            <w:tcBorders>
              <w:top w:val="single" w:sz="8" w:space="0" w:color="000000"/>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0.66</w:t>
            </w:r>
          </w:p>
        </w:tc>
        <w:tc>
          <w:tcPr>
            <w:tcW w:w="810" w:type="dxa"/>
            <w:tcBorders>
              <w:top w:val="single" w:sz="8" w:space="0" w:color="000000"/>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0.68</w:t>
            </w:r>
          </w:p>
        </w:tc>
        <w:tc>
          <w:tcPr>
            <w:tcW w:w="810" w:type="dxa"/>
            <w:tcBorders>
              <w:top w:val="single" w:sz="8" w:space="0" w:color="000000"/>
              <w:left w:val="nil"/>
              <w:bottom w:val="nil"/>
              <w:right w:val="single" w:sz="8" w:space="0" w:color="000000"/>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4274</w:t>
            </w:r>
          </w:p>
        </w:tc>
      </w:tr>
      <w:tr w:rsidR="0019238F" w:rsidTr="00B56E6E">
        <w:trPr>
          <w:trHeight w:val="255"/>
        </w:trPr>
        <w:tc>
          <w:tcPr>
            <w:tcW w:w="1160" w:type="dxa"/>
            <w:tcBorders>
              <w:top w:val="nil"/>
              <w:left w:val="single" w:sz="8" w:space="0" w:color="000000"/>
              <w:bottom w:val="nil"/>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victory</w:t>
            </w:r>
          </w:p>
        </w:tc>
        <w:tc>
          <w:tcPr>
            <w:tcW w:w="900" w:type="dxa"/>
            <w:tcBorders>
              <w:top w:val="nil"/>
              <w:left w:val="single" w:sz="8" w:space="0" w:color="000000"/>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0.68</w:t>
            </w:r>
          </w:p>
        </w:tc>
        <w:tc>
          <w:tcPr>
            <w:tcW w:w="630" w:type="dxa"/>
            <w:tcBorders>
              <w:top w:val="nil"/>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0.70</w:t>
            </w:r>
          </w:p>
        </w:tc>
        <w:tc>
          <w:tcPr>
            <w:tcW w:w="810" w:type="dxa"/>
            <w:tcBorders>
              <w:top w:val="nil"/>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0.69</w:t>
            </w:r>
          </w:p>
        </w:tc>
        <w:tc>
          <w:tcPr>
            <w:tcW w:w="810" w:type="dxa"/>
            <w:tcBorders>
              <w:top w:val="nil"/>
              <w:left w:val="nil"/>
              <w:bottom w:val="nil"/>
              <w:right w:val="single" w:sz="8" w:space="0" w:color="000000"/>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4353</w:t>
            </w:r>
          </w:p>
        </w:tc>
      </w:tr>
      <w:tr w:rsidR="0019238F" w:rsidTr="00B56E6E">
        <w:trPr>
          <w:trHeight w:val="268"/>
        </w:trPr>
        <w:tc>
          <w:tcPr>
            <w:tcW w:w="1160" w:type="dxa"/>
            <w:tcBorders>
              <w:top w:val="nil"/>
              <w:left w:val="single" w:sz="8" w:space="0" w:color="000000"/>
              <w:bottom w:val="nil"/>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accuracy</w:t>
            </w:r>
          </w:p>
        </w:tc>
        <w:tc>
          <w:tcPr>
            <w:tcW w:w="900" w:type="dxa"/>
            <w:tcBorders>
              <w:top w:val="nil"/>
              <w:left w:val="single" w:sz="8" w:space="0" w:color="000000"/>
              <w:bottom w:val="nil"/>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 </w:t>
            </w:r>
          </w:p>
        </w:tc>
        <w:tc>
          <w:tcPr>
            <w:tcW w:w="630" w:type="dxa"/>
            <w:tcBorders>
              <w:top w:val="nil"/>
              <w:left w:val="nil"/>
              <w:bottom w:val="nil"/>
              <w:right w:val="nil"/>
            </w:tcBorders>
            <w:shd w:val="clear" w:color="auto" w:fill="auto"/>
            <w:vAlign w:val="bottom"/>
          </w:tcPr>
          <w:p w:rsidR="0019238F" w:rsidRDefault="0019238F">
            <w:pPr>
              <w:rPr>
                <w:rFonts w:ascii="Calibri" w:eastAsia="Calibri" w:hAnsi="Calibri" w:cs="Calibri"/>
                <w:color w:val="000000"/>
                <w:sz w:val="16"/>
                <w:szCs w:val="16"/>
              </w:rPr>
            </w:pPr>
          </w:p>
        </w:tc>
        <w:tc>
          <w:tcPr>
            <w:tcW w:w="810" w:type="dxa"/>
            <w:tcBorders>
              <w:top w:val="nil"/>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0.68</w:t>
            </w:r>
          </w:p>
        </w:tc>
        <w:tc>
          <w:tcPr>
            <w:tcW w:w="810" w:type="dxa"/>
            <w:tcBorders>
              <w:top w:val="nil"/>
              <w:left w:val="nil"/>
              <w:bottom w:val="nil"/>
              <w:right w:val="single" w:sz="8" w:space="0" w:color="000000"/>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8627</w:t>
            </w:r>
          </w:p>
        </w:tc>
      </w:tr>
      <w:tr w:rsidR="0019238F" w:rsidTr="00B56E6E">
        <w:trPr>
          <w:trHeight w:val="255"/>
        </w:trPr>
        <w:tc>
          <w:tcPr>
            <w:tcW w:w="1160" w:type="dxa"/>
            <w:tcBorders>
              <w:top w:val="nil"/>
              <w:left w:val="single" w:sz="8" w:space="0" w:color="000000"/>
              <w:bottom w:val="nil"/>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macro avg</w:t>
            </w:r>
          </w:p>
        </w:tc>
        <w:tc>
          <w:tcPr>
            <w:tcW w:w="900" w:type="dxa"/>
            <w:tcBorders>
              <w:top w:val="nil"/>
              <w:left w:val="single" w:sz="8" w:space="0" w:color="000000"/>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0.68</w:t>
            </w:r>
          </w:p>
        </w:tc>
        <w:tc>
          <w:tcPr>
            <w:tcW w:w="630" w:type="dxa"/>
            <w:tcBorders>
              <w:top w:val="nil"/>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0.67</w:t>
            </w:r>
          </w:p>
        </w:tc>
        <w:tc>
          <w:tcPr>
            <w:tcW w:w="810" w:type="dxa"/>
            <w:tcBorders>
              <w:top w:val="nil"/>
              <w:left w:val="nil"/>
              <w:bottom w:val="nil"/>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0.68</w:t>
            </w:r>
          </w:p>
        </w:tc>
        <w:tc>
          <w:tcPr>
            <w:tcW w:w="810" w:type="dxa"/>
            <w:tcBorders>
              <w:top w:val="nil"/>
              <w:left w:val="nil"/>
              <w:bottom w:val="nil"/>
              <w:right w:val="single" w:sz="8" w:space="0" w:color="000000"/>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8627</w:t>
            </w:r>
          </w:p>
        </w:tc>
      </w:tr>
      <w:tr w:rsidR="0019238F" w:rsidTr="00B56E6E">
        <w:trPr>
          <w:trHeight w:val="268"/>
        </w:trPr>
        <w:tc>
          <w:tcPr>
            <w:tcW w:w="1160" w:type="dxa"/>
            <w:tcBorders>
              <w:top w:val="nil"/>
              <w:left w:val="single" w:sz="8" w:space="0" w:color="000000"/>
              <w:bottom w:val="single" w:sz="8" w:space="0" w:color="000000"/>
              <w:right w:val="nil"/>
            </w:tcBorders>
            <w:shd w:val="clear" w:color="auto" w:fill="auto"/>
            <w:vAlign w:val="center"/>
          </w:tcPr>
          <w:p w:rsidR="0019238F" w:rsidRDefault="00773A19">
            <w:pPr>
              <w:rPr>
                <w:rFonts w:ascii="Calibri" w:eastAsia="Calibri" w:hAnsi="Calibri" w:cs="Calibri"/>
                <w:color w:val="000000"/>
                <w:sz w:val="16"/>
                <w:szCs w:val="16"/>
              </w:rPr>
            </w:pPr>
            <w:r>
              <w:rPr>
                <w:rFonts w:ascii="Calibri" w:eastAsia="Calibri" w:hAnsi="Calibri" w:cs="Calibri"/>
                <w:color w:val="000000"/>
                <w:sz w:val="16"/>
                <w:szCs w:val="16"/>
              </w:rPr>
              <w:t>weighted avg</w:t>
            </w:r>
          </w:p>
        </w:tc>
        <w:tc>
          <w:tcPr>
            <w:tcW w:w="900" w:type="dxa"/>
            <w:tcBorders>
              <w:top w:val="nil"/>
              <w:left w:val="single" w:sz="8" w:space="0" w:color="000000"/>
              <w:bottom w:val="single" w:sz="8" w:space="0" w:color="000000"/>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0.68</w:t>
            </w:r>
          </w:p>
        </w:tc>
        <w:tc>
          <w:tcPr>
            <w:tcW w:w="630" w:type="dxa"/>
            <w:tcBorders>
              <w:top w:val="nil"/>
              <w:left w:val="nil"/>
              <w:bottom w:val="single" w:sz="8" w:space="0" w:color="000000"/>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0.67</w:t>
            </w:r>
          </w:p>
        </w:tc>
        <w:tc>
          <w:tcPr>
            <w:tcW w:w="810" w:type="dxa"/>
            <w:tcBorders>
              <w:top w:val="nil"/>
              <w:left w:val="nil"/>
              <w:bottom w:val="single" w:sz="8" w:space="0" w:color="000000"/>
              <w:right w:val="nil"/>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0.68</w:t>
            </w:r>
          </w:p>
        </w:tc>
        <w:tc>
          <w:tcPr>
            <w:tcW w:w="810" w:type="dxa"/>
            <w:tcBorders>
              <w:top w:val="nil"/>
              <w:left w:val="nil"/>
              <w:bottom w:val="single" w:sz="8" w:space="0" w:color="000000"/>
              <w:right w:val="single" w:sz="8" w:space="0" w:color="000000"/>
            </w:tcBorders>
            <w:shd w:val="clear" w:color="auto" w:fill="auto"/>
            <w:vAlign w:val="center"/>
          </w:tcPr>
          <w:p w:rsidR="0019238F" w:rsidRDefault="00773A19">
            <w:pPr>
              <w:jc w:val="right"/>
              <w:rPr>
                <w:rFonts w:ascii="Calibri" w:eastAsia="Calibri" w:hAnsi="Calibri" w:cs="Calibri"/>
                <w:color w:val="000000"/>
                <w:sz w:val="16"/>
                <w:szCs w:val="16"/>
              </w:rPr>
            </w:pPr>
            <w:r>
              <w:rPr>
                <w:rFonts w:ascii="Calibri" w:eastAsia="Calibri" w:hAnsi="Calibri" w:cs="Calibri"/>
                <w:color w:val="000000"/>
                <w:sz w:val="16"/>
                <w:szCs w:val="16"/>
              </w:rPr>
              <w:t>8627</w:t>
            </w:r>
          </w:p>
        </w:tc>
      </w:tr>
    </w:tbl>
    <w:p w:rsidR="0019238F" w:rsidRDefault="00773A19">
      <w:pPr>
        <w:pBdr>
          <w:top w:val="nil"/>
          <w:left w:val="nil"/>
          <w:bottom w:val="nil"/>
          <w:right w:val="nil"/>
          <w:between w:val="nil"/>
        </w:pBdr>
        <w:jc w:val="both"/>
        <w:rPr>
          <w:color w:val="000000"/>
          <w:sz w:val="22"/>
          <w:szCs w:val="22"/>
        </w:rPr>
      </w:pPr>
      <w:r>
        <w:rPr>
          <w:color w:val="000000"/>
          <w:sz w:val="22"/>
          <w:szCs w:val="22"/>
        </w:rPr>
        <w:t>In order to better explain the model, we extracted the top 5 informative words for each class from the model. When these words appear in a paragraph of text, they have a greater impact on the model's classification judgment. The following table shows the top five informative features for each class in SVM model.</w:t>
      </w:r>
    </w:p>
    <w:p w:rsidR="0019238F" w:rsidRDefault="00773A19">
      <w:pPr>
        <w:pBdr>
          <w:top w:val="nil"/>
          <w:left w:val="nil"/>
          <w:bottom w:val="nil"/>
          <w:right w:val="nil"/>
          <w:between w:val="nil"/>
        </w:pBdr>
        <w:jc w:val="both"/>
        <w:rPr>
          <w:color w:val="000000"/>
          <w:sz w:val="22"/>
          <w:szCs w:val="22"/>
        </w:rPr>
      </w:pPr>
      <w:r>
        <w:rPr>
          <w:sz w:val="22"/>
          <w:szCs w:val="22"/>
        </w:rPr>
        <w:t>Compared</w:t>
      </w:r>
      <w:r>
        <w:rPr>
          <w:color w:val="000000"/>
          <w:sz w:val="22"/>
          <w:szCs w:val="22"/>
        </w:rPr>
        <w:t xml:space="preserve"> to the word given by MNB, features of SVM </w:t>
      </w:r>
      <w:r>
        <w:rPr>
          <w:sz w:val="22"/>
          <w:szCs w:val="22"/>
        </w:rPr>
        <w:t>make</w:t>
      </w:r>
      <w:r>
        <w:rPr>
          <w:color w:val="000000"/>
          <w:sz w:val="22"/>
          <w:szCs w:val="22"/>
        </w:rPr>
        <w:t xml:space="preserve"> more sense. In the victory category, each short sentence can show the advantage the player has achieved. And the words </w:t>
      </w:r>
      <w:r>
        <w:rPr>
          <w:sz w:val="22"/>
          <w:szCs w:val="22"/>
        </w:rPr>
        <w:t>for the defeat</w:t>
      </w:r>
      <w:r>
        <w:rPr>
          <w:color w:val="000000"/>
          <w:sz w:val="22"/>
          <w:szCs w:val="22"/>
        </w:rPr>
        <w:t xml:space="preserve"> category reflects the player’s loss of confidence in the game.</w:t>
      </w:r>
    </w:p>
    <w:p w:rsidR="0019238F" w:rsidRDefault="0019238F">
      <w:pPr>
        <w:pBdr>
          <w:top w:val="nil"/>
          <w:left w:val="nil"/>
          <w:bottom w:val="nil"/>
          <w:right w:val="nil"/>
          <w:between w:val="nil"/>
        </w:pBdr>
        <w:jc w:val="both"/>
        <w:rPr>
          <w:color w:val="000000"/>
          <w:sz w:val="22"/>
          <w:szCs w:val="22"/>
        </w:rPr>
      </w:pPr>
    </w:p>
    <w:p w:rsidR="0019238F" w:rsidRDefault="00773A19">
      <w:pPr>
        <w:pBdr>
          <w:top w:val="nil"/>
          <w:left w:val="nil"/>
          <w:bottom w:val="nil"/>
          <w:right w:val="nil"/>
          <w:between w:val="nil"/>
        </w:pBdr>
        <w:jc w:val="both"/>
        <w:rPr>
          <w:color w:val="000000"/>
          <w:sz w:val="22"/>
          <w:szCs w:val="22"/>
        </w:rPr>
      </w:pPr>
      <w:r>
        <w:rPr>
          <w:b/>
          <w:color w:val="000000"/>
          <w:sz w:val="22"/>
          <w:szCs w:val="22"/>
        </w:rPr>
        <w:t>Table 6</w:t>
      </w:r>
      <w:r>
        <w:rPr>
          <w:color w:val="000000"/>
          <w:sz w:val="22"/>
          <w:szCs w:val="22"/>
        </w:rPr>
        <w:t xml:space="preserve"> MNB classification report</w:t>
      </w:r>
    </w:p>
    <w:tbl>
      <w:tblPr>
        <w:tblStyle w:val="a6"/>
        <w:tblW w:w="2980" w:type="dxa"/>
        <w:jc w:val="center"/>
        <w:tblLayout w:type="fixed"/>
        <w:tblLook w:val="0400" w:firstRow="0" w:lastRow="0" w:firstColumn="0" w:lastColumn="0" w:noHBand="0" w:noVBand="1"/>
      </w:tblPr>
      <w:tblGrid>
        <w:gridCol w:w="1620"/>
        <w:gridCol w:w="1360"/>
      </w:tblGrid>
      <w:tr w:rsidR="0019238F">
        <w:trPr>
          <w:trHeight w:val="300"/>
          <w:jc w:val="center"/>
        </w:trPr>
        <w:tc>
          <w:tcPr>
            <w:tcW w:w="1620" w:type="dxa"/>
            <w:tcBorders>
              <w:top w:val="single" w:sz="4" w:space="0" w:color="000000"/>
              <w:left w:val="nil"/>
              <w:bottom w:val="single" w:sz="4" w:space="0" w:color="000000"/>
              <w:right w:val="nil"/>
            </w:tcBorders>
            <w:shd w:val="clear" w:color="auto" w:fill="auto"/>
            <w:vAlign w:val="bottom"/>
          </w:tcPr>
          <w:p w:rsidR="0019238F" w:rsidRDefault="00773A19">
            <w:pPr>
              <w:rPr>
                <w:color w:val="000000"/>
                <w:sz w:val="22"/>
                <w:szCs w:val="22"/>
              </w:rPr>
            </w:pPr>
            <w:r>
              <w:rPr>
                <w:color w:val="000000"/>
                <w:sz w:val="22"/>
                <w:szCs w:val="22"/>
              </w:rPr>
              <w:t>Victory</w:t>
            </w:r>
          </w:p>
        </w:tc>
        <w:tc>
          <w:tcPr>
            <w:tcW w:w="1360" w:type="dxa"/>
            <w:tcBorders>
              <w:top w:val="single" w:sz="4" w:space="0" w:color="000000"/>
              <w:left w:val="nil"/>
              <w:bottom w:val="single" w:sz="4" w:space="0" w:color="000000"/>
              <w:right w:val="nil"/>
            </w:tcBorders>
            <w:shd w:val="clear" w:color="auto" w:fill="auto"/>
            <w:vAlign w:val="bottom"/>
          </w:tcPr>
          <w:p w:rsidR="0019238F" w:rsidRDefault="00773A19">
            <w:pPr>
              <w:rPr>
                <w:color w:val="000000"/>
                <w:sz w:val="22"/>
                <w:szCs w:val="22"/>
              </w:rPr>
            </w:pPr>
            <w:r>
              <w:rPr>
                <w:color w:val="000000"/>
                <w:sz w:val="22"/>
                <w:szCs w:val="22"/>
              </w:rPr>
              <w:t>Defeat</w:t>
            </w:r>
          </w:p>
        </w:tc>
      </w:tr>
      <w:tr w:rsidR="0019238F">
        <w:trPr>
          <w:trHeight w:val="300"/>
          <w:jc w:val="center"/>
        </w:trPr>
        <w:tc>
          <w:tcPr>
            <w:tcW w:w="1620" w:type="dxa"/>
            <w:tcBorders>
              <w:top w:val="nil"/>
              <w:left w:val="nil"/>
              <w:bottom w:val="nil"/>
              <w:right w:val="nil"/>
            </w:tcBorders>
            <w:shd w:val="clear" w:color="auto" w:fill="auto"/>
            <w:vAlign w:val="bottom"/>
          </w:tcPr>
          <w:p w:rsidR="0019238F" w:rsidRDefault="00773A19">
            <w:pPr>
              <w:rPr>
                <w:color w:val="000000"/>
                <w:sz w:val="22"/>
                <w:szCs w:val="22"/>
              </w:rPr>
            </w:pPr>
            <w:r>
              <w:rPr>
                <w:color w:val="000000"/>
                <w:sz w:val="22"/>
                <w:szCs w:val="22"/>
              </w:rPr>
              <w:t>commend</w:t>
            </w:r>
          </w:p>
        </w:tc>
        <w:tc>
          <w:tcPr>
            <w:tcW w:w="1360" w:type="dxa"/>
            <w:tcBorders>
              <w:top w:val="nil"/>
              <w:left w:val="nil"/>
              <w:bottom w:val="nil"/>
              <w:right w:val="nil"/>
            </w:tcBorders>
            <w:shd w:val="clear" w:color="auto" w:fill="auto"/>
            <w:vAlign w:val="bottom"/>
          </w:tcPr>
          <w:p w:rsidR="0019238F" w:rsidRDefault="00773A19">
            <w:pPr>
              <w:rPr>
                <w:color w:val="000000"/>
                <w:sz w:val="22"/>
                <w:szCs w:val="22"/>
              </w:rPr>
            </w:pPr>
            <w:r>
              <w:rPr>
                <w:color w:val="000000"/>
                <w:sz w:val="22"/>
                <w:szCs w:val="22"/>
              </w:rPr>
              <w:t>end</w:t>
            </w:r>
          </w:p>
        </w:tc>
      </w:tr>
      <w:tr w:rsidR="0019238F">
        <w:trPr>
          <w:trHeight w:val="300"/>
          <w:jc w:val="center"/>
        </w:trPr>
        <w:tc>
          <w:tcPr>
            <w:tcW w:w="1620" w:type="dxa"/>
            <w:tcBorders>
              <w:top w:val="nil"/>
              <w:left w:val="nil"/>
              <w:bottom w:val="nil"/>
              <w:right w:val="nil"/>
            </w:tcBorders>
            <w:shd w:val="clear" w:color="auto" w:fill="auto"/>
            <w:vAlign w:val="bottom"/>
          </w:tcPr>
          <w:p w:rsidR="0019238F" w:rsidRDefault="00773A19">
            <w:pPr>
              <w:rPr>
                <w:color w:val="000000"/>
                <w:sz w:val="22"/>
                <w:szCs w:val="22"/>
              </w:rPr>
            </w:pPr>
            <w:proofErr w:type="spellStart"/>
            <w:r>
              <w:rPr>
                <w:color w:val="000000"/>
                <w:sz w:val="22"/>
                <w:szCs w:val="22"/>
              </w:rPr>
              <w:t>ez</w:t>
            </w:r>
            <w:proofErr w:type="spellEnd"/>
          </w:p>
        </w:tc>
        <w:tc>
          <w:tcPr>
            <w:tcW w:w="1360" w:type="dxa"/>
            <w:tcBorders>
              <w:top w:val="nil"/>
              <w:left w:val="nil"/>
              <w:bottom w:val="nil"/>
              <w:right w:val="nil"/>
            </w:tcBorders>
            <w:shd w:val="clear" w:color="auto" w:fill="auto"/>
            <w:vAlign w:val="bottom"/>
          </w:tcPr>
          <w:p w:rsidR="0019238F" w:rsidRDefault="00773A19">
            <w:pPr>
              <w:rPr>
                <w:color w:val="000000"/>
                <w:sz w:val="22"/>
                <w:szCs w:val="22"/>
              </w:rPr>
            </w:pPr>
            <w:r>
              <w:rPr>
                <w:color w:val="000000"/>
                <w:sz w:val="22"/>
                <w:szCs w:val="22"/>
              </w:rPr>
              <w:t>report</w:t>
            </w:r>
          </w:p>
        </w:tc>
      </w:tr>
      <w:tr w:rsidR="0019238F">
        <w:trPr>
          <w:trHeight w:val="300"/>
          <w:jc w:val="center"/>
        </w:trPr>
        <w:tc>
          <w:tcPr>
            <w:tcW w:w="1620" w:type="dxa"/>
            <w:tcBorders>
              <w:top w:val="nil"/>
              <w:left w:val="nil"/>
              <w:bottom w:val="nil"/>
              <w:right w:val="nil"/>
            </w:tcBorders>
            <w:shd w:val="clear" w:color="auto" w:fill="auto"/>
            <w:vAlign w:val="bottom"/>
          </w:tcPr>
          <w:p w:rsidR="0019238F" w:rsidRDefault="00773A19">
            <w:pPr>
              <w:rPr>
                <w:color w:val="000000"/>
                <w:sz w:val="22"/>
                <w:szCs w:val="22"/>
              </w:rPr>
            </w:pPr>
            <w:r>
              <w:rPr>
                <w:color w:val="000000"/>
                <w:sz w:val="22"/>
                <w:szCs w:val="22"/>
              </w:rPr>
              <w:t>let end</w:t>
            </w:r>
          </w:p>
        </w:tc>
        <w:tc>
          <w:tcPr>
            <w:tcW w:w="1360" w:type="dxa"/>
            <w:tcBorders>
              <w:top w:val="nil"/>
              <w:left w:val="nil"/>
              <w:bottom w:val="nil"/>
              <w:right w:val="nil"/>
            </w:tcBorders>
            <w:shd w:val="clear" w:color="auto" w:fill="auto"/>
            <w:vAlign w:val="bottom"/>
          </w:tcPr>
          <w:p w:rsidR="0019238F" w:rsidRDefault="00773A19">
            <w:pPr>
              <w:rPr>
                <w:color w:val="000000"/>
                <w:sz w:val="22"/>
                <w:szCs w:val="22"/>
              </w:rPr>
            </w:pPr>
            <w:r>
              <w:rPr>
                <w:color w:val="000000"/>
                <w:sz w:val="22"/>
                <w:szCs w:val="22"/>
              </w:rPr>
              <w:t>just end</w:t>
            </w:r>
          </w:p>
        </w:tc>
      </w:tr>
      <w:tr w:rsidR="0019238F">
        <w:trPr>
          <w:trHeight w:val="300"/>
          <w:jc w:val="center"/>
        </w:trPr>
        <w:tc>
          <w:tcPr>
            <w:tcW w:w="1620" w:type="dxa"/>
            <w:tcBorders>
              <w:top w:val="nil"/>
              <w:left w:val="nil"/>
              <w:bottom w:val="nil"/>
              <w:right w:val="nil"/>
            </w:tcBorders>
            <w:shd w:val="clear" w:color="auto" w:fill="auto"/>
            <w:vAlign w:val="bottom"/>
          </w:tcPr>
          <w:p w:rsidR="0019238F" w:rsidRDefault="00773A19">
            <w:pPr>
              <w:rPr>
                <w:color w:val="000000"/>
                <w:sz w:val="22"/>
                <w:szCs w:val="22"/>
              </w:rPr>
            </w:pPr>
            <w:r>
              <w:rPr>
                <w:color w:val="000000"/>
                <w:sz w:val="22"/>
                <w:szCs w:val="22"/>
              </w:rPr>
              <w:t>recommend</w:t>
            </w:r>
          </w:p>
        </w:tc>
        <w:tc>
          <w:tcPr>
            <w:tcW w:w="1360" w:type="dxa"/>
            <w:tcBorders>
              <w:top w:val="nil"/>
              <w:left w:val="nil"/>
              <w:bottom w:val="nil"/>
              <w:right w:val="nil"/>
            </w:tcBorders>
            <w:shd w:val="clear" w:color="auto" w:fill="auto"/>
            <w:vAlign w:val="bottom"/>
          </w:tcPr>
          <w:p w:rsidR="0019238F" w:rsidRDefault="00773A19">
            <w:pPr>
              <w:rPr>
                <w:color w:val="000000"/>
                <w:sz w:val="22"/>
                <w:szCs w:val="22"/>
              </w:rPr>
            </w:pPr>
            <w:r>
              <w:rPr>
                <w:color w:val="000000"/>
                <w:sz w:val="22"/>
                <w:szCs w:val="22"/>
              </w:rPr>
              <w:t>mid</w:t>
            </w:r>
          </w:p>
        </w:tc>
      </w:tr>
      <w:tr w:rsidR="0019238F">
        <w:trPr>
          <w:trHeight w:val="300"/>
          <w:jc w:val="center"/>
        </w:trPr>
        <w:tc>
          <w:tcPr>
            <w:tcW w:w="1620" w:type="dxa"/>
            <w:tcBorders>
              <w:top w:val="nil"/>
              <w:left w:val="nil"/>
              <w:bottom w:val="single" w:sz="4" w:space="0" w:color="000000"/>
              <w:right w:val="nil"/>
            </w:tcBorders>
            <w:shd w:val="clear" w:color="auto" w:fill="auto"/>
            <w:vAlign w:val="bottom"/>
          </w:tcPr>
          <w:p w:rsidR="0019238F" w:rsidRDefault="00773A19">
            <w:pPr>
              <w:rPr>
                <w:color w:val="000000"/>
                <w:sz w:val="22"/>
                <w:szCs w:val="22"/>
              </w:rPr>
            </w:pPr>
            <w:proofErr w:type="spellStart"/>
            <w:r>
              <w:rPr>
                <w:color w:val="000000"/>
                <w:sz w:val="22"/>
                <w:szCs w:val="22"/>
              </w:rPr>
              <w:t>voltis</w:t>
            </w:r>
            <w:proofErr w:type="spellEnd"/>
          </w:p>
        </w:tc>
        <w:tc>
          <w:tcPr>
            <w:tcW w:w="1360" w:type="dxa"/>
            <w:tcBorders>
              <w:top w:val="nil"/>
              <w:left w:val="nil"/>
              <w:bottom w:val="single" w:sz="4" w:space="0" w:color="000000"/>
              <w:right w:val="nil"/>
            </w:tcBorders>
            <w:shd w:val="clear" w:color="auto" w:fill="auto"/>
            <w:vAlign w:val="bottom"/>
          </w:tcPr>
          <w:p w:rsidR="0019238F" w:rsidRDefault="00773A19">
            <w:pPr>
              <w:rPr>
                <w:color w:val="000000"/>
                <w:sz w:val="22"/>
                <w:szCs w:val="22"/>
              </w:rPr>
            </w:pPr>
            <w:r>
              <w:rPr>
                <w:color w:val="000000"/>
                <w:sz w:val="22"/>
                <w:szCs w:val="22"/>
              </w:rPr>
              <w:t>finish</w:t>
            </w:r>
          </w:p>
        </w:tc>
      </w:tr>
    </w:tbl>
    <w:p w:rsidR="0019238F" w:rsidRDefault="0019238F">
      <w:pPr>
        <w:pBdr>
          <w:top w:val="nil"/>
          <w:left w:val="nil"/>
          <w:bottom w:val="nil"/>
          <w:right w:val="nil"/>
          <w:between w:val="nil"/>
        </w:pBdr>
        <w:jc w:val="both"/>
        <w:rPr>
          <w:color w:val="000000"/>
          <w:sz w:val="22"/>
          <w:szCs w:val="22"/>
        </w:rPr>
      </w:pPr>
    </w:p>
    <w:p w:rsidR="0019238F" w:rsidRDefault="00773A19">
      <w:pPr>
        <w:keepNext/>
        <w:numPr>
          <w:ilvl w:val="0"/>
          <w:numId w:val="1"/>
        </w:numPr>
        <w:pBdr>
          <w:top w:val="nil"/>
          <w:left w:val="nil"/>
          <w:bottom w:val="nil"/>
          <w:right w:val="nil"/>
          <w:between w:val="nil"/>
        </w:pBdr>
        <w:spacing w:before="200" w:after="160"/>
        <w:jc w:val="both"/>
      </w:pPr>
      <w:r>
        <w:rPr>
          <w:b/>
          <w:color w:val="000000"/>
        </w:rPr>
        <w:t>Discussion</w:t>
      </w:r>
    </w:p>
    <w:p w:rsidR="0019238F" w:rsidRDefault="00773A19">
      <w:pPr>
        <w:pBdr>
          <w:top w:val="nil"/>
          <w:left w:val="nil"/>
          <w:bottom w:val="nil"/>
          <w:right w:val="nil"/>
          <w:between w:val="nil"/>
        </w:pBdr>
        <w:jc w:val="both"/>
        <w:rPr>
          <w:color w:val="000000"/>
          <w:sz w:val="22"/>
          <w:szCs w:val="22"/>
        </w:rPr>
      </w:pPr>
      <w:r>
        <w:rPr>
          <w:sz w:val="22"/>
          <w:szCs w:val="22"/>
        </w:rPr>
        <w:t>From the former</w:t>
      </w:r>
      <w:r>
        <w:rPr>
          <w:color w:val="000000"/>
          <w:sz w:val="22"/>
          <w:szCs w:val="22"/>
        </w:rPr>
        <w:t xml:space="preserve"> section we know that SVM has a better average accuracy dealing with balanced data </w:t>
      </w:r>
      <w:r>
        <w:rPr>
          <w:sz w:val="22"/>
          <w:szCs w:val="22"/>
        </w:rPr>
        <w:t>sets</w:t>
      </w:r>
      <w:r>
        <w:rPr>
          <w:color w:val="000000"/>
          <w:sz w:val="22"/>
          <w:szCs w:val="22"/>
        </w:rPr>
        <w:t xml:space="preserve">. While MNB </w:t>
      </w:r>
      <w:r>
        <w:rPr>
          <w:sz w:val="22"/>
          <w:szCs w:val="22"/>
        </w:rPr>
        <w:t>has a better</w:t>
      </w:r>
      <w:r>
        <w:rPr>
          <w:color w:val="000000"/>
          <w:sz w:val="22"/>
          <w:szCs w:val="22"/>
        </w:rPr>
        <w:t xml:space="preserve"> f1-score for predicting victory class. Does this mean that MNB has a better ability predicting victory and SVM has better ability predicting victory?</w:t>
      </w:r>
    </w:p>
    <w:p w:rsidR="0019238F" w:rsidRDefault="00773A19">
      <w:pPr>
        <w:pBdr>
          <w:top w:val="nil"/>
          <w:left w:val="nil"/>
          <w:bottom w:val="nil"/>
          <w:right w:val="nil"/>
          <w:between w:val="nil"/>
        </w:pBdr>
        <w:jc w:val="both"/>
        <w:rPr>
          <w:color w:val="000000"/>
          <w:sz w:val="22"/>
          <w:szCs w:val="22"/>
        </w:rPr>
      </w:pPr>
      <w:r>
        <w:rPr>
          <w:color w:val="000000"/>
          <w:sz w:val="22"/>
          <w:szCs w:val="22"/>
        </w:rPr>
        <w:t>To answer this question, I sample from original data to create an imbalanced data set with 90% victory and 10% defeat to see if there is an obvious difference in model performance.</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When our goals are unbalanced, for example, we are more </w:t>
      </w:r>
      <w:r>
        <w:rPr>
          <w:sz w:val="22"/>
          <w:szCs w:val="22"/>
        </w:rPr>
        <w:t>likely</w:t>
      </w:r>
      <w:r>
        <w:rPr>
          <w:color w:val="000000"/>
          <w:sz w:val="22"/>
          <w:szCs w:val="22"/>
        </w:rPr>
        <w:t xml:space="preserve"> to look at the classifier’s ability to correctly predict the victory of the game. Precision or recall would </w:t>
      </w:r>
      <w:r>
        <w:rPr>
          <w:sz w:val="22"/>
          <w:szCs w:val="22"/>
        </w:rPr>
        <w:t>be a better</w:t>
      </w:r>
      <w:r>
        <w:rPr>
          <w:color w:val="000000"/>
          <w:sz w:val="22"/>
          <w:szCs w:val="22"/>
        </w:rPr>
        <w:t xml:space="preserve"> evaluation. </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Here we use true positive rate and false positive rate to </w:t>
      </w:r>
      <w:r>
        <w:rPr>
          <w:sz w:val="22"/>
          <w:szCs w:val="22"/>
        </w:rPr>
        <w:t>plot the receiver</w:t>
      </w:r>
      <w:r>
        <w:rPr>
          <w:color w:val="000000"/>
          <w:sz w:val="22"/>
          <w:szCs w:val="22"/>
        </w:rPr>
        <w:t xml:space="preserve"> operating characteristic </w:t>
      </w:r>
      <w:r>
        <w:rPr>
          <w:color w:val="000000"/>
          <w:sz w:val="22"/>
          <w:szCs w:val="22"/>
        </w:rPr>
        <w:t xml:space="preserve">curve (ROC curve). ROC curve is a graph showing the performance of a classification model at all classification thresholds. The AUC score shows the 2 classifiers </w:t>
      </w:r>
      <w:r>
        <w:rPr>
          <w:sz w:val="22"/>
          <w:szCs w:val="22"/>
        </w:rPr>
        <w:t>have</w:t>
      </w:r>
      <w:r>
        <w:rPr>
          <w:color w:val="000000"/>
          <w:sz w:val="22"/>
          <w:szCs w:val="22"/>
        </w:rPr>
        <w:t xml:space="preserve"> almost the same overall performance.</w:t>
      </w:r>
    </w:p>
    <w:p w:rsidR="0019238F" w:rsidRDefault="00773A19">
      <w:pPr>
        <w:pBdr>
          <w:top w:val="nil"/>
          <w:left w:val="nil"/>
          <w:bottom w:val="nil"/>
          <w:right w:val="nil"/>
          <w:between w:val="nil"/>
        </w:pBdr>
        <w:jc w:val="both"/>
        <w:rPr>
          <w:color w:val="000000"/>
          <w:sz w:val="22"/>
          <w:szCs w:val="22"/>
        </w:rPr>
      </w:pPr>
      <w:r>
        <w:rPr>
          <w:color w:val="000000"/>
          <w:sz w:val="22"/>
          <w:szCs w:val="22"/>
        </w:rPr>
        <w:t>MNB:0.7320, SVM: 0.7571</w:t>
      </w:r>
    </w:p>
    <w:p w:rsidR="0019238F" w:rsidRDefault="00773A19">
      <w:pPr>
        <w:pBdr>
          <w:top w:val="nil"/>
          <w:left w:val="nil"/>
          <w:bottom w:val="nil"/>
          <w:right w:val="nil"/>
          <w:between w:val="nil"/>
        </w:pBdr>
        <w:jc w:val="both"/>
        <w:rPr>
          <w:color w:val="000000"/>
          <w:sz w:val="22"/>
          <w:szCs w:val="22"/>
        </w:rPr>
      </w:pPr>
      <w:r>
        <w:rPr>
          <w:b/>
          <w:color w:val="000000"/>
          <w:sz w:val="22"/>
          <w:szCs w:val="22"/>
        </w:rPr>
        <w:t>Figure 3</w:t>
      </w:r>
      <w:r>
        <w:rPr>
          <w:color w:val="000000"/>
          <w:sz w:val="22"/>
          <w:szCs w:val="22"/>
        </w:rPr>
        <w:t xml:space="preserve"> ROC curve for MNB (left), SVM (right)</w:t>
      </w:r>
    </w:p>
    <w:p w:rsidR="0019238F" w:rsidRDefault="00773A19">
      <w:pPr>
        <w:pBdr>
          <w:top w:val="nil"/>
          <w:left w:val="nil"/>
          <w:bottom w:val="nil"/>
          <w:right w:val="nil"/>
          <w:between w:val="nil"/>
        </w:pBdr>
        <w:jc w:val="both"/>
        <w:rPr>
          <w:color w:val="000000"/>
          <w:sz w:val="22"/>
          <w:szCs w:val="22"/>
        </w:rPr>
      </w:pPr>
      <w:r>
        <w:rPr>
          <w:color w:val="000000"/>
          <w:sz w:val="22"/>
          <w:szCs w:val="22"/>
        </w:rPr>
        <w:t xml:space="preserve"> </w:t>
      </w:r>
      <w:r>
        <w:rPr>
          <w:noProof/>
          <w:color w:val="000000"/>
          <w:sz w:val="22"/>
          <w:szCs w:val="22"/>
        </w:rPr>
        <w:drawing>
          <wp:inline distT="0" distB="0" distL="0" distR="0">
            <wp:extent cx="1376412" cy="137641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376412" cy="1376412"/>
                    </a:xfrm>
                    <a:prstGeom prst="rect">
                      <a:avLst/>
                    </a:prstGeom>
                    <a:ln/>
                  </pic:spPr>
                </pic:pic>
              </a:graphicData>
            </a:graphic>
          </wp:inline>
        </w:drawing>
      </w:r>
      <w:r>
        <w:rPr>
          <w:noProof/>
          <w:color w:val="000000"/>
          <w:sz w:val="22"/>
          <w:szCs w:val="22"/>
        </w:rPr>
        <w:drawing>
          <wp:inline distT="0" distB="0" distL="0" distR="0">
            <wp:extent cx="1366900" cy="1366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366900" cy="1366900"/>
                    </a:xfrm>
                    <a:prstGeom prst="rect">
                      <a:avLst/>
                    </a:prstGeom>
                    <a:ln/>
                  </pic:spPr>
                </pic:pic>
              </a:graphicData>
            </a:graphic>
          </wp:inline>
        </w:drawing>
      </w:r>
    </w:p>
    <w:p w:rsidR="0019238F" w:rsidRDefault="00773A19">
      <w:pPr>
        <w:keepNext/>
        <w:numPr>
          <w:ilvl w:val="0"/>
          <w:numId w:val="1"/>
        </w:numPr>
        <w:pBdr>
          <w:top w:val="nil"/>
          <w:left w:val="nil"/>
          <w:bottom w:val="nil"/>
          <w:right w:val="nil"/>
          <w:between w:val="nil"/>
        </w:pBdr>
        <w:spacing w:before="200" w:after="160"/>
        <w:jc w:val="both"/>
      </w:pPr>
      <w:r>
        <w:rPr>
          <w:b/>
          <w:color w:val="000000"/>
        </w:rPr>
        <w:t xml:space="preserve">Conclusion and Limitation </w:t>
      </w:r>
    </w:p>
    <w:p w:rsidR="0019238F" w:rsidRDefault="00773A19">
      <w:pPr>
        <w:rPr>
          <w:color w:val="000000"/>
          <w:sz w:val="22"/>
          <w:szCs w:val="22"/>
        </w:rPr>
      </w:pPr>
      <w:r>
        <w:rPr>
          <w:color w:val="000000"/>
          <w:sz w:val="22"/>
          <w:szCs w:val="22"/>
        </w:rPr>
        <w:t>Through the work done in this article, we have learned about the topics that people talk about in a game, and the topics change as the game progresses. For example, people always talk a lot at the beginning of the game and when the game officially starts, Players will be more inclined to focus on the game. As the game progresses, there will be more and more interactions between players.</w:t>
      </w:r>
    </w:p>
    <w:p w:rsidR="0019238F" w:rsidRDefault="00773A19">
      <w:pPr>
        <w:rPr>
          <w:color w:val="000000"/>
          <w:sz w:val="22"/>
          <w:szCs w:val="22"/>
        </w:rPr>
      </w:pPr>
      <w:r>
        <w:rPr>
          <w:color w:val="000000"/>
          <w:sz w:val="22"/>
          <w:szCs w:val="22"/>
        </w:rPr>
        <w:t>We have obtained a relatively good model for predicting the outcome of the game, up to 18% higher than random guessing, the accuracy of the two models is not much different, and the informative feature of SVM is more convincing, and both predict the capabilities of imbalanced data sets are similar.</w:t>
      </w:r>
    </w:p>
    <w:p w:rsidR="0019238F" w:rsidRDefault="00773A19">
      <w:pPr>
        <w:rPr>
          <w:b/>
          <w:color w:val="000000"/>
          <w:sz w:val="22"/>
          <w:szCs w:val="22"/>
        </w:rPr>
      </w:pPr>
      <w:r>
        <w:rPr>
          <w:color w:val="000000"/>
          <w:sz w:val="22"/>
          <w:szCs w:val="22"/>
        </w:rPr>
        <w:t>Finally, I must think about the causal relationship between game winning and the player's speech, whether it is because the speech led to the victory or because of some specific game processes such as gradually establishing an advantage, expanding the advantage, and turning it into a victory. In this process, the player will make such a statement when the winning ticket is held.</w:t>
      </w:r>
      <w:r>
        <w:rPr>
          <w:b/>
          <w:color w:val="000000"/>
          <w:sz w:val="22"/>
          <w:szCs w:val="22"/>
        </w:rPr>
        <w:t xml:space="preserve"> </w:t>
      </w:r>
    </w:p>
    <w:p w:rsidR="0019238F" w:rsidRDefault="0019238F">
      <w:pPr>
        <w:rPr>
          <w:b/>
          <w:color w:val="000000"/>
          <w:sz w:val="22"/>
          <w:szCs w:val="22"/>
        </w:rPr>
      </w:pPr>
    </w:p>
    <w:p w:rsidR="0019238F" w:rsidRDefault="00773A19">
      <w:pPr>
        <w:rPr>
          <w:b/>
        </w:rPr>
      </w:pPr>
      <w:r>
        <w:rPr>
          <w:b/>
        </w:rPr>
        <w:t>Reference</w:t>
      </w:r>
    </w:p>
    <w:p w:rsidR="0019238F" w:rsidRDefault="0019238F"/>
    <w:p w:rsidR="0019238F" w:rsidRDefault="00773A19">
      <w:pPr>
        <w:rPr>
          <w:color w:val="000000"/>
          <w:sz w:val="22"/>
          <w:szCs w:val="22"/>
        </w:rPr>
      </w:pPr>
      <w:r>
        <w:rPr>
          <w:color w:val="000000"/>
          <w:sz w:val="22"/>
          <w:szCs w:val="22"/>
        </w:rPr>
        <w:lastRenderedPageBreak/>
        <w:t xml:space="preserve">K. Wang and W. Shang, "Outcome prediction of DOTA2 based on Naïve Bayes classifier," 2017 IEEE/ACIS 16th International Conference on Computer and Information Science (ICIS), 2017, pp. 591-593, </w:t>
      </w:r>
      <w:proofErr w:type="spellStart"/>
      <w:r>
        <w:rPr>
          <w:color w:val="000000"/>
          <w:sz w:val="22"/>
          <w:szCs w:val="22"/>
        </w:rPr>
        <w:t>doi</w:t>
      </w:r>
      <w:proofErr w:type="spellEnd"/>
      <w:r>
        <w:rPr>
          <w:color w:val="000000"/>
          <w:sz w:val="22"/>
          <w:szCs w:val="22"/>
        </w:rPr>
        <w:t>: 10.1109/ICIS.2017.7960061. </w:t>
      </w:r>
    </w:p>
    <w:p w:rsidR="0019238F" w:rsidRDefault="00773A19">
      <w:pPr>
        <w:rPr>
          <w:color w:val="000000"/>
          <w:sz w:val="22"/>
          <w:szCs w:val="22"/>
        </w:rPr>
      </w:pPr>
      <w:r>
        <w:rPr>
          <w:color w:val="000000"/>
          <w:sz w:val="22"/>
          <w:szCs w:val="22"/>
        </w:rPr>
        <w:t> </w:t>
      </w:r>
    </w:p>
    <w:p w:rsidR="0019238F" w:rsidRDefault="00773A19">
      <w:pPr>
        <w:rPr>
          <w:color w:val="000000"/>
          <w:sz w:val="22"/>
          <w:szCs w:val="22"/>
        </w:rPr>
      </w:pPr>
      <w:r>
        <w:rPr>
          <w:color w:val="000000"/>
          <w:sz w:val="22"/>
          <w:szCs w:val="22"/>
        </w:rPr>
        <w:t xml:space="preserve">M. </w:t>
      </w:r>
      <w:proofErr w:type="spellStart"/>
      <w:r>
        <w:rPr>
          <w:color w:val="000000"/>
          <w:sz w:val="22"/>
          <w:szCs w:val="22"/>
        </w:rPr>
        <w:t>Anshori</w:t>
      </w:r>
      <w:proofErr w:type="spellEnd"/>
      <w:r>
        <w:rPr>
          <w:color w:val="000000"/>
          <w:sz w:val="22"/>
          <w:szCs w:val="22"/>
        </w:rPr>
        <w:t xml:space="preserve">, F. </w:t>
      </w:r>
      <w:proofErr w:type="spellStart"/>
      <w:r>
        <w:rPr>
          <w:color w:val="000000"/>
          <w:sz w:val="22"/>
          <w:szCs w:val="22"/>
        </w:rPr>
        <w:t>Mar’i</w:t>
      </w:r>
      <w:proofErr w:type="spellEnd"/>
      <w:r>
        <w:rPr>
          <w:color w:val="000000"/>
          <w:sz w:val="22"/>
          <w:szCs w:val="22"/>
        </w:rPr>
        <w:t xml:space="preserve">, M. W. </w:t>
      </w:r>
      <w:proofErr w:type="spellStart"/>
      <w:r>
        <w:rPr>
          <w:color w:val="000000"/>
          <w:sz w:val="22"/>
          <w:szCs w:val="22"/>
        </w:rPr>
        <w:t>Alauddin</w:t>
      </w:r>
      <w:proofErr w:type="spellEnd"/>
      <w:r>
        <w:rPr>
          <w:color w:val="000000"/>
          <w:sz w:val="22"/>
          <w:szCs w:val="22"/>
        </w:rPr>
        <w:t xml:space="preserve"> and F. Abdurrahman </w:t>
      </w:r>
      <w:proofErr w:type="spellStart"/>
      <w:r>
        <w:rPr>
          <w:color w:val="000000"/>
          <w:sz w:val="22"/>
          <w:szCs w:val="22"/>
        </w:rPr>
        <w:t>Bachtiar</w:t>
      </w:r>
      <w:proofErr w:type="spellEnd"/>
      <w:r>
        <w:rPr>
          <w:color w:val="000000"/>
          <w:sz w:val="22"/>
          <w:szCs w:val="22"/>
        </w:rPr>
        <w:t xml:space="preserve">, "Prediction Result of </w:t>
      </w:r>
      <w:proofErr w:type="spellStart"/>
      <w:r>
        <w:rPr>
          <w:color w:val="000000"/>
          <w:sz w:val="22"/>
          <w:szCs w:val="22"/>
        </w:rPr>
        <w:t>Dota</w:t>
      </w:r>
      <w:proofErr w:type="spellEnd"/>
      <w:r>
        <w:rPr>
          <w:color w:val="000000"/>
          <w:sz w:val="22"/>
          <w:szCs w:val="22"/>
        </w:rPr>
        <w:t xml:space="preserve"> 2 Games Using Improved SVM Classifier Based on Particle Swarm Optimization," 2018 International Conference on Sustainable Information Engineering and Technology (SIET), 2018, pp. 121-126, </w:t>
      </w:r>
      <w:proofErr w:type="spellStart"/>
      <w:r>
        <w:rPr>
          <w:color w:val="000000"/>
          <w:sz w:val="22"/>
          <w:szCs w:val="22"/>
        </w:rPr>
        <w:t>doi</w:t>
      </w:r>
      <w:proofErr w:type="spellEnd"/>
      <w:r>
        <w:rPr>
          <w:color w:val="000000"/>
          <w:sz w:val="22"/>
          <w:szCs w:val="22"/>
        </w:rPr>
        <w:t>: 10.1109/SIET.2018.8693204. </w:t>
      </w:r>
    </w:p>
    <w:p w:rsidR="0019238F" w:rsidRDefault="0019238F"/>
    <w:p w:rsidR="0019238F" w:rsidRDefault="0019238F">
      <w:pPr>
        <w:pBdr>
          <w:top w:val="nil"/>
          <w:left w:val="nil"/>
          <w:bottom w:val="nil"/>
          <w:right w:val="nil"/>
          <w:between w:val="nil"/>
        </w:pBdr>
        <w:jc w:val="both"/>
        <w:rPr>
          <w:color w:val="000000"/>
          <w:sz w:val="22"/>
          <w:szCs w:val="22"/>
        </w:rPr>
      </w:pPr>
    </w:p>
    <w:p w:rsidR="0019238F" w:rsidRDefault="0019238F"/>
    <w:sectPr w:rsidR="0019238F">
      <w:headerReference w:type="even" r:id="rId14"/>
      <w:type w:val="continuous"/>
      <w:pgSz w:w="11907" w:h="16840"/>
      <w:pgMar w:top="1418" w:right="1418" w:bottom="1418" w:left="1418" w:header="709" w:footer="709" w:gutter="0"/>
      <w:cols w:num="2" w:space="720" w:equalWidth="0">
        <w:col w:w="4365" w:space="340"/>
        <w:col w:w="43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53BA" w:rsidRDefault="001753BA">
      <w:r>
        <w:separator/>
      </w:r>
    </w:p>
  </w:endnote>
  <w:endnote w:type="continuationSeparator" w:id="0">
    <w:p w:rsidR="001753BA" w:rsidRDefault="0017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003" w:usb1="00000000" w:usb2="00000000" w:usb3="00000000" w:csb0="0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53BA" w:rsidRDefault="001753BA">
      <w:r>
        <w:separator/>
      </w:r>
    </w:p>
  </w:footnote>
  <w:footnote w:type="continuationSeparator" w:id="0">
    <w:p w:rsidR="001753BA" w:rsidRDefault="0017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238F" w:rsidRDefault="001923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93B16"/>
    <w:multiLevelType w:val="multilevel"/>
    <w:tmpl w:val="1124EBC4"/>
    <w:lvl w:ilvl="0">
      <w:start w:val="1"/>
      <w:numFmt w:val="decimal"/>
      <w:pStyle w:val="EACLSection"/>
      <w:lvlText w:val="%1."/>
      <w:lvlJc w:val="left"/>
      <w:pPr>
        <w:tabs>
          <w:tab w:val="num" w:pos="720"/>
        </w:tabs>
        <w:ind w:left="720" w:hanging="720"/>
      </w:pPr>
    </w:lvl>
    <w:lvl w:ilvl="1">
      <w:start w:val="1"/>
      <w:numFmt w:val="decimal"/>
      <w:pStyle w:val="EACLSubsection"/>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C584667"/>
    <w:multiLevelType w:val="multilevel"/>
    <w:tmpl w:val="1EAACC4E"/>
    <w:lvl w:ilvl="0">
      <w:start w:val="1"/>
      <w:numFmt w:val="decimal"/>
      <w:pStyle w:val="EACLAbstract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38F"/>
    <w:rsid w:val="001753BA"/>
    <w:rsid w:val="0019238F"/>
    <w:rsid w:val="002629AD"/>
    <w:rsid w:val="004B15E6"/>
    <w:rsid w:val="00773A19"/>
    <w:rsid w:val="007C0ED2"/>
    <w:rsid w:val="00B56E6E"/>
    <w:rsid w:val="00DE1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8DAC4E"/>
  <w15:docId w15:val="{54F19D6B-5CDD-0C44-8B24-0B7FBAE6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EACLTextIndent">
    <w:name w:val="EACL Text Indent"/>
    <w:basedOn w:val="Normal"/>
    <w:link w:val="EACLTextIndentChar"/>
    <w:rsid w:val="006B6370"/>
    <w:pPr>
      <w:ind w:firstLine="227"/>
      <w:jc w:val="both"/>
    </w:pPr>
    <w:rPr>
      <w:rFonts w:eastAsia="MS Mincho"/>
      <w:sz w:val="22"/>
    </w:rPr>
  </w:style>
  <w:style w:type="character" w:customStyle="1" w:styleId="EACLTextIndentChar">
    <w:name w:val="EACL Text Indent Char"/>
    <w:link w:val="EACLTextIndent"/>
    <w:rsid w:val="006B6370"/>
    <w:rPr>
      <w:rFonts w:ascii="Times New Roman" w:eastAsia="MS Mincho" w:hAnsi="Times New Roman" w:cs="Times New Roman"/>
      <w:sz w:val="22"/>
      <w:szCs w:val="20"/>
      <w:lang w:eastAsia="de-DE"/>
    </w:rPr>
  </w:style>
  <w:style w:type="paragraph" w:customStyle="1" w:styleId="EACLAddress">
    <w:name w:val="EACL Address"/>
    <w:basedOn w:val="Normal"/>
    <w:rsid w:val="006B6370"/>
    <w:pPr>
      <w:jc w:val="center"/>
    </w:pPr>
    <w:rPr>
      <w:rFonts w:eastAsia="MS Mincho"/>
    </w:rPr>
  </w:style>
  <w:style w:type="paragraph" w:customStyle="1" w:styleId="EACLAbstractHeading">
    <w:name w:val="EACL Abstract Heading"/>
    <w:basedOn w:val="Normal"/>
    <w:next w:val="EACLAbstract"/>
    <w:rsid w:val="006B6370"/>
    <w:pPr>
      <w:numPr>
        <w:numId w:val="1"/>
      </w:numPr>
      <w:spacing w:before="240" w:after="240"/>
      <w:ind w:left="0" w:firstLine="0"/>
      <w:jc w:val="center"/>
    </w:pPr>
    <w:rPr>
      <w:rFonts w:eastAsia="MS Mincho"/>
      <w:b/>
      <w:szCs w:val="26"/>
    </w:rPr>
  </w:style>
  <w:style w:type="paragraph" w:customStyle="1" w:styleId="EACLAbstract">
    <w:name w:val="EACL Abstract"/>
    <w:basedOn w:val="Normal"/>
    <w:rsid w:val="006B6370"/>
    <w:pPr>
      <w:spacing w:after="240"/>
      <w:ind w:left="340" w:right="340"/>
      <w:jc w:val="both"/>
    </w:pPr>
    <w:rPr>
      <w:rFonts w:eastAsia="MS Mincho"/>
      <w:sz w:val="22"/>
    </w:rPr>
  </w:style>
  <w:style w:type="paragraph" w:customStyle="1" w:styleId="EACLTitle">
    <w:name w:val="EACL Title"/>
    <w:basedOn w:val="Normal"/>
    <w:next w:val="EACLAuthor"/>
    <w:rsid w:val="006B6370"/>
    <w:pPr>
      <w:spacing w:after="300"/>
      <w:jc w:val="center"/>
    </w:pPr>
    <w:rPr>
      <w:rFonts w:eastAsia="MS Mincho"/>
      <w:b/>
      <w:bCs/>
      <w:sz w:val="30"/>
      <w:szCs w:val="30"/>
    </w:rPr>
  </w:style>
  <w:style w:type="paragraph" w:customStyle="1" w:styleId="EACLAuthor">
    <w:name w:val="EACL Author"/>
    <w:basedOn w:val="Normal"/>
    <w:next w:val="EACLAddress"/>
    <w:rsid w:val="006B6370"/>
    <w:pPr>
      <w:jc w:val="center"/>
    </w:pPr>
    <w:rPr>
      <w:rFonts w:eastAsia="MS Mincho"/>
      <w:b/>
    </w:rPr>
  </w:style>
  <w:style w:type="paragraph" w:customStyle="1" w:styleId="EACLEmail">
    <w:name w:val="EACL Email"/>
    <w:basedOn w:val="Normal"/>
    <w:rsid w:val="006B6370"/>
    <w:pPr>
      <w:spacing w:before="60" w:after="60"/>
      <w:jc w:val="center"/>
    </w:pPr>
    <w:rPr>
      <w:rFonts w:ascii="Courier New" w:hAnsi="Courier New"/>
    </w:rPr>
  </w:style>
  <w:style w:type="paragraph" w:customStyle="1" w:styleId="EACLReferencetext">
    <w:name w:val="EACL Reference text"/>
    <w:basedOn w:val="EACLTextIndent"/>
    <w:link w:val="EACLReferencetextChar"/>
    <w:rsid w:val="006B6370"/>
    <w:pPr>
      <w:spacing w:after="120"/>
      <w:ind w:left="227" w:hanging="227"/>
    </w:pPr>
    <w:rPr>
      <w:sz w:val="20"/>
    </w:rPr>
  </w:style>
  <w:style w:type="character" w:customStyle="1" w:styleId="EACLReferencetextChar">
    <w:name w:val="EACL Reference text Char"/>
    <w:basedOn w:val="EACLTextIndentChar"/>
    <w:link w:val="EACLReferencetext"/>
    <w:rsid w:val="006B6370"/>
    <w:rPr>
      <w:rFonts w:ascii="Times New Roman" w:eastAsia="MS Mincho" w:hAnsi="Times New Roman" w:cs="Times New Roman"/>
      <w:sz w:val="20"/>
      <w:szCs w:val="20"/>
      <w:lang w:eastAsia="de-DE"/>
    </w:rPr>
  </w:style>
  <w:style w:type="character" w:customStyle="1" w:styleId="EACLTextChar">
    <w:name w:val="EACL Text Char"/>
    <w:basedOn w:val="EACLTextIndentChar"/>
    <w:link w:val="EACLText"/>
    <w:rsid w:val="006B6370"/>
    <w:rPr>
      <w:rFonts w:ascii="Times New Roman" w:eastAsia="MS Mincho" w:hAnsi="Times New Roman" w:cs="Times New Roman"/>
      <w:sz w:val="22"/>
      <w:szCs w:val="20"/>
      <w:lang w:eastAsia="de-DE"/>
    </w:rPr>
  </w:style>
  <w:style w:type="paragraph" w:customStyle="1" w:styleId="EACLText">
    <w:name w:val="EACL Text"/>
    <w:basedOn w:val="EACLTextIndent"/>
    <w:next w:val="EACLTextIndent"/>
    <w:link w:val="EACLTextChar"/>
    <w:rsid w:val="006B6370"/>
    <w:pPr>
      <w:ind w:firstLine="0"/>
    </w:pPr>
  </w:style>
  <w:style w:type="paragraph" w:customStyle="1" w:styleId="EACLSection">
    <w:name w:val="EACL Section"/>
    <w:basedOn w:val="Normal"/>
    <w:next w:val="EACLText"/>
    <w:rsid w:val="006B6370"/>
    <w:pPr>
      <w:keepNext/>
      <w:numPr>
        <w:numId w:val="2"/>
      </w:numPr>
      <w:spacing w:before="200" w:after="160"/>
      <w:ind w:left="431" w:hanging="431"/>
      <w:jc w:val="both"/>
    </w:pPr>
    <w:rPr>
      <w:rFonts w:eastAsia="MS Mincho"/>
      <w:b/>
      <w:bCs/>
      <w:szCs w:val="26"/>
    </w:rPr>
  </w:style>
  <w:style w:type="paragraph" w:customStyle="1" w:styleId="EACLSubsection">
    <w:name w:val="EACL Subsection"/>
    <w:basedOn w:val="EACLSection"/>
    <w:next w:val="EACLText"/>
    <w:rsid w:val="006B6370"/>
    <w:pPr>
      <w:numPr>
        <w:ilvl w:val="1"/>
      </w:numPr>
      <w:spacing w:before="160" w:after="120"/>
    </w:pPr>
    <w:rPr>
      <w:sz w:val="22"/>
      <w:szCs w:val="22"/>
    </w:rPr>
  </w:style>
  <w:style w:type="table" w:styleId="TableGrid">
    <w:name w:val="Table Grid"/>
    <w:basedOn w:val="TableNormal"/>
    <w:uiPriority w:val="59"/>
    <w:rsid w:val="006B6370"/>
    <w:rPr>
      <w:rFonts w:eastAsia="PMingLiU"/>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B6370"/>
    <w:rPr>
      <w:color w:val="0563C1" w:themeColor="hyperlink"/>
      <w:u w:val="single"/>
    </w:rPr>
  </w:style>
  <w:style w:type="paragraph" w:styleId="NormalWeb">
    <w:name w:val="Normal (Web)"/>
    <w:basedOn w:val="Normal"/>
    <w:uiPriority w:val="99"/>
    <w:semiHidden/>
    <w:unhideWhenUsed/>
    <w:rsid w:val="004828EF"/>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C97F08"/>
    <w:rPr>
      <w:b/>
      <w:bCs/>
    </w:rPr>
  </w:style>
  <w:style w:type="character" w:styleId="UnresolvedMention">
    <w:name w:val="Unresolved Mention"/>
    <w:basedOn w:val="DefaultParagraphFont"/>
    <w:uiPriority w:val="99"/>
    <w:semiHidden/>
    <w:unhideWhenUsed/>
    <w:rsid w:val="006839EB"/>
    <w:rPr>
      <w:color w:val="605E5C"/>
      <w:shd w:val="clear" w:color="auto" w:fill="E1DFDD"/>
    </w:rPr>
  </w:style>
  <w:style w:type="paragraph" w:styleId="ListParagraph">
    <w:name w:val="List Paragraph"/>
    <w:basedOn w:val="Normal"/>
    <w:uiPriority w:val="34"/>
    <w:qFormat/>
    <w:rsid w:val="006839EB"/>
    <w:pPr>
      <w:ind w:left="720"/>
      <w:contextualSpacing/>
    </w:pPr>
    <w:rPr>
      <w:rFonts w:ascii="Times" w:hAnsi="Times"/>
      <w:szCs w:val="20"/>
      <w:lang w:eastAsia="en-US"/>
    </w:rPr>
  </w:style>
  <w:style w:type="table" w:customStyle="1" w:styleId="a0">
    <w:basedOn w:val="TableNormal"/>
    <w:rPr>
      <w:sz w:val="20"/>
      <w:szCs w:val="2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opendota.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evinanzelmo/dota-2-match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6K7O1htF/3Z+aT5G2vnOLXqLeA==">AMUW2mVtymKFuBojJyvQDX9Vp15kAMDV7Bi2S8J/16ugxWGJqFqNPJmlmUKhuM91LPfsZyPGccshGTJ7SQhU2TkRQkiLEyGPAxwA7SCpmzb7xYrIVAFtgfgC6WBi5z0uD35k0NiIMm+Y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2934</Words>
  <Characters>16728</Characters>
  <Application>Microsoft Office Word</Application>
  <DocSecurity>0</DocSecurity>
  <Lines>139</Lines>
  <Paragraphs>39</Paragraphs>
  <ScaleCrop>false</ScaleCrop>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Zimeng Zhang</dc:creator>
  <cp:lastModifiedBy>Zimeng Zhang</cp:lastModifiedBy>
  <cp:revision>3</cp:revision>
  <dcterms:created xsi:type="dcterms:W3CDTF">2021-05-19T08:22:00Z</dcterms:created>
  <dcterms:modified xsi:type="dcterms:W3CDTF">2021-05-19T08:27:00Z</dcterms:modified>
</cp:coreProperties>
</file>