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B8DA1" w14:textId="77777777" w:rsidR="00A41C0C" w:rsidRPr="00A41C0C" w:rsidRDefault="00A41C0C" w:rsidP="00A41C0C">
      <w:pPr>
        <w:rPr>
          <w:b/>
          <w:bCs/>
        </w:rPr>
      </w:pPr>
      <w:r w:rsidRPr="00A41C0C">
        <w:rPr>
          <w:b/>
          <w:bCs/>
        </w:rPr>
        <w:t>Module 3 — The Data Bridge</w:t>
      </w:r>
    </w:p>
    <w:p w14:paraId="677552CC" w14:textId="77777777" w:rsidR="00A41C0C" w:rsidRPr="00A41C0C" w:rsidRDefault="00A41C0C" w:rsidP="00A41C0C">
      <w:pPr>
        <w:rPr>
          <w:b/>
          <w:bCs/>
        </w:rPr>
      </w:pPr>
      <w:r w:rsidRPr="00A41C0C">
        <w:rPr>
          <w:b/>
          <w:bCs/>
        </w:rPr>
        <w:t>Why it exists</w:t>
      </w:r>
    </w:p>
    <w:p w14:paraId="1AF638E0" w14:textId="77777777" w:rsidR="00A41C0C" w:rsidRPr="00A41C0C" w:rsidRDefault="00A41C0C" w:rsidP="00A41C0C">
      <w:r w:rsidRPr="00A41C0C">
        <w:t xml:space="preserve">Module 2 gave you a </w:t>
      </w:r>
      <w:r w:rsidRPr="00A41C0C">
        <w:rPr>
          <w:b/>
          <w:bCs/>
        </w:rPr>
        <w:t>per-filing</w:t>
      </w:r>
      <w:r w:rsidRPr="00A41C0C">
        <w:t xml:space="preserve"> view of the data: "Fund X, in filing dated 2026-02-14, for quarter-end 2025-12-31, held 50,000 shares of CUSIP 12345, titled 'COM'". That's 77,763 rows spread across 502 filings from 21 funds, with amendments, warrants, options, preferred shares, and debt all mixed together.</w:t>
      </w:r>
    </w:p>
    <w:p w14:paraId="72F097E7" w14:textId="77777777" w:rsidR="00A41C0C" w:rsidRPr="00A41C0C" w:rsidRDefault="00A41C0C" w:rsidP="00A41C0C">
      <w:r w:rsidRPr="00A41C0C">
        <w:t xml:space="preserve">Module 4 (the ranking stage) needs a completely different shape: </w:t>
      </w:r>
      <w:r w:rsidRPr="00A41C0C">
        <w:rPr>
          <w:b/>
          <w:bCs/>
        </w:rPr>
        <w:t>one row per ticker</w:t>
      </w:r>
      <w:r w:rsidRPr="00A41C0C">
        <w:t>, summed across all 21 funds, showing "2,484 companies our biotech specialists collectively hold, with X total shares and Y total dollars, up/down Z% from last quarter".</w:t>
      </w:r>
    </w:p>
    <w:p w14:paraId="13007168" w14:textId="77777777" w:rsidR="00A41C0C" w:rsidRPr="00A41C0C" w:rsidRDefault="00A41C0C" w:rsidP="00A41C0C">
      <w:r w:rsidRPr="00A41C0C">
        <w:t xml:space="preserve">Module 3 is the </w:t>
      </w:r>
      <w:proofErr w:type="spellStart"/>
      <w:r w:rsidRPr="00A41C0C">
        <w:t>reshaper</w:t>
      </w:r>
      <w:proofErr w:type="spellEnd"/>
      <w:r w:rsidRPr="00A41C0C">
        <w:t>. It takes messy per-filing holdings and produces a clean per-ticker universe.</w:t>
      </w:r>
    </w:p>
    <w:p w14:paraId="130B5942" w14:textId="77777777" w:rsidR="00A41C0C" w:rsidRPr="00A41C0C" w:rsidRDefault="00A41C0C" w:rsidP="00A41C0C">
      <w:pPr>
        <w:rPr>
          <w:b/>
          <w:bCs/>
        </w:rPr>
      </w:pPr>
      <w:r w:rsidRPr="00A41C0C">
        <w:rPr>
          <w:b/>
          <w:bCs/>
        </w:rPr>
        <w:t>The seven transformations</w:t>
      </w:r>
    </w:p>
    <w:p w14:paraId="356BEE7A" w14:textId="77777777" w:rsidR="00A41C0C" w:rsidRPr="00A41C0C" w:rsidRDefault="00A41C0C" w:rsidP="00A41C0C">
      <w:pPr>
        <w:rPr>
          <w:b/>
          <w:bCs/>
        </w:rPr>
      </w:pPr>
      <w:r w:rsidRPr="00A41C0C">
        <w:rPr>
          <w:b/>
          <w:bCs/>
        </w:rPr>
        <w:t>1. Resolve the quarter</w:t>
      </w:r>
    </w:p>
    <w:p w14:paraId="08A88C53" w14:textId="77777777" w:rsidR="00A41C0C" w:rsidRPr="00A41C0C" w:rsidRDefault="00A41C0C" w:rsidP="00A41C0C">
      <w:r w:rsidRPr="00A41C0C">
        <w:t xml:space="preserve">You either pass --quarter 2025Q4 or let it default to auto-latest (the newest </w:t>
      </w:r>
      <w:proofErr w:type="spellStart"/>
      <w:r w:rsidRPr="00A41C0C">
        <w:t>period_of_report</w:t>
      </w:r>
      <w:proofErr w:type="spellEnd"/>
      <w:r w:rsidRPr="00A41C0C">
        <w:t xml:space="preserve"> in the DB). It then derives two calendar dates:</w:t>
      </w:r>
    </w:p>
    <w:p w14:paraId="451C0300" w14:textId="77777777" w:rsidR="00A41C0C" w:rsidRPr="00A41C0C" w:rsidRDefault="00A41C0C" w:rsidP="00A41C0C">
      <w:pPr>
        <w:numPr>
          <w:ilvl w:val="0"/>
          <w:numId w:val="1"/>
        </w:numPr>
      </w:pPr>
      <w:r w:rsidRPr="00A41C0C">
        <w:rPr>
          <w:b/>
          <w:bCs/>
        </w:rPr>
        <w:t>Target period:</w:t>
      </w:r>
      <w:r w:rsidRPr="00A41C0C">
        <w:t> 2025-12-31 (for the current quarter)</w:t>
      </w:r>
    </w:p>
    <w:p w14:paraId="5EABEF57" w14:textId="77777777" w:rsidR="00A41C0C" w:rsidRPr="00A41C0C" w:rsidRDefault="00A41C0C" w:rsidP="00A41C0C">
      <w:pPr>
        <w:numPr>
          <w:ilvl w:val="0"/>
          <w:numId w:val="1"/>
        </w:numPr>
      </w:pPr>
      <w:r w:rsidRPr="00A41C0C">
        <w:rPr>
          <w:b/>
          <w:bCs/>
        </w:rPr>
        <w:t>Prior period:</w:t>
      </w:r>
      <w:r w:rsidRPr="00A41C0C">
        <w:t> 2025-09-30 (for quarter-over-quarter comparisons)</w:t>
      </w:r>
    </w:p>
    <w:p w14:paraId="0509BC5E" w14:textId="77777777" w:rsidR="00A41C0C" w:rsidRPr="00A41C0C" w:rsidRDefault="00A41C0C" w:rsidP="00A41C0C">
      <w:pPr>
        <w:rPr>
          <w:b/>
          <w:bCs/>
        </w:rPr>
      </w:pPr>
      <w:r w:rsidRPr="00A41C0C">
        <w:rPr>
          <w:b/>
          <w:bCs/>
        </w:rPr>
        <w:t>2. Load and deduplicate filings</w:t>
      </w:r>
    </w:p>
    <w:p w14:paraId="618C1ADE" w14:textId="77777777" w:rsidR="00A41C0C" w:rsidRPr="00A41C0C" w:rsidRDefault="00A41C0C" w:rsidP="00A41C0C">
      <w:r w:rsidRPr="00A41C0C">
        <w:t xml:space="preserve">Funds occasionally file </w:t>
      </w:r>
      <w:r w:rsidRPr="00A41C0C">
        <w:rPr>
          <w:b/>
          <w:bCs/>
        </w:rPr>
        <w:t>amendments</w:t>
      </w:r>
      <w:r w:rsidRPr="00A41C0C">
        <w:t xml:space="preserve"> — a 13F-HR/A that supersedes the original. If fund 3 filed for Q4 on 2026-02-14 and then re-filed on 2026-03-20, only the 2026-03-20 version is "true". The SQL in </w:t>
      </w:r>
      <w:proofErr w:type="spellStart"/>
      <w:r w:rsidRPr="00A41C0C">
        <w:t>load_holdings_for_period</w:t>
      </w:r>
      <w:proofErr w:type="spellEnd"/>
      <w:r w:rsidRPr="00A41C0C">
        <w:t xml:space="preserve"> uses MAX(</w:t>
      </w:r>
      <w:proofErr w:type="spellStart"/>
      <w:r w:rsidRPr="00A41C0C">
        <w:t>filing_date</w:t>
      </w:r>
      <w:proofErr w:type="spellEnd"/>
      <w:r w:rsidRPr="00A41C0C">
        <w:t>) per (</w:t>
      </w:r>
      <w:proofErr w:type="spellStart"/>
      <w:r w:rsidRPr="00A41C0C">
        <w:t>fund_id</w:t>
      </w:r>
      <w:proofErr w:type="spellEnd"/>
      <w:r w:rsidRPr="00A41C0C">
        <w:t xml:space="preserve">, </w:t>
      </w:r>
      <w:proofErr w:type="spellStart"/>
      <w:r w:rsidRPr="00A41C0C">
        <w:t>period_of_report</w:t>
      </w:r>
      <w:proofErr w:type="spellEnd"/>
      <w:r w:rsidRPr="00A41C0C">
        <w:t>) to keep only the latest amendment.</w:t>
      </w:r>
    </w:p>
    <w:p w14:paraId="56EFA3BE" w14:textId="77777777" w:rsidR="00A41C0C" w:rsidRPr="00A41C0C" w:rsidRDefault="00A41C0C" w:rsidP="00A41C0C">
      <w:r w:rsidRPr="00A41C0C">
        <w:t xml:space="preserve">Result: </w:t>
      </w:r>
      <w:r w:rsidRPr="00A41C0C">
        <w:rPr>
          <w:b/>
          <w:bCs/>
        </w:rPr>
        <w:t>3,470 rows</w:t>
      </w:r>
      <w:r w:rsidRPr="00A41C0C">
        <w:t xml:space="preserve"> for 2025Q4 after </w:t>
      </w:r>
      <w:proofErr w:type="spellStart"/>
      <w:r w:rsidRPr="00A41C0C">
        <w:t>dedup</w:t>
      </w:r>
      <w:proofErr w:type="spellEnd"/>
      <w:r w:rsidRPr="00A41C0C">
        <w:t>.</w:t>
      </w:r>
    </w:p>
    <w:p w14:paraId="42699BD8" w14:textId="77777777" w:rsidR="00A41C0C" w:rsidRPr="00A41C0C" w:rsidRDefault="00A41C0C" w:rsidP="00A41C0C">
      <w:pPr>
        <w:rPr>
          <w:b/>
          <w:bCs/>
        </w:rPr>
      </w:pPr>
      <w:r w:rsidRPr="00A41C0C">
        <w:rPr>
          <w:b/>
          <w:bCs/>
        </w:rPr>
        <w:t>3. Classify each row's share type</w:t>
      </w:r>
    </w:p>
    <w:p w14:paraId="688C95EB" w14:textId="77777777" w:rsidR="00A41C0C" w:rsidRPr="00A41C0C" w:rsidRDefault="00A41C0C" w:rsidP="00A41C0C">
      <w:r w:rsidRPr="00A41C0C">
        <w:t xml:space="preserve">Every row has a free-text </w:t>
      </w:r>
      <w:proofErr w:type="spellStart"/>
      <w:r w:rsidRPr="00A41C0C">
        <w:t>title_of_class</w:t>
      </w:r>
      <w:proofErr w:type="spellEnd"/>
      <w:r w:rsidRPr="00A41C0C">
        <w:t xml:space="preserve"> field (think "COM", "PFD WT", "PRE-FUND WARRANT", "CL A") and a </w:t>
      </w:r>
      <w:proofErr w:type="spellStart"/>
      <w:r w:rsidRPr="00A41C0C">
        <w:t>put_call</w:t>
      </w:r>
      <w:proofErr w:type="spellEnd"/>
      <w:r w:rsidRPr="00A41C0C">
        <w:t xml:space="preserve"> field ("Put", "Call", or null). Module 3 reads config/</w:t>
      </w:r>
      <w:proofErr w:type="spellStart"/>
      <w:r w:rsidRPr="00A41C0C">
        <w:t>share_types.yaml</w:t>
      </w:r>
      <w:proofErr w:type="spellEnd"/>
      <w:r w:rsidRPr="00A41C0C">
        <w:t xml:space="preserve"> (22 rules) and decides what each row </w:t>
      </w:r>
      <w:r w:rsidRPr="00A41C0C">
        <w:rPr>
          <w:i/>
          <w:iCs/>
        </w:rPr>
        <w:t>actually</w:t>
      </w:r>
      <w:r w:rsidRPr="00A41C0C">
        <w:t xml:space="preserve"> is:</w:t>
      </w:r>
    </w:p>
    <w:p w14:paraId="74603A26" w14:textId="77777777" w:rsidR="00A41C0C" w:rsidRPr="00A41C0C" w:rsidRDefault="00A41C0C" w:rsidP="00A41C0C">
      <w:pPr>
        <w:numPr>
          <w:ilvl w:val="0"/>
          <w:numId w:val="2"/>
        </w:numPr>
      </w:pPr>
      <w:r w:rsidRPr="00A41C0C">
        <w:rPr>
          <w:b/>
          <w:bCs/>
        </w:rPr>
        <w:t>put / call</w:t>
      </w:r>
      <w:r w:rsidRPr="00A41C0C">
        <w:t> — options. Checked first: a row titled "COM" with </w:t>
      </w:r>
      <w:proofErr w:type="spellStart"/>
      <w:r w:rsidRPr="00A41C0C">
        <w:t>put_call</w:t>
      </w:r>
      <w:proofErr w:type="spellEnd"/>
      <w:r w:rsidRPr="00A41C0C">
        <w:t>='Put' is an option, not common stock.</w:t>
      </w:r>
    </w:p>
    <w:p w14:paraId="2AA3C595" w14:textId="77777777" w:rsidR="00A41C0C" w:rsidRPr="00A41C0C" w:rsidRDefault="00A41C0C" w:rsidP="00A41C0C">
      <w:pPr>
        <w:numPr>
          <w:ilvl w:val="0"/>
          <w:numId w:val="2"/>
        </w:numPr>
      </w:pPr>
      <w:r w:rsidRPr="00A41C0C">
        <w:rPr>
          <w:b/>
          <w:bCs/>
        </w:rPr>
        <w:t>common</w:t>
      </w:r>
      <w:r w:rsidRPr="00A41C0C">
        <w:t> — shares you actually own. Includes "COM", "CL A", "ORD", "ADR", "ADS", "SHS".</w:t>
      </w:r>
    </w:p>
    <w:p w14:paraId="67DFAFAE" w14:textId="77777777" w:rsidR="00A41C0C" w:rsidRPr="00A41C0C" w:rsidRDefault="00A41C0C" w:rsidP="00A41C0C">
      <w:pPr>
        <w:numPr>
          <w:ilvl w:val="0"/>
          <w:numId w:val="2"/>
        </w:numPr>
      </w:pPr>
      <w:proofErr w:type="spellStart"/>
      <w:r w:rsidRPr="00A41C0C">
        <w:rPr>
          <w:b/>
          <w:bCs/>
        </w:rPr>
        <w:t>prefunded_warrant</w:t>
      </w:r>
      <w:proofErr w:type="spellEnd"/>
      <w:r w:rsidRPr="00A41C0C">
        <w:t> — pre-funded warrants. These are economically equivalent to common (the exercise price is pennies), so we keep them.</w:t>
      </w:r>
    </w:p>
    <w:p w14:paraId="0B639C27" w14:textId="77777777" w:rsidR="00A41C0C" w:rsidRPr="00A41C0C" w:rsidRDefault="00A41C0C" w:rsidP="00A41C0C">
      <w:pPr>
        <w:numPr>
          <w:ilvl w:val="0"/>
          <w:numId w:val="2"/>
        </w:numPr>
      </w:pPr>
      <w:proofErr w:type="spellStart"/>
      <w:r w:rsidRPr="00A41C0C">
        <w:rPr>
          <w:b/>
          <w:bCs/>
        </w:rPr>
        <w:t>regular_warrant</w:t>
      </w:r>
      <w:proofErr w:type="spellEnd"/>
      <w:r w:rsidRPr="00A41C0C">
        <w:t> — regular warrants. Dropped: requires cash to exercise, overstates real exposure.</w:t>
      </w:r>
    </w:p>
    <w:p w14:paraId="076A33E7" w14:textId="77777777" w:rsidR="00A41C0C" w:rsidRPr="00A41C0C" w:rsidRDefault="00A41C0C" w:rsidP="00A41C0C">
      <w:pPr>
        <w:numPr>
          <w:ilvl w:val="0"/>
          <w:numId w:val="2"/>
        </w:numPr>
      </w:pPr>
      <w:r w:rsidRPr="00A41C0C">
        <w:rPr>
          <w:b/>
          <w:bCs/>
        </w:rPr>
        <w:t>preferred</w:t>
      </w:r>
      <w:r w:rsidRPr="00A41C0C">
        <w:t> — preferred stock. Dropped: different security class.</w:t>
      </w:r>
    </w:p>
    <w:p w14:paraId="1055CD15" w14:textId="77777777" w:rsidR="00A41C0C" w:rsidRPr="00A41C0C" w:rsidRDefault="00A41C0C" w:rsidP="00A41C0C">
      <w:pPr>
        <w:numPr>
          <w:ilvl w:val="0"/>
          <w:numId w:val="2"/>
        </w:numPr>
      </w:pPr>
      <w:r w:rsidRPr="00A41C0C">
        <w:rPr>
          <w:b/>
          <w:bCs/>
        </w:rPr>
        <w:t>debt</w:t>
      </w:r>
      <w:r w:rsidRPr="00A41C0C">
        <w:t> — notes, bonds, convertibles. Dropped.</w:t>
      </w:r>
    </w:p>
    <w:p w14:paraId="46A95FE4" w14:textId="77777777" w:rsidR="00A41C0C" w:rsidRPr="00A41C0C" w:rsidRDefault="00A41C0C" w:rsidP="00A41C0C">
      <w:pPr>
        <w:numPr>
          <w:ilvl w:val="0"/>
          <w:numId w:val="2"/>
        </w:numPr>
      </w:pPr>
      <w:r w:rsidRPr="00A41C0C">
        <w:rPr>
          <w:b/>
          <w:bCs/>
        </w:rPr>
        <w:lastRenderedPageBreak/>
        <w:t>unknown</w:t>
      </w:r>
      <w:r w:rsidRPr="00A41C0C">
        <w:t> — nothing matched. Kept in-flow (flagged </w:t>
      </w:r>
      <w:proofErr w:type="spellStart"/>
      <w:r w:rsidRPr="00A41C0C">
        <w:t>has_unknown_class</w:t>
      </w:r>
      <w:proofErr w:type="spellEnd"/>
      <w:r w:rsidRPr="00A41C0C">
        <w:t>=True) but also dumped to an audit file for you to review.</w:t>
      </w:r>
    </w:p>
    <w:p w14:paraId="6AD08FAF" w14:textId="77777777" w:rsidR="00A41C0C" w:rsidRPr="00A41C0C" w:rsidRDefault="00A41C0C" w:rsidP="00A41C0C">
      <w:r w:rsidRPr="00A41C0C">
        <w:t>Rules are case-insensitive substring matches, first-rule-wins. Ordering matters: "PRE-FUND" must come before "WARRANT", and "PFD" must come before "CL " (otherwise "PFD CL A" would misclassify).</w:t>
      </w:r>
    </w:p>
    <w:p w14:paraId="5E250EF4" w14:textId="77777777" w:rsidR="00A41C0C" w:rsidRPr="00A41C0C" w:rsidRDefault="00A41C0C" w:rsidP="00A41C0C">
      <w:pPr>
        <w:rPr>
          <w:b/>
          <w:bCs/>
        </w:rPr>
      </w:pPr>
      <w:r w:rsidRPr="00A41C0C">
        <w:rPr>
          <w:b/>
          <w:bCs/>
        </w:rPr>
        <w:t>4. Split into three buckets</w:t>
      </w:r>
    </w:p>
    <w:p w14:paraId="4EBB9383" w14:textId="77777777" w:rsidR="00A41C0C" w:rsidRPr="00A41C0C" w:rsidRDefault="00A41C0C" w:rsidP="00A41C0C">
      <w:pPr>
        <w:numPr>
          <w:ilvl w:val="0"/>
          <w:numId w:val="3"/>
        </w:numPr>
      </w:pPr>
      <w:r w:rsidRPr="00A41C0C">
        <w:rPr>
          <w:b/>
          <w:bCs/>
        </w:rPr>
        <w:t>Kept</w:t>
      </w:r>
      <w:r w:rsidRPr="00A41C0C">
        <w:t xml:space="preserve"> (common | </w:t>
      </w:r>
      <w:proofErr w:type="spellStart"/>
      <w:r w:rsidRPr="00A41C0C">
        <w:t>prefunded_warrant</w:t>
      </w:r>
      <w:proofErr w:type="spellEnd"/>
      <w:r w:rsidRPr="00A41C0C">
        <w:t xml:space="preserve"> | unknown) → flows into the universe.</w:t>
      </w:r>
    </w:p>
    <w:p w14:paraId="0D16DF83" w14:textId="77777777" w:rsidR="00A41C0C" w:rsidRPr="00A41C0C" w:rsidRDefault="00A41C0C" w:rsidP="00A41C0C">
      <w:pPr>
        <w:numPr>
          <w:ilvl w:val="0"/>
          <w:numId w:val="3"/>
        </w:numPr>
      </w:pPr>
      <w:r w:rsidRPr="00A41C0C">
        <w:rPr>
          <w:b/>
          <w:bCs/>
        </w:rPr>
        <w:t>Dropped</w:t>
      </w:r>
      <w:r w:rsidRPr="00A41C0C">
        <w:t xml:space="preserve"> (put | call | </w:t>
      </w:r>
      <w:proofErr w:type="spellStart"/>
      <w:r w:rsidRPr="00A41C0C">
        <w:t>regular_warrant</w:t>
      </w:r>
      <w:proofErr w:type="spellEnd"/>
      <w:r w:rsidRPr="00A41C0C">
        <w:t xml:space="preserve"> | preferred | debt) → goes to </w:t>
      </w:r>
      <w:proofErr w:type="spellStart"/>
      <w:r w:rsidRPr="00A41C0C">
        <w:t>dropped_rows</w:t>
      </w:r>
      <w:proofErr w:type="spellEnd"/>
      <w:r w:rsidRPr="00A41C0C">
        <w:t>_{quarter}.parquet for audit only; </w:t>
      </w:r>
      <w:r w:rsidRPr="00A41C0C">
        <w:rPr>
          <w:b/>
          <w:bCs/>
        </w:rPr>
        <w:t>not</w:t>
      </w:r>
      <w:r w:rsidRPr="00A41C0C">
        <w:t> counted in share totals.</w:t>
      </w:r>
    </w:p>
    <w:p w14:paraId="41894CAD" w14:textId="77777777" w:rsidR="00A41C0C" w:rsidRPr="00A41C0C" w:rsidRDefault="00A41C0C" w:rsidP="00A41C0C">
      <w:pPr>
        <w:numPr>
          <w:ilvl w:val="0"/>
          <w:numId w:val="3"/>
        </w:numPr>
      </w:pPr>
      <w:r w:rsidRPr="00A41C0C">
        <w:rPr>
          <w:b/>
          <w:bCs/>
        </w:rPr>
        <w:t>Unresolved</w:t>
      </w:r>
      <w:r w:rsidRPr="00A41C0C">
        <w:t> (unknown) → goes to </w:t>
      </w:r>
      <w:proofErr w:type="spellStart"/>
      <w:r w:rsidRPr="00A41C0C">
        <w:t>unresolved_positions</w:t>
      </w:r>
      <w:proofErr w:type="spellEnd"/>
      <w:r w:rsidRPr="00A41C0C">
        <w:t>_{quarter}.parquet for audit </w:t>
      </w:r>
      <w:r w:rsidRPr="00A41C0C">
        <w:rPr>
          <w:b/>
          <w:bCs/>
        </w:rPr>
        <w:t>and</w:t>
      </w:r>
      <w:r w:rsidRPr="00A41C0C">
        <w:t> still counts in the universe (so you don't silently lose data).</w:t>
      </w:r>
    </w:p>
    <w:p w14:paraId="4B4F6981" w14:textId="77777777" w:rsidR="00A41C0C" w:rsidRPr="00A41C0C" w:rsidRDefault="00A41C0C" w:rsidP="00A41C0C">
      <w:r w:rsidRPr="00A41C0C">
        <w:t xml:space="preserve">For 2025Q4: </w:t>
      </w:r>
      <w:r w:rsidRPr="00A41C0C">
        <w:rPr>
          <w:b/>
          <w:bCs/>
        </w:rPr>
        <w:t>28 rows dropped</w:t>
      </w:r>
      <w:r w:rsidRPr="00A41C0C">
        <w:t xml:space="preserve"> (11 regular warrants, 8 puts, 5 calls, 2 debt, 2 preferred) and </w:t>
      </w:r>
      <w:r w:rsidRPr="00A41C0C">
        <w:rPr>
          <w:b/>
          <w:bCs/>
        </w:rPr>
        <w:t>78 rows flagged unknown</w:t>
      </w:r>
      <w:r w:rsidRPr="00A41C0C">
        <w:t xml:space="preserve"> (mostly weird warrant notations like *W EXP 11/20/202 that don't match any rule).</w:t>
      </w:r>
    </w:p>
    <w:p w14:paraId="408F5FD7" w14:textId="77777777" w:rsidR="00A41C0C" w:rsidRPr="00A41C0C" w:rsidRDefault="00A41C0C" w:rsidP="00A41C0C">
      <w:pPr>
        <w:rPr>
          <w:b/>
          <w:bCs/>
        </w:rPr>
      </w:pPr>
      <w:r w:rsidRPr="00A41C0C">
        <w:rPr>
          <w:b/>
          <w:bCs/>
        </w:rPr>
        <w:t>5. Aggregate per (fund, ticker)</w:t>
      </w:r>
    </w:p>
    <w:p w14:paraId="575C9D1C" w14:textId="77777777" w:rsidR="00A41C0C" w:rsidRPr="00A41C0C" w:rsidRDefault="00A41C0C" w:rsidP="00A41C0C">
      <w:r w:rsidRPr="00A41C0C">
        <w:t xml:space="preserve">Within each fund, the same company might appear as multiple CUSIPs — one for common stock, one for a pre-funded warrant. These get rolled into a single per-fund position identified by </w:t>
      </w:r>
      <w:proofErr w:type="spellStart"/>
      <w:r w:rsidRPr="00A41C0C">
        <w:rPr>
          <w:b/>
          <w:bCs/>
        </w:rPr>
        <w:t>position_key</w:t>
      </w:r>
      <w:proofErr w:type="spellEnd"/>
      <w:r w:rsidRPr="00A41C0C">
        <w:t>:</w:t>
      </w:r>
    </w:p>
    <w:p w14:paraId="17042B7E" w14:textId="77777777" w:rsidR="00A41C0C" w:rsidRPr="00A41C0C" w:rsidRDefault="00A41C0C" w:rsidP="00A41C0C">
      <w:pPr>
        <w:numPr>
          <w:ilvl w:val="0"/>
          <w:numId w:val="4"/>
        </w:numPr>
      </w:pPr>
      <w:r w:rsidRPr="00A41C0C">
        <w:t>If ticker resolved → </w:t>
      </w:r>
      <w:proofErr w:type="spellStart"/>
      <w:r w:rsidRPr="00A41C0C">
        <w:t>position_key</w:t>
      </w:r>
      <w:proofErr w:type="spellEnd"/>
      <w:r w:rsidRPr="00A41C0C">
        <w:t xml:space="preserve"> = ticker (so common + pre-funded warrant sum together under, e.g., "MRNA").</w:t>
      </w:r>
    </w:p>
    <w:p w14:paraId="16053EF8" w14:textId="77777777" w:rsidR="00A41C0C" w:rsidRPr="00A41C0C" w:rsidRDefault="00A41C0C" w:rsidP="00A41C0C">
      <w:pPr>
        <w:numPr>
          <w:ilvl w:val="0"/>
          <w:numId w:val="4"/>
        </w:numPr>
      </w:pPr>
      <w:r w:rsidRPr="00A41C0C">
        <w:t>If ticker is null → </w:t>
      </w:r>
      <w:proofErr w:type="spellStart"/>
      <w:r w:rsidRPr="00A41C0C">
        <w:t>position_key</w:t>
      </w:r>
      <w:proofErr w:type="spellEnd"/>
      <w:r w:rsidRPr="00A41C0C">
        <w:t xml:space="preserve"> = "CUSIP:92332V107" (with the prefix so it can't collide with a real ticker like "C").</w:t>
      </w:r>
    </w:p>
    <w:p w14:paraId="624D5A6D" w14:textId="77777777" w:rsidR="00A41C0C" w:rsidRPr="00A41C0C" w:rsidRDefault="00A41C0C" w:rsidP="00A41C0C">
      <w:r w:rsidRPr="00A41C0C">
        <w:t>For each (</w:t>
      </w:r>
      <w:proofErr w:type="spellStart"/>
      <w:r w:rsidRPr="00A41C0C">
        <w:t>fund_id</w:t>
      </w:r>
      <w:proofErr w:type="spellEnd"/>
      <w:r w:rsidRPr="00A41C0C">
        <w:t xml:space="preserve">, </w:t>
      </w:r>
      <w:proofErr w:type="spellStart"/>
      <w:r w:rsidRPr="00A41C0C">
        <w:t>position_key</w:t>
      </w:r>
      <w:proofErr w:type="spellEnd"/>
      <w:r w:rsidRPr="00A41C0C">
        <w:t>) the aggregation computes:</w:t>
      </w:r>
    </w:p>
    <w:p w14:paraId="4C92F97D" w14:textId="77777777" w:rsidR="00A41C0C" w:rsidRPr="00A41C0C" w:rsidRDefault="00A41C0C" w:rsidP="00A41C0C">
      <w:pPr>
        <w:numPr>
          <w:ilvl w:val="0"/>
          <w:numId w:val="5"/>
        </w:numPr>
      </w:pPr>
      <w:proofErr w:type="spellStart"/>
      <w:r w:rsidRPr="00A41C0C">
        <w:t>shares_combined</w:t>
      </w:r>
      <w:proofErr w:type="spellEnd"/>
      <w:r w:rsidRPr="00A41C0C">
        <w:t> — sum of shares across all kept rows for that position.</w:t>
      </w:r>
    </w:p>
    <w:p w14:paraId="3D7A0DD9" w14:textId="77777777" w:rsidR="00A41C0C" w:rsidRPr="00A41C0C" w:rsidRDefault="00A41C0C" w:rsidP="00A41C0C">
      <w:pPr>
        <w:numPr>
          <w:ilvl w:val="0"/>
          <w:numId w:val="5"/>
        </w:numPr>
      </w:pPr>
      <w:proofErr w:type="spellStart"/>
      <w:r w:rsidRPr="00A41C0C">
        <w:t>market_value_combined</w:t>
      </w:r>
      <w:proofErr w:type="spellEnd"/>
      <w:r w:rsidRPr="00A41C0C">
        <w:t> — sum of dollar value.</w:t>
      </w:r>
    </w:p>
    <w:p w14:paraId="0E7204B8" w14:textId="77777777" w:rsidR="00A41C0C" w:rsidRPr="00A41C0C" w:rsidRDefault="00A41C0C" w:rsidP="00A41C0C">
      <w:pPr>
        <w:numPr>
          <w:ilvl w:val="0"/>
          <w:numId w:val="5"/>
        </w:numPr>
      </w:pPr>
      <w:r w:rsidRPr="00A41C0C">
        <w:t xml:space="preserve">has_prefunded_warrants, has_regular_warrants, has_options, has_unknown_class — </w:t>
      </w:r>
      <w:proofErr w:type="spellStart"/>
      <w:r w:rsidRPr="00A41C0C">
        <w:t>boolean</w:t>
      </w:r>
      <w:proofErr w:type="spellEnd"/>
      <w:r w:rsidRPr="00A41C0C">
        <w:t xml:space="preserve"> flags saying "at least one row in this fund's position for this ticker was of type X, before we dropped it".</w:t>
      </w:r>
    </w:p>
    <w:p w14:paraId="472BB3E0" w14:textId="77777777" w:rsidR="00A41C0C" w:rsidRPr="00A41C0C" w:rsidRDefault="00A41C0C" w:rsidP="00A41C0C">
      <w:r w:rsidRPr="00A41C0C">
        <w:t xml:space="preserve">These flags matter because they preserve information about dropped rows. A fund that held 100,000 common shares </w:t>
      </w:r>
      <w:r w:rsidRPr="00A41C0C">
        <w:rPr>
          <w:b/>
          <w:bCs/>
        </w:rPr>
        <w:t>and</w:t>
      </w:r>
      <w:r w:rsidRPr="00A41C0C">
        <w:t xml:space="preserve"> a put on the same ticker gets 100,000 in </w:t>
      </w:r>
      <w:proofErr w:type="spellStart"/>
      <w:r w:rsidRPr="00A41C0C">
        <w:t>shares_combined</w:t>
      </w:r>
      <w:proofErr w:type="spellEnd"/>
      <w:r w:rsidRPr="00A41C0C">
        <w:t xml:space="preserve"> plus </w:t>
      </w:r>
      <w:proofErr w:type="spellStart"/>
      <w:r w:rsidRPr="00A41C0C">
        <w:t>has_options</w:t>
      </w:r>
      <w:proofErr w:type="spellEnd"/>
      <w:r w:rsidRPr="00A41C0C">
        <w:t>=True — not just an anonymous 100,000.</w:t>
      </w:r>
    </w:p>
    <w:p w14:paraId="72A07895" w14:textId="77777777" w:rsidR="00A41C0C" w:rsidRPr="00A41C0C" w:rsidRDefault="00A41C0C" w:rsidP="00A41C0C">
      <w:pPr>
        <w:rPr>
          <w:b/>
          <w:bCs/>
        </w:rPr>
      </w:pPr>
      <w:r w:rsidRPr="00A41C0C">
        <w:rPr>
          <w:b/>
          <w:bCs/>
        </w:rPr>
        <w:t>6. Repeat for the prior quarter</w:t>
      </w:r>
    </w:p>
    <w:p w14:paraId="113ECEAA" w14:textId="77777777" w:rsidR="00A41C0C" w:rsidRPr="00A41C0C" w:rsidRDefault="00A41C0C" w:rsidP="00A41C0C">
      <w:r w:rsidRPr="00A41C0C">
        <w:t>Same process against 2025-09-30. This gives us a per-fund snapshot of how positions looked three months ago, so we can compute quarter-over-quarter deltas.</w:t>
      </w:r>
    </w:p>
    <w:p w14:paraId="318AFDD7" w14:textId="77777777" w:rsidR="00A41C0C" w:rsidRPr="00A41C0C" w:rsidRDefault="00A41C0C" w:rsidP="00A41C0C">
      <w:pPr>
        <w:rPr>
          <w:b/>
          <w:bCs/>
        </w:rPr>
      </w:pPr>
      <w:r w:rsidRPr="00A41C0C">
        <w:rPr>
          <w:b/>
          <w:bCs/>
        </w:rPr>
        <w:t>7. Aggregate across all 21 funds, per ticker</w:t>
      </w:r>
    </w:p>
    <w:p w14:paraId="3C38EFC8" w14:textId="77777777" w:rsidR="00A41C0C" w:rsidRPr="00A41C0C" w:rsidRDefault="00A41C0C" w:rsidP="00A41C0C">
      <w:r w:rsidRPr="00A41C0C">
        <w:t xml:space="preserve">Now we collapse the per-fund aggregation into one row per </w:t>
      </w:r>
      <w:proofErr w:type="spellStart"/>
      <w:r w:rsidRPr="00A41C0C">
        <w:t>position_key</w:t>
      </w:r>
      <w:proofErr w:type="spellEnd"/>
      <w:r w:rsidRPr="00A41C0C">
        <w:t>:</w:t>
      </w:r>
    </w:p>
    <w:p w14:paraId="6F539ADA" w14:textId="77777777" w:rsidR="00A41C0C" w:rsidRPr="00A41C0C" w:rsidRDefault="00A41C0C" w:rsidP="00A41C0C">
      <w:pPr>
        <w:numPr>
          <w:ilvl w:val="0"/>
          <w:numId w:val="6"/>
        </w:numPr>
      </w:pPr>
      <w:proofErr w:type="spellStart"/>
      <w:r w:rsidRPr="00A41C0C">
        <w:rPr>
          <w:b/>
          <w:bCs/>
        </w:rPr>
        <w:t>fund_count</w:t>
      </w:r>
      <w:proofErr w:type="spellEnd"/>
      <w:r w:rsidRPr="00A41C0C">
        <w:t> — how many of our 21 funds hold this ticker. The core "conviction" signal.</w:t>
      </w:r>
    </w:p>
    <w:p w14:paraId="75689D2B" w14:textId="77777777" w:rsidR="00A41C0C" w:rsidRPr="00A41C0C" w:rsidRDefault="00A41C0C" w:rsidP="00A41C0C">
      <w:pPr>
        <w:numPr>
          <w:ilvl w:val="0"/>
          <w:numId w:val="6"/>
        </w:numPr>
      </w:pPr>
      <w:proofErr w:type="spellStart"/>
      <w:r w:rsidRPr="00A41C0C">
        <w:rPr>
          <w:b/>
          <w:bCs/>
        </w:rPr>
        <w:t>total_shares</w:t>
      </w:r>
      <w:proofErr w:type="spellEnd"/>
      <w:r w:rsidRPr="00A41C0C">
        <w:t>, </w:t>
      </w:r>
      <w:proofErr w:type="spellStart"/>
      <w:r w:rsidRPr="00A41C0C">
        <w:rPr>
          <w:b/>
          <w:bCs/>
        </w:rPr>
        <w:t>total_market_value</w:t>
      </w:r>
      <w:proofErr w:type="spellEnd"/>
      <w:r w:rsidRPr="00A41C0C">
        <w:t> — summed across funds.</w:t>
      </w:r>
    </w:p>
    <w:p w14:paraId="4962841D" w14:textId="77777777" w:rsidR="00A41C0C" w:rsidRPr="00A41C0C" w:rsidRDefault="00A41C0C" w:rsidP="00A41C0C">
      <w:pPr>
        <w:numPr>
          <w:ilvl w:val="0"/>
          <w:numId w:val="6"/>
        </w:numPr>
      </w:pPr>
      <w:proofErr w:type="spellStart"/>
      <w:r w:rsidRPr="00A41C0C">
        <w:rPr>
          <w:b/>
          <w:bCs/>
        </w:rPr>
        <w:lastRenderedPageBreak/>
        <w:t>qoq_share_change</w:t>
      </w:r>
      <w:proofErr w:type="spellEnd"/>
      <w:r w:rsidRPr="00A41C0C">
        <w:t> — total shares this quarter minus total shares last quarter. Negative = funds trimming, positive = funds buying.</w:t>
      </w:r>
    </w:p>
    <w:p w14:paraId="6373325C" w14:textId="77777777" w:rsidR="00A41C0C" w:rsidRPr="00A41C0C" w:rsidRDefault="00A41C0C" w:rsidP="00A41C0C">
      <w:pPr>
        <w:numPr>
          <w:ilvl w:val="0"/>
          <w:numId w:val="6"/>
        </w:numPr>
      </w:pPr>
      <w:proofErr w:type="spellStart"/>
      <w:r w:rsidRPr="00A41C0C">
        <w:rPr>
          <w:b/>
          <w:bCs/>
        </w:rPr>
        <w:t>qoq_fund_count_change</w:t>
      </w:r>
      <w:proofErr w:type="spellEnd"/>
      <w:r w:rsidRPr="00A41C0C">
        <w:t> — net change in how many funds hold it.</w:t>
      </w:r>
    </w:p>
    <w:p w14:paraId="555FEDDB" w14:textId="77777777" w:rsidR="00A41C0C" w:rsidRPr="00A41C0C" w:rsidRDefault="00A41C0C" w:rsidP="00A41C0C">
      <w:pPr>
        <w:numPr>
          <w:ilvl w:val="0"/>
          <w:numId w:val="6"/>
        </w:numPr>
      </w:pPr>
      <w:proofErr w:type="spellStart"/>
      <w:r w:rsidRPr="00A41C0C">
        <w:rPr>
          <w:b/>
          <w:bCs/>
        </w:rPr>
        <w:t>new_positions</w:t>
      </w:r>
      <w:proofErr w:type="spellEnd"/>
      <w:r w:rsidRPr="00A41C0C">
        <w:t> — how many funds that didn't hold it last quarter now do.</w:t>
      </w:r>
    </w:p>
    <w:p w14:paraId="5C34BCC1" w14:textId="77777777" w:rsidR="00A41C0C" w:rsidRPr="00A41C0C" w:rsidRDefault="00A41C0C" w:rsidP="00A41C0C">
      <w:pPr>
        <w:numPr>
          <w:ilvl w:val="0"/>
          <w:numId w:val="6"/>
        </w:numPr>
      </w:pPr>
      <w:proofErr w:type="spellStart"/>
      <w:r w:rsidRPr="00A41C0C">
        <w:rPr>
          <w:b/>
          <w:bCs/>
        </w:rPr>
        <w:t>increased_positions</w:t>
      </w:r>
      <w:proofErr w:type="spellEnd"/>
      <w:r w:rsidRPr="00A41C0C">
        <w:t> — funds that held it both quarters and added.</w:t>
      </w:r>
    </w:p>
    <w:p w14:paraId="6E3A1BEA" w14:textId="77777777" w:rsidR="00A41C0C" w:rsidRPr="00A41C0C" w:rsidRDefault="00A41C0C" w:rsidP="00A41C0C">
      <w:pPr>
        <w:numPr>
          <w:ilvl w:val="0"/>
          <w:numId w:val="6"/>
        </w:numPr>
      </w:pPr>
      <w:proofErr w:type="spellStart"/>
      <w:r w:rsidRPr="00A41C0C">
        <w:rPr>
          <w:b/>
          <w:bCs/>
        </w:rPr>
        <w:t>decreased_positions</w:t>
      </w:r>
      <w:proofErr w:type="spellEnd"/>
      <w:r w:rsidRPr="00A41C0C">
        <w:t> — funds that held it both quarters and trimmed.</w:t>
      </w:r>
    </w:p>
    <w:p w14:paraId="464DDE1D" w14:textId="77777777" w:rsidR="00A41C0C" w:rsidRPr="00A41C0C" w:rsidRDefault="00A41C0C" w:rsidP="00A41C0C">
      <w:pPr>
        <w:numPr>
          <w:ilvl w:val="0"/>
          <w:numId w:val="6"/>
        </w:numPr>
      </w:pPr>
      <w:proofErr w:type="spellStart"/>
      <w:r w:rsidRPr="00A41C0C">
        <w:rPr>
          <w:b/>
          <w:bCs/>
        </w:rPr>
        <w:t>exited_positions</w:t>
      </w:r>
      <w:proofErr w:type="spellEnd"/>
      <w:r w:rsidRPr="00A41C0C">
        <w:t> — funds that held it last quarter and sold out entirely.</w:t>
      </w:r>
    </w:p>
    <w:p w14:paraId="344ECCFC" w14:textId="77777777" w:rsidR="00A41C0C" w:rsidRPr="00A41C0C" w:rsidRDefault="00A41C0C" w:rsidP="00A41C0C">
      <w:pPr>
        <w:numPr>
          <w:ilvl w:val="0"/>
          <w:numId w:val="6"/>
        </w:numPr>
      </w:pPr>
      <w:r w:rsidRPr="00A41C0C">
        <w:rPr>
          <w:b/>
          <w:bCs/>
        </w:rPr>
        <w:t>has_options / has_regular_warrants / has_prefunded_warrants / has_unknown_class</w:t>
      </w:r>
      <w:r w:rsidRPr="00A41C0C">
        <w:t> — any fund having any of these on this ticker sets the flag. (This was the subtle bug I fixed: if fund 2 holds MRNA puts but no MRNA common, the </w:t>
      </w:r>
      <w:proofErr w:type="spellStart"/>
      <w:r w:rsidRPr="00A41C0C">
        <w:t>has_options</w:t>
      </w:r>
      <w:proofErr w:type="spellEnd"/>
      <w:r w:rsidRPr="00A41C0C">
        <w:t> signal would have been lost at the rollup. Now it's carried through a separate </w:t>
      </w:r>
      <w:proofErr w:type="spellStart"/>
      <w:r w:rsidRPr="00A41C0C">
        <w:t>flags_by_key</w:t>
      </w:r>
      <w:proofErr w:type="spellEnd"/>
      <w:r w:rsidRPr="00A41C0C">
        <w:t> frame.)</w:t>
      </w:r>
    </w:p>
    <w:p w14:paraId="4E1AC034" w14:textId="77777777" w:rsidR="00A41C0C" w:rsidRPr="00A41C0C" w:rsidRDefault="00A41C0C" w:rsidP="00A41C0C">
      <w:pPr>
        <w:numPr>
          <w:ilvl w:val="0"/>
          <w:numId w:val="6"/>
        </w:numPr>
      </w:pPr>
      <w:proofErr w:type="spellStart"/>
      <w:r w:rsidRPr="00A41C0C">
        <w:rPr>
          <w:b/>
          <w:bCs/>
        </w:rPr>
        <w:t>ticker_is_verified</w:t>
      </w:r>
      <w:proofErr w:type="spellEnd"/>
      <w:r w:rsidRPr="00A41C0C">
        <w:t xml:space="preserve"> — True if any fund's </w:t>
      </w:r>
      <w:proofErr w:type="spellStart"/>
      <w:r w:rsidRPr="00A41C0C">
        <w:t>ticker_source</w:t>
      </w:r>
      <w:proofErr w:type="spellEnd"/>
      <w:r w:rsidRPr="00A41C0C">
        <w:t xml:space="preserve"> for this position is </w:t>
      </w:r>
      <w:proofErr w:type="spellStart"/>
      <w:r w:rsidRPr="00A41C0C">
        <w:t>openfigi</w:t>
      </w:r>
      <w:proofErr w:type="spellEnd"/>
      <w:r w:rsidRPr="00A41C0C">
        <w:t> or manual (trustworthy), False if only </w:t>
      </w:r>
      <w:proofErr w:type="spellStart"/>
      <w:r w:rsidRPr="00A41C0C">
        <w:t>sec_name</w:t>
      </w:r>
      <w:proofErr w:type="spellEnd"/>
      <w:r w:rsidRPr="00A41C0C">
        <w:t> (name-match, less reliable).</w:t>
      </w:r>
    </w:p>
    <w:p w14:paraId="734C70DD" w14:textId="77777777" w:rsidR="00A41C0C" w:rsidRPr="00A41C0C" w:rsidRDefault="00A41C0C" w:rsidP="00A41C0C">
      <w:r w:rsidRPr="00A41C0C">
        <w:t>Final sort: (</w:t>
      </w:r>
      <w:proofErr w:type="spellStart"/>
      <w:r w:rsidRPr="00A41C0C">
        <w:t>fund_count</w:t>
      </w:r>
      <w:proofErr w:type="spellEnd"/>
      <w:r w:rsidRPr="00A41C0C">
        <w:t xml:space="preserve"> DESC, </w:t>
      </w:r>
      <w:proofErr w:type="spellStart"/>
      <w:r w:rsidRPr="00A41C0C">
        <w:t>total_market_value</w:t>
      </w:r>
      <w:proofErr w:type="spellEnd"/>
      <w:r w:rsidRPr="00A41C0C">
        <w:t xml:space="preserve"> DESC, ticker ASC, </w:t>
      </w:r>
      <w:proofErr w:type="spellStart"/>
      <w:r w:rsidRPr="00A41C0C">
        <w:t>cusip</w:t>
      </w:r>
      <w:proofErr w:type="spellEnd"/>
      <w:r w:rsidRPr="00A41C0C">
        <w:t xml:space="preserve"> ASC). Top of the universe = highest-conviction names.</w:t>
      </w:r>
    </w:p>
    <w:p w14:paraId="5692D6A7" w14:textId="77777777" w:rsidR="00A41C0C" w:rsidRPr="00A41C0C" w:rsidRDefault="00A41C0C" w:rsidP="00A41C0C">
      <w:pPr>
        <w:rPr>
          <w:b/>
          <w:bCs/>
        </w:rPr>
      </w:pPr>
      <w:r w:rsidRPr="00A41C0C">
        <w:rPr>
          <w:b/>
          <w:bCs/>
        </w:rPr>
        <w:t>Three output files</w:t>
      </w:r>
    </w:p>
    <w:p w14:paraId="5A41B4FC" w14:textId="77777777" w:rsidR="00A41C0C" w:rsidRPr="00A41C0C" w:rsidRDefault="00A41C0C" w:rsidP="00A41C0C">
      <w:r w:rsidRPr="00A41C0C">
        <w:t>All go to _</w:t>
      </w:r>
      <w:proofErr w:type="spellStart"/>
      <w:r w:rsidRPr="00A41C0C">
        <w:t>intermediate_outputs</w:t>
      </w:r>
      <w:proofErr w:type="spellEnd"/>
      <w:r w:rsidRPr="00A41C0C">
        <w:t>/:</w:t>
      </w:r>
    </w:p>
    <w:p w14:paraId="25C90C1A" w14:textId="77777777" w:rsidR="00A41C0C" w:rsidRPr="00A41C0C" w:rsidRDefault="00A41C0C" w:rsidP="00A41C0C">
      <w:pPr>
        <w:numPr>
          <w:ilvl w:val="0"/>
          <w:numId w:val="7"/>
        </w:numPr>
      </w:pPr>
      <w:r w:rsidRPr="00A41C0C">
        <w:rPr>
          <w:b/>
          <w:bCs/>
        </w:rPr>
        <w:t>universe_{quarter}.parquet</w:t>
      </w:r>
      <w:r w:rsidRPr="00A41C0C">
        <w:t xml:space="preserve"> — 2,484 rows for 2025Q4. This is the real product. Module 4 reads this and applies the "train hasn't left" filter + archetype ranking.</w:t>
      </w:r>
    </w:p>
    <w:p w14:paraId="2CE21225" w14:textId="77777777" w:rsidR="00A41C0C" w:rsidRPr="00A41C0C" w:rsidRDefault="00A41C0C" w:rsidP="00A41C0C">
      <w:pPr>
        <w:numPr>
          <w:ilvl w:val="0"/>
          <w:numId w:val="7"/>
        </w:numPr>
      </w:pPr>
      <w:proofErr w:type="spellStart"/>
      <w:r w:rsidRPr="00A41C0C">
        <w:rPr>
          <w:b/>
          <w:bCs/>
        </w:rPr>
        <w:t>dropped_rows</w:t>
      </w:r>
      <w:proofErr w:type="spellEnd"/>
      <w:r w:rsidRPr="00A41C0C">
        <w:rPr>
          <w:b/>
          <w:bCs/>
        </w:rPr>
        <w:t>_{quarter}.parquet</w:t>
      </w:r>
      <w:r w:rsidRPr="00A41C0C">
        <w:t xml:space="preserve"> — 28 rows. Audit only. Lets you answer "which funds held puts on what?" without polluting the share totals.</w:t>
      </w:r>
    </w:p>
    <w:p w14:paraId="77DEE0F7" w14:textId="77777777" w:rsidR="00A41C0C" w:rsidRPr="00A41C0C" w:rsidRDefault="00A41C0C" w:rsidP="00A41C0C">
      <w:pPr>
        <w:numPr>
          <w:ilvl w:val="0"/>
          <w:numId w:val="7"/>
        </w:numPr>
      </w:pPr>
      <w:proofErr w:type="spellStart"/>
      <w:r w:rsidRPr="00A41C0C">
        <w:rPr>
          <w:b/>
          <w:bCs/>
        </w:rPr>
        <w:t>unresolved_positions</w:t>
      </w:r>
      <w:proofErr w:type="spellEnd"/>
      <w:r w:rsidRPr="00A41C0C">
        <w:rPr>
          <w:b/>
          <w:bCs/>
        </w:rPr>
        <w:t>_{quarter}.parquet</w:t>
      </w:r>
      <w:r w:rsidRPr="00A41C0C">
        <w:t xml:space="preserve"> — 78 rows. Audit. Every row whose </w:t>
      </w:r>
      <w:proofErr w:type="spellStart"/>
      <w:r w:rsidRPr="00A41C0C">
        <w:t>title_of_class</w:t>
      </w:r>
      <w:proofErr w:type="spellEnd"/>
      <w:r w:rsidRPr="00A41C0C">
        <w:t xml:space="preserve"> didn't match any classification rule. You review this periodically and, if a new pattern emerges (say, 30 rows of "BENEFICIAL INT"), you add a rule to </w:t>
      </w:r>
      <w:proofErr w:type="spellStart"/>
      <w:r w:rsidRPr="00A41C0C">
        <w:t>share_types.yaml</w:t>
      </w:r>
      <w:proofErr w:type="spellEnd"/>
      <w:r w:rsidRPr="00A41C0C">
        <w:t xml:space="preserve"> and re-run.</w:t>
      </w:r>
    </w:p>
    <w:p w14:paraId="3C696788" w14:textId="77777777" w:rsidR="00A41C0C" w:rsidRPr="00A41C0C" w:rsidRDefault="00A41C0C" w:rsidP="00A41C0C">
      <w:pPr>
        <w:rPr>
          <w:b/>
          <w:bCs/>
        </w:rPr>
      </w:pPr>
      <w:r w:rsidRPr="00A41C0C">
        <w:rPr>
          <w:b/>
          <w:bCs/>
        </w:rPr>
        <w:t>Edge cases handled in code, not at runtime</w:t>
      </w:r>
    </w:p>
    <w:p w14:paraId="32B5935D" w14:textId="77777777" w:rsidR="00A41C0C" w:rsidRPr="00A41C0C" w:rsidRDefault="00A41C0C" w:rsidP="00A41C0C">
      <w:r w:rsidRPr="00A41C0C">
        <w:t xml:space="preserve">Per your feedback rule ("don't multiply requests to the user"), Module 3 </w:t>
      </w:r>
      <w:r w:rsidRPr="00A41C0C">
        <w:rPr>
          <w:b/>
          <w:bCs/>
        </w:rPr>
        <w:t>never pauses to ask</w:t>
      </w:r>
      <w:r w:rsidRPr="00A41C0C">
        <w:t>. Instead:</w:t>
      </w:r>
    </w:p>
    <w:p w14:paraId="7AE33125" w14:textId="77777777" w:rsidR="00A41C0C" w:rsidRPr="00A41C0C" w:rsidRDefault="00A41C0C" w:rsidP="00A41C0C">
      <w:pPr>
        <w:numPr>
          <w:ilvl w:val="0"/>
          <w:numId w:val="8"/>
        </w:numPr>
      </w:pPr>
      <w:r w:rsidRPr="00A41C0C">
        <w:rPr>
          <w:b/>
          <w:bCs/>
        </w:rPr>
        <w:t>Ticker null</w:t>
      </w:r>
      <w:r w:rsidRPr="00A41C0C">
        <w:t xml:space="preserve"> (CUSIP didn't resolve) → </w:t>
      </w:r>
      <w:proofErr w:type="spellStart"/>
      <w:r w:rsidRPr="00A41C0C">
        <w:t>position_key</w:t>
      </w:r>
      <w:proofErr w:type="spellEnd"/>
      <w:r w:rsidRPr="00A41C0C">
        <w:t xml:space="preserve"> falls back to CUSIP:&lt;</w:t>
      </w:r>
      <w:proofErr w:type="spellStart"/>
      <w:r w:rsidRPr="00A41C0C">
        <w:t>cusip</w:t>
      </w:r>
      <w:proofErr w:type="spellEnd"/>
      <w:r w:rsidRPr="00A41C0C">
        <w:t>&gt;, row stays in the universe. User resolves via the optional list_unresolved_cusips.py + apply_manual_ticker_mappings.py workflow at their own cadence.</w:t>
      </w:r>
    </w:p>
    <w:p w14:paraId="78E15AE3" w14:textId="77777777" w:rsidR="00A41C0C" w:rsidRPr="00A41C0C" w:rsidRDefault="00A41C0C" w:rsidP="00A41C0C">
      <w:pPr>
        <w:numPr>
          <w:ilvl w:val="0"/>
          <w:numId w:val="8"/>
        </w:numPr>
      </w:pPr>
      <w:r w:rsidRPr="00A41C0C">
        <w:rPr>
          <w:b/>
          <w:bCs/>
        </w:rPr>
        <w:t>Unknown share class</w:t>
      </w:r>
      <w:r w:rsidRPr="00A41C0C">
        <w:t> → flag set, audit file written, row retained. Downstream reports can surface the flag as a "review" hint but must not error.</w:t>
      </w:r>
    </w:p>
    <w:p w14:paraId="7868BFCE" w14:textId="77777777" w:rsidR="00A41C0C" w:rsidRPr="00A41C0C" w:rsidRDefault="00A41C0C" w:rsidP="00A41C0C">
      <w:pPr>
        <w:numPr>
          <w:ilvl w:val="0"/>
          <w:numId w:val="8"/>
        </w:numPr>
      </w:pPr>
      <w:r w:rsidRPr="00A41C0C">
        <w:rPr>
          <w:b/>
          <w:bCs/>
        </w:rPr>
        <w:t>No prior quarter data</w:t>
      </w:r>
      <w:r w:rsidRPr="00A41C0C">
        <w:t> (first-quarter-of-tracking case) → QoQ columns become nullable-Int64 NA. Downstream modules do current-quarter-only ranking.</w:t>
      </w:r>
    </w:p>
    <w:p w14:paraId="65934017" w14:textId="77777777" w:rsidR="00A41C0C" w:rsidRPr="00A41C0C" w:rsidRDefault="00A41C0C" w:rsidP="00A41C0C">
      <w:pPr>
        <w:numPr>
          <w:ilvl w:val="0"/>
          <w:numId w:val="8"/>
        </w:numPr>
      </w:pPr>
      <w:r w:rsidRPr="00A41C0C">
        <w:rPr>
          <w:b/>
          <w:bCs/>
        </w:rPr>
        <w:t>100% of rows classified as unknown</w:t>
      </w:r>
      <w:r w:rsidRPr="00A41C0C">
        <w:t> → this </w:t>
      </w:r>
      <w:r w:rsidRPr="00A41C0C">
        <w:rPr>
          <w:i/>
          <w:iCs/>
        </w:rPr>
        <w:t>is</w:t>
      </w:r>
      <w:r w:rsidRPr="00A41C0C">
        <w:t> a fatal error (indicates YAML/data schema drift), raises </w:t>
      </w:r>
      <w:proofErr w:type="spellStart"/>
      <w:r w:rsidRPr="00A41C0C">
        <w:t>ConfigError</w:t>
      </w:r>
      <w:proofErr w:type="spellEnd"/>
      <w:r w:rsidRPr="00A41C0C">
        <w:t> with a sample of </w:t>
      </w:r>
      <w:proofErr w:type="spellStart"/>
      <w:r w:rsidRPr="00A41C0C">
        <w:t>title_of_class</w:t>
      </w:r>
      <w:proofErr w:type="spellEnd"/>
      <w:r w:rsidRPr="00A41C0C">
        <w:t> values.</w:t>
      </w:r>
    </w:p>
    <w:p w14:paraId="5D0E8EBE" w14:textId="77777777" w:rsidR="00A41C0C" w:rsidRPr="00A41C0C" w:rsidRDefault="00A41C0C" w:rsidP="00A41C0C">
      <w:pPr>
        <w:rPr>
          <w:b/>
          <w:bCs/>
        </w:rPr>
      </w:pPr>
      <w:r w:rsidRPr="00A41C0C">
        <w:rPr>
          <w:b/>
          <w:bCs/>
        </w:rPr>
        <w:lastRenderedPageBreak/>
        <w:t>What Module 3 does not do</w:t>
      </w:r>
    </w:p>
    <w:p w14:paraId="1286E771" w14:textId="77777777" w:rsidR="00A41C0C" w:rsidRPr="00A41C0C" w:rsidRDefault="00A41C0C" w:rsidP="00A41C0C">
      <w:pPr>
        <w:numPr>
          <w:ilvl w:val="0"/>
          <w:numId w:val="9"/>
        </w:numPr>
      </w:pPr>
      <w:r w:rsidRPr="00A41C0C">
        <w:t>No market data — no prices, no liquidity, no market cap. That's Module 5.</w:t>
      </w:r>
    </w:p>
    <w:p w14:paraId="5C699A6A" w14:textId="77777777" w:rsidR="00A41C0C" w:rsidRPr="00A41C0C" w:rsidRDefault="00A41C0C" w:rsidP="00A41C0C">
      <w:pPr>
        <w:numPr>
          <w:ilvl w:val="0"/>
          <w:numId w:val="9"/>
        </w:numPr>
      </w:pPr>
      <w:r w:rsidRPr="00A41C0C">
        <w:t>No ranking — the universe is unordered value-wise. Module 4 scores and ranks.</w:t>
      </w:r>
    </w:p>
    <w:p w14:paraId="5A55AF78" w14:textId="77777777" w:rsidR="00A41C0C" w:rsidRPr="00A41C0C" w:rsidRDefault="00A41C0C" w:rsidP="00A41C0C">
      <w:pPr>
        <w:numPr>
          <w:ilvl w:val="0"/>
          <w:numId w:val="9"/>
        </w:numPr>
      </w:pPr>
      <w:r w:rsidRPr="00A41C0C">
        <w:t>No external API calls — pure DB read + pandas + Parquet write. Runs in ~5 seconds, fully deterministic (same DB + same YAML = byte-identical output).</w:t>
      </w:r>
    </w:p>
    <w:p w14:paraId="24397C11" w14:textId="77777777" w:rsidR="00A41C0C" w:rsidRPr="00A41C0C" w:rsidRDefault="00A41C0C" w:rsidP="00A41C0C">
      <w:pPr>
        <w:numPr>
          <w:ilvl w:val="0"/>
          <w:numId w:val="9"/>
        </w:numPr>
      </w:pPr>
      <w:r w:rsidRPr="00A41C0C">
        <w:t xml:space="preserve">No ticker resolution — that's Module 2's job (via </w:t>
      </w:r>
      <w:proofErr w:type="spellStart"/>
      <w:r w:rsidRPr="00A41C0C">
        <w:t>OpenFIGI</w:t>
      </w:r>
      <w:proofErr w:type="spellEnd"/>
      <w:r w:rsidRPr="00A41C0C">
        <w:t xml:space="preserve"> + SEC name-match + manual). Module 3 just consumes whatever Module 2 produced.</w:t>
      </w:r>
    </w:p>
    <w:p w14:paraId="4C595A1D" w14:textId="77777777" w:rsidR="00A41C0C" w:rsidRPr="00A41C0C" w:rsidRDefault="00A41C0C" w:rsidP="00A41C0C">
      <w:pPr>
        <w:rPr>
          <w:b/>
          <w:bCs/>
        </w:rPr>
      </w:pPr>
      <w:r w:rsidRPr="00A41C0C">
        <w:rPr>
          <w:b/>
          <w:bCs/>
        </w:rPr>
        <w:t>In one sentence</w:t>
      </w:r>
    </w:p>
    <w:p w14:paraId="1AE2DE62" w14:textId="77777777" w:rsidR="00A41C0C" w:rsidRPr="00A41C0C" w:rsidRDefault="00A41C0C" w:rsidP="00A41C0C">
      <w:r w:rsidRPr="00A41C0C">
        <w:rPr>
          <w:b/>
          <w:bCs/>
        </w:rPr>
        <w:t>Module 3 turns 77,763 per-filing holdings rows into 2,484 per-ticker universe rows, with the share totals already excluding options and non-equity securities, the quarter-over-quarter deltas pre-computed, and audit files for every row that was dropped or didn't fit cleanly.</w:t>
      </w:r>
    </w:p>
    <w:p w14:paraId="2E9EA9AC" w14:textId="77777777" w:rsidR="00047783" w:rsidRDefault="00047783"/>
    <w:sectPr w:rsidR="00047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0B54"/>
    <w:multiLevelType w:val="multilevel"/>
    <w:tmpl w:val="9B3C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B3B9B"/>
    <w:multiLevelType w:val="multilevel"/>
    <w:tmpl w:val="C378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04BEB"/>
    <w:multiLevelType w:val="multilevel"/>
    <w:tmpl w:val="7956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F18D9"/>
    <w:multiLevelType w:val="multilevel"/>
    <w:tmpl w:val="0866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93566"/>
    <w:multiLevelType w:val="multilevel"/>
    <w:tmpl w:val="8D70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91E08"/>
    <w:multiLevelType w:val="multilevel"/>
    <w:tmpl w:val="92E2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D21EA"/>
    <w:multiLevelType w:val="multilevel"/>
    <w:tmpl w:val="8E3CF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F351E1"/>
    <w:multiLevelType w:val="multilevel"/>
    <w:tmpl w:val="F39A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E82B24"/>
    <w:multiLevelType w:val="multilevel"/>
    <w:tmpl w:val="6526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158724">
    <w:abstractNumId w:val="1"/>
  </w:num>
  <w:num w:numId="2" w16cid:durableId="456146832">
    <w:abstractNumId w:val="8"/>
  </w:num>
  <w:num w:numId="3" w16cid:durableId="2029869098">
    <w:abstractNumId w:val="5"/>
  </w:num>
  <w:num w:numId="4" w16cid:durableId="964585220">
    <w:abstractNumId w:val="0"/>
  </w:num>
  <w:num w:numId="5" w16cid:durableId="660039927">
    <w:abstractNumId w:val="7"/>
  </w:num>
  <w:num w:numId="6" w16cid:durableId="2016568905">
    <w:abstractNumId w:val="3"/>
  </w:num>
  <w:num w:numId="7" w16cid:durableId="615522096">
    <w:abstractNumId w:val="6"/>
  </w:num>
  <w:num w:numId="8" w16cid:durableId="809635090">
    <w:abstractNumId w:val="4"/>
  </w:num>
  <w:num w:numId="9" w16cid:durableId="1249999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C64"/>
    <w:rsid w:val="00047783"/>
    <w:rsid w:val="00570C64"/>
    <w:rsid w:val="005824FA"/>
    <w:rsid w:val="00A10300"/>
    <w:rsid w:val="00A41C0C"/>
    <w:rsid w:val="00D1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DF569"/>
  <w15:chartTrackingRefBased/>
  <w15:docId w15:val="{64B521BC-13AA-480B-A046-A21565B60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C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C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C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1181</Words>
  <Characters>6735</Characters>
  <Application>Microsoft Office Word</Application>
  <DocSecurity>0</DocSecurity>
  <Lines>56</Lines>
  <Paragraphs>15</Paragraphs>
  <ScaleCrop>false</ScaleCrop>
  <Company/>
  <LinksUpToDate>false</LinksUpToDate>
  <CharactersWithSpaces>7901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sugitani</dc:creator>
  <cp:keywords/>
  <dc:description/>
  <cp:lastModifiedBy>andre sugitani</cp:lastModifiedBy>
  <cp:revision>2</cp:revision>
  <dcterms:created xsi:type="dcterms:W3CDTF">2026-04-22T17:43:00Z</dcterms:created>
  <dcterms:modified xsi:type="dcterms:W3CDTF">2026-04-22T17:58:00Z</dcterms:modified>
</cp:coreProperties>
</file>