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CD0" w:rsidRDefault="00052CD0" w:rsidP="00052C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Лабораторная работа №12</w:t>
      </w:r>
    </w:p>
    <w:p w:rsidR="00052CD0" w:rsidRDefault="00052CD0" w:rsidP="00052CD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оператор цикла с постусловием </w:t>
      </w:r>
    </w:p>
    <w:p w:rsidR="00052CD0" w:rsidRDefault="00052CD0" w:rsidP="00052CD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2CD0" w:rsidRDefault="00052CD0" w:rsidP="00052C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-программ либо с помощью обычного редактора, либо с помощью среды разработки. Приобрести навыки программирования циклических алгоритмов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52CD0" w:rsidRDefault="00052CD0" w:rsidP="00052C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2CD0" w:rsidRDefault="00052CD0" w:rsidP="00052C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052CD0" w:rsidRPr="00052CD0" w:rsidRDefault="00052CD0" w:rsidP="00052C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A115B1" wp14:editId="7ED1731B">
            <wp:extent cx="5940425" cy="802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D0" w:rsidRDefault="00052CD0" w:rsidP="00052CD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681"/>
        <w:gridCol w:w="2410"/>
        <w:gridCol w:w="3260"/>
      </w:tblGrid>
      <w:tr w:rsidR="00052CD0" w:rsidTr="00052CD0">
        <w:tc>
          <w:tcPr>
            <w:tcW w:w="3681" w:type="dxa"/>
          </w:tcPr>
          <w:p w:rsidR="00052CD0" w:rsidRDefault="00052CD0" w:rsidP="00052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переменной </w:t>
            </w:r>
          </w:p>
        </w:tc>
        <w:tc>
          <w:tcPr>
            <w:tcW w:w="2410" w:type="dxa"/>
          </w:tcPr>
          <w:p w:rsidR="00052CD0" w:rsidRDefault="00052CD0" w:rsidP="00052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</w:p>
        </w:tc>
        <w:tc>
          <w:tcPr>
            <w:tcW w:w="3260" w:type="dxa"/>
          </w:tcPr>
          <w:p w:rsidR="00052CD0" w:rsidRPr="00052CD0" w:rsidRDefault="00052CD0" w:rsidP="00052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</w:t>
            </w:r>
          </w:p>
        </w:tc>
      </w:tr>
      <w:tr w:rsidR="00052CD0" w:rsidTr="00052CD0">
        <w:tc>
          <w:tcPr>
            <w:tcW w:w="3681" w:type="dxa"/>
          </w:tcPr>
          <w:p w:rsidR="00052CD0" w:rsidRPr="00052CD0" w:rsidRDefault="00052CD0" w:rsidP="00052C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</w:p>
        </w:tc>
        <w:tc>
          <w:tcPr>
            <w:tcW w:w="2410" w:type="dxa"/>
          </w:tcPr>
          <w:p w:rsidR="00052CD0" w:rsidRPr="00052CD0" w:rsidRDefault="00052CD0" w:rsidP="00052C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052CD0" w:rsidRPr="00052CD0" w:rsidRDefault="00052CD0" w:rsidP="00052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</w:t>
            </w:r>
          </w:p>
        </w:tc>
      </w:tr>
      <w:tr w:rsidR="00052CD0" w:rsidTr="00052CD0">
        <w:tc>
          <w:tcPr>
            <w:tcW w:w="3681" w:type="dxa"/>
          </w:tcPr>
          <w:p w:rsidR="00052CD0" w:rsidRPr="00052CD0" w:rsidRDefault="00052CD0" w:rsidP="00052C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IsNeq</w:t>
            </w:r>
            <w:proofErr w:type="spellEnd"/>
          </w:p>
        </w:tc>
        <w:tc>
          <w:tcPr>
            <w:tcW w:w="2410" w:type="dxa"/>
          </w:tcPr>
          <w:p w:rsidR="00052CD0" w:rsidRPr="00052CD0" w:rsidRDefault="00052CD0" w:rsidP="00052C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052CD0" w:rsidRPr="00052CD0" w:rsidRDefault="00052CD0" w:rsidP="00052C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Входная </w:t>
            </w:r>
          </w:p>
        </w:tc>
      </w:tr>
    </w:tbl>
    <w:p w:rsidR="00753A00" w:rsidRDefault="00753A00" w:rsidP="00052CD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052CD0" w:rsidRDefault="00753A00" w:rsidP="00052CD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35.65pt;height:358.15pt">
            <v:imagedata r:id="rId5" o:title="diagram"/>
          </v:shape>
        </w:pict>
      </w:r>
    </w:p>
    <w:p w:rsidR="00753A00" w:rsidRDefault="00753A00" w:rsidP="00052CD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:rsidR="00753A00" w:rsidRP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753A00">
        <w:rPr>
          <w:rFonts w:ascii="Times New Roman" w:hAnsi="Times New Roman" w:cs="Times New Roman"/>
          <w:sz w:val="28"/>
          <w:szCs w:val="28"/>
          <w:lang w:val="en-US"/>
        </w:rPr>
        <w:t>Main{</w:t>
      </w:r>
      <w:proofErr w:type="gramEnd"/>
    </w:p>
    <w:p w:rsidR="00753A00" w:rsidRP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</w:t>
      </w:r>
      <w:proofErr w:type="gramStart"/>
      <w:r w:rsidRPr="00753A00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753A0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53A0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53A00" w:rsidRP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753A00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= new Scanner(System.in);</w:t>
      </w:r>
    </w:p>
    <w:p w:rsidR="00753A00" w:rsidRP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53A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3A00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753A00" w:rsidRP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53A0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3A00">
        <w:rPr>
          <w:rFonts w:ascii="Times New Roman" w:hAnsi="Times New Roman" w:cs="Times New Roman"/>
          <w:sz w:val="28"/>
          <w:szCs w:val="28"/>
          <w:lang w:val="en-US"/>
        </w:rPr>
        <w:t>isNeg</w:t>
      </w:r>
      <w:proofErr w:type="spellEnd"/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753A00" w:rsidRP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       while </w:t>
      </w:r>
      <w:proofErr w:type="gramStart"/>
      <w:r w:rsidRPr="00753A00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753A00">
        <w:rPr>
          <w:rFonts w:ascii="Times New Roman" w:hAnsi="Times New Roman" w:cs="Times New Roman"/>
          <w:sz w:val="28"/>
          <w:szCs w:val="28"/>
          <w:lang w:val="en-US"/>
        </w:rPr>
        <w:t>isNeg</w:t>
      </w:r>
      <w:proofErr w:type="spellEnd"/>
      <w:proofErr w:type="gramEnd"/>
      <w:r w:rsidRPr="00753A00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53A00" w:rsidRP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53A00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53A00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753A0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53A00" w:rsidRP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753A00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753A00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753A00" w:rsidRP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53A00">
        <w:rPr>
          <w:rFonts w:ascii="Times New Roman" w:hAnsi="Times New Roman" w:cs="Times New Roman"/>
          <w:sz w:val="28"/>
          <w:szCs w:val="28"/>
          <w:lang w:val="en-US"/>
        </w:rPr>
        <w:t>isNeg</w:t>
      </w:r>
      <w:proofErr w:type="spellEnd"/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53A00" w:rsidRP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53A00"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753A00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&gt;= 3 &amp;&amp; </w:t>
      </w:r>
      <w:proofErr w:type="spellStart"/>
      <w:r w:rsidRPr="00753A00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&lt;= 13){</w:t>
      </w:r>
    </w:p>
    <w:p w:rsidR="00753A00" w:rsidRP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3A0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53A0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53A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3A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53A00">
        <w:rPr>
          <w:rFonts w:ascii="Times New Roman" w:hAnsi="Times New Roman" w:cs="Times New Roman"/>
          <w:sz w:val="28"/>
          <w:szCs w:val="28"/>
        </w:rPr>
        <w:t xml:space="preserve"> + "находится в интервале от 3 до 13");</w:t>
      </w:r>
    </w:p>
    <w:p w:rsidR="00753A00" w:rsidRP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3A0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53A00" w:rsidRP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3A0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53A00" w:rsidRP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3A0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3A0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53A00">
        <w:rPr>
          <w:rFonts w:ascii="Times New Roman" w:hAnsi="Times New Roman" w:cs="Times New Roman"/>
          <w:sz w:val="28"/>
          <w:szCs w:val="28"/>
        </w:rPr>
        <w:t xml:space="preserve">("Первое отрицательное число: " + </w:t>
      </w:r>
      <w:proofErr w:type="spellStart"/>
      <w:r w:rsidRPr="00753A0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53A00">
        <w:rPr>
          <w:rFonts w:ascii="Times New Roman" w:hAnsi="Times New Roman" w:cs="Times New Roman"/>
          <w:sz w:val="28"/>
          <w:szCs w:val="28"/>
        </w:rPr>
        <w:t>);</w:t>
      </w:r>
    </w:p>
    <w:p w:rsidR="00753A00" w:rsidRP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3A0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3A00">
        <w:rPr>
          <w:rFonts w:ascii="Times New Roman" w:hAnsi="Times New Roman" w:cs="Times New Roman"/>
          <w:sz w:val="28"/>
          <w:szCs w:val="28"/>
        </w:rPr>
        <w:t>}</w:t>
      </w:r>
    </w:p>
    <w:p w:rsid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A2EBD" w:rsidRDefault="002A2EBD" w:rsidP="00753A0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A2EBD" w:rsidRDefault="002A2EBD" w:rsidP="00753A0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A2EBD" w:rsidRDefault="002A2EBD" w:rsidP="00753A0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A2EBD" w:rsidRDefault="002A2EBD" w:rsidP="00753A0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A2EBD" w:rsidRDefault="002A2EBD" w:rsidP="00753A0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A2EBD" w:rsidRDefault="002A2EBD" w:rsidP="00753A0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A2EBD" w:rsidRDefault="002A2EBD" w:rsidP="00753A0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53A00" w:rsidRDefault="00753A00" w:rsidP="00753A0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5 </w:t>
      </w:r>
    </w:p>
    <w:p w:rsidR="00753A00" w:rsidRPr="00052CD0" w:rsidRDefault="002A2EBD" w:rsidP="00753A0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32CF66" wp14:editId="5B95E520">
            <wp:extent cx="2543175" cy="2781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3A00" w:rsidRPr="00052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BC"/>
    <w:rsid w:val="00052CD0"/>
    <w:rsid w:val="002A2EBD"/>
    <w:rsid w:val="00753A00"/>
    <w:rsid w:val="00DA5EFE"/>
    <w:rsid w:val="00DC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F945"/>
  <w15:chartTrackingRefBased/>
  <w15:docId w15:val="{2398CD2E-6CD0-47A0-8ADD-42FF6A5F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CD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Sotho</dc:creator>
  <cp:keywords/>
  <dc:description/>
  <cp:lastModifiedBy>Sotho</cp:lastModifiedBy>
  <cp:revision>3</cp:revision>
  <dcterms:created xsi:type="dcterms:W3CDTF">2023-05-28T13:49:00Z</dcterms:created>
  <dcterms:modified xsi:type="dcterms:W3CDTF">2023-05-28T14:24:00Z</dcterms:modified>
</cp:coreProperties>
</file>