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4B61" w14:textId="77777777" w:rsidR="003D1F60" w:rsidRDefault="003D1F60" w:rsidP="003D1F60">
      <w:pPr>
        <w:pStyle w:val="a3"/>
        <w:rPr>
          <w:b w:val="0"/>
        </w:rPr>
      </w:pPr>
      <w:r>
        <w:rPr>
          <w:b w:val="0"/>
        </w:rPr>
        <w:t xml:space="preserve">МИНИСТЕРСТВО </w:t>
      </w:r>
      <w:r w:rsidR="00F27A27" w:rsidRPr="00F27A27">
        <w:rPr>
          <w:b w:val="0"/>
        </w:rPr>
        <w:t>НАУКИ И ВЫСШЕГО ОБРАЗОВАНИЯ</w:t>
      </w:r>
      <w:r w:rsidR="00F27A27">
        <w:rPr>
          <w:b w:val="0"/>
        </w:rPr>
        <w:t xml:space="preserve"> </w:t>
      </w:r>
      <w:r>
        <w:rPr>
          <w:b w:val="0"/>
        </w:rPr>
        <w:t>РОССИЙСКОЙ ФЕДЕРАЦИИ</w:t>
      </w:r>
    </w:p>
    <w:p w14:paraId="67498826" w14:textId="77777777" w:rsidR="00071347" w:rsidRPr="00D34CB6" w:rsidRDefault="0030214B">
      <w:pPr>
        <w:widowControl w:val="0"/>
        <w:autoSpaceDE w:val="0"/>
        <w:autoSpaceDN w:val="0"/>
        <w:adjustRightInd w:val="0"/>
        <w:jc w:val="center"/>
        <w:rPr>
          <w:sz w:val="22"/>
          <w:szCs w:val="22"/>
        </w:rPr>
      </w:pPr>
      <w:r>
        <w:rPr>
          <w:sz w:val="22"/>
          <w:szCs w:val="22"/>
        </w:rPr>
        <w:t>Ф</w:t>
      </w:r>
      <w:r w:rsidR="00DC0AE9" w:rsidRPr="00DC0AE9">
        <w:rPr>
          <w:sz w:val="22"/>
          <w:szCs w:val="22"/>
        </w:rPr>
        <w:t xml:space="preserve">едеральное государственное </w:t>
      </w:r>
      <w:r w:rsidR="004F7B5F">
        <w:rPr>
          <w:sz w:val="22"/>
          <w:szCs w:val="22"/>
        </w:rPr>
        <w:t xml:space="preserve">автономное </w:t>
      </w:r>
      <w:r w:rsidR="00DC0AE9" w:rsidRPr="00DC0AE9">
        <w:rPr>
          <w:sz w:val="22"/>
          <w:szCs w:val="22"/>
        </w:rPr>
        <w:t>образовательное учреждение высшего образования</w:t>
      </w:r>
    </w:p>
    <w:p w14:paraId="0AF917B0" w14:textId="77777777" w:rsidR="00071347" w:rsidRPr="00D34CB6" w:rsidRDefault="00071347">
      <w:pPr>
        <w:widowControl w:val="0"/>
        <w:autoSpaceDE w:val="0"/>
        <w:autoSpaceDN w:val="0"/>
        <w:adjustRightInd w:val="0"/>
        <w:jc w:val="center"/>
        <w:rPr>
          <w:bCs/>
          <w:sz w:val="20"/>
          <w:szCs w:val="20"/>
        </w:rPr>
      </w:pPr>
      <w:r w:rsidRPr="00D34CB6">
        <w:rPr>
          <w:bCs/>
        </w:rPr>
        <w:t>«</w:t>
      </w:r>
      <w:r w:rsidRPr="00D34CB6">
        <w:rPr>
          <w:bCs/>
          <w:sz w:val="20"/>
          <w:szCs w:val="20"/>
        </w:rPr>
        <w:t xml:space="preserve">САНКТ-ПЕТЕРБУРГСКИЙ ГОСУДАРСТВЕННЫЙ УНИВЕРСИТЕТ </w:t>
      </w:r>
      <w:r w:rsidRPr="00D34CB6">
        <w:rPr>
          <w:bCs/>
          <w:sz w:val="20"/>
          <w:szCs w:val="20"/>
        </w:rPr>
        <w:br/>
        <w:t>АЭРОКОСМИЧЕСКОГО ПРИБОРОСТРОЕНИЯ»</w:t>
      </w:r>
    </w:p>
    <w:p w14:paraId="110E7469" w14:textId="5CE1987F" w:rsidR="00071347" w:rsidRDefault="00071347">
      <w:pPr>
        <w:widowControl w:val="0"/>
        <w:autoSpaceDE w:val="0"/>
        <w:autoSpaceDN w:val="0"/>
        <w:adjustRightInd w:val="0"/>
        <w:spacing w:before="480"/>
        <w:jc w:val="center"/>
      </w:pPr>
      <w:r>
        <w:t xml:space="preserve">КАФЕДРА </w:t>
      </w:r>
      <w:r w:rsidR="00C232DD">
        <w:t>КОМПЬЮТЕРНЫХ ТЕХНОЛОГИЙ И ПРОГРАММНОЙ ИНЖЕНЕРИИ</w:t>
      </w:r>
    </w:p>
    <w:p w14:paraId="72949FD5" w14:textId="77777777" w:rsidR="00071347" w:rsidRDefault="00071347">
      <w:pPr>
        <w:widowControl w:val="0"/>
        <w:autoSpaceDE w:val="0"/>
        <w:autoSpaceDN w:val="0"/>
        <w:adjustRightInd w:val="0"/>
        <w:spacing w:before="1200"/>
      </w:pPr>
      <w:r>
        <w:t xml:space="preserve">КУРСОВАЯ РАБОТА </w:t>
      </w:r>
      <w:r w:rsidRPr="00B11019">
        <w:t>(ПРОЕКТ)</w:t>
      </w:r>
      <w:r>
        <w:t xml:space="preserve"> </w:t>
      </w:r>
      <w:r>
        <w:br/>
        <w:t>ЗАЩИЩЕНА С ОЦЕНКОЙ</w:t>
      </w:r>
    </w:p>
    <w:p w14:paraId="4AC4975A" w14:textId="77777777" w:rsidR="00071347" w:rsidRDefault="00071347">
      <w:pPr>
        <w:widowControl w:val="0"/>
        <w:autoSpaceDE w:val="0"/>
        <w:autoSpaceDN w:val="0"/>
        <w:adjustRightInd w:val="0"/>
        <w:spacing w:before="120" w:line="360" w:lineRule="auto"/>
      </w:pPr>
      <w:r>
        <w:t>РУКОВОДИТЕЛЬ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4"/>
        <w:gridCol w:w="277"/>
        <w:gridCol w:w="2775"/>
        <w:gridCol w:w="231"/>
        <w:gridCol w:w="2969"/>
      </w:tblGrid>
      <w:tr w:rsidR="00071347" w14:paraId="738FB7D1" w14:textId="77777777" w:rsidTr="00765A8F">
        <w:trPr>
          <w:trHeight w:val="430"/>
        </w:trPr>
        <w:tc>
          <w:tcPr>
            <w:tcW w:w="3194" w:type="dxa"/>
            <w:tcBorders>
              <w:top w:val="nil"/>
              <w:left w:val="nil"/>
              <w:right w:val="nil"/>
            </w:tcBorders>
            <w:vAlign w:val="center"/>
          </w:tcPr>
          <w:p w14:paraId="72EF43F7" w14:textId="4841301B" w:rsidR="00071347" w:rsidRDefault="00CE7927">
            <w:pPr>
              <w:widowControl w:val="0"/>
              <w:autoSpaceDE w:val="0"/>
              <w:autoSpaceDN w:val="0"/>
              <w:adjustRightInd w:val="0"/>
              <w:spacing w:before="140"/>
              <w:jc w:val="center"/>
            </w:pPr>
            <w:r>
              <w:t>ст. препод</w:t>
            </w:r>
            <w:r w:rsidR="00C232DD">
              <w:t>аватель</w:t>
            </w:r>
          </w:p>
        </w:tc>
        <w:tc>
          <w:tcPr>
            <w:tcW w:w="277" w:type="dxa"/>
            <w:tcBorders>
              <w:top w:val="nil"/>
              <w:left w:val="nil"/>
              <w:bottom w:val="nil"/>
              <w:right w:val="nil"/>
            </w:tcBorders>
            <w:vAlign w:val="center"/>
          </w:tcPr>
          <w:p w14:paraId="600F46A0" w14:textId="77777777" w:rsidR="00071347" w:rsidRDefault="00071347">
            <w:pPr>
              <w:widowControl w:val="0"/>
              <w:autoSpaceDE w:val="0"/>
              <w:autoSpaceDN w:val="0"/>
              <w:adjustRightInd w:val="0"/>
              <w:spacing w:before="140"/>
              <w:jc w:val="center"/>
            </w:pPr>
          </w:p>
        </w:tc>
        <w:tc>
          <w:tcPr>
            <w:tcW w:w="2775" w:type="dxa"/>
            <w:tcBorders>
              <w:top w:val="nil"/>
              <w:left w:val="nil"/>
              <w:right w:val="nil"/>
            </w:tcBorders>
            <w:vAlign w:val="center"/>
          </w:tcPr>
          <w:p w14:paraId="4515578B" w14:textId="77777777" w:rsidR="00071347" w:rsidRDefault="00071347">
            <w:pPr>
              <w:widowControl w:val="0"/>
              <w:autoSpaceDE w:val="0"/>
              <w:autoSpaceDN w:val="0"/>
              <w:adjustRightInd w:val="0"/>
              <w:spacing w:before="140"/>
              <w:jc w:val="center"/>
            </w:pPr>
          </w:p>
        </w:tc>
        <w:tc>
          <w:tcPr>
            <w:tcW w:w="231" w:type="dxa"/>
            <w:tcBorders>
              <w:top w:val="nil"/>
              <w:left w:val="nil"/>
              <w:bottom w:val="nil"/>
              <w:right w:val="nil"/>
            </w:tcBorders>
            <w:vAlign w:val="center"/>
          </w:tcPr>
          <w:p w14:paraId="5ECC4D28" w14:textId="77777777" w:rsidR="00071347" w:rsidRDefault="00071347">
            <w:pPr>
              <w:widowControl w:val="0"/>
              <w:autoSpaceDE w:val="0"/>
              <w:autoSpaceDN w:val="0"/>
              <w:adjustRightInd w:val="0"/>
              <w:spacing w:before="140"/>
              <w:jc w:val="center"/>
            </w:pPr>
          </w:p>
        </w:tc>
        <w:tc>
          <w:tcPr>
            <w:tcW w:w="2969" w:type="dxa"/>
            <w:tcBorders>
              <w:top w:val="nil"/>
              <w:left w:val="nil"/>
              <w:right w:val="nil"/>
            </w:tcBorders>
            <w:vAlign w:val="center"/>
          </w:tcPr>
          <w:p w14:paraId="5EB8D351" w14:textId="37B4EBBD" w:rsidR="00071347" w:rsidRPr="00C232DD" w:rsidRDefault="00C232DD" w:rsidP="00D800FD">
            <w:pPr>
              <w:widowControl w:val="0"/>
              <w:autoSpaceDE w:val="0"/>
              <w:autoSpaceDN w:val="0"/>
              <w:adjustRightInd w:val="0"/>
              <w:spacing w:before="140"/>
              <w:jc w:val="center"/>
            </w:pPr>
            <w:r>
              <w:t>Е. О. Шумова</w:t>
            </w:r>
          </w:p>
        </w:tc>
      </w:tr>
      <w:tr w:rsidR="00071347" w14:paraId="2600CCD0" w14:textId="77777777" w:rsidTr="00765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
        </w:trPr>
        <w:tc>
          <w:tcPr>
            <w:tcW w:w="3194" w:type="dxa"/>
            <w:tcBorders>
              <w:top w:val="nil"/>
              <w:left w:val="nil"/>
              <w:bottom w:val="nil"/>
              <w:right w:val="nil"/>
            </w:tcBorders>
            <w:vAlign w:val="center"/>
          </w:tcPr>
          <w:p w14:paraId="6B8BD49E"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77" w:type="dxa"/>
            <w:tcBorders>
              <w:top w:val="nil"/>
              <w:left w:val="nil"/>
              <w:bottom w:val="nil"/>
              <w:right w:val="nil"/>
            </w:tcBorders>
            <w:vAlign w:val="center"/>
          </w:tcPr>
          <w:p w14:paraId="6E68AFCD" w14:textId="77777777" w:rsidR="00071347" w:rsidRDefault="00071347">
            <w:pPr>
              <w:widowControl w:val="0"/>
              <w:autoSpaceDE w:val="0"/>
              <w:autoSpaceDN w:val="0"/>
              <w:adjustRightInd w:val="0"/>
              <w:spacing w:line="180" w:lineRule="exact"/>
            </w:pPr>
          </w:p>
        </w:tc>
        <w:tc>
          <w:tcPr>
            <w:tcW w:w="2775" w:type="dxa"/>
            <w:tcBorders>
              <w:top w:val="nil"/>
              <w:left w:val="nil"/>
              <w:bottom w:val="nil"/>
              <w:right w:val="nil"/>
            </w:tcBorders>
            <w:vAlign w:val="center"/>
          </w:tcPr>
          <w:p w14:paraId="412D35CC"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1" w:type="dxa"/>
            <w:tcBorders>
              <w:top w:val="nil"/>
              <w:left w:val="nil"/>
              <w:bottom w:val="nil"/>
              <w:right w:val="nil"/>
            </w:tcBorders>
            <w:vAlign w:val="center"/>
          </w:tcPr>
          <w:p w14:paraId="7E75A35B" w14:textId="77777777" w:rsidR="00071347" w:rsidRDefault="00071347">
            <w:pPr>
              <w:widowControl w:val="0"/>
              <w:autoSpaceDE w:val="0"/>
              <w:autoSpaceDN w:val="0"/>
              <w:adjustRightInd w:val="0"/>
              <w:spacing w:line="180" w:lineRule="exact"/>
            </w:pPr>
          </w:p>
        </w:tc>
        <w:tc>
          <w:tcPr>
            <w:tcW w:w="2969" w:type="dxa"/>
            <w:tcBorders>
              <w:top w:val="nil"/>
              <w:left w:val="nil"/>
              <w:bottom w:val="nil"/>
              <w:right w:val="nil"/>
            </w:tcBorders>
            <w:vAlign w:val="center"/>
          </w:tcPr>
          <w:p w14:paraId="0208C882"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7BE1A24" w14:textId="77777777" w:rsidR="00071347" w:rsidRDefault="00071347">
      <w:pPr>
        <w:pStyle w:val="a5"/>
        <w:spacing w:before="0"/>
      </w:pPr>
    </w:p>
    <w:tbl>
      <w:tblPr>
        <w:tblW w:w="9498" w:type="dxa"/>
        <w:tblInd w:w="108" w:type="dxa"/>
        <w:tblLook w:val="0000" w:firstRow="0" w:lastRow="0" w:firstColumn="0" w:lastColumn="0" w:noHBand="0" w:noVBand="0"/>
      </w:tblPr>
      <w:tblGrid>
        <w:gridCol w:w="9498"/>
      </w:tblGrid>
      <w:tr w:rsidR="00071347" w14:paraId="6167F360" w14:textId="77777777" w:rsidTr="00765A8F">
        <w:tc>
          <w:tcPr>
            <w:tcW w:w="9498" w:type="dxa"/>
            <w:tcBorders>
              <w:top w:val="nil"/>
              <w:left w:val="nil"/>
              <w:bottom w:val="nil"/>
              <w:right w:val="nil"/>
            </w:tcBorders>
          </w:tcPr>
          <w:p w14:paraId="22FD81A4" w14:textId="23EF324F" w:rsidR="00071347" w:rsidRDefault="00071347" w:rsidP="00765A8F">
            <w:pPr>
              <w:pStyle w:val="a5"/>
              <w:spacing w:before="720"/>
            </w:pPr>
            <w:r>
              <w:t>ПОЯСНИТЕЛЬНАЯ ЗАПИСКА</w:t>
            </w:r>
            <w:r>
              <w:br/>
              <w:t>К КУРСОВО</w:t>
            </w:r>
            <w:r w:rsidR="00C232DD">
              <w:t>МУ ПРОЕКТУ</w:t>
            </w:r>
          </w:p>
          <w:p w14:paraId="72632AA5" w14:textId="77777777" w:rsidR="00286915" w:rsidRDefault="00286915" w:rsidP="00EF0A64">
            <w:pPr>
              <w:pStyle w:val="a5"/>
              <w:spacing w:before="720"/>
            </w:pPr>
          </w:p>
        </w:tc>
      </w:tr>
      <w:tr w:rsidR="00071347" w14:paraId="0AE7FDE2" w14:textId="77777777" w:rsidTr="00765A8F">
        <w:tc>
          <w:tcPr>
            <w:tcW w:w="9498" w:type="dxa"/>
            <w:tcBorders>
              <w:top w:val="nil"/>
              <w:left w:val="nil"/>
              <w:bottom w:val="nil"/>
              <w:right w:val="nil"/>
            </w:tcBorders>
          </w:tcPr>
          <w:p w14:paraId="6BF09864" w14:textId="36107C2F" w:rsidR="00D34CB6" w:rsidRPr="00C232DD" w:rsidRDefault="00C232DD" w:rsidP="00576ABD">
            <w:pPr>
              <w:spacing w:line="360" w:lineRule="auto"/>
              <w:jc w:val="center"/>
              <w:rPr>
                <w:b/>
                <w:sz w:val="28"/>
                <w:szCs w:val="28"/>
              </w:rPr>
            </w:pPr>
            <w:r w:rsidRPr="00C232DD">
              <w:rPr>
                <w:sz w:val="28"/>
                <w:szCs w:val="28"/>
              </w:rPr>
              <w:t>РАЗРАБОТКА ПРИЛОЖЕНИЯ ДЛЯ ОРГАНИЗАЦИИ ВЗАИМОДЕЙСТВИЯ ОБЪЕКТОВ ПРИ ЗАДАННЫХ КРИТЕРИЯХ</w:t>
            </w:r>
          </w:p>
          <w:p w14:paraId="08133176" w14:textId="77777777" w:rsidR="00286915" w:rsidRPr="00764527" w:rsidRDefault="00286915" w:rsidP="00764527">
            <w:pPr>
              <w:jc w:val="center"/>
              <w:rPr>
                <w:sz w:val="28"/>
                <w:szCs w:val="28"/>
              </w:rPr>
            </w:pPr>
          </w:p>
          <w:p w14:paraId="635D3C87" w14:textId="77777777" w:rsidR="00286915" w:rsidRPr="00764527" w:rsidRDefault="00286915" w:rsidP="00764527">
            <w:pPr>
              <w:jc w:val="center"/>
              <w:rPr>
                <w:sz w:val="28"/>
                <w:szCs w:val="28"/>
              </w:rPr>
            </w:pPr>
          </w:p>
        </w:tc>
      </w:tr>
      <w:tr w:rsidR="00071347" w14:paraId="7DFB0C01" w14:textId="77777777" w:rsidTr="00765A8F">
        <w:tc>
          <w:tcPr>
            <w:tcW w:w="9498" w:type="dxa"/>
            <w:tcBorders>
              <w:top w:val="nil"/>
              <w:left w:val="nil"/>
              <w:bottom w:val="nil"/>
              <w:right w:val="nil"/>
            </w:tcBorders>
          </w:tcPr>
          <w:p w14:paraId="01037DBA" w14:textId="01EAF738" w:rsidR="00071347" w:rsidRDefault="00976AFE">
            <w:pPr>
              <w:widowControl w:val="0"/>
              <w:autoSpaceDE w:val="0"/>
              <w:autoSpaceDN w:val="0"/>
              <w:adjustRightInd w:val="0"/>
              <w:spacing w:before="100" w:beforeAutospacing="1"/>
              <w:jc w:val="center"/>
            </w:pPr>
            <w:r>
              <w:t xml:space="preserve">по дисциплине: </w:t>
            </w:r>
            <w:r w:rsidR="00C232DD">
              <w:t>ОБЪЕКТНО-ОРИЕНТИРОВАННОЕ ПРОГРАММИРОВАНИЕ</w:t>
            </w:r>
          </w:p>
        </w:tc>
      </w:tr>
      <w:tr w:rsidR="00071347" w14:paraId="158374A0" w14:textId="77777777" w:rsidTr="00765A8F">
        <w:tc>
          <w:tcPr>
            <w:tcW w:w="9498" w:type="dxa"/>
            <w:tcBorders>
              <w:top w:val="nil"/>
              <w:left w:val="nil"/>
              <w:bottom w:val="nil"/>
              <w:right w:val="nil"/>
            </w:tcBorders>
          </w:tcPr>
          <w:p w14:paraId="23086E7D" w14:textId="77777777" w:rsidR="00071347" w:rsidRDefault="00071347">
            <w:pPr>
              <w:pStyle w:val="3"/>
              <w:spacing w:before="120"/>
              <w:rPr>
                <w:sz w:val="28"/>
                <w:szCs w:val="28"/>
                <w:lang w:val="ru-RU"/>
              </w:rPr>
            </w:pPr>
          </w:p>
        </w:tc>
      </w:tr>
      <w:tr w:rsidR="00071347" w14:paraId="659A3724" w14:textId="77777777" w:rsidTr="00765A8F">
        <w:tc>
          <w:tcPr>
            <w:tcW w:w="9498" w:type="dxa"/>
            <w:tcBorders>
              <w:top w:val="nil"/>
              <w:left w:val="nil"/>
              <w:bottom w:val="nil"/>
              <w:right w:val="nil"/>
            </w:tcBorders>
          </w:tcPr>
          <w:p w14:paraId="6F1DCEFA" w14:textId="77777777" w:rsidR="00071347" w:rsidRDefault="00071347">
            <w:pPr>
              <w:widowControl w:val="0"/>
              <w:autoSpaceDE w:val="0"/>
              <w:autoSpaceDN w:val="0"/>
              <w:adjustRightInd w:val="0"/>
              <w:jc w:val="center"/>
            </w:pPr>
          </w:p>
        </w:tc>
      </w:tr>
    </w:tbl>
    <w:p w14:paraId="684256B0"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741D529" w14:textId="77777777">
        <w:tc>
          <w:tcPr>
            <w:tcW w:w="2167" w:type="dxa"/>
            <w:tcBorders>
              <w:top w:val="nil"/>
              <w:left w:val="nil"/>
              <w:bottom w:val="nil"/>
              <w:right w:val="nil"/>
            </w:tcBorders>
            <w:vAlign w:val="center"/>
          </w:tcPr>
          <w:p w14:paraId="54048C62" w14:textId="77777777" w:rsidR="00071347" w:rsidRDefault="00237C17">
            <w:pPr>
              <w:widowControl w:val="0"/>
              <w:autoSpaceDE w:val="0"/>
              <w:autoSpaceDN w:val="0"/>
              <w:adjustRightInd w:val="0"/>
              <w:spacing w:before="140"/>
              <w:ind w:left="-108"/>
            </w:pPr>
            <w:r>
              <w:t>СТУДЕНТ</w:t>
            </w:r>
            <w:r>
              <w:rPr>
                <w:lang w:val="en-US"/>
              </w:rPr>
              <w:t xml:space="preserve"> </w:t>
            </w:r>
            <w:r w:rsidR="00071347">
              <w:t xml:space="preserve"> </w:t>
            </w:r>
            <w:r w:rsidR="00071347" w:rsidRPr="00285F6E">
              <w:t>ГР.</w:t>
            </w:r>
            <w:r w:rsidR="00285F6E" w:rsidRPr="00285F6E">
              <w:t xml:space="preserve"> №</w:t>
            </w:r>
          </w:p>
        </w:tc>
        <w:tc>
          <w:tcPr>
            <w:tcW w:w="1732" w:type="dxa"/>
            <w:tcBorders>
              <w:top w:val="nil"/>
              <w:left w:val="nil"/>
              <w:bottom w:val="single" w:sz="4" w:space="0" w:color="auto"/>
              <w:right w:val="nil"/>
            </w:tcBorders>
          </w:tcPr>
          <w:p w14:paraId="4D8A5B66" w14:textId="27F27E3C" w:rsidR="00071347" w:rsidRPr="00A12B70" w:rsidRDefault="00C232DD">
            <w:pPr>
              <w:widowControl w:val="0"/>
              <w:autoSpaceDE w:val="0"/>
              <w:autoSpaceDN w:val="0"/>
              <w:adjustRightInd w:val="0"/>
              <w:spacing w:before="140"/>
              <w:jc w:val="center"/>
            </w:pPr>
            <w:r>
              <w:t>4134К</w:t>
            </w:r>
          </w:p>
        </w:tc>
        <w:tc>
          <w:tcPr>
            <w:tcW w:w="236" w:type="dxa"/>
            <w:tcBorders>
              <w:top w:val="nil"/>
              <w:left w:val="nil"/>
              <w:bottom w:val="nil"/>
              <w:right w:val="nil"/>
            </w:tcBorders>
            <w:vAlign w:val="center"/>
          </w:tcPr>
          <w:p w14:paraId="4FE1430D"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0FD63240"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275283A3"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2390DB82" w14:textId="64F8CBF2" w:rsidR="00071347" w:rsidRDefault="00C232DD" w:rsidP="00EB37C1">
            <w:pPr>
              <w:widowControl w:val="0"/>
              <w:autoSpaceDE w:val="0"/>
              <w:autoSpaceDN w:val="0"/>
              <w:adjustRightInd w:val="0"/>
              <w:spacing w:before="140"/>
              <w:jc w:val="center"/>
            </w:pPr>
            <w:r>
              <w:t>Д. В. Самарин</w:t>
            </w:r>
          </w:p>
        </w:tc>
      </w:tr>
      <w:tr w:rsidR="00071347" w14:paraId="3356064F" w14:textId="77777777">
        <w:tc>
          <w:tcPr>
            <w:tcW w:w="2167" w:type="dxa"/>
            <w:tcBorders>
              <w:top w:val="nil"/>
              <w:left w:val="nil"/>
              <w:bottom w:val="nil"/>
              <w:right w:val="nil"/>
            </w:tcBorders>
            <w:vAlign w:val="center"/>
          </w:tcPr>
          <w:p w14:paraId="039B2B96"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72E3DAF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2A549F95"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0B7AED3A"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5EB723C"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48A290F"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63CC0B8" w14:textId="77777777" w:rsidR="00071347" w:rsidRDefault="00071347">
      <w:pPr>
        <w:widowControl w:val="0"/>
        <w:autoSpaceDE w:val="0"/>
        <w:autoSpaceDN w:val="0"/>
        <w:adjustRightInd w:val="0"/>
        <w:rPr>
          <w:sz w:val="20"/>
          <w:szCs w:val="20"/>
        </w:rPr>
      </w:pPr>
    </w:p>
    <w:p w14:paraId="63BA1946" w14:textId="77777777" w:rsidR="006F77B7" w:rsidRDefault="00071347" w:rsidP="006F77B7">
      <w:pPr>
        <w:widowControl w:val="0"/>
        <w:autoSpaceDE w:val="0"/>
        <w:autoSpaceDN w:val="0"/>
        <w:adjustRightInd w:val="0"/>
        <w:spacing w:before="1440"/>
        <w:jc w:val="center"/>
      </w:pPr>
      <w:r>
        <w:t>Санкт-Петербург</w:t>
      </w:r>
      <w:r w:rsidR="003D1F60" w:rsidRPr="00CE7927">
        <w:t xml:space="preserve"> </w:t>
      </w:r>
      <w:r w:rsidR="00EE037F">
        <w:t>202</w:t>
      </w:r>
      <w:r w:rsidR="00536184">
        <w:t>3</w:t>
      </w:r>
    </w:p>
    <w:p w14:paraId="756888BD" w14:textId="77777777" w:rsidR="005341FB" w:rsidRDefault="005341FB" w:rsidP="005341FB">
      <w:pPr>
        <w:widowControl w:val="0"/>
        <w:autoSpaceDE w:val="0"/>
        <w:autoSpaceDN w:val="0"/>
        <w:adjustRightInd w:val="0"/>
        <w:spacing w:line="360" w:lineRule="auto"/>
      </w:pPr>
    </w:p>
    <w:sdt>
      <w:sdtPr>
        <w:id w:val="127382969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04AF5B9C" w14:textId="38761B02" w:rsidR="00A95227" w:rsidRDefault="00A95227">
          <w:pPr>
            <w:pStyle w:val="af1"/>
          </w:pPr>
          <w:r>
            <w:t>Оглавление</w:t>
          </w:r>
        </w:p>
        <w:p w14:paraId="1A97C13E" w14:textId="75533DE4" w:rsidR="004B5511" w:rsidRDefault="00A95227">
          <w:pPr>
            <w:pStyle w:val="11"/>
            <w:tabs>
              <w:tab w:val="left" w:pos="4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8118868" w:history="1">
            <w:r w:rsidR="004B5511" w:rsidRPr="00C055D6">
              <w:rPr>
                <w:rStyle w:val="ab"/>
                <w:noProof/>
              </w:rPr>
              <w:t>1.</w:t>
            </w:r>
            <w:r w:rsidR="004B5511">
              <w:rPr>
                <w:rFonts w:asciiTheme="minorHAnsi" w:eastAsiaTheme="minorEastAsia" w:hAnsiTheme="minorHAnsi" w:cstheme="minorBidi"/>
                <w:noProof/>
                <w:sz w:val="22"/>
                <w:szCs w:val="22"/>
              </w:rPr>
              <w:tab/>
            </w:r>
            <w:r w:rsidR="004B5511" w:rsidRPr="00C055D6">
              <w:rPr>
                <w:rStyle w:val="ab"/>
                <w:noProof/>
              </w:rPr>
              <w:t>Цели и задачи курсового проекта</w:t>
            </w:r>
            <w:r w:rsidR="004B5511">
              <w:rPr>
                <w:noProof/>
                <w:webHidden/>
              </w:rPr>
              <w:tab/>
            </w:r>
            <w:r w:rsidR="004B5511">
              <w:rPr>
                <w:noProof/>
                <w:webHidden/>
              </w:rPr>
              <w:fldChar w:fldCharType="begin"/>
            </w:r>
            <w:r w:rsidR="004B5511">
              <w:rPr>
                <w:noProof/>
                <w:webHidden/>
              </w:rPr>
              <w:instrText xml:space="preserve"> PAGEREF _Toc148118868 \h </w:instrText>
            </w:r>
            <w:r w:rsidR="004B5511">
              <w:rPr>
                <w:noProof/>
                <w:webHidden/>
              </w:rPr>
            </w:r>
            <w:r w:rsidR="004B5511">
              <w:rPr>
                <w:noProof/>
                <w:webHidden/>
              </w:rPr>
              <w:fldChar w:fldCharType="separate"/>
            </w:r>
            <w:r w:rsidR="004B5511">
              <w:rPr>
                <w:noProof/>
                <w:webHidden/>
              </w:rPr>
              <w:t>3</w:t>
            </w:r>
            <w:r w:rsidR="004B5511">
              <w:rPr>
                <w:noProof/>
                <w:webHidden/>
              </w:rPr>
              <w:fldChar w:fldCharType="end"/>
            </w:r>
          </w:hyperlink>
        </w:p>
        <w:p w14:paraId="4ADD227E" w14:textId="29A926D8" w:rsidR="004B5511" w:rsidRDefault="004B5511">
          <w:pPr>
            <w:pStyle w:val="21"/>
            <w:tabs>
              <w:tab w:val="right" w:leader="dot" w:pos="9347"/>
            </w:tabs>
            <w:rPr>
              <w:rFonts w:asciiTheme="minorHAnsi" w:eastAsiaTheme="minorEastAsia" w:hAnsiTheme="minorHAnsi" w:cstheme="minorBidi"/>
              <w:noProof/>
              <w:sz w:val="22"/>
              <w:szCs w:val="22"/>
            </w:rPr>
          </w:pPr>
          <w:hyperlink w:anchor="_Toc148118869" w:history="1">
            <w:r w:rsidRPr="00C055D6">
              <w:rPr>
                <w:rStyle w:val="ab"/>
                <w:noProof/>
              </w:rPr>
              <w:t>1.1 Постановка задачи</w:t>
            </w:r>
            <w:r>
              <w:rPr>
                <w:noProof/>
                <w:webHidden/>
              </w:rPr>
              <w:tab/>
            </w:r>
            <w:r>
              <w:rPr>
                <w:noProof/>
                <w:webHidden/>
              </w:rPr>
              <w:fldChar w:fldCharType="begin"/>
            </w:r>
            <w:r>
              <w:rPr>
                <w:noProof/>
                <w:webHidden/>
              </w:rPr>
              <w:instrText xml:space="preserve"> PAGEREF _Toc148118869 \h </w:instrText>
            </w:r>
            <w:r>
              <w:rPr>
                <w:noProof/>
                <w:webHidden/>
              </w:rPr>
            </w:r>
            <w:r>
              <w:rPr>
                <w:noProof/>
                <w:webHidden/>
              </w:rPr>
              <w:fldChar w:fldCharType="separate"/>
            </w:r>
            <w:r>
              <w:rPr>
                <w:noProof/>
                <w:webHidden/>
              </w:rPr>
              <w:t>3</w:t>
            </w:r>
            <w:r>
              <w:rPr>
                <w:noProof/>
                <w:webHidden/>
              </w:rPr>
              <w:fldChar w:fldCharType="end"/>
            </w:r>
          </w:hyperlink>
        </w:p>
        <w:p w14:paraId="208113BE" w14:textId="51876E10" w:rsidR="004B5511" w:rsidRDefault="004B5511">
          <w:pPr>
            <w:pStyle w:val="21"/>
            <w:tabs>
              <w:tab w:val="right" w:leader="dot" w:pos="9347"/>
            </w:tabs>
            <w:rPr>
              <w:rFonts w:asciiTheme="minorHAnsi" w:eastAsiaTheme="minorEastAsia" w:hAnsiTheme="minorHAnsi" w:cstheme="minorBidi"/>
              <w:noProof/>
              <w:sz w:val="22"/>
              <w:szCs w:val="22"/>
            </w:rPr>
          </w:pPr>
          <w:hyperlink w:anchor="_Toc148118870" w:history="1">
            <w:r w:rsidRPr="00C055D6">
              <w:rPr>
                <w:rStyle w:val="ab"/>
                <w:noProof/>
              </w:rPr>
              <w:t>1.2 Анализ предметной области</w:t>
            </w:r>
            <w:r>
              <w:rPr>
                <w:noProof/>
                <w:webHidden/>
              </w:rPr>
              <w:tab/>
            </w:r>
            <w:r>
              <w:rPr>
                <w:noProof/>
                <w:webHidden/>
              </w:rPr>
              <w:fldChar w:fldCharType="begin"/>
            </w:r>
            <w:r>
              <w:rPr>
                <w:noProof/>
                <w:webHidden/>
              </w:rPr>
              <w:instrText xml:space="preserve"> PAGEREF _Toc148118870 \h </w:instrText>
            </w:r>
            <w:r>
              <w:rPr>
                <w:noProof/>
                <w:webHidden/>
              </w:rPr>
            </w:r>
            <w:r>
              <w:rPr>
                <w:noProof/>
                <w:webHidden/>
              </w:rPr>
              <w:fldChar w:fldCharType="separate"/>
            </w:r>
            <w:r>
              <w:rPr>
                <w:noProof/>
                <w:webHidden/>
              </w:rPr>
              <w:t>3</w:t>
            </w:r>
            <w:r>
              <w:rPr>
                <w:noProof/>
                <w:webHidden/>
              </w:rPr>
              <w:fldChar w:fldCharType="end"/>
            </w:r>
          </w:hyperlink>
        </w:p>
        <w:p w14:paraId="12DF1CF1" w14:textId="4FF734DB" w:rsidR="004B5511" w:rsidRDefault="004B5511">
          <w:pPr>
            <w:pStyle w:val="21"/>
            <w:tabs>
              <w:tab w:val="right" w:leader="dot" w:pos="9347"/>
            </w:tabs>
            <w:rPr>
              <w:rFonts w:asciiTheme="minorHAnsi" w:eastAsiaTheme="minorEastAsia" w:hAnsiTheme="minorHAnsi" w:cstheme="minorBidi"/>
              <w:noProof/>
              <w:sz w:val="22"/>
              <w:szCs w:val="22"/>
            </w:rPr>
          </w:pPr>
          <w:hyperlink w:anchor="_Toc148118871" w:history="1">
            <w:r w:rsidRPr="00C055D6">
              <w:rPr>
                <w:rStyle w:val="ab"/>
                <w:noProof/>
              </w:rPr>
              <w:t>1.3 Разработка классов</w:t>
            </w:r>
            <w:r>
              <w:rPr>
                <w:noProof/>
                <w:webHidden/>
              </w:rPr>
              <w:tab/>
            </w:r>
            <w:r>
              <w:rPr>
                <w:noProof/>
                <w:webHidden/>
              </w:rPr>
              <w:fldChar w:fldCharType="begin"/>
            </w:r>
            <w:r>
              <w:rPr>
                <w:noProof/>
                <w:webHidden/>
              </w:rPr>
              <w:instrText xml:space="preserve"> PAGEREF _Toc148118871 \h </w:instrText>
            </w:r>
            <w:r>
              <w:rPr>
                <w:noProof/>
                <w:webHidden/>
              </w:rPr>
            </w:r>
            <w:r>
              <w:rPr>
                <w:noProof/>
                <w:webHidden/>
              </w:rPr>
              <w:fldChar w:fldCharType="separate"/>
            </w:r>
            <w:r>
              <w:rPr>
                <w:noProof/>
                <w:webHidden/>
              </w:rPr>
              <w:t>4</w:t>
            </w:r>
            <w:r>
              <w:rPr>
                <w:noProof/>
                <w:webHidden/>
              </w:rPr>
              <w:fldChar w:fldCharType="end"/>
            </w:r>
          </w:hyperlink>
        </w:p>
        <w:p w14:paraId="146616E1" w14:textId="0D886B78" w:rsidR="004B5511" w:rsidRDefault="004B5511">
          <w:pPr>
            <w:pStyle w:val="21"/>
            <w:tabs>
              <w:tab w:val="left" w:pos="880"/>
              <w:tab w:val="right" w:leader="dot" w:pos="9347"/>
            </w:tabs>
            <w:rPr>
              <w:rFonts w:asciiTheme="minorHAnsi" w:eastAsiaTheme="minorEastAsia" w:hAnsiTheme="minorHAnsi" w:cstheme="minorBidi"/>
              <w:noProof/>
              <w:sz w:val="22"/>
              <w:szCs w:val="22"/>
            </w:rPr>
          </w:pPr>
          <w:hyperlink w:anchor="_Toc148118872" w:history="1">
            <w:r w:rsidRPr="00C055D6">
              <w:rPr>
                <w:rStyle w:val="ab"/>
                <w:noProof/>
              </w:rPr>
              <w:t>1.4</w:t>
            </w:r>
            <w:r>
              <w:rPr>
                <w:rFonts w:asciiTheme="minorHAnsi" w:eastAsiaTheme="minorEastAsia" w:hAnsiTheme="minorHAnsi" w:cstheme="minorBidi"/>
                <w:noProof/>
                <w:sz w:val="22"/>
                <w:szCs w:val="22"/>
              </w:rPr>
              <w:tab/>
            </w:r>
            <w:r w:rsidRPr="00C055D6">
              <w:rPr>
                <w:rStyle w:val="ab"/>
                <w:noProof/>
              </w:rPr>
              <w:t>Обоснование проектных решений:</w:t>
            </w:r>
            <w:r>
              <w:rPr>
                <w:noProof/>
                <w:webHidden/>
              </w:rPr>
              <w:tab/>
            </w:r>
            <w:r>
              <w:rPr>
                <w:noProof/>
                <w:webHidden/>
              </w:rPr>
              <w:fldChar w:fldCharType="begin"/>
            </w:r>
            <w:r>
              <w:rPr>
                <w:noProof/>
                <w:webHidden/>
              </w:rPr>
              <w:instrText xml:space="preserve"> PAGEREF _Toc148118872 \h </w:instrText>
            </w:r>
            <w:r>
              <w:rPr>
                <w:noProof/>
                <w:webHidden/>
              </w:rPr>
            </w:r>
            <w:r>
              <w:rPr>
                <w:noProof/>
                <w:webHidden/>
              </w:rPr>
              <w:fldChar w:fldCharType="separate"/>
            </w:r>
            <w:r>
              <w:rPr>
                <w:noProof/>
                <w:webHidden/>
              </w:rPr>
              <w:t>7</w:t>
            </w:r>
            <w:r>
              <w:rPr>
                <w:noProof/>
                <w:webHidden/>
              </w:rPr>
              <w:fldChar w:fldCharType="end"/>
            </w:r>
          </w:hyperlink>
        </w:p>
        <w:p w14:paraId="2B887A99" w14:textId="30A164C1" w:rsidR="004B5511" w:rsidRDefault="004B5511">
          <w:pPr>
            <w:pStyle w:val="21"/>
            <w:tabs>
              <w:tab w:val="right" w:leader="dot" w:pos="9347"/>
            </w:tabs>
            <w:rPr>
              <w:rFonts w:asciiTheme="minorHAnsi" w:eastAsiaTheme="minorEastAsia" w:hAnsiTheme="minorHAnsi" w:cstheme="minorBidi"/>
              <w:noProof/>
              <w:sz w:val="22"/>
              <w:szCs w:val="22"/>
            </w:rPr>
          </w:pPr>
          <w:hyperlink w:anchor="_Toc148118873" w:history="1">
            <w:r w:rsidRPr="00C055D6">
              <w:rPr>
                <w:rStyle w:val="ab"/>
                <w:noProof/>
              </w:rPr>
              <w:t>1.5 Паттерны и обоснования для них:</w:t>
            </w:r>
            <w:r>
              <w:rPr>
                <w:noProof/>
                <w:webHidden/>
              </w:rPr>
              <w:tab/>
            </w:r>
            <w:r>
              <w:rPr>
                <w:noProof/>
                <w:webHidden/>
              </w:rPr>
              <w:fldChar w:fldCharType="begin"/>
            </w:r>
            <w:r>
              <w:rPr>
                <w:noProof/>
                <w:webHidden/>
              </w:rPr>
              <w:instrText xml:space="preserve"> PAGEREF _Toc148118873 \h </w:instrText>
            </w:r>
            <w:r>
              <w:rPr>
                <w:noProof/>
                <w:webHidden/>
              </w:rPr>
            </w:r>
            <w:r>
              <w:rPr>
                <w:noProof/>
                <w:webHidden/>
              </w:rPr>
              <w:fldChar w:fldCharType="separate"/>
            </w:r>
            <w:r>
              <w:rPr>
                <w:noProof/>
                <w:webHidden/>
              </w:rPr>
              <w:t>7</w:t>
            </w:r>
            <w:r>
              <w:rPr>
                <w:noProof/>
                <w:webHidden/>
              </w:rPr>
              <w:fldChar w:fldCharType="end"/>
            </w:r>
          </w:hyperlink>
        </w:p>
        <w:p w14:paraId="2DD416A6" w14:textId="066302FC" w:rsidR="004B5511" w:rsidRDefault="004B5511">
          <w:pPr>
            <w:pStyle w:val="21"/>
            <w:tabs>
              <w:tab w:val="right" w:leader="dot" w:pos="9347"/>
            </w:tabs>
            <w:rPr>
              <w:rFonts w:asciiTheme="minorHAnsi" w:eastAsiaTheme="minorEastAsia" w:hAnsiTheme="minorHAnsi" w:cstheme="minorBidi"/>
              <w:noProof/>
              <w:sz w:val="22"/>
              <w:szCs w:val="22"/>
            </w:rPr>
          </w:pPr>
          <w:hyperlink w:anchor="_Toc148118874" w:history="1">
            <w:r w:rsidRPr="00C055D6">
              <w:rPr>
                <w:rStyle w:val="ab"/>
                <w:noProof/>
              </w:rPr>
              <w:t>1.6 Рассмотрим полученную диаграмму:</w:t>
            </w:r>
            <w:r>
              <w:rPr>
                <w:noProof/>
                <w:webHidden/>
              </w:rPr>
              <w:tab/>
            </w:r>
            <w:r>
              <w:rPr>
                <w:noProof/>
                <w:webHidden/>
              </w:rPr>
              <w:fldChar w:fldCharType="begin"/>
            </w:r>
            <w:r>
              <w:rPr>
                <w:noProof/>
                <w:webHidden/>
              </w:rPr>
              <w:instrText xml:space="preserve"> PAGEREF _Toc148118874 \h </w:instrText>
            </w:r>
            <w:r>
              <w:rPr>
                <w:noProof/>
                <w:webHidden/>
              </w:rPr>
            </w:r>
            <w:r>
              <w:rPr>
                <w:noProof/>
                <w:webHidden/>
              </w:rPr>
              <w:fldChar w:fldCharType="separate"/>
            </w:r>
            <w:r>
              <w:rPr>
                <w:noProof/>
                <w:webHidden/>
              </w:rPr>
              <w:t>8</w:t>
            </w:r>
            <w:r>
              <w:rPr>
                <w:noProof/>
                <w:webHidden/>
              </w:rPr>
              <w:fldChar w:fldCharType="end"/>
            </w:r>
          </w:hyperlink>
        </w:p>
        <w:p w14:paraId="565A16A2" w14:textId="3C75BAB1" w:rsidR="00A95227" w:rsidRDefault="00A95227">
          <w:r>
            <w:rPr>
              <w:b/>
              <w:bCs/>
            </w:rPr>
            <w:fldChar w:fldCharType="end"/>
          </w:r>
        </w:p>
      </w:sdtContent>
    </w:sdt>
    <w:p w14:paraId="43C6E0E3" w14:textId="77777777" w:rsidR="007E3DC9" w:rsidRDefault="007E3DC9" w:rsidP="00601494">
      <w:pPr>
        <w:widowControl w:val="0"/>
        <w:autoSpaceDE w:val="0"/>
        <w:autoSpaceDN w:val="0"/>
        <w:adjustRightInd w:val="0"/>
        <w:spacing w:line="360" w:lineRule="auto"/>
        <w:ind w:firstLine="720"/>
        <w:jc w:val="both"/>
        <w:rPr>
          <w:sz w:val="28"/>
          <w:szCs w:val="28"/>
        </w:rPr>
      </w:pPr>
    </w:p>
    <w:p w14:paraId="711E93A0" w14:textId="2C172C74" w:rsidR="00C232DD" w:rsidRPr="00C232DD" w:rsidRDefault="007E3DC9" w:rsidP="00C232DD">
      <w:pPr>
        <w:spacing w:after="200" w:line="276" w:lineRule="auto"/>
        <w:jc w:val="both"/>
        <w:rPr>
          <w:sz w:val="28"/>
          <w:szCs w:val="28"/>
        </w:rPr>
      </w:pPr>
      <w:r>
        <w:rPr>
          <w:sz w:val="28"/>
          <w:szCs w:val="28"/>
        </w:rPr>
        <w:br w:type="page"/>
      </w:r>
    </w:p>
    <w:p w14:paraId="1CA9345A" w14:textId="2FD69955" w:rsidR="002A0966" w:rsidRDefault="00255731" w:rsidP="006B198D">
      <w:pPr>
        <w:pStyle w:val="1"/>
        <w:numPr>
          <w:ilvl w:val="0"/>
          <w:numId w:val="35"/>
        </w:numPr>
        <w:jc w:val="left"/>
      </w:pPr>
      <w:bookmarkStart w:id="0" w:name="_Toc148118868"/>
      <w:r w:rsidRPr="00A95227">
        <w:lastRenderedPageBreak/>
        <w:t>Цели и задачи курсового проекта</w:t>
      </w:r>
      <w:bookmarkEnd w:id="0"/>
    </w:p>
    <w:p w14:paraId="0F8760E7" w14:textId="77777777" w:rsidR="00A95227" w:rsidRPr="00A95227" w:rsidRDefault="00A95227" w:rsidP="00A95227"/>
    <w:p w14:paraId="16D0B7F8" w14:textId="3031EA8A" w:rsidR="00255731" w:rsidRDefault="00843FDB" w:rsidP="00843FDB">
      <w:pPr>
        <w:pStyle w:val="2"/>
        <w:ind w:firstLine="360"/>
        <w:jc w:val="left"/>
        <w:rPr>
          <w:sz w:val="28"/>
          <w:szCs w:val="28"/>
        </w:rPr>
      </w:pPr>
      <w:bookmarkStart w:id="1" w:name="_Toc148118869"/>
      <w:r>
        <w:rPr>
          <w:sz w:val="28"/>
          <w:szCs w:val="28"/>
        </w:rPr>
        <w:t xml:space="preserve">1.1 </w:t>
      </w:r>
      <w:r w:rsidR="00255731" w:rsidRPr="00A95227">
        <w:rPr>
          <w:sz w:val="28"/>
          <w:szCs w:val="28"/>
        </w:rPr>
        <w:t>Постановка задачи</w:t>
      </w:r>
      <w:bookmarkEnd w:id="1"/>
    </w:p>
    <w:p w14:paraId="4C5966C2" w14:textId="77777777" w:rsidR="00E86BA7" w:rsidRDefault="00E86BA7" w:rsidP="00843FDB">
      <w:pPr>
        <w:spacing w:after="200" w:line="276" w:lineRule="auto"/>
        <w:ind w:firstLine="360"/>
        <w:jc w:val="both"/>
      </w:pPr>
    </w:p>
    <w:p w14:paraId="045DAE94" w14:textId="756C071A" w:rsidR="00C232DD" w:rsidRPr="00C232DD" w:rsidRDefault="00C232DD" w:rsidP="00843FDB">
      <w:pPr>
        <w:spacing w:after="200" w:line="276" w:lineRule="auto"/>
        <w:ind w:firstLine="360"/>
        <w:jc w:val="both"/>
        <w:rPr>
          <w:sz w:val="28"/>
          <w:szCs w:val="28"/>
        </w:rPr>
      </w:pPr>
      <w:r w:rsidRPr="00C232DD">
        <w:rPr>
          <w:sz w:val="28"/>
          <w:szCs w:val="28"/>
        </w:rPr>
        <w:t xml:space="preserve">Данная курсовая работа по программированию направлена на разработку системы классов, которая будет описывать различные транспортные средства, управляемые дилерским центром. Основной целью проектирования является создание программного продукта, который позволит учитывать закупки различных брендов транспортных средств от производителей, а также фиксировать данные о продажах и покупателях. </w:t>
      </w:r>
    </w:p>
    <w:p w14:paraId="0C9E9D89" w14:textId="0B36DF83" w:rsidR="00C232DD" w:rsidRDefault="00843FDB" w:rsidP="00E86BA7">
      <w:pPr>
        <w:pStyle w:val="2"/>
        <w:ind w:firstLine="360"/>
        <w:jc w:val="left"/>
        <w:rPr>
          <w:sz w:val="28"/>
          <w:szCs w:val="28"/>
        </w:rPr>
      </w:pPr>
      <w:bookmarkStart w:id="2" w:name="_Toc148118870"/>
      <w:r>
        <w:rPr>
          <w:b w:val="0"/>
          <w:bCs w:val="0"/>
          <w:sz w:val="28"/>
          <w:szCs w:val="28"/>
        </w:rPr>
        <w:t xml:space="preserve">1.2 </w:t>
      </w:r>
      <w:r w:rsidR="00C232DD" w:rsidRPr="002A0966">
        <w:rPr>
          <w:sz w:val="28"/>
          <w:szCs w:val="28"/>
        </w:rPr>
        <w:t>Анализ предметной области</w:t>
      </w:r>
      <w:bookmarkEnd w:id="2"/>
    </w:p>
    <w:p w14:paraId="5329609B" w14:textId="77777777" w:rsidR="00E86BA7" w:rsidRPr="00E86BA7" w:rsidRDefault="00E86BA7" w:rsidP="00E86BA7"/>
    <w:p w14:paraId="0BCFC5E1" w14:textId="4FF5B11A" w:rsidR="00C232DD" w:rsidRPr="00C232DD" w:rsidRDefault="00C232DD" w:rsidP="00C232DD">
      <w:pPr>
        <w:spacing w:after="200" w:line="276" w:lineRule="auto"/>
        <w:jc w:val="both"/>
        <w:rPr>
          <w:sz w:val="28"/>
          <w:szCs w:val="28"/>
        </w:rPr>
      </w:pPr>
      <w:r w:rsidRPr="00C232DD">
        <w:rPr>
          <w:sz w:val="28"/>
          <w:szCs w:val="28"/>
        </w:rPr>
        <w:t>1. Предметной областью является управление транспортными средствами в дилерском центре. Основными сущностями предметной области являются транспортные средства (автомобили, мотоциклы и другие), производители, дилерский центр, покупатели, операции закупки и продажи.</w:t>
      </w:r>
    </w:p>
    <w:p w14:paraId="3CE7013C" w14:textId="59C6DA21" w:rsidR="00C232DD" w:rsidRPr="00C232DD" w:rsidRDefault="00C232DD" w:rsidP="00C232DD">
      <w:pPr>
        <w:spacing w:after="200" w:line="276" w:lineRule="auto"/>
        <w:jc w:val="both"/>
        <w:rPr>
          <w:sz w:val="28"/>
          <w:szCs w:val="28"/>
        </w:rPr>
      </w:pPr>
      <w:r w:rsidRPr="00C232DD">
        <w:rPr>
          <w:sz w:val="28"/>
          <w:szCs w:val="28"/>
        </w:rPr>
        <w:t>2. Словарь предметной области:</w:t>
      </w:r>
    </w:p>
    <w:p w14:paraId="052732FE" w14:textId="77777777" w:rsidR="00C232DD" w:rsidRPr="00C232DD" w:rsidRDefault="00C232DD" w:rsidP="00C232DD">
      <w:pPr>
        <w:spacing w:after="200" w:line="276" w:lineRule="auto"/>
        <w:jc w:val="both"/>
        <w:rPr>
          <w:sz w:val="28"/>
          <w:szCs w:val="28"/>
        </w:rPr>
      </w:pPr>
      <w:r w:rsidRPr="00C232DD">
        <w:rPr>
          <w:sz w:val="28"/>
          <w:szCs w:val="28"/>
        </w:rPr>
        <w:t xml:space="preserve">   - Транспортное средство</w:t>
      </w:r>
    </w:p>
    <w:p w14:paraId="4BDBE5BB" w14:textId="77777777" w:rsidR="00C232DD" w:rsidRPr="00C232DD" w:rsidRDefault="00C232DD" w:rsidP="00C232DD">
      <w:pPr>
        <w:spacing w:after="200" w:line="276" w:lineRule="auto"/>
        <w:jc w:val="both"/>
        <w:rPr>
          <w:sz w:val="28"/>
          <w:szCs w:val="28"/>
        </w:rPr>
      </w:pPr>
      <w:r w:rsidRPr="00C232DD">
        <w:rPr>
          <w:sz w:val="28"/>
          <w:szCs w:val="28"/>
        </w:rPr>
        <w:t xml:space="preserve">   - Производитель</w:t>
      </w:r>
    </w:p>
    <w:p w14:paraId="4E091E42" w14:textId="77777777" w:rsidR="00C232DD" w:rsidRPr="00C232DD" w:rsidRDefault="00C232DD" w:rsidP="00C232DD">
      <w:pPr>
        <w:spacing w:after="200" w:line="276" w:lineRule="auto"/>
        <w:jc w:val="both"/>
        <w:rPr>
          <w:sz w:val="28"/>
          <w:szCs w:val="28"/>
        </w:rPr>
      </w:pPr>
      <w:r w:rsidRPr="00C232DD">
        <w:rPr>
          <w:sz w:val="28"/>
          <w:szCs w:val="28"/>
        </w:rPr>
        <w:t xml:space="preserve">   - Дилерский центр</w:t>
      </w:r>
    </w:p>
    <w:p w14:paraId="4EDAB653" w14:textId="77777777" w:rsidR="00C232DD" w:rsidRPr="00C232DD" w:rsidRDefault="00C232DD" w:rsidP="00C232DD">
      <w:pPr>
        <w:spacing w:after="200" w:line="276" w:lineRule="auto"/>
        <w:jc w:val="both"/>
        <w:rPr>
          <w:sz w:val="28"/>
          <w:szCs w:val="28"/>
        </w:rPr>
      </w:pPr>
      <w:r w:rsidRPr="00C232DD">
        <w:rPr>
          <w:sz w:val="28"/>
          <w:szCs w:val="28"/>
        </w:rPr>
        <w:t xml:space="preserve">   - Покупатель</w:t>
      </w:r>
    </w:p>
    <w:p w14:paraId="37915AA8" w14:textId="77777777" w:rsidR="00C232DD" w:rsidRPr="00C232DD" w:rsidRDefault="00C232DD" w:rsidP="00C232DD">
      <w:pPr>
        <w:spacing w:after="200" w:line="276" w:lineRule="auto"/>
        <w:jc w:val="both"/>
        <w:rPr>
          <w:sz w:val="28"/>
          <w:szCs w:val="28"/>
        </w:rPr>
      </w:pPr>
      <w:r w:rsidRPr="00C232DD">
        <w:rPr>
          <w:sz w:val="28"/>
          <w:szCs w:val="28"/>
        </w:rPr>
        <w:t xml:space="preserve">   - Закупка</w:t>
      </w:r>
    </w:p>
    <w:p w14:paraId="305218C4" w14:textId="1F9809BD" w:rsidR="00C232DD" w:rsidRPr="00C232DD" w:rsidRDefault="00C232DD" w:rsidP="00C232DD">
      <w:pPr>
        <w:spacing w:after="200" w:line="276" w:lineRule="auto"/>
        <w:jc w:val="both"/>
        <w:rPr>
          <w:sz w:val="28"/>
          <w:szCs w:val="28"/>
        </w:rPr>
      </w:pPr>
      <w:r w:rsidRPr="00C232DD">
        <w:rPr>
          <w:sz w:val="28"/>
          <w:szCs w:val="28"/>
        </w:rPr>
        <w:t xml:space="preserve">   - Продажа</w:t>
      </w:r>
    </w:p>
    <w:p w14:paraId="588CEF78" w14:textId="00D30621" w:rsidR="00C232DD" w:rsidRPr="00C232DD" w:rsidRDefault="00C232DD" w:rsidP="00C232DD">
      <w:pPr>
        <w:spacing w:after="200" w:line="276" w:lineRule="auto"/>
        <w:jc w:val="both"/>
        <w:rPr>
          <w:sz w:val="28"/>
          <w:szCs w:val="28"/>
        </w:rPr>
      </w:pPr>
      <w:r w:rsidRPr="00C232DD">
        <w:rPr>
          <w:sz w:val="28"/>
          <w:szCs w:val="28"/>
        </w:rPr>
        <w:t>3. Функциональные требования:</w:t>
      </w:r>
    </w:p>
    <w:p w14:paraId="31CBA763" w14:textId="77777777" w:rsidR="00C232DD" w:rsidRPr="00C232DD" w:rsidRDefault="00C232DD" w:rsidP="00C232DD">
      <w:pPr>
        <w:spacing w:after="200" w:line="276" w:lineRule="auto"/>
        <w:jc w:val="both"/>
        <w:rPr>
          <w:sz w:val="28"/>
          <w:szCs w:val="28"/>
        </w:rPr>
      </w:pPr>
      <w:r w:rsidRPr="00C232DD">
        <w:rPr>
          <w:sz w:val="28"/>
          <w:szCs w:val="28"/>
        </w:rPr>
        <w:t xml:space="preserve">   - Ведение данных о закупках транспортных средств от различных производителей.</w:t>
      </w:r>
    </w:p>
    <w:p w14:paraId="6CE13DCE" w14:textId="77777777" w:rsidR="00C232DD" w:rsidRPr="00C232DD" w:rsidRDefault="00C232DD" w:rsidP="00C232DD">
      <w:pPr>
        <w:spacing w:after="200" w:line="276" w:lineRule="auto"/>
        <w:jc w:val="both"/>
        <w:rPr>
          <w:sz w:val="28"/>
          <w:szCs w:val="28"/>
        </w:rPr>
      </w:pPr>
      <w:r w:rsidRPr="00C232DD">
        <w:rPr>
          <w:sz w:val="28"/>
          <w:szCs w:val="28"/>
        </w:rPr>
        <w:t xml:space="preserve">   - Фиксация данных о продажах транспортных средств покупателям.</w:t>
      </w:r>
    </w:p>
    <w:p w14:paraId="180CF48F" w14:textId="77777777" w:rsidR="00C232DD" w:rsidRPr="00C232DD" w:rsidRDefault="00C232DD" w:rsidP="00C232DD">
      <w:pPr>
        <w:spacing w:after="200" w:line="276" w:lineRule="auto"/>
        <w:jc w:val="both"/>
        <w:rPr>
          <w:sz w:val="28"/>
          <w:szCs w:val="28"/>
        </w:rPr>
      </w:pPr>
      <w:r w:rsidRPr="00C232DD">
        <w:rPr>
          <w:sz w:val="28"/>
          <w:szCs w:val="28"/>
        </w:rPr>
        <w:t xml:space="preserve">   - Сохранение информации о производителях, моделях, характеристиках транспортных средств.</w:t>
      </w:r>
    </w:p>
    <w:p w14:paraId="440EDB01" w14:textId="77777777" w:rsidR="00C232DD" w:rsidRPr="00C232DD" w:rsidRDefault="00C232DD" w:rsidP="00C232DD">
      <w:pPr>
        <w:spacing w:after="200" w:line="276" w:lineRule="auto"/>
        <w:jc w:val="both"/>
        <w:rPr>
          <w:sz w:val="28"/>
          <w:szCs w:val="28"/>
        </w:rPr>
      </w:pPr>
      <w:r w:rsidRPr="00C232DD">
        <w:rPr>
          <w:sz w:val="28"/>
          <w:szCs w:val="28"/>
        </w:rPr>
        <w:t xml:space="preserve">   - Учет данных о покупателях, их контактных данных.</w:t>
      </w:r>
    </w:p>
    <w:p w14:paraId="08F49307" w14:textId="77777777" w:rsidR="00C232DD" w:rsidRPr="00C232DD" w:rsidRDefault="00C232DD" w:rsidP="00C232DD">
      <w:pPr>
        <w:spacing w:after="200" w:line="276" w:lineRule="auto"/>
        <w:jc w:val="both"/>
        <w:rPr>
          <w:sz w:val="28"/>
          <w:szCs w:val="28"/>
        </w:rPr>
      </w:pPr>
      <w:r w:rsidRPr="00C232DD">
        <w:rPr>
          <w:sz w:val="28"/>
          <w:szCs w:val="28"/>
        </w:rPr>
        <w:t xml:space="preserve">   - Расчет стоимости транспортных средств с учетом скидок и наценок.</w:t>
      </w:r>
    </w:p>
    <w:p w14:paraId="29B928F8" w14:textId="77777777" w:rsidR="00C232DD" w:rsidRPr="00C232DD" w:rsidRDefault="00C232DD" w:rsidP="00C232DD">
      <w:pPr>
        <w:spacing w:after="200" w:line="276" w:lineRule="auto"/>
        <w:jc w:val="both"/>
        <w:rPr>
          <w:sz w:val="28"/>
          <w:szCs w:val="28"/>
        </w:rPr>
      </w:pPr>
      <w:r w:rsidRPr="00C232DD">
        <w:rPr>
          <w:sz w:val="28"/>
          <w:szCs w:val="28"/>
        </w:rPr>
        <w:lastRenderedPageBreak/>
        <w:t xml:space="preserve">   - Поиск и фильтрация данных о транспортных средствах и продажах.</w:t>
      </w:r>
    </w:p>
    <w:p w14:paraId="3F657920" w14:textId="77777777" w:rsidR="00C232DD" w:rsidRPr="00C232DD" w:rsidRDefault="00C232DD" w:rsidP="00C232DD">
      <w:pPr>
        <w:spacing w:after="200" w:line="276" w:lineRule="auto"/>
        <w:jc w:val="both"/>
        <w:rPr>
          <w:sz w:val="28"/>
          <w:szCs w:val="28"/>
        </w:rPr>
      </w:pPr>
    </w:p>
    <w:p w14:paraId="08260BF9" w14:textId="3FD0EAD3" w:rsidR="00C232DD" w:rsidRDefault="00843FDB" w:rsidP="00E86BA7">
      <w:pPr>
        <w:pStyle w:val="2"/>
        <w:ind w:firstLine="720"/>
        <w:jc w:val="left"/>
        <w:rPr>
          <w:sz w:val="28"/>
          <w:szCs w:val="28"/>
        </w:rPr>
      </w:pPr>
      <w:bookmarkStart w:id="3" w:name="_Toc148118871"/>
      <w:r w:rsidRPr="00843FDB">
        <w:rPr>
          <w:sz w:val="28"/>
          <w:szCs w:val="28"/>
        </w:rPr>
        <w:t xml:space="preserve">1.3 </w:t>
      </w:r>
      <w:r w:rsidR="00C232DD" w:rsidRPr="00843FDB">
        <w:rPr>
          <w:sz w:val="28"/>
          <w:szCs w:val="28"/>
        </w:rPr>
        <w:t>Разработка классов</w:t>
      </w:r>
      <w:bookmarkEnd w:id="3"/>
    </w:p>
    <w:p w14:paraId="4CCD73E6" w14:textId="77777777" w:rsidR="00E86BA7" w:rsidRPr="00E86BA7" w:rsidRDefault="00E86BA7" w:rsidP="00E86BA7"/>
    <w:p w14:paraId="058D844D" w14:textId="5D15CF07" w:rsidR="00202C93" w:rsidRPr="00202C93" w:rsidRDefault="00202C93" w:rsidP="00E86BA7">
      <w:pPr>
        <w:spacing w:after="200" w:line="276" w:lineRule="auto"/>
        <w:ind w:firstLine="720"/>
        <w:jc w:val="both"/>
        <w:rPr>
          <w:sz w:val="28"/>
          <w:szCs w:val="28"/>
        </w:rPr>
      </w:pPr>
      <w:r w:rsidRPr="00202C93">
        <w:rPr>
          <w:sz w:val="28"/>
          <w:szCs w:val="28"/>
        </w:rPr>
        <w:t>Для разработки иерархии классов</w:t>
      </w:r>
      <w:r>
        <w:rPr>
          <w:sz w:val="28"/>
          <w:szCs w:val="28"/>
        </w:rPr>
        <w:t xml:space="preserve"> </w:t>
      </w:r>
      <w:r w:rsidRPr="00202C93">
        <w:rPr>
          <w:sz w:val="28"/>
          <w:szCs w:val="28"/>
        </w:rPr>
        <w:t>мы начнем с выделения основных сущностей предметной области и определения классов, описывающих эти сущности. Затем мы определим управляющие классы и интерфейсные классы для организации взаимодействия между ними и с внешней средой. Ниже приведена детальная разработка иерархии классов</w:t>
      </w:r>
      <w:r>
        <w:rPr>
          <w:sz w:val="28"/>
          <w:szCs w:val="28"/>
        </w:rPr>
        <w:t>.</w:t>
      </w:r>
    </w:p>
    <w:p w14:paraId="084FB6EA" w14:textId="1BAA084F" w:rsidR="00202C93" w:rsidRPr="00AE72B6" w:rsidRDefault="00202C93" w:rsidP="00202C93">
      <w:pPr>
        <w:spacing w:after="200" w:line="276" w:lineRule="auto"/>
        <w:jc w:val="both"/>
        <w:rPr>
          <w:sz w:val="28"/>
          <w:szCs w:val="28"/>
          <w:u w:val="single"/>
        </w:rPr>
      </w:pPr>
      <w:r w:rsidRPr="00AE72B6">
        <w:rPr>
          <w:sz w:val="28"/>
          <w:szCs w:val="28"/>
          <w:u w:val="single"/>
        </w:rPr>
        <w:t>Сущности предметной области:</w:t>
      </w:r>
    </w:p>
    <w:p w14:paraId="7528EDA5" w14:textId="16CC8704" w:rsidR="00202C93" w:rsidRPr="00202C93" w:rsidRDefault="00202C93" w:rsidP="00202C93">
      <w:pPr>
        <w:spacing w:after="200" w:line="276" w:lineRule="auto"/>
        <w:jc w:val="both"/>
        <w:rPr>
          <w:sz w:val="28"/>
          <w:szCs w:val="28"/>
        </w:rPr>
      </w:pPr>
      <w:r w:rsidRPr="00202C93">
        <w:rPr>
          <w:sz w:val="28"/>
          <w:szCs w:val="28"/>
        </w:rPr>
        <w:t>1. Транспортное средство (Vehicle):</w:t>
      </w:r>
    </w:p>
    <w:p w14:paraId="3E31CD73"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7A38E05"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788C161A" w14:textId="77777777" w:rsidR="00202C93" w:rsidRPr="00202C93" w:rsidRDefault="00202C93" w:rsidP="00202C93">
      <w:pPr>
        <w:spacing w:after="200" w:line="276" w:lineRule="auto"/>
        <w:jc w:val="both"/>
        <w:rPr>
          <w:sz w:val="28"/>
          <w:szCs w:val="28"/>
        </w:rPr>
      </w:pPr>
      <w:r w:rsidRPr="00202C93">
        <w:rPr>
          <w:sz w:val="28"/>
          <w:szCs w:val="28"/>
        </w:rPr>
        <w:t xml:space="preserve">     - Марка</w:t>
      </w:r>
    </w:p>
    <w:p w14:paraId="3138DDCE" w14:textId="77777777" w:rsidR="00202C93" w:rsidRPr="00202C93" w:rsidRDefault="00202C93" w:rsidP="00202C93">
      <w:pPr>
        <w:spacing w:after="200" w:line="276" w:lineRule="auto"/>
        <w:jc w:val="both"/>
        <w:rPr>
          <w:sz w:val="28"/>
          <w:szCs w:val="28"/>
        </w:rPr>
      </w:pPr>
      <w:r w:rsidRPr="00202C93">
        <w:rPr>
          <w:sz w:val="28"/>
          <w:szCs w:val="28"/>
        </w:rPr>
        <w:t xml:space="preserve">     - Модель</w:t>
      </w:r>
    </w:p>
    <w:p w14:paraId="6DA1F323" w14:textId="77777777" w:rsidR="00202C93" w:rsidRPr="00202C93" w:rsidRDefault="00202C93" w:rsidP="00202C93">
      <w:pPr>
        <w:spacing w:after="200" w:line="276" w:lineRule="auto"/>
        <w:jc w:val="both"/>
        <w:rPr>
          <w:sz w:val="28"/>
          <w:szCs w:val="28"/>
        </w:rPr>
      </w:pPr>
      <w:r w:rsidRPr="00202C93">
        <w:rPr>
          <w:sz w:val="28"/>
          <w:szCs w:val="28"/>
        </w:rPr>
        <w:t xml:space="preserve">     - Год выпуска</w:t>
      </w:r>
    </w:p>
    <w:p w14:paraId="78F9749B" w14:textId="77777777" w:rsidR="00202C93" w:rsidRPr="00202C93" w:rsidRDefault="00202C93" w:rsidP="00202C93">
      <w:pPr>
        <w:spacing w:after="200" w:line="276" w:lineRule="auto"/>
        <w:jc w:val="both"/>
        <w:rPr>
          <w:sz w:val="28"/>
          <w:szCs w:val="28"/>
        </w:rPr>
      </w:pPr>
      <w:r w:rsidRPr="00202C93">
        <w:rPr>
          <w:sz w:val="28"/>
          <w:szCs w:val="28"/>
        </w:rPr>
        <w:t xml:space="preserve">     - Стоимость</w:t>
      </w:r>
    </w:p>
    <w:p w14:paraId="14FB57EC" w14:textId="77777777" w:rsidR="00202C93" w:rsidRPr="00202C93" w:rsidRDefault="00202C93" w:rsidP="00202C93">
      <w:pPr>
        <w:spacing w:after="200" w:line="276" w:lineRule="auto"/>
        <w:jc w:val="both"/>
        <w:rPr>
          <w:sz w:val="28"/>
          <w:szCs w:val="28"/>
        </w:rPr>
      </w:pPr>
      <w:r w:rsidRPr="00202C93">
        <w:rPr>
          <w:sz w:val="28"/>
          <w:szCs w:val="28"/>
        </w:rPr>
        <w:t xml:space="preserve">     - Описание</w:t>
      </w:r>
    </w:p>
    <w:p w14:paraId="0968A4B9" w14:textId="77777777" w:rsidR="00202C93" w:rsidRPr="00202C93" w:rsidRDefault="00202C93" w:rsidP="00202C93">
      <w:pPr>
        <w:spacing w:after="200" w:line="276" w:lineRule="auto"/>
        <w:jc w:val="both"/>
        <w:rPr>
          <w:sz w:val="28"/>
          <w:szCs w:val="28"/>
        </w:rPr>
      </w:pPr>
      <w:r w:rsidRPr="00202C93">
        <w:rPr>
          <w:sz w:val="28"/>
          <w:szCs w:val="28"/>
        </w:rPr>
        <w:t xml:space="preserve">     - Статус (доступно, продано, зарезервировано и т.д.)</w:t>
      </w:r>
    </w:p>
    <w:p w14:paraId="0E83F23A"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6F04434"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транспортного средства</w:t>
      </w:r>
    </w:p>
    <w:p w14:paraId="7A757460"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C7CE86D" w14:textId="3F646C16" w:rsidR="00202C93" w:rsidRPr="00202C93" w:rsidRDefault="00202C93" w:rsidP="00202C93">
      <w:pPr>
        <w:spacing w:after="200" w:line="276" w:lineRule="auto"/>
        <w:jc w:val="both"/>
        <w:rPr>
          <w:sz w:val="28"/>
          <w:szCs w:val="28"/>
        </w:rPr>
      </w:pPr>
      <w:r w:rsidRPr="00202C93">
        <w:rPr>
          <w:sz w:val="28"/>
          <w:szCs w:val="28"/>
        </w:rPr>
        <w:t xml:space="preserve">     - Метод для изменения статуса</w:t>
      </w:r>
    </w:p>
    <w:p w14:paraId="0EED89F3" w14:textId="7C632842" w:rsidR="00202C93" w:rsidRPr="00202C93" w:rsidRDefault="00202C93" w:rsidP="00202C93">
      <w:pPr>
        <w:spacing w:after="200" w:line="276" w:lineRule="auto"/>
        <w:jc w:val="both"/>
        <w:rPr>
          <w:sz w:val="28"/>
          <w:szCs w:val="28"/>
        </w:rPr>
      </w:pPr>
      <w:r w:rsidRPr="00202C93">
        <w:rPr>
          <w:sz w:val="28"/>
          <w:szCs w:val="28"/>
        </w:rPr>
        <w:t>2. Производитель (</w:t>
      </w:r>
      <w:proofErr w:type="spellStart"/>
      <w:r w:rsidRPr="00202C93">
        <w:rPr>
          <w:sz w:val="28"/>
          <w:szCs w:val="28"/>
        </w:rPr>
        <w:t>Manufacturer</w:t>
      </w:r>
      <w:proofErr w:type="spellEnd"/>
      <w:r w:rsidRPr="00202C93">
        <w:rPr>
          <w:sz w:val="28"/>
          <w:szCs w:val="28"/>
        </w:rPr>
        <w:t>):</w:t>
      </w:r>
    </w:p>
    <w:p w14:paraId="49D1D591"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1FAEE8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629E46A7"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D094DAE" w14:textId="77777777" w:rsidR="00202C93" w:rsidRPr="00202C93" w:rsidRDefault="00202C93" w:rsidP="00202C93">
      <w:pPr>
        <w:spacing w:after="200" w:line="276" w:lineRule="auto"/>
        <w:jc w:val="both"/>
        <w:rPr>
          <w:sz w:val="28"/>
          <w:szCs w:val="28"/>
        </w:rPr>
      </w:pPr>
      <w:r w:rsidRPr="00202C93">
        <w:rPr>
          <w:sz w:val="28"/>
          <w:szCs w:val="28"/>
        </w:rPr>
        <w:t xml:space="preserve">     - Страна происхождения</w:t>
      </w:r>
    </w:p>
    <w:p w14:paraId="18F60453"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Методы:</w:t>
      </w:r>
    </w:p>
    <w:p w14:paraId="31109E39"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производителя</w:t>
      </w:r>
    </w:p>
    <w:p w14:paraId="4A20DDA9" w14:textId="030C722D"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9E48B96" w14:textId="01AB1406" w:rsidR="00202C93" w:rsidRPr="00255731" w:rsidRDefault="00202C93" w:rsidP="00202C93">
      <w:pPr>
        <w:spacing w:after="200" w:line="276" w:lineRule="auto"/>
        <w:jc w:val="both"/>
        <w:rPr>
          <w:sz w:val="28"/>
          <w:szCs w:val="28"/>
        </w:rPr>
      </w:pPr>
      <w:r w:rsidRPr="00202C93">
        <w:rPr>
          <w:sz w:val="28"/>
          <w:szCs w:val="28"/>
        </w:rPr>
        <w:t>3. Дилерский центр (</w:t>
      </w:r>
      <w:proofErr w:type="spellStart"/>
      <w:r w:rsidRPr="00202C93">
        <w:rPr>
          <w:sz w:val="28"/>
          <w:szCs w:val="28"/>
        </w:rPr>
        <w:t>Dealership</w:t>
      </w:r>
      <w:proofErr w:type="spellEnd"/>
      <w:r w:rsidRPr="00202C93">
        <w:rPr>
          <w:sz w:val="28"/>
          <w:szCs w:val="28"/>
        </w:rPr>
        <w:t>)</w:t>
      </w:r>
      <w:r w:rsidR="00ED7912" w:rsidRPr="00255731">
        <w:rPr>
          <w:sz w:val="28"/>
          <w:szCs w:val="28"/>
        </w:rPr>
        <w:t>:</w:t>
      </w:r>
    </w:p>
    <w:p w14:paraId="7FCBE89B"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CA790D2"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536BB4B6"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6007D96" w14:textId="77777777" w:rsidR="00202C93" w:rsidRPr="00202C93" w:rsidRDefault="00202C93" w:rsidP="00202C93">
      <w:pPr>
        <w:spacing w:after="200" w:line="276" w:lineRule="auto"/>
        <w:jc w:val="both"/>
        <w:rPr>
          <w:sz w:val="28"/>
          <w:szCs w:val="28"/>
        </w:rPr>
      </w:pPr>
      <w:r w:rsidRPr="00202C93">
        <w:rPr>
          <w:sz w:val="28"/>
          <w:szCs w:val="28"/>
        </w:rPr>
        <w:t xml:space="preserve">     - Адрес</w:t>
      </w:r>
    </w:p>
    <w:p w14:paraId="3BDECAAB" w14:textId="77777777" w:rsidR="00202C93" w:rsidRPr="00202C93" w:rsidRDefault="00202C93" w:rsidP="00202C93">
      <w:pPr>
        <w:spacing w:after="200" w:line="276" w:lineRule="auto"/>
        <w:jc w:val="both"/>
        <w:rPr>
          <w:sz w:val="28"/>
          <w:szCs w:val="28"/>
        </w:rPr>
      </w:pPr>
      <w:r w:rsidRPr="00202C93">
        <w:rPr>
          <w:sz w:val="28"/>
          <w:szCs w:val="28"/>
        </w:rPr>
        <w:t xml:space="preserve">     - Список доступных транспортных средств</w:t>
      </w:r>
    </w:p>
    <w:p w14:paraId="6D11E087"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61DF9626"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дилерского центра</w:t>
      </w:r>
    </w:p>
    <w:p w14:paraId="59901A6D"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67C297EE" w14:textId="1F3B7641"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информации о транспортных средствах в наличии</w:t>
      </w:r>
    </w:p>
    <w:p w14:paraId="2F4B813E" w14:textId="6C6F5010" w:rsidR="00202C93" w:rsidRPr="00202C93" w:rsidRDefault="00202C93" w:rsidP="00202C93">
      <w:pPr>
        <w:spacing w:after="200" w:line="276" w:lineRule="auto"/>
        <w:jc w:val="both"/>
        <w:rPr>
          <w:sz w:val="28"/>
          <w:szCs w:val="28"/>
        </w:rPr>
      </w:pPr>
      <w:r w:rsidRPr="00202C93">
        <w:rPr>
          <w:sz w:val="28"/>
          <w:szCs w:val="28"/>
        </w:rPr>
        <w:t>4. Покупатель (Customer):</w:t>
      </w:r>
    </w:p>
    <w:p w14:paraId="7EAA040E"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5B6A99C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239B2C1C" w14:textId="77777777" w:rsidR="00202C93" w:rsidRPr="00202C93" w:rsidRDefault="00202C93" w:rsidP="00202C93">
      <w:pPr>
        <w:spacing w:after="200" w:line="276" w:lineRule="auto"/>
        <w:jc w:val="both"/>
        <w:rPr>
          <w:sz w:val="28"/>
          <w:szCs w:val="28"/>
        </w:rPr>
      </w:pPr>
      <w:r w:rsidRPr="00202C93">
        <w:rPr>
          <w:sz w:val="28"/>
          <w:szCs w:val="28"/>
        </w:rPr>
        <w:t xml:space="preserve">     - Имя</w:t>
      </w:r>
    </w:p>
    <w:p w14:paraId="12F7F176" w14:textId="77777777" w:rsidR="00202C93" w:rsidRPr="00202C93" w:rsidRDefault="00202C93" w:rsidP="00202C93">
      <w:pPr>
        <w:spacing w:after="200" w:line="276" w:lineRule="auto"/>
        <w:jc w:val="both"/>
        <w:rPr>
          <w:sz w:val="28"/>
          <w:szCs w:val="28"/>
        </w:rPr>
      </w:pPr>
      <w:r w:rsidRPr="00202C93">
        <w:rPr>
          <w:sz w:val="28"/>
          <w:szCs w:val="28"/>
        </w:rPr>
        <w:t xml:space="preserve">     - Фамилия</w:t>
      </w:r>
    </w:p>
    <w:p w14:paraId="4CF6F3B0" w14:textId="77777777" w:rsidR="00202C93" w:rsidRPr="00202C93" w:rsidRDefault="00202C93" w:rsidP="00202C93">
      <w:pPr>
        <w:spacing w:after="200" w:line="276" w:lineRule="auto"/>
        <w:jc w:val="both"/>
        <w:rPr>
          <w:sz w:val="28"/>
          <w:szCs w:val="28"/>
        </w:rPr>
      </w:pPr>
      <w:r w:rsidRPr="00202C93">
        <w:rPr>
          <w:sz w:val="28"/>
          <w:szCs w:val="28"/>
        </w:rPr>
        <w:t xml:space="preserve">     - Контактная информация</w:t>
      </w:r>
    </w:p>
    <w:p w14:paraId="38EF8D24"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9066EA0"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покупателя</w:t>
      </w:r>
    </w:p>
    <w:p w14:paraId="27AAE8F2" w14:textId="055F5666"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2B7520C" w14:textId="24688E74" w:rsidR="00202C93" w:rsidRPr="00202C93" w:rsidRDefault="00202C93" w:rsidP="00202C93">
      <w:pPr>
        <w:spacing w:after="200" w:line="276" w:lineRule="auto"/>
        <w:jc w:val="both"/>
        <w:rPr>
          <w:sz w:val="28"/>
          <w:szCs w:val="28"/>
        </w:rPr>
      </w:pPr>
      <w:r w:rsidRPr="00202C93">
        <w:rPr>
          <w:sz w:val="28"/>
          <w:szCs w:val="28"/>
        </w:rPr>
        <w:t>5. Операция продажи (</w:t>
      </w:r>
      <w:proofErr w:type="spellStart"/>
      <w:r w:rsidRPr="00202C93">
        <w:rPr>
          <w:sz w:val="28"/>
          <w:szCs w:val="28"/>
        </w:rPr>
        <w:t>Sale</w:t>
      </w:r>
      <w:proofErr w:type="spellEnd"/>
      <w:r w:rsidRPr="00202C93">
        <w:rPr>
          <w:sz w:val="28"/>
          <w:szCs w:val="28"/>
        </w:rPr>
        <w:t>):</w:t>
      </w:r>
    </w:p>
    <w:p w14:paraId="2DD370CD"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239B252B"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11ED9B0C"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Дата продажи</w:t>
      </w:r>
    </w:p>
    <w:p w14:paraId="6361C637" w14:textId="77777777" w:rsidR="00202C93" w:rsidRPr="00202C93" w:rsidRDefault="00202C93" w:rsidP="00202C93">
      <w:pPr>
        <w:spacing w:after="200" w:line="276" w:lineRule="auto"/>
        <w:jc w:val="both"/>
        <w:rPr>
          <w:sz w:val="28"/>
          <w:szCs w:val="28"/>
        </w:rPr>
      </w:pPr>
      <w:r w:rsidRPr="00202C93">
        <w:rPr>
          <w:sz w:val="28"/>
          <w:szCs w:val="28"/>
        </w:rPr>
        <w:t xml:space="preserve">     - Продавец (сотрудник дилерского центра)</w:t>
      </w:r>
    </w:p>
    <w:p w14:paraId="38FE284A" w14:textId="77777777" w:rsidR="00202C93" w:rsidRPr="00202C93" w:rsidRDefault="00202C93" w:rsidP="00202C93">
      <w:pPr>
        <w:spacing w:after="200" w:line="276" w:lineRule="auto"/>
        <w:jc w:val="both"/>
        <w:rPr>
          <w:sz w:val="28"/>
          <w:szCs w:val="28"/>
        </w:rPr>
      </w:pPr>
      <w:r w:rsidRPr="00202C93">
        <w:rPr>
          <w:sz w:val="28"/>
          <w:szCs w:val="28"/>
        </w:rPr>
        <w:t xml:space="preserve">     - Покупатель</w:t>
      </w:r>
    </w:p>
    <w:p w14:paraId="095C5F7A" w14:textId="77777777" w:rsidR="00202C93" w:rsidRPr="00202C93" w:rsidRDefault="00202C93" w:rsidP="00202C93">
      <w:pPr>
        <w:spacing w:after="200" w:line="276" w:lineRule="auto"/>
        <w:jc w:val="both"/>
        <w:rPr>
          <w:sz w:val="28"/>
          <w:szCs w:val="28"/>
        </w:rPr>
      </w:pPr>
      <w:r w:rsidRPr="00202C93">
        <w:rPr>
          <w:sz w:val="28"/>
          <w:szCs w:val="28"/>
        </w:rPr>
        <w:t xml:space="preserve">     - Транспортное средство</w:t>
      </w:r>
    </w:p>
    <w:p w14:paraId="37C76E76" w14:textId="77777777" w:rsidR="00202C93" w:rsidRPr="00202C93" w:rsidRDefault="00202C93" w:rsidP="00202C93">
      <w:pPr>
        <w:spacing w:after="200" w:line="276" w:lineRule="auto"/>
        <w:jc w:val="both"/>
        <w:rPr>
          <w:sz w:val="28"/>
          <w:szCs w:val="28"/>
        </w:rPr>
      </w:pPr>
      <w:r w:rsidRPr="00202C93">
        <w:rPr>
          <w:sz w:val="28"/>
          <w:szCs w:val="28"/>
        </w:rPr>
        <w:t xml:space="preserve">     - Сумма продажи</w:t>
      </w:r>
    </w:p>
    <w:p w14:paraId="78E585F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18518AE2"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новой операции продажи</w:t>
      </w:r>
    </w:p>
    <w:p w14:paraId="28C260AD" w14:textId="5A2DB3B5"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58F0D8B3" w14:textId="35C58C02" w:rsidR="00202C93" w:rsidRPr="00AE72B6" w:rsidRDefault="00202C93" w:rsidP="00202C93">
      <w:pPr>
        <w:spacing w:after="200" w:line="276" w:lineRule="auto"/>
        <w:jc w:val="both"/>
        <w:rPr>
          <w:sz w:val="28"/>
          <w:szCs w:val="28"/>
          <w:u w:val="single"/>
        </w:rPr>
      </w:pPr>
      <w:r w:rsidRPr="00AE72B6">
        <w:rPr>
          <w:sz w:val="28"/>
          <w:szCs w:val="28"/>
          <w:u w:val="single"/>
        </w:rPr>
        <w:t>Управляющие классы:</w:t>
      </w:r>
    </w:p>
    <w:p w14:paraId="2AB61E46" w14:textId="6614C5D9" w:rsidR="00202C93" w:rsidRPr="00202C93" w:rsidRDefault="00202C93" w:rsidP="00202C93">
      <w:pPr>
        <w:spacing w:after="200" w:line="276" w:lineRule="auto"/>
        <w:jc w:val="both"/>
        <w:rPr>
          <w:sz w:val="28"/>
          <w:szCs w:val="28"/>
        </w:rPr>
      </w:pPr>
      <w:r w:rsidRPr="00202C93">
        <w:rPr>
          <w:sz w:val="28"/>
          <w:szCs w:val="28"/>
        </w:rPr>
        <w:t>1. Склад (</w:t>
      </w:r>
      <w:proofErr w:type="spellStart"/>
      <w:r w:rsidRPr="00202C93">
        <w:rPr>
          <w:sz w:val="28"/>
          <w:szCs w:val="28"/>
        </w:rPr>
        <w:t>Inventory</w:t>
      </w:r>
      <w:proofErr w:type="spellEnd"/>
      <w:r w:rsidRPr="00202C93">
        <w:rPr>
          <w:sz w:val="28"/>
          <w:szCs w:val="28"/>
        </w:rPr>
        <w:t>):</w:t>
      </w:r>
    </w:p>
    <w:p w14:paraId="27B435B4"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77CFECD"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доступных транспортных средств</w:t>
      </w:r>
    </w:p>
    <w:p w14:paraId="2147D21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B53B178"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34CC1EC3"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поиска транспортных средств по различным критериям (марка, модель, статус и т.д.)</w:t>
      </w:r>
    </w:p>
    <w:p w14:paraId="15C4F456" w14:textId="77777777" w:rsidR="00202C93" w:rsidRPr="00202C93" w:rsidRDefault="00202C93" w:rsidP="00202C93">
      <w:pPr>
        <w:spacing w:after="200" w:line="276" w:lineRule="auto"/>
        <w:jc w:val="both"/>
        <w:rPr>
          <w:sz w:val="28"/>
          <w:szCs w:val="28"/>
        </w:rPr>
      </w:pPr>
    </w:p>
    <w:p w14:paraId="3FDE4462" w14:textId="3AEC4873" w:rsidR="00202C93" w:rsidRPr="00202C93" w:rsidRDefault="00202C93" w:rsidP="00202C93">
      <w:pPr>
        <w:spacing w:after="200" w:line="276" w:lineRule="auto"/>
        <w:jc w:val="both"/>
        <w:rPr>
          <w:sz w:val="28"/>
          <w:szCs w:val="28"/>
        </w:rPr>
      </w:pPr>
      <w:r w:rsidRPr="00202C93">
        <w:rPr>
          <w:sz w:val="28"/>
          <w:szCs w:val="28"/>
        </w:rPr>
        <w:t>2. Продажи (</w:t>
      </w:r>
      <w:proofErr w:type="spellStart"/>
      <w:r w:rsidRPr="00202C93">
        <w:rPr>
          <w:sz w:val="28"/>
          <w:szCs w:val="28"/>
        </w:rPr>
        <w:t>SalesManager</w:t>
      </w:r>
      <w:proofErr w:type="spellEnd"/>
      <w:r w:rsidRPr="00202C93">
        <w:rPr>
          <w:sz w:val="28"/>
          <w:szCs w:val="28"/>
        </w:rPr>
        <w:t>):</w:t>
      </w:r>
    </w:p>
    <w:p w14:paraId="4CF245D5"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056DDB3E"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операций продажи</w:t>
      </w:r>
    </w:p>
    <w:p w14:paraId="62808B5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86ECD84"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регистрации новой операции продажи</w:t>
      </w:r>
    </w:p>
    <w:p w14:paraId="1F491837" w14:textId="15A43839" w:rsidR="00202C93" w:rsidRPr="00202C93" w:rsidRDefault="00202C93" w:rsidP="00202C93">
      <w:pPr>
        <w:spacing w:after="200" w:line="276" w:lineRule="auto"/>
        <w:jc w:val="both"/>
        <w:rPr>
          <w:sz w:val="28"/>
          <w:szCs w:val="28"/>
        </w:rPr>
      </w:pPr>
      <w:r w:rsidRPr="00202C93">
        <w:rPr>
          <w:sz w:val="28"/>
          <w:szCs w:val="28"/>
        </w:rPr>
        <w:t xml:space="preserve">     - Методы для отчетности по продажам</w:t>
      </w:r>
    </w:p>
    <w:p w14:paraId="016727F5" w14:textId="264A3704" w:rsidR="00202C93" w:rsidRPr="00AE72B6" w:rsidRDefault="00202C93" w:rsidP="00202C93">
      <w:pPr>
        <w:spacing w:after="200" w:line="276" w:lineRule="auto"/>
        <w:jc w:val="both"/>
        <w:rPr>
          <w:sz w:val="28"/>
          <w:szCs w:val="28"/>
          <w:u w:val="single"/>
        </w:rPr>
      </w:pPr>
      <w:r w:rsidRPr="00AE72B6">
        <w:rPr>
          <w:sz w:val="28"/>
          <w:szCs w:val="28"/>
          <w:u w:val="single"/>
        </w:rPr>
        <w:t>Интерфейсные классы:</w:t>
      </w:r>
    </w:p>
    <w:p w14:paraId="6D749A0C" w14:textId="52203359" w:rsidR="00202C93" w:rsidRPr="00202C93" w:rsidRDefault="00202C93" w:rsidP="00202C93">
      <w:pPr>
        <w:spacing w:after="200" w:line="276" w:lineRule="auto"/>
        <w:jc w:val="both"/>
        <w:rPr>
          <w:sz w:val="28"/>
          <w:szCs w:val="28"/>
        </w:rPr>
      </w:pPr>
      <w:r w:rsidRPr="00202C93">
        <w:rPr>
          <w:sz w:val="28"/>
          <w:szCs w:val="28"/>
        </w:rPr>
        <w:t>1. Графический интерфейс (GUI):</w:t>
      </w:r>
    </w:p>
    <w:p w14:paraId="2D46B97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0D460065"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Методы для взаимодействия с пользователем, включая ввод и вывод данных.</w:t>
      </w:r>
    </w:p>
    <w:p w14:paraId="5189E753" w14:textId="77777777" w:rsidR="00202C93" w:rsidRPr="00202C93" w:rsidRDefault="00202C93" w:rsidP="00202C93">
      <w:pPr>
        <w:spacing w:after="200" w:line="276" w:lineRule="auto"/>
        <w:jc w:val="both"/>
        <w:rPr>
          <w:sz w:val="28"/>
          <w:szCs w:val="28"/>
        </w:rPr>
      </w:pPr>
    </w:p>
    <w:p w14:paraId="643D2C98" w14:textId="7617CFF5" w:rsidR="00202C93" w:rsidRDefault="00202C93" w:rsidP="00E86BA7">
      <w:pPr>
        <w:pStyle w:val="2"/>
        <w:numPr>
          <w:ilvl w:val="1"/>
          <w:numId w:val="35"/>
        </w:numPr>
        <w:jc w:val="left"/>
        <w:rPr>
          <w:sz w:val="28"/>
          <w:szCs w:val="28"/>
        </w:rPr>
      </w:pPr>
      <w:bookmarkStart w:id="4" w:name="_Toc148118872"/>
      <w:r w:rsidRPr="00843FDB">
        <w:rPr>
          <w:sz w:val="28"/>
          <w:szCs w:val="28"/>
        </w:rPr>
        <w:t>Обоснование проектных решений:</w:t>
      </w:r>
      <w:bookmarkEnd w:id="4"/>
    </w:p>
    <w:p w14:paraId="01996DD9" w14:textId="77777777" w:rsidR="00E86BA7" w:rsidRPr="00E86BA7" w:rsidRDefault="00E86BA7" w:rsidP="00E86BA7"/>
    <w:p w14:paraId="19E4C0E0" w14:textId="77777777" w:rsidR="00202C93" w:rsidRPr="00202C93" w:rsidRDefault="00202C93" w:rsidP="00202C93">
      <w:pPr>
        <w:spacing w:after="200" w:line="276" w:lineRule="auto"/>
        <w:jc w:val="both"/>
        <w:rPr>
          <w:sz w:val="28"/>
          <w:szCs w:val="28"/>
        </w:rPr>
      </w:pPr>
      <w:r w:rsidRPr="00202C93">
        <w:rPr>
          <w:sz w:val="28"/>
          <w:szCs w:val="28"/>
        </w:rPr>
        <w:t>- Использование классов сущностей для описания базовых объектов предметной области позволяет удобно хранить и обрабатывать информацию о транспортных средствах, производителях, дилерских центрах, покупателях и операциях продажи.</w:t>
      </w:r>
    </w:p>
    <w:p w14:paraId="77C81C4D" w14:textId="77777777" w:rsidR="00202C93" w:rsidRPr="00202C93" w:rsidRDefault="00202C93" w:rsidP="00202C93">
      <w:pPr>
        <w:spacing w:after="200" w:line="276" w:lineRule="auto"/>
        <w:jc w:val="both"/>
        <w:rPr>
          <w:sz w:val="28"/>
          <w:szCs w:val="28"/>
        </w:rPr>
      </w:pPr>
      <w:r w:rsidRPr="00202C93">
        <w:rPr>
          <w:sz w:val="28"/>
          <w:szCs w:val="28"/>
        </w:rPr>
        <w:t>- Управляющие классы, такие как Склад и Продажи, позволяют организовать управление данными и операциями, связанными с транспортными средствами и продажами.</w:t>
      </w:r>
    </w:p>
    <w:p w14:paraId="78AB82FA" w14:textId="604E0348" w:rsidR="00517FF2" w:rsidRDefault="00202C93" w:rsidP="00202C93">
      <w:pPr>
        <w:spacing w:after="200" w:line="276" w:lineRule="auto"/>
        <w:jc w:val="both"/>
        <w:rPr>
          <w:sz w:val="28"/>
          <w:szCs w:val="28"/>
        </w:rPr>
      </w:pPr>
      <w:r w:rsidRPr="00202C93">
        <w:rPr>
          <w:sz w:val="28"/>
          <w:szCs w:val="28"/>
        </w:rPr>
        <w:t>- Интерфейсный класс GUI обеспечивает взаимодействие пользователя с программой через графический интерфейс, что делает использование приложения более удобным для конечных пользователей.</w:t>
      </w:r>
    </w:p>
    <w:p w14:paraId="2BE0C26A" w14:textId="52F69786" w:rsidR="00517FF2" w:rsidRDefault="00843FDB" w:rsidP="00E86BA7">
      <w:pPr>
        <w:pStyle w:val="2"/>
        <w:ind w:firstLine="720"/>
        <w:jc w:val="left"/>
        <w:rPr>
          <w:sz w:val="28"/>
          <w:szCs w:val="28"/>
        </w:rPr>
      </w:pPr>
      <w:bookmarkStart w:id="5" w:name="_Toc148118873"/>
      <w:r w:rsidRPr="00E86BA7">
        <w:rPr>
          <w:sz w:val="28"/>
          <w:szCs w:val="28"/>
        </w:rPr>
        <w:t xml:space="preserve">1.5 </w:t>
      </w:r>
      <w:r w:rsidR="00517FF2" w:rsidRPr="00E86BA7">
        <w:rPr>
          <w:sz w:val="28"/>
          <w:szCs w:val="28"/>
        </w:rPr>
        <w:t>Паттерны и обоснования для них:</w:t>
      </w:r>
      <w:bookmarkEnd w:id="5"/>
    </w:p>
    <w:p w14:paraId="591FCA44" w14:textId="77777777" w:rsidR="00E86BA7" w:rsidRPr="00E86BA7" w:rsidRDefault="00E86BA7" w:rsidP="00E86BA7"/>
    <w:p w14:paraId="51153B0F" w14:textId="73C871E1" w:rsidR="00765538" w:rsidRPr="00765538" w:rsidRDefault="00765538" w:rsidP="00765538">
      <w:pPr>
        <w:spacing w:after="200" w:line="276" w:lineRule="auto"/>
        <w:jc w:val="both"/>
        <w:rPr>
          <w:sz w:val="28"/>
          <w:szCs w:val="28"/>
        </w:rPr>
      </w:pPr>
      <w:r w:rsidRPr="00765538">
        <w:rPr>
          <w:sz w:val="28"/>
          <w:szCs w:val="28"/>
        </w:rPr>
        <w:t xml:space="preserve">1. Фабричный метод (Factory </w:t>
      </w:r>
      <w:proofErr w:type="spellStart"/>
      <w:r w:rsidRPr="00765538">
        <w:rPr>
          <w:sz w:val="28"/>
          <w:szCs w:val="28"/>
        </w:rPr>
        <w:t>Method</w:t>
      </w:r>
      <w:proofErr w:type="spellEnd"/>
      <w:r w:rsidRPr="00765538">
        <w:rPr>
          <w:sz w:val="28"/>
          <w:szCs w:val="28"/>
        </w:rPr>
        <w:t xml:space="preserve">): Паттерн Factory </w:t>
      </w:r>
      <w:proofErr w:type="spellStart"/>
      <w:r w:rsidRPr="00765538">
        <w:rPr>
          <w:sz w:val="28"/>
          <w:szCs w:val="28"/>
        </w:rPr>
        <w:t>Method</w:t>
      </w:r>
      <w:proofErr w:type="spellEnd"/>
      <w:r w:rsidRPr="00765538">
        <w:rPr>
          <w:sz w:val="28"/>
          <w:szCs w:val="28"/>
        </w:rPr>
        <w:t xml:space="preserve"> можно применить для создания экземпляров транспортных средств. Каждый производитель может иметь свой фабричный метод, который создает экземпляры транспортных средств конкретного бренда.</w:t>
      </w:r>
    </w:p>
    <w:p w14:paraId="08D4CCF0" w14:textId="4143EEAF" w:rsidR="00765538" w:rsidRPr="00765538" w:rsidRDefault="00765538" w:rsidP="00765538">
      <w:pPr>
        <w:spacing w:after="200" w:line="276" w:lineRule="auto"/>
        <w:jc w:val="both"/>
        <w:rPr>
          <w:sz w:val="28"/>
          <w:szCs w:val="28"/>
        </w:rPr>
      </w:pPr>
      <w:r w:rsidRPr="00765538">
        <w:rPr>
          <w:sz w:val="28"/>
          <w:szCs w:val="28"/>
        </w:rPr>
        <w:t>2. Одиночка (</w:t>
      </w:r>
      <w:proofErr w:type="spellStart"/>
      <w:r w:rsidRPr="00765538">
        <w:rPr>
          <w:sz w:val="28"/>
          <w:szCs w:val="28"/>
        </w:rPr>
        <w:t>Singleton</w:t>
      </w:r>
      <w:proofErr w:type="spellEnd"/>
      <w:r w:rsidRPr="00765538">
        <w:rPr>
          <w:sz w:val="28"/>
          <w:szCs w:val="28"/>
        </w:rPr>
        <w:t xml:space="preserve">): Паттерн </w:t>
      </w:r>
      <w:proofErr w:type="spellStart"/>
      <w:r w:rsidRPr="00765538">
        <w:rPr>
          <w:sz w:val="28"/>
          <w:szCs w:val="28"/>
        </w:rPr>
        <w:t>Singleton</w:t>
      </w:r>
      <w:proofErr w:type="spellEnd"/>
      <w:r w:rsidRPr="00765538">
        <w:rPr>
          <w:sz w:val="28"/>
          <w:szCs w:val="28"/>
        </w:rPr>
        <w:t xml:space="preserve"> может быть использован, например, для создания и управления объектом базы данных или же для управления доступом к хранилищу данных о транспортных средствах и продажах. Это позволит обеспечить единственный экземпляр класса для доступа к данным из разных частей приложения.</w:t>
      </w:r>
    </w:p>
    <w:p w14:paraId="72A37AB8" w14:textId="529FF724" w:rsidR="00765538" w:rsidRPr="00765538" w:rsidRDefault="00765538" w:rsidP="00765538">
      <w:pPr>
        <w:spacing w:after="200" w:line="276" w:lineRule="auto"/>
        <w:jc w:val="both"/>
        <w:rPr>
          <w:sz w:val="28"/>
          <w:szCs w:val="28"/>
        </w:rPr>
      </w:pPr>
      <w:r w:rsidRPr="00765538">
        <w:rPr>
          <w:sz w:val="28"/>
          <w:szCs w:val="28"/>
        </w:rPr>
        <w:t>3. Наблюдатель (Observer): Паттерн Observer может быть полезен для реализации механизма уведомления дилерского центра о новых закупках транспортных средств от производителей или о новых операциях продажи. Дилерский центр может быть наблюдателем, а производители и менеджеры продаж могут быть субъектами.</w:t>
      </w:r>
    </w:p>
    <w:p w14:paraId="3866CAF8" w14:textId="583F795D" w:rsidR="00765538" w:rsidRPr="00765538" w:rsidRDefault="00765538" w:rsidP="00765538">
      <w:pPr>
        <w:spacing w:after="200" w:line="276" w:lineRule="auto"/>
        <w:jc w:val="both"/>
        <w:rPr>
          <w:sz w:val="28"/>
          <w:szCs w:val="28"/>
        </w:rPr>
      </w:pPr>
      <w:r w:rsidRPr="00765538">
        <w:rPr>
          <w:sz w:val="28"/>
          <w:szCs w:val="28"/>
        </w:rPr>
        <w:t>4. Стратегия (Strategy): Паттерн Strategy может быть использован для определения различных стратегий расчета стоимости транспортных средств в зависимости от условий (например, скидки или наценки). Каждая стратегия может быть представлена отдельным классом</w:t>
      </w:r>
    </w:p>
    <w:p w14:paraId="491A8537" w14:textId="49BCB840" w:rsidR="00765538" w:rsidRPr="00765538" w:rsidRDefault="00765538" w:rsidP="00765538">
      <w:pPr>
        <w:spacing w:after="200" w:line="276" w:lineRule="auto"/>
        <w:jc w:val="both"/>
        <w:rPr>
          <w:sz w:val="28"/>
          <w:szCs w:val="28"/>
        </w:rPr>
      </w:pPr>
      <w:r w:rsidRPr="00765538">
        <w:rPr>
          <w:sz w:val="28"/>
          <w:szCs w:val="28"/>
        </w:rPr>
        <w:lastRenderedPageBreak/>
        <w:t>5. Команда (Command): Паттерн Command может быть использован для реализации истории операций продажи, которую можно отменять и восстанавливать. Каждая операция продажи может быть представлена командой.</w:t>
      </w:r>
    </w:p>
    <w:p w14:paraId="4691057D" w14:textId="097B47D4" w:rsidR="00765538" w:rsidRPr="00765538" w:rsidRDefault="00765538" w:rsidP="00765538">
      <w:pPr>
        <w:spacing w:after="200" w:line="276" w:lineRule="auto"/>
        <w:jc w:val="both"/>
        <w:rPr>
          <w:sz w:val="28"/>
          <w:szCs w:val="28"/>
        </w:rPr>
      </w:pPr>
      <w:r w:rsidRPr="00765538">
        <w:rPr>
          <w:sz w:val="28"/>
          <w:szCs w:val="28"/>
        </w:rPr>
        <w:t>6. Адаптер (</w:t>
      </w:r>
      <w:proofErr w:type="spellStart"/>
      <w:r w:rsidRPr="00765538">
        <w:rPr>
          <w:sz w:val="28"/>
          <w:szCs w:val="28"/>
        </w:rPr>
        <w:t>Adapter</w:t>
      </w:r>
      <w:proofErr w:type="spellEnd"/>
      <w:r w:rsidRPr="00765538">
        <w:rPr>
          <w:sz w:val="28"/>
          <w:szCs w:val="28"/>
        </w:rPr>
        <w:t xml:space="preserve">): Паттерн </w:t>
      </w:r>
      <w:proofErr w:type="spellStart"/>
      <w:r w:rsidRPr="00765538">
        <w:rPr>
          <w:sz w:val="28"/>
          <w:szCs w:val="28"/>
        </w:rPr>
        <w:t>Adapter</w:t>
      </w:r>
      <w:proofErr w:type="spellEnd"/>
      <w:r w:rsidRPr="00765538">
        <w:rPr>
          <w:sz w:val="28"/>
          <w:szCs w:val="28"/>
        </w:rPr>
        <w:t xml:space="preserve"> может быть применен, если в вашей системе используются внешние системы или структуры данных. Адаптеры позволят взаимодействовать с этими системами без изменения существующего кода.</w:t>
      </w:r>
    </w:p>
    <w:p w14:paraId="7B98BF2F" w14:textId="45FB89FE" w:rsidR="00AE72B6" w:rsidRDefault="00843FDB" w:rsidP="00E86BA7">
      <w:pPr>
        <w:pStyle w:val="2"/>
        <w:ind w:firstLine="720"/>
        <w:jc w:val="left"/>
        <w:rPr>
          <w:sz w:val="28"/>
          <w:szCs w:val="28"/>
        </w:rPr>
      </w:pPr>
      <w:bookmarkStart w:id="6" w:name="_Toc148118874"/>
      <w:r w:rsidRPr="00E86BA7">
        <w:rPr>
          <w:sz w:val="28"/>
          <w:szCs w:val="28"/>
        </w:rPr>
        <w:t xml:space="preserve">1.6 </w:t>
      </w:r>
      <w:r w:rsidR="00AE72B6" w:rsidRPr="00E86BA7">
        <w:rPr>
          <w:sz w:val="28"/>
          <w:szCs w:val="28"/>
        </w:rPr>
        <w:t>Рассмотрим полученную диаграмму:</w:t>
      </w:r>
      <w:bookmarkEnd w:id="6"/>
    </w:p>
    <w:p w14:paraId="5DE9A97E" w14:textId="77777777" w:rsidR="00E86BA7" w:rsidRPr="00E86BA7" w:rsidRDefault="00E86BA7" w:rsidP="00E86BA7"/>
    <w:p w14:paraId="0B2E4949" w14:textId="6FAA3550" w:rsidR="00AE72B6" w:rsidRPr="00517FF2" w:rsidRDefault="00D93DE9" w:rsidP="00202C93">
      <w:pPr>
        <w:spacing w:after="200" w:line="276" w:lineRule="auto"/>
        <w:jc w:val="both"/>
        <w:rPr>
          <w:sz w:val="28"/>
          <w:szCs w:val="28"/>
        </w:rPr>
      </w:pPr>
      <w:r>
        <w:rPr>
          <w:noProof/>
          <w:sz w:val="28"/>
          <w:szCs w:val="28"/>
        </w:rPr>
        <w:drawing>
          <wp:inline distT="0" distB="0" distL="0" distR="0" wp14:anchorId="3FEA937C" wp14:editId="31D26645">
            <wp:extent cx="4581525" cy="6486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6486525"/>
                    </a:xfrm>
                    <a:prstGeom prst="rect">
                      <a:avLst/>
                    </a:prstGeom>
                    <a:noFill/>
                    <a:ln>
                      <a:noFill/>
                    </a:ln>
                  </pic:spPr>
                </pic:pic>
              </a:graphicData>
            </a:graphic>
          </wp:inline>
        </w:drawing>
      </w:r>
    </w:p>
    <w:p w14:paraId="1C9C441E" w14:textId="741D5CC3" w:rsidR="00F13D4A" w:rsidRDefault="00202C93" w:rsidP="00202C93">
      <w:pPr>
        <w:spacing w:after="200" w:line="276" w:lineRule="auto"/>
        <w:jc w:val="both"/>
        <w:rPr>
          <w:sz w:val="28"/>
          <w:szCs w:val="28"/>
        </w:rPr>
      </w:pPr>
      <w:r w:rsidRPr="00202C93">
        <w:rPr>
          <w:sz w:val="28"/>
          <w:szCs w:val="28"/>
        </w:rPr>
        <w:lastRenderedPageBreak/>
        <w:t>Эта иерархия классов позволит эффективно управлять данными и операциями, связанными с транспортными средствами и продажами в дилерском центре, а также обеспечит удобный интерфейс для пользователей.</w:t>
      </w:r>
    </w:p>
    <w:sectPr w:rsidR="00F13D4A" w:rsidSect="00765A8F">
      <w:footerReference w:type="default" r:id="rId9"/>
      <w:type w:val="continuous"/>
      <w:pgSz w:w="11909" w:h="16834"/>
      <w:pgMar w:top="1134" w:right="851"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7EE5" w14:textId="77777777" w:rsidR="004C3A9E" w:rsidRDefault="004C3A9E" w:rsidP="00CE7927">
      <w:r>
        <w:separator/>
      </w:r>
    </w:p>
  </w:endnote>
  <w:endnote w:type="continuationSeparator" w:id="0">
    <w:p w14:paraId="5496E169" w14:textId="77777777" w:rsidR="004C3A9E" w:rsidRDefault="004C3A9E" w:rsidP="00CE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64827"/>
      <w:docPartObj>
        <w:docPartGallery w:val="Page Numbers (Bottom of Page)"/>
        <w:docPartUnique/>
      </w:docPartObj>
    </w:sdtPr>
    <w:sdtEndPr/>
    <w:sdtContent>
      <w:p w14:paraId="36A31B43" w14:textId="77777777" w:rsidR="00764527" w:rsidRDefault="00E74D58">
        <w:pPr>
          <w:pStyle w:val="a9"/>
          <w:jc w:val="center"/>
        </w:pPr>
        <w:r>
          <w:fldChar w:fldCharType="begin"/>
        </w:r>
        <w:r w:rsidR="00764527">
          <w:instrText xml:space="preserve"> PAGE   \* MERGEFORMAT </w:instrText>
        </w:r>
        <w:r>
          <w:fldChar w:fldCharType="separate"/>
        </w:r>
        <w:r w:rsidR="00AA6671">
          <w:rPr>
            <w:noProof/>
          </w:rPr>
          <w:t>26</w:t>
        </w:r>
        <w:r>
          <w:rPr>
            <w:noProof/>
          </w:rPr>
          <w:fldChar w:fldCharType="end"/>
        </w:r>
      </w:p>
    </w:sdtContent>
  </w:sdt>
  <w:p w14:paraId="2A59AC10" w14:textId="77777777" w:rsidR="00764527" w:rsidRDefault="007645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1CCB" w14:textId="77777777" w:rsidR="004C3A9E" w:rsidRDefault="004C3A9E" w:rsidP="00CE7927">
      <w:r>
        <w:separator/>
      </w:r>
    </w:p>
  </w:footnote>
  <w:footnote w:type="continuationSeparator" w:id="0">
    <w:p w14:paraId="0C3AB9B0" w14:textId="77777777" w:rsidR="004C3A9E" w:rsidRDefault="004C3A9E" w:rsidP="00CE7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FE4"/>
    <w:multiLevelType w:val="hybridMultilevel"/>
    <w:tmpl w:val="88A46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20632D"/>
    <w:multiLevelType w:val="hybridMultilevel"/>
    <w:tmpl w:val="FCFE59CE"/>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E586F2E"/>
    <w:multiLevelType w:val="hybridMultilevel"/>
    <w:tmpl w:val="EAA457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4B7573C"/>
    <w:multiLevelType w:val="hybridMultilevel"/>
    <w:tmpl w:val="9E00D57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5923B0B"/>
    <w:multiLevelType w:val="hybridMultilevel"/>
    <w:tmpl w:val="B7CEF62A"/>
    <w:lvl w:ilvl="0" w:tplc="6F26997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5BD28B6"/>
    <w:multiLevelType w:val="hybridMultilevel"/>
    <w:tmpl w:val="2AC8B5AC"/>
    <w:lvl w:ilvl="0" w:tplc="D78490C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673E66"/>
    <w:multiLevelType w:val="hybridMultilevel"/>
    <w:tmpl w:val="2F10C53C"/>
    <w:lvl w:ilvl="0" w:tplc="D7849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986100"/>
    <w:multiLevelType w:val="hybridMultilevel"/>
    <w:tmpl w:val="2F60CFB4"/>
    <w:lvl w:ilvl="0" w:tplc="ADA041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681371"/>
    <w:multiLevelType w:val="multilevel"/>
    <w:tmpl w:val="3392E20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A7CE5"/>
    <w:multiLevelType w:val="hybridMultilevel"/>
    <w:tmpl w:val="3E2C7D42"/>
    <w:lvl w:ilvl="0" w:tplc="D78490C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0B45DB"/>
    <w:multiLevelType w:val="hybridMultilevel"/>
    <w:tmpl w:val="4C7CAA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9D56452"/>
    <w:multiLevelType w:val="hybridMultilevel"/>
    <w:tmpl w:val="CE727C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1963A3"/>
    <w:multiLevelType w:val="hybridMultilevel"/>
    <w:tmpl w:val="6FCEA6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40D02C38"/>
    <w:multiLevelType w:val="hybridMultilevel"/>
    <w:tmpl w:val="2D5EC5D2"/>
    <w:lvl w:ilvl="0" w:tplc="6C686CA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80F31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F3C1C"/>
    <w:multiLevelType w:val="hybridMultilevel"/>
    <w:tmpl w:val="5E9017E6"/>
    <w:lvl w:ilvl="0" w:tplc="ADA041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13702DE"/>
    <w:multiLevelType w:val="hybridMultilevel"/>
    <w:tmpl w:val="13E22C18"/>
    <w:lvl w:ilvl="0" w:tplc="B46E5B6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7" w15:restartNumberingAfterBreak="0">
    <w:nsid w:val="51D63DF3"/>
    <w:multiLevelType w:val="hybridMultilevel"/>
    <w:tmpl w:val="B4BE6EB2"/>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6C46444"/>
    <w:multiLevelType w:val="multilevel"/>
    <w:tmpl w:val="1522301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1F3A50"/>
    <w:multiLevelType w:val="hybridMultilevel"/>
    <w:tmpl w:val="9F6C94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DAF461A"/>
    <w:multiLevelType w:val="multilevel"/>
    <w:tmpl w:val="E54E9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9F0E62"/>
    <w:multiLevelType w:val="hybridMultilevel"/>
    <w:tmpl w:val="EC621BF0"/>
    <w:lvl w:ilvl="0" w:tplc="7A84B5E0">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2" w15:restartNumberingAfterBreak="0">
    <w:nsid w:val="62D850D6"/>
    <w:multiLevelType w:val="hybridMultilevel"/>
    <w:tmpl w:val="F260CBA2"/>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5372FC0"/>
    <w:multiLevelType w:val="hybridMultilevel"/>
    <w:tmpl w:val="2FA2B8BC"/>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7B7BDE"/>
    <w:multiLevelType w:val="hybridMultilevel"/>
    <w:tmpl w:val="A71671B8"/>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9CD335F"/>
    <w:multiLevelType w:val="hybridMultilevel"/>
    <w:tmpl w:val="A6A8FFEE"/>
    <w:lvl w:ilvl="0" w:tplc="0748B27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1F58D5"/>
    <w:multiLevelType w:val="hybridMultilevel"/>
    <w:tmpl w:val="7B62E306"/>
    <w:lvl w:ilvl="0" w:tplc="D78490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1745237"/>
    <w:multiLevelType w:val="multilevel"/>
    <w:tmpl w:val="9AF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9C0745"/>
    <w:multiLevelType w:val="hybridMultilevel"/>
    <w:tmpl w:val="2B3AAC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73877B7"/>
    <w:multiLevelType w:val="hybridMultilevel"/>
    <w:tmpl w:val="F44A68CC"/>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83B3D9D"/>
    <w:multiLevelType w:val="hybridMultilevel"/>
    <w:tmpl w:val="07A831D0"/>
    <w:lvl w:ilvl="0" w:tplc="D78490C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F3467F"/>
    <w:multiLevelType w:val="hybridMultilevel"/>
    <w:tmpl w:val="8C4A6978"/>
    <w:lvl w:ilvl="0" w:tplc="D7849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95E5839"/>
    <w:multiLevelType w:val="hybridMultilevel"/>
    <w:tmpl w:val="782EEE7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98D602B"/>
    <w:multiLevelType w:val="hybridMultilevel"/>
    <w:tmpl w:val="322042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B2A3C1A"/>
    <w:multiLevelType w:val="hybridMultilevel"/>
    <w:tmpl w:val="D9F08B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3"/>
  </w:num>
  <w:num w:numId="3">
    <w:abstractNumId w:val="27"/>
  </w:num>
  <w:num w:numId="4">
    <w:abstractNumId w:val="20"/>
  </w:num>
  <w:num w:numId="5">
    <w:abstractNumId w:val="8"/>
  </w:num>
  <w:num w:numId="6">
    <w:abstractNumId w:val="23"/>
  </w:num>
  <w:num w:numId="7">
    <w:abstractNumId w:val="2"/>
  </w:num>
  <w:num w:numId="8">
    <w:abstractNumId w:val="19"/>
  </w:num>
  <w:num w:numId="9">
    <w:abstractNumId w:val="33"/>
  </w:num>
  <w:num w:numId="10">
    <w:abstractNumId w:val="10"/>
  </w:num>
  <w:num w:numId="11">
    <w:abstractNumId w:val="28"/>
  </w:num>
  <w:num w:numId="12">
    <w:abstractNumId w:val="12"/>
  </w:num>
  <w:num w:numId="13">
    <w:abstractNumId w:val="16"/>
  </w:num>
  <w:num w:numId="14">
    <w:abstractNumId w:val="11"/>
  </w:num>
  <w:num w:numId="15">
    <w:abstractNumId w:val="32"/>
  </w:num>
  <w:num w:numId="16">
    <w:abstractNumId w:val="13"/>
  </w:num>
  <w:num w:numId="17">
    <w:abstractNumId w:val="34"/>
  </w:num>
  <w:num w:numId="18">
    <w:abstractNumId w:val="15"/>
  </w:num>
  <w:num w:numId="19">
    <w:abstractNumId w:val="7"/>
  </w:num>
  <w:num w:numId="20">
    <w:abstractNumId w:val="4"/>
  </w:num>
  <w:num w:numId="21">
    <w:abstractNumId w:val="0"/>
  </w:num>
  <w:num w:numId="22">
    <w:abstractNumId w:val="22"/>
  </w:num>
  <w:num w:numId="23">
    <w:abstractNumId w:val="17"/>
  </w:num>
  <w:num w:numId="24">
    <w:abstractNumId w:val="6"/>
  </w:num>
  <w:num w:numId="25">
    <w:abstractNumId w:val="30"/>
  </w:num>
  <w:num w:numId="26">
    <w:abstractNumId w:val="5"/>
  </w:num>
  <w:num w:numId="27">
    <w:abstractNumId w:val="9"/>
  </w:num>
  <w:num w:numId="28">
    <w:abstractNumId w:val="26"/>
  </w:num>
  <w:num w:numId="29">
    <w:abstractNumId w:val="1"/>
  </w:num>
  <w:num w:numId="30">
    <w:abstractNumId w:val="24"/>
  </w:num>
  <w:num w:numId="31">
    <w:abstractNumId w:val="29"/>
  </w:num>
  <w:num w:numId="32">
    <w:abstractNumId w:val="31"/>
  </w:num>
  <w:num w:numId="33">
    <w:abstractNumId w:val="25"/>
  </w:num>
  <w:num w:numId="34">
    <w:abstractNumId w:val="1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54A2"/>
    <w:rsid w:val="00013DB4"/>
    <w:rsid w:val="000154B5"/>
    <w:rsid w:val="000162EC"/>
    <w:rsid w:val="000502A5"/>
    <w:rsid w:val="00071347"/>
    <w:rsid w:val="00092656"/>
    <w:rsid w:val="000C0B52"/>
    <w:rsid w:val="000C56EF"/>
    <w:rsid w:val="00125D46"/>
    <w:rsid w:val="00132123"/>
    <w:rsid w:val="00134917"/>
    <w:rsid w:val="00145D16"/>
    <w:rsid w:val="00202C93"/>
    <w:rsid w:val="0020489F"/>
    <w:rsid w:val="00211E8B"/>
    <w:rsid w:val="002126FF"/>
    <w:rsid w:val="0021426D"/>
    <w:rsid w:val="00237C17"/>
    <w:rsid w:val="002403AA"/>
    <w:rsid w:val="00240B21"/>
    <w:rsid w:val="00243AB4"/>
    <w:rsid w:val="00255731"/>
    <w:rsid w:val="002570C8"/>
    <w:rsid w:val="0026182C"/>
    <w:rsid w:val="00263F9E"/>
    <w:rsid w:val="002764F9"/>
    <w:rsid w:val="00285F6E"/>
    <w:rsid w:val="00286915"/>
    <w:rsid w:val="002A0966"/>
    <w:rsid w:val="002A11B8"/>
    <w:rsid w:val="002A1A42"/>
    <w:rsid w:val="002D2113"/>
    <w:rsid w:val="002D28A0"/>
    <w:rsid w:val="002E310C"/>
    <w:rsid w:val="0030214B"/>
    <w:rsid w:val="003106D8"/>
    <w:rsid w:val="00351AEB"/>
    <w:rsid w:val="00357CAD"/>
    <w:rsid w:val="003716AA"/>
    <w:rsid w:val="003A3C7D"/>
    <w:rsid w:val="003B1637"/>
    <w:rsid w:val="003B2DB2"/>
    <w:rsid w:val="003B5906"/>
    <w:rsid w:val="003D1F60"/>
    <w:rsid w:val="0040445B"/>
    <w:rsid w:val="00405471"/>
    <w:rsid w:val="00430E98"/>
    <w:rsid w:val="004B5511"/>
    <w:rsid w:val="004C3A9E"/>
    <w:rsid w:val="004E60B7"/>
    <w:rsid w:val="004F7B5F"/>
    <w:rsid w:val="00504092"/>
    <w:rsid w:val="0050488A"/>
    <w:rsid w:val="00517FF2"/>
    <w:rsid w:val="005277BA"/>
    <w:rsid w:val="00533039"/>
    <w:rsid w:val="005341FB"/>
    <w:rsid w:val="00535AA8"/>
    <w:rsid w:val="00536184"/>
    <w:rsid w:val="00545831"/>
    <w:rsid w:val="00576ABD"/>
    <w:rsid w:val="00583E3A"/>
    <w:rsid w:val="005D1D56"/>
    <w:rsid w:val="005E04CD"/>
    <w:rsid w:val="005F4EA3"/>
    <w:rsid w:val="00601494"/>
    <w:rsid w:val="00635755"/>
    <w:rsid w:val="006638EF"/>
    <w:rsid w:val="006B198D"/>
    <w:rsid w:val="006C5E18"/>
    <w:rsid w:val="006C7308"/>
    <w:rsid w:val="006F77B7"/>
    <w:rsid w:val="00706EFF"/>
    <w:rsid w:val="00753272"/>
    <w:rsid w:val="00764527"/>
    <w:rsid w:val="00765499"/>
    <w:rsid w:val="00765538"/>
    <w:rsid w:val="00765A8F"/>
    <w:rsid w:val="007E3DC9"/>
    <w:rsid w:val="008107FB"/>
    <w:rsid w:val="00843FDB"/>
    <w:rsid w:val="00893F09"/>
    <w:rsid w:val="0089499F"/>
    <w:rsid w:val="008A1873"/>
    <w:rsid w:val="008B6475"/>
    <w:rsid w:val="008C3C65"/>
    <w:rsid w:val="008F3D5D"/>
    <w:rsid w:val="008F4151"/>
    <w:rsid w:val="009300E8"/>
    <w:rsid w:val="00933ACC"/>
    <w:rsid w:val="009460C9"/>
    <w:rsid w:val="00956FB9"/>
    <w:rsid w:val="00976AFE"/>
    <w:rsid w:val="00977B44"/>
    <w:rsid w:val="009C5851"/>
    <w:rsid w:val="009C7506"/>
    <w:rsid w:val="009D4F47"/>
    <w:rsid w:val="00A12B70"/>
    <w:rsid w:val="00A47C09"/>
    <w:rsid w:val="00A6329B"/>
    <w:rsid w:val="00A95227"/>
    <w:rsid w:val="00AA6671"/>
    <w:rsid w:val="00AE72B6"/>
    <w:rsid w:val="00AE7AF3"/>
    <w:rsid w:val="00AF1574"/>
    <w:rsid w:val="00B11019"/>
    <w:rsid w:val="00B42733"/>
    <w:rsid w:val="00B5575A"/>
    <w:rsid w:val="00B92915"/>
    <w:rsid w:val="00BB5994"/>
    <w:rsid w:val="00BC3856"/>
    <w:rsid w:val="00BC67E8"/>
    <w:rsid w:val="00BC7C5B"/>
    <w:rsid w:val="00C05D44"/>
    <w:rsid w:val="00C22D0B"/>
    <w:rsid w:val="00C232DD"/>
    <w:rsid w:val="00C3091E"/>
    <w:rsid w:val="00C35D88"/>
    <w:rsid w:val="00C42B2B"/>
    <w:rsid w:val="00CC46A3"/>
    <w:rsid w:val="00CD089C"/>
    <w:rsid w:val="00CD12BF"/>
    <w:rsid w:val="00CD49E1"/>
    <w:rsid w:val="00CE0210"/>
    <w:rsid w:val="00CE4236"/>
    <w:rsid w:val="00CE7927"/>
    <w:rsid w:val="00D34CB6"/>
    <w:rsid w:val="00D800FD"/>
    <w:rsid w:val="00D84E31"/>
    <w:rsid w:val="00D93DE9"/>
    <w:rsid w:val="00DC0AE9"/>
    <w:rsid w:val="00DD46A9"/>
    <w:rsid w:val="00DE19BE"/>
    <w:rsid w:val="00DF4169"/>
    <w:rsid w:val="00E13AC9"/>
    <w:rsid w:val="00E1473E"/>
    <w:rsid w:val="00E4262A"/>
    <w:rsid w:val="00E74D58"/>
    <w:rsid w:val="00E774D0"/>
    <w:rsid w:val="00E86BA7"/>
    <w:rsid w:val="00EB37C1"/>
    <w:rsid w:val="00EC0F0A"/>
    <w:rsid w:val="00ED7912"/>
    <w:rsid w:val="00EE037F"/>
    <w:rsid w:val="00EF0A64"/>
    <w:rsid w:val="00EF0D2F"/>
    <w:rsid w:val="00F13D4A"/>
    <w:rsid w:val="00F22D85"/>
    <w:rsid w:val="00F27A27"/>
    <w:rsid w:val="00F27CF7"/>
    <w:rsid w:val="00F37BDE"/>
    <w:rsid w:val="00F84F42"/>
    <w:rsid w:val="00FA278F"/>
    <w:rsid w:val="00FB01F7"/>
    <w:rsid w:val="00FB51BD"/>
    <w:rsid w:val="00FB5E84"/>
    <w:rsid w:val="00FC7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B72D46"/>
  <w15:docId w15:val="{57D86942-D6E8-43F8-B7E6-7FBB9126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0E8"/>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header"/>
    <w:basedOn w:val="a"/>
    <w:link w:val="a8"/>
    <w:uiPriority w:val="99"/>
    <w:semiHidden/>
    <w:unhideWhenUsed/>
    <w:rsid w:val="00CE7927"/>
    <w:pPr>
      <w:tabs>
        <w:tab w:val="center" w:pos="4677"/>
        <w:tab w:val="right" w:pos="9355"/>
      </w:tabs>
    </w:pPr>
  </w:style>
  <w:style w:type="character" w:customStyle="1" w:styleId="a8">
    <w:name w:val="Верхний колонтитул Знак"/>
    <w:basedOn w:val="a0"/>
    <w:link w:val="a7"/>
    <w:uiPriority w:val="99"/>
    <w:semiHidden/>
    <w:rsid w:val="00CE7927"/>
    <w:rPr>
      <w:sz w:val="24"/>
      <w:szCs w:val="24"/>
    </w:rPr>
  </w:style>
  <w:style w:type="paragraph" w:styleId="a9">
    <w:name w:val="footer"/>
    <w:basedOn w:val="a"/>
    <w:link w:val="aa"/>
    <w:uiPriority w:val="99"/>
    <w:unhideWhenUsed/>
    <w:rsid w:val="00CE7927"/>
    <w:pPr>
      <w:tabs>
        <w:tab w:val="center" w:pos="4677"/>
        <w:tab w:val="right" w:pos="9355"/>
      </w:tabs>
    </w:pPr>
  </w:style>
  <w:style w:type="character" w:customStyle="1" w:styleId="aa">
    <w:name w:val="Нижний колонтитул Знак"/>
    <w:basedOn w:val="a0"/>
    <w:link w:val="a9"/>
    <w:uiPriority w:val="99"/>
    <w:rsid w:val="00CE7927"/>
    <w:rPr>
      <w:sz w:val="24"/>
      <w:szCs w:val="24"/>
    </w:rPr>
  </w:style>
  <w:style w:type="character" w:styleId="ab">
    <w:name w:val="Hyperlink"/>
    <w:basedOn w:val="a0"/>
    <w:uiPriority w:val="99"/>
    <w:unhideWhenUsed/>
    <w:rsid w:val="007E3DC9"/>
    <w:rPr>
      <w:color w:val="0000FF" w:themeColor="hyperlink"/>
      <w:u w:val="single"/>
    </w:rPr>
  </w:style>
  <w:style w:type="paragraph" w:styleId="ac">
    <w:name w:val="Balloon Text"/>
    <w:basedOn w:val="a"/>
    <w:link w:val="ad"/>
    <w:uiPriority w:val="99"/>
    <w:semiHidden/>
    <w:unhideWhenUsed/>
    <w:rsid w:val="007E3DC9"/>
    <w:rPr>
      <w:rFonts w:ascii="Tahoma" w:hAnsi="Tahoma" w:cs="Tahoma"/>
      <w:sz w:val="16"/>
      <w:szCs w:val="16"/>
    </w:rPr>
  </w:style>
  <w:style w:type="character" w:customStyle="1" w:styleId="ad">
    <w:name w:val="Текст выноски Знак"/>
    <w:basedOn w:val="a0"/>
    <w:link w:val="ac"/>
    <w:uiPriority w:val="99"/>
    <w:semiHidden/>
    <w:rsid w:val="007E3DC9"/>
    <w:rPr>
      <w:rFonts w:ascii="Tahoma" w:hAnsi="Tahoma" w:cs="Tahoma"/>
      <w:sz w:val="16"/>
      <w:szCs w:val="16"/>
    </w:rPr>
  </w:style>
  <w:style w:type="paragraph" w:styleId="ae">
    <w:name w:val="List Paragraph"/>
    <w:basedOn w:val="a"/>
    <w:uiPriority w:val="34"/>
    <w:qFormat/>
    <w:rsid w:val="00EF0D2F"/>
    <w:pPr>
      <w:ind w:left="720"/>
      <w:contextualSpacing/>
    </w:pPr>
  </w:style>
  <w:style w:type="paragraph" w:styleId="af">
    <w:name w:val="caption"/>
    <w:basedOn w:val="a"/>
    <w:next w:val="a"/>
    <w:uiPriority w:val="35"/>
    <w:unhideWhenUsed/>
    <w:qFormat/>
    <w:locked/>
    <w:rsid w:val="00DD46A9"/>
    <w:pPr>
      <w:spacing w:after="200"/>
    </w:pPr>
    <w:rPr>
      <w:b/>
      <w:bCs/>
      <w:color w:val="4F81BD" w:themeColor="accent1"/>
      <w:sz w:val="18"/>
      <w:szCs w:val="18"/>
    </w:rPr>
  </w:style>
  <w:style w:type="paragraph" w:styleId="af0">
    <w:name w:val="No Spacing"/>
    <w:uiPriority w:val="1"/>
    <w:qFormat/>
    <w:rsid w:val="00145D16"/>
    <w:pPr>
      <w:spacing w:after="0" w:line="240" w:lineRule="auto"/>
    </w:pPr>
    <w:rPr>
      <w:sz w:val="24"/>
      <w:szCs w:val="24"/>
    </w:rPr>
  </w:style>
  <w:style w:type="paragraph" w:styleId="af1">
    <w:name w:val="TOC Heading"/>
    <w:basedOn w:val="1"/>
    <w:next w:val="a"/>
    <w:uiPriority w:val="39"/>
    <w:unhideWhenUsed/>
    <w:qFormat/>
    <w:rsid w:val="00764527"/>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autoRedefine/>
    <w:uiPriority w:val="39"/>
    <w:locked/>
    <w:rsid w:val="006B198D"/>
    <w:pPr>
      <w:tabs>
        <w:tab w:val="right" w:leader="dot" w:pos="9347"/>
      </w:tabs>
      <w:spacing w:after="100" w:line="360" w:lineRule="auto"/>
    </w:pPr>
  </w:style>
  <w:style w:type="paragraph" w:styleId="21">
    <w:name w:val="toc 2"/>
    <w:basedOn w:val="a"/>
    <w:next w:val="a"/>
    <w:autoRedefine/>
    <w:uiPriority w:val="39"/>
    <w:locked/>
    <w:rsid w:val="00764527"/>
    <w:pPr>
      <w:spacing w:after="100"/>
      <w:ind w:left="240"/>
    </w:pPr>
  </w:style>
  <w:style w:type="paragraph" w:styleId="31">
    <w:name w:val="toc 3"/>
    <w:basedOn w:val="a"/>
    <w:next w:val="a"/>
    <w:autoRedefine/>
    <w:uiPriority w:val="39"/>
    <w:unhideWhenUsed/>
    <w:locked/>
    <w:rsid w:val="00764527"/>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85270747">
      <w:bodyDiv w:val="1"/>
      <w:marLeft w:val="0"/>
      <w:marRight w:val="0"/>
      <w:marTop w:val="0"/>
      <w:marBottom w:val="0"/>
      <w:divBdr>
        <w:top w:val="none" w:sz="0" w:space="0" w:color="auto"/>
        <w:left w:val="none" w:sz="0" w:space="0" w:color="auto"/>
        <w:bottom w:val="none" w:sz="0" w:space="0" w:color="auto"/>
        <w:right w:val="none" w:sz="0" w:space="0" w:color="auto"/>
      </w:divBdr>
    </w:div>
    <w:div w:id="2230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1554-6AE8-4386-A6C1-101FD6F2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1142</Words>
  <Characters>6514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Dmitry Samarin</cp:lastModifiedBy>
  <cp:revision>4</cp:revision>
  <cp:lastPrinted>2014-03-11T12:44:00Z</cp:lastPrinted>
  <dcterms:created xsi:type="dcterms:W3CDTF">2023-10-01T15:54:00Z</dcterms:created>
  <dcterms:modified xsi:type="dcterms:W3CDTF">2023-10-13T16:47:00Z</dcterms:modified>
</cp:coreProperties>
</file>