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Описание Формул и Применяемого Кода</w:t>
      </w:r>
    </w:p>
    <w:p>
      <w:r>
        <w:t>Этот документ объясняет применяемые формулы и их применение в коде для моделирования пуассоновских потоков, проведения статистических тестов и визуализации потоков. Рассмотрим ключевые формулы и шаги.</w:t>
      </w:r>
    </w:p>
    <w:p>
      <w:pPr>
        <w:pStyle w:val="Heading1"/>
      </w:pPr>
      <w:r>
        <w:t>Генерация Пуассоновского Процесса</w:t>
      </w:r>
    </w:p>
    <w:p>
      <w:r>
        <w:t>Для генерации пуассоновского процесса используется формула интервалов между событиями, которая определяется как:</w:t>
      </w:r>
    </w:p>
    <w:p>
      <w:r>
        <w:t>Интервал между событиями: T = -ln(U) / λ, где:</w:t>
      </w:r>
    </w:p>
    <w:p>
      <w:r>
        <w:t>- U — случайная величина, равномерно распределенная на [0, 1]</w:t>
      </w:r>
    </w:p>
    <w:p>
      <w:r>
        <w:t>- λ — интенсивность потока (среднее количество событий на единицу времени)</w:t>
      </w:r>
    </w:p>
    <w:p>
      <w:pPr>
        <w:pStyle w:val="Heading1"/>
      </w:pPr>
      <w:r>
        <w:t>Визуализация Пуассоновских Потоков</w:t>
      </w:r>
    </w:p>
    <w:p>
      <w:r>
        <w:t>Пуассоновский поток отображается на графике с помощью лестничной диаграммы (step plot), где ось X — это время событий, а ось Y — это число накопленных событий.</w:t>
      </w:r>
    </w:p>
    <w:p>
      <w:r>
        <w:t>Для отображения двух независимых потоков с различными интенсивностями и их суммы используется функция step(), которая строит графики по каждому потоку.</w:t>
      </w:r>
    </w:p>
    <w:p>
      <w:pPr>
        <w:pStyle w:val="Heading1"/>
      </w:pPr>
      <w:r>
        <w:t>Сумма Пуассоновских Потоков</w:t>
      </w:r>
    </w:p>
    <w:p>
      <w:r>
        <w:t>Суммирование пуассоновских потоков с интенсивностями λ₁ и λ₂ даёт новый поток с интенсивностью:</w:t>
      </w:r>
    </w:p>
    <w:p>
      <w:r>
        <w:t>λ_sum = λ₁ + λ₂</w:t>
      </w:r>
    </w:p>
    <w:p>
      <w:pPr>
        <w:pStyle w:val="Heading1"/>
      </w:pPr>
      <w:r>
        <w:t>Статистика Пуассоновских Потоков</w:t>
      </w:r>
    </w:p>
    <w:p>
      <w:r>
        <w:t>Эмпирическая интенсивность пуассоновского потока определяется как:</w:t>
      </w:r>
    </w:p>
    <w:p>
      <w:r>
        <w:t>λ_empirical = N_events / T, где:</w:t>
      </w:r>
    </w:p>
    <w:p>
      <w:r>
        <w:t>- N_events — количество событий за период наблюдения</w:t>
      </w:r>
    </w:p>
    <w:p>
      <w:r>
        <w:t>- T — время наблюдения</w:t>
      </w:r>
    </w:p>
    <w:p>
      <w:r>
        <w:t>Теоретическая дисперсия пуассоновского потока: Var_theoretical = λ * T</w:t>
      </w:r>
    </w:p>
    <w:p>
      <w:r>
        <w:t>Эмпирическая дисперсия вычисляется на основе числа событий в разных реализациях процесса.</w:t>
      </w:r>
    </w:p>
    <w:p>
      <w:pPr>
        <w:pStyle w:val="Heading1"/>
      </w:pPr>
      <w:r>
        <w:t>Тест Колмогорова-Смирнова</w:t>
      </w:r>
    </w:p>
    <w:p>
      <w:r>
        <w:t>Тест Колмогорова-Смирнова используется для проверки гипотезы о том, что интервалы между событиями распределены экспоненциально с параметром λ.</w:t>
      </w:r>
    </w:p>
    <w:p>
      <w:r>
        <w:t>Проверяемая гипотеза: интервалы между событиями следуют распределению Exp(λ), где Exp(λ) — экспоненциальное распределение с параметром λ.</w:t>
      </w:r>
    </w:p>
    <w:p>
      <w:pPr>
        <w:pStyle w:val="Heading1"/>
      </w:pPr>
      <w:r>
        <w:t>Тест χ²</w:t>
      </w:r>
    </w:p>
    <w:p>
      <w:r>
        <w:t>Тест χ² используется для сравнения распределения числа событий с теоретическим распределением Пуассона.</w:t>
      </w:r>
    </w:p>
    <w:p>
      <w:r>
        <w:t>Статистика χ² определяется как сумма отклонений фактических и ожидаемых значений по формуле:</w:t>
      </w:r>
    </w:p>
    <w:p>
      <w:r>
        <w:t>χ² = Σ (O_i - E_i)² / E_i, где:</w:t>
      </w:r>
    </w:p>
    <w:p>
      <w:r>
        <w:t>- O_i — наблюдаемое количество событий</w:t>
      </w:r>
    </w:p>
    <w:p>
      <w:r>
        <w:t>- E_i — ожидаемое количество событий согласно распределению Пуассона</w:t>
      </w:r>
    </w:p>
    <w:p>
      <w:pPr>
        <w:pStyle w:val="Heading1"/>
      </w:pPr>
      <w:r>
        <w:t>Общая Статистика</w:t>
      </w:r>
    </w:p>
    <w:p>
      <w:r>
        <w:t>На основе статистических тестов определяется, подтверждаются ли теории о том, что процесс является пуассоновским, и проводятся оценки соответствия данных теоретическим предположениям.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