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45AF" w14:textId="77777777" w:rsidR="00270ABF" w:rsidRPr="00270ABF" w:rsidRDefault="00270ABF" w:rsidP="00270ABF">
      <w:pPr>
        <w:pStyle w:val="a4"/>
        <w:rPr>
          <w:sz w:val="28"/>
          <w:szCs w:val="28"/>
        </w:rPr>
      </w:pPr>
      <w:r w:rsidRPr="00270ABF">
        <w:rPr>
          <w:sz w:val="28"/>
          <w:szCs w:val="28"/>
        </w:rPr>
        <w:t xml:space="preserve">Экспортная сделка представляет собой многоступенчатый и комплексный процесс, где каждая стадия требует тщательной подготовки, координации действий различных подразделений компании и внимательного взаимодействия с внешними партнёрами. Этот процесс можно рассматривать как систему взаимосвязанных этапов, начиная от исследования целевого рынка и заканчивая </w:t>
      </w:r>
      <w:proofErr w:type="spellStart"/>
      <w:r w:rsidRPr="00270ABF">
        <w:rPr>
          <w:sz w:val="28"/>
          <w:szCs w:val="28"/>
        </w:rPr>
        <w:t>послесделочным</w:t>
      </w:r>
      <w:proofErr w:type="spellEnd"/>
      <w:r w:rsidRPr="00270ABF">
        <w:rPr>
          <w:sz w:val="28"/>
          <w:szCs w:val="28"/>
        </w:rPr>
        <w:t xml:space="preserve"> анализом и поддержанием отношений с клиентом. Кроме того, каждая стадия несёт в себе специфические задачи по управлению рисками и соблюдению международных стандартов, таких как </w:t>
      </w:r>
      <w:proofErr w:type="spellStart"/>
      <w:r w:rsidRPr="00270ABF">
        <w:rPr>
          <w:sz w:val="28"/>
          <w:szCs w:val="28"/>
        </w:rPr>
        <w:t>Incoterms</w:t>
      </w:r>
      <w:proofErr w:type="spellEnd"/>
      <w:r w:rsidRPr="00270ABF">
        <w:rPr>
          <w:sz w:val="28"/>
          <w:szCs w:val="28"/>
        </w:rPr>
        <w:t>, таможенного законодательства и валютного контроля.</w:t>
      </w:r>
    </w:p>
    <w:p w14:paraId="4589FA9A" w14:textId="24198D99" w:rsidR="00270ABF" w:rsidRPr="00270ABF" w:rsidRDefault="00270ABF" w:rsidP="00270ABF">
      <w:pPr>
        <w:pStyle w:val="a4"/>
        <w:rPr>
          <w:sz w:val="28"/>
          <w:szCs w:val="28"/>
        </w:rPr>
      </w:pPr>
      <w:r w:rsidRPr="00270ABF">
        <w:rPr>
          <w:sz w:val="28"/>
          <w:szCs w:val="28"/>
        </w:rPr>
        <w:t>Прежде чем приступить к реализации сделки, компания должна провести всесторонний анализ целевого зарубежного рынка. Этот этап включает изучение спроса, анализ конкуренции, оценку ценовой политики и нормативных требований страны-импортера. Например, при экспорте сельскохозяйственной продукции может быть проведена оценка рынка ЕАЭС, что позволит детально изучить условия и специфику данного сегмента. Одновременно начинается поиск потенциального контрагента с использованием торговых платформ, участия в международных выставках и программ поддержки экспорта, что помогает найти надежного партнёра для будущей сделки. Важно также согласовать ключевые условия сделки, включая выбор базиса поставки (FOB</w:t>
      </w:r>
      <w:r w:rsidRPr="00270ABF">
        <w:rPr>
          <w:sz w:val="28"/>
          <w:szCs w:val="28"/>
        </w:rPr>
        <w:t>/</w:t>
      </w:r>
      <w:r w:rsidRPr="00270ABF">
        <w:rPr>
          <w:sz w:val="28"/>
          <w:szCs w:val="28"/>
        </w:rPr>
        <w:t>CIF), валюту расчётов и сроки поставки, что закладывает фундамент для дальнейших успешных переговоров.</w:t>
      </w:r>
    </w:p>
    <w:p w14:paraId="595FD058" w14:textId="77777777" w:rsidR="00270ABF" w:rsidRPr="00270ABF" w:rsidRDefault="00270ABF" w:rsidP="00270ABF">
      <w:pPr>
        <w:pStyle w:val="a4"/>
        <w:rPr>
          <w:sz w:val="28"/>
          <w:szCs w:val="28"/>
        </w:rPr>
      </w:pPr>
      <w:r w:rsidRPr="00270ABF">
        <w:rPr>
          <w:sz w:val="28"/>
          <w:szCs w:val="28"/>
        </w:rPr>
        <w:t>Когда установлены первые деловые контакты и сформировано коммерческое предложение, сторонам необходимо приступить к этапу переговоров, в ходе которых обсуждаются все параметры сделки. Юридическая экспертиза договора становится неотъемлемой частью этого процесса, позволяя проверить его соответствие требованиям законодательства как Российской Федерации, так и страны-партнёра. Особое внимание уделяется соблюдению норм ВТО, санкционных ограничений и требований таможенных союзов. Окончательное оформление сделки производится через регистрацию договора в системе внешнеэкономической деятельности (ВЭД), что обеспечивает его легитимность и прозрачность.</w:t>
      </w:r>
    </w:p>
    <w:p w14:paraId="4BC8971C" w14:textId="77777777" w:rsidR="00270ABF" w:rsidRPr="00270ABF" w:rsidRDefault="00270ABF" w:rsidP="00270ABF">
      <w:pPr>
        <w:pStyle w:val="a4"/>
        <w:rPr>
          <w:sz w:val="28"/>
          <w:szCs w:val="28"/>
        </w:rPr>
      </w:pPr>
      <w:r w:rsidRPr="00270ABF">
        <w:rPr>
          <w:sz w:val="28"/>
          <w:szCs w:val="28"/>
        </w:rPr>
        <w:t>После заключения контракта начинается подготовка товара к отгрузке. Эта стадия объединяет производство или закупку товара, контроль его качества, а также упаковку и маркировку, соответствующие стандартам страны-импортера. Требуется получение необходимых сертификатов, таких как сертификат происхождения или фитосанитарные документы, что является обязательным условием для прохождения таможенного контроля. Подготовка включает также согласование деталей поставки: контроль за упаковкой и проведение проверок перед отправкой (например, наличие SGS-сертификата).</w:t>
      </w:r>
    </w:p>
    <w:p w14:paraId="6959F086" w14:textId="77777777" w:rsidR="00270ABF" w:rsidRPr="00270ABF" w:rsidRDefault="00270ABF" w:rsidP="00270ABF">
      <w:pPr>
        <w:pStyle w:val="a4"/>
        <w:rPr>
          <w:sz w:val="28"/>
          <w:szCs w:val="28"/>
        </w:rPr>
      </w:pPr>
      <w:r w:rsidRPr="00270ABF">
        <w:rPr>
          <w:sz w:val="28"/>
          <w:szCs w:val="28"/>
        </w:rPr>
        <w:lastRenderedPageBreak/>
        <w:t>Организация логистики и таможенного оформления – один из ключевых этапов экспортной сделки. Здесь происходит выбор оптимального транспортного средства – морской, авиа, железнодорожный или автомобильный транспорт – а также заключение договоров с транспортными компаниями, страхование груза и оформление транспортных документов, таких как коносамент для морских перевозок, CMR-накладная для автомобильных или авиагрузовая накладная для воздушных перевозок. Подача экспортной декларации, уплата пошлин и получение соответствующих сертификатов (например, сертификата происхождения) проводятся в рамках таможенной очистки. Примером может служить оформление экспортной сделки в рамках ЕАЭС, где действуют единые правила и стандарты.</w:t>
      </w:r>
    </w:p>
    <w:p w14:paraId="3A6D3F57" w14:textId="77777777" w:rsidR="00270ABF" w:rsidRPr="00270ABF" w:rsidRDefault="00270ABF" w:rsidP="00270ABF">
      <w:pPr>
        <w:pStyle w:val="a4"/>
        <w:rPr>
          <w:sz w:val="28"/>
          <w:szCs w:val="28"/>
        </w:rPr>
      </w:pPr>
      <w:r w:rsidRPr="00270ABF">
        <w:rPr>
          <w:sz w:val="28"/>
          <w:szCs w:val="28"/>
        </w:rPr>
        <w:t>Рассмотрим также этап расчётов и платежей, в котором решается выбор оптимальных финансовых инструментов для безопасного проведения сделки. Существует несколько вариантов платежей – от предоплаты до использования безотзывного аккредитива или документарного инкассо, позволяющих снизить риски, связанные с невозвратом платежа или валютными колебаниями. Банковское сопровождение сделки часто включает подтверждение платежеспособности контрагента через банк, а также инструменты хеджирования для минимизации валютных рисков. Например, использование форвардных контрактов помогает зафиксировать курс и избежать негативных последствий при изменении валютных курсов.</w:t>
      </w:r>
    </w:p>
    <w:p w14:paraId="0C23AD59" w14:textId="77777777" w:rsidR="00270ABF" w:rsidRPr="00270ABF" w:rsidRDefault="00270ABF" w:rsidP="00270ABF">
      <w:pPr>
        <w:pStyle w:val="a4"/>
        <w:rPr>
          <w:sz w:val="28"/>
          <w:szCs w:val="28"/>
        </w:rPr>
      </w:pPr>
      <w:r w:rsidRPr="00270ABF">
        <w:rPr>
          <w:sz w:val="28"/>
          <w:szCs w:val="28"/>
        </w:rPr>
        <w:t>Финальный этап поставки включает контроль качества товара непосредственно перед отправкой, передачу всех коммерческих и транспортных документов (инвойс, упаковочный лист, коносамент) и организацию доставки до конечного пункта назначения. При экспорте оборудования, например, в Германию на условиях CIP, продавец организует доставку и страхование до указанного пункта, а оплата производится по аккредитиву через банк-эмитент. По прибытии в страну-импортёр товар проходит таможенную очистку, а покупатель подтверждает соответствие товара условиям контракта.</w:t>
      </w:r>
    </w:p>
    <w:p w14:paraId="4FBDE069" w14:textId="77777777" w:rsidR="00270ABF" w:rsidRPr="00270ABF" w:rsidRDefault="00270ABF" w:rsidP="00270ABF">
      <w:pPr>
        <w:pStyle w:val="a4"/>
        <w:rPr>
          <w:sz w:val="28"/>
          <w:szCs w:val="28"/>
        </w:rPr>
      </w:pPr>
      <w:r w:rsidRPr="00270ABF">
        <w:rPr>
          <w:sz w:val="28"/>
          <w:szCs w:val="28"/>
        </w:rPr>
        <w:t>Завершающий этап экспортной сделки охватывает послепродажное обслуживание и анализ успешности операции. Компания проводит оценку прибыльности сделки, проверяет соблюдение сроков и анализирует возникшие риски. В этот период осуществляется поддержка клиента – решение претензий, гарантийное обслуживание и получение обратной связи, что является важной частью формирования долгосрочных отношений и повторных сделок. Архивация документов для аудита и налоговой отчетности дополняет этот процесс, позволяя оптимизировать процессы для будущих экспортных операций.</w:t>
      </w:r>
    </w:p>
    <w:p w14:paraId="4256F502" w14:textId="77777777" w:rsidR="00270ABF" w:rsidRPr="00270ABF" w:rsidRDefault="00270ABF" w:rsidP="00270ABF">
      <w:pPr>
        <w:pStyle w:val="a4"/>
        <w:rPr>
          <w:sz w:val="28"/>
          <w:szCs w:val="28"/>
        </w:rPr>
      </w:pPr>
      <w:r w:rsidRPr="00270ABF">
        <w:rPr>
          <w:sz w:val="28"/>
          <w:szCs w:val="28"/>
        </w:rPr>
        <w:lastRenderedPageBreak/>
        <w:t>В качестве итогового подведения этапы экспортной сделки можно структурировать следующим образом:</w:t>
      </w:r>
    </w:p>
    <w:p w14:paraId="1D0237E7" w14:textId="77777777" w:rsidR="00270ABF" w:rsidRPr="00270ABF" w:rsidRDefault="00270ABF" w:rsidP="00270ABF">
      <w:pPr>
        <w:pStyle w:val="a4"/>
        <w:numPr>
          <w:ilvl w:val="0"/>
          <w:numId w:val="2"/>
        </w:numPr>
        <w:rPr>
          <w:sz w:val="28"/>
          <w:szCs w:val="28"/>
        </w:rPr>
      </w:pPr>
      <w:r w:rsidRPr="00270ABF">
        <w:rPr>
          <w:rStyle w:val="a3"/>
          <w:sz w:val="28"/>
          <w:szCs w:val="28"/>
        </w:rPr>
        <w:t>Подготовительный этап.</w:t>
      </w:r>
      <w:r w:rsidRPr="00270ABF">
        <w:rPr>
          <w:sz w:val="28"/>
          <w:szCs w:val="28"/>
        </w:rPr>
        <w:br/>
        <w:t xml:space="preserve">На этом этапе проводится детальный анализ целевого рынка, изучаются спрос, конкуренция, цены и нормативные требования страны-импортера. Одновременно осуществляется поиск контрагента через международные выставки, торговые платформы и государственные программы поддержки экспорта. Согласование условий сделки, включая выбор </w:t>
      </w:r>
      <w:proofErr w:type="spellStart"/>
      <w:r w:rsidRPr="00270ABF">
        <w:rPr>
          <w:sz w:val="28"/>
          <w:szCs w:val="28"/>
        </w:rPr>
        <w:t>Incoterms</w:t>
      </w:r>
      <w:proofErr w:type="spellEnd"/>
      <w:r w:rsidRPr="00270ABF">
        <w:rPr>
          <w:sz w:val="28"/>
          <w:szCs w:val="28"/>
        </w:rPr>
        <w:t xml:space="preserve"> (например, FOB, CIF), валюты расчётов и сроков поставки, закладывает основу для дальнейших переговоров.</w:t>
      </w:r>
    </w:p>
    <w:p w14:paraId="79275B27" w14:textId="77777777" w:rsidR="00270ABF" w:rsidRPr="00270ABF" w:rsidRDefault="00270ABF" w:rsidP="00270ABF">
      <w:pPr>
        <w:pStyle w:val="a4"/>
        <w:numPr>
          <w:ilvl w:val="0"/>
          <w:numId w:val="2"/>
        </w:numPr>
        <w:rPr>
          <w:sz w:val="28"/>
          <w:szCs w:val="28"/>
        </w:rPr>
      </w:pPr>
      <w:r w:rsidRPr="00270ABF">
        <w:rPr>
          <w:rStyle w:val="a3"/>
          <w:sz w:val="28"/>
          <w:szCs w:val="28"/>
        </w:rPr>
        <w:t>Заключение контракта.</w:t>
      </w:r>
      <w:r w:rsidRPr="00270ABF">
        <w:rPr>
          <w:sz w:val="28"/>
          <w:szCs w:val="28"/>
        </w:rPr>
        <w:br/>
        <w:t>В процессе переговоров обсуждаются ключевые параметры сделки – цена, объём поставки, сроки и условия оплаты. Юридическая экспертиза проверяет соответствие договора законодательству России и страны-партнёра с учётом требований ВТО, санкций и таможенных союзов. Регистрация экспортного контракта в системе ВЭД обеспечивает его легитимность.</w:t>
      </w:r>
    </w:p>
    <w:p w14:paraId="75E0D6E2" w14:textId="77777777" w:rsidR="00270ABF" w:rsidRPr="00270ABF" w:rsidRDefault="00270ABF" w:rsidP="00270ABF">
      <w:pPr>
        <w:pStyle w:val="a4"/>
        <w:numPr>
          <w:ilvl w:val="0"/>
          <w:numId w:val="2"/>
        </w:numPr>
        <w:rPr>
          <w:sz w:val="28"/>
          <w:szCs w:val="28"/>
        </w:rPr>
      </w:pPr>
      <w:r w:rsidRPr="00270ABF">
        <w:rPr>
          <w:rStyle w:val="a3"/>
          <w:sz w:val="28"/>
          <w:szCs w:val="28"/>
        </w:rPr>
        <w:t>Логистика и таможенное оформление.</w:t>
      </w:r>
      <w:r w:rsidRPr="00270ABF">
        <w:rPr>
          <w:sz w:val="28"/>
          <w:szCs w:val="28"/>
        </w:rPr>
        <w:br/>
        <w:t>Этот этап включает организацию перевозки товара: выбор вида транспорта (морской, авиа, ж/д, автомобильный), заключение договоров с перевозчиками, оформление транспортных документов и страхование груза. Одновременно проводится таможенная очистка, включающая подачу экспортной декларации, уплату таможенных пошлин и получение необходимых сертификатов (например, сертификата происхождения). Примером может служить оформление сделки в рамках ЕАЭС.</w:t>
      </w:r>
    </w:p>
    <w:p w14:paraId="4DA095B6" w14:textId="77777777" w:rsidR="00270ABF" w:rsidRPr="00270ABF" w:rsidRDefault="00270ABF" w:rsidP="00270ABF">
      <w:pPr>
        <w:pStyle w:val="a4"/>
        <w:numPr>
          <w:ilvl w:val="0"/>
          <w:numId w:val="2"/>
        </w:numPr>
        <w:rPr>
          <w:sz w:val="28"/>
          <w:szCs w:val="28"/>
        </w:rPr>
      </w:pPr>
      <w:r w:rsidRPr="00270ABF">
        <w:rPr>
          <w:rStyle w:val="a3"/>
          <w:sz w:val="28"/>
          <w:szCs w:val="28"/>
        </w:rPr>
        <w:t>Расчёты и платежи.</w:t>
      </w:r>
      <w:r w:rsidRPr="00270ABF">
        <w:rPr>
          <w:sz w:val="28"/>
          <w:szCs w:val="28"/>
        </w:rPr>
        <w:br/>
        <w:t>На данной стадии определяется выбор платежного инструмента (безотзывный аккредитив, документарное инкассо, предоплата) для минимизации финансовых рисков. Банковское сопровождение сделки помогает подтвердить платежеспособность контрагента, а использование хеджирования защищает от валютных рисков.</w:t>
      </w:r>
    </w:p>
    <w:p w14:paraId="249C3977" w14:textId="77777777" w:rsidR="00270ABF" w:rsidRPr="00270ABF" w:rsidRDefault="00270ABF" w:rsidP="00270ABF">
      <w:pPr>
        <w:pStyle w:val="a4"/>
        <w:numPr>
          <w:ilvl w:val="0"/>
          <w:numId w:val="2"/>
        </w:numPr>
        <w:rPr>
          <w:sz w:val="28"/>
          <w:szCs w:val="28"/>
        </w:rPr>
      </w:pPr>
      <w:r w:rsidRPr="00270ABF">
        <w:rPr>
          <w:rStyle w:val="a3"/>
          <w:sz w:val="28"/>
          <w:szCs w:val="28"/>
        </w:rPr>
        <w:t>Поставка и исполнение обязательств.</w:t>
      </w:r>
      <w:r w:rsidRPr="00270ABF">
        <w:rPr>
          <w:sz w:val="28"/>
          <w:szCs w:val="28"/>
        </w:rPr>
        <w:br/>
        <w:t>Перед отправкой осуществляется контроль качества товара, оформление упаковки и маркировки в соответствии с требованиями импортера. Передача коммерческих и транспортных документов (инвойс, коносамент и т.д.) происходит параллельно с организацией доставки, при которой осуществляется контроль за транспортировкой груза и его таможенной очисткой по прибытии в страну-импортёр.</w:t>
      </w:r>
    </w:p>
    <w:p w14:paraId="1855559C" w14:textId="77777777" w:rsidR="00270ABF" w:rsidRPr="00270ABF" w:rsidRDefault="00270ABF" w:rsidP="00270ABF">
      <w:pPr>
        <w:pStyle w:val="a4"/>
        <w:numPr>
          <w:ilvl w:val="0"/>
          <w:numId w:val="2"/>
        </w:numPr>
        <w:rPr>
          <w:sz w:val="28"/>
          <w:szCs w:val="28"/>
        </w:rPr>
      </w:pPr>
      <w:r w:rsidRPr="00270ABF">
        <w:rPr>
          <w:rStyle w:val="a3"/>
          <w:sz w:val="28"/>
          <w:szCs w:val="28"/>
        </w:rPr>
        <w:t>Последующая работа.</w:t>
      </w:r>
      <w:r w:rsidRPr="00270ABF">
        <w:rPr>
          <w:sz w:val="28"/>
          <w:szCs w:val="28"/>
        </w:rPr>
        <w:br/>
        <w:t xml:space="preserve">После завершения сделки проводится анализ её эффективности, оцениваются прибыльность, сроки выполнения и выявляются возможные ошибки. Важно поддерживать отношения с покупателем </w:t>
      </w:r>
      <w:r w:rsidRPr="00270ABF">
        <w:rPr>
          <w:sz w:val="28"/>
          <w:szCs w:val="28"/>
        </w:rPr>
        <w:lastRenderedPageBreak/>
        <w:t>через послепродажное обслуживание, решение претензий и гарантийный ремонт, что способствует формированию долгосрочного сотрудничества. Пример из практики – экспорт российского зерна в Турцию с подписанием контракта на условиях FOB Новороссийск, страхованием через Российский союз промышленников и предпринимателей и таможенной очисткой по правилам ЕАЭС.</w:t>
      </w:r>
    </w:p>
    <w:p w14:paraId="023BDEB0" w14:textId="3FA4D88F" w:rsidR="00E34C3E" w:rsidRPr="00270ABF" w:rsidRDefault="00270ABF" w:rsidP="00270ABF">
      <w:pPr>
        <w:pStyle w:val="a4"/>
        <w:rPr>
          <w:sz w:val="28"/>
          <w:szCs w:val="28"/>
        </w:rPr>
      </w:pPr>
      <w:r w:rsidRPr="00270ABF">
        <w:rPr>
          <w:sz w:val="28"/>
          <w:szCs w:val="28"/>
        </w:rPr>
        <w:t xml:space="preserve">Таким образом, успешное проведение экспортной сделки зависит от комплексного подхода на всех этапах – от анализа рынка до </w:t>
      </w:r>
      <w:proofErr w:type="spellStart"/>
      <w:r w:rsidRPr="00270ABF">
        <w:rPr>
          <w:sz w:val="28"/>
          <w:szCs w:val="28"/>
        </w:rPr>
        <w:t>послесделочного</w:t>
      </w:r>
      <w:proofErr w:type="spellEnd"/>
      <w:r w:rsidRPr="00270ABF">
        <w:rPr>
          <w:sz w:val="28"/>
          <w:szCs w:val="28"/>
        </w:rPr>
        <w:t xml:space="preserve"> обслуживания. Соблюдение всех нормативных требований, использование современных логистических и финансовых инструментов, а также активная поддержка клиентов помогают минимизировать риски и создавать основу для устойчивого международного сотрудничества.</w:t>
      </w:r>
    </w:p>
    <w:sectPr w:rsidR="00E34C3E" w:rsidRPr="00270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4C3C"/>
    <w:multiLevelType w:val="multilevel"/>
    <w:tmpl w:val="A674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32A0B"/>
    <w:multiLevelType w:val="multilevel"/>
    <w:tmpl w:val="5088D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46"/>
    <w:rsid w:val="00117833"/>
    <w:rsid w:val="00270ABF"/>
    <w:rsid w:val="00A40398"/>
    <w:rsid w:val="00D242CF"/>
    <w:rsid w:val="00DA5C46"/>
    <w:rsid w:val="00E34C3E"/>
    <w:rsid w:val="00F1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3168"/>
  <w15:chartTrackingRefBased/>
  <w15:docId w15:val="{8C3AF5EE-16B0-4954-BC7B-D37A2A50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17833"/>
    <w:rPr>
      <w:b/>
      <w:bCs/>
    </w:rPr>
  </w:style>
  <w:style w:type="paragraph" w:styleId="a4">
    <w:name w:val="Normal (Web)"/>
    <w:basedOn w:val="a"/>
    <w:uiPriority w:val="99"/>
    <w:unhideWhenUsed/>
    <w:rsid w:val="00270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1222</Words>
  <Characters>6968</Characters>
  <Application>Microsoft Office Word</Application>
  <DocSecurity>0</DocSecurity>
  <Lines>58</Lines>
  <Paragraphs>16</Paragraphs>
  <ScaleCrop>false</ScaleCrop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3</cp:revision>
  <dcterms:created xsi:type="dcterms:W3CDTF">2025-04-12T17:47:00Z</dcterms:created>
  <dcterms:modified xsi:type="dcterms:W3CDTF">2025-04-12T18:04:00Z</dcterms:modified>
</cp:coreProperties>
</file>