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13A6" w14:textId="77777777" w:rsidR="00113F99" w:rsidRPr="00113F99" w:rsidRDefault="00113F99" w:rsidP="00F577D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3F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 под властью машин: как искусственный интеллект меняет наше общение?</w:t>
      </w:r>
    </w:p>
    <w:p w14:paraId="609A593B" w14:textId="7FBE8D71" w:rsidR="00F577D9" w:rsidRPr="00F577D9" w:rsidRDefault="00F577D9" w:rsidP="00F577D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7D9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искусственного интеллекта (ИИ) в повседневное общение представляет собой не просто технологическую трансформацию, а системный кризис языка как инструмента мышления, культурной преемственности и подлинной человеческой связи. Вопреки декларируемой цели оптимизации, ИИ систематически упрощает и стандартизирует коммуникацию, что ведет к утрате глубины мысли, культурной насыщенности и эмоциональной аутентичности. Возникает парадокс: чем "умнее" становятся алгоритмы, тем более примитивным и шаблонным рискует стать наше общение.</w:t>
      </w:r>
    </w:p>
    <w:p w14:paraId="1C5E1662" w14:textId="77777777" w:rsidR="00F577D9" w:rsidRPr="00F577D9" w:rsidRDefault="00F577D9" w:rsidP="00F577D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7D9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ИИ, особенно в социальных сетях и мессенджерах, ориентированы на массовость и вовлеченность. Они продвигают легко усваиваемый контент (клики, эмодзи, короткие фразы) и предлагают готовые речевые шаблоны, что приводит к снижению выразительности и креативности. Язык становится механическим набором конструкций, теряется богатство оттенков и индивидуальность стиля, а пользователи все меньше практикуются в формулировании сложных, оригинальных мыслей, становясь пассивными потребителями шаблонов и утрачивая навыки глубокого анализа.</w:t>
      </w:r>
    </w:p>
    <w:p w14:paraId="608D814B" w14:textId="77777777" w:rsidR="00F577D9" w:rsidRPr="00F577D9" w:rsidRDefault="00F577D9" w:rsidP="00F577D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7D9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Ориентация на скорость и эффективность в машинном общении приводит к игнорированию смысловой глубины и контекста. Нейросети часто не способны распознать и передать иронию, сарказм, метафоры или культурно-специфичные концепции, что ведет к недопониманию и обеднению смысла. Исключаются паузы, сомнения, многослойность — элементы, присущие человеческой речи и мышлению. Как утверждали Сепир и Уорф, язык формирует мышление, и его упрощение алгоритмами может вести к редукции самого мышления.</w:t>
      </w:r>
    </w:p>
    <w:p w14:paraId="2FA61654" w14:textId="77777777" w:rsidR="00F577D9" w:rsidRPr="00F577D9" w:rsidRDefault="00F577D9" w:rsidP="00F577D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7D9">
        <w:rPr>
          <w:rFonts w:ascii="Times New Roman" w:eastAsia="Times New Roman" w:hAnsi="Times New Roman" w:cs="Times New Roman"/>
          <w:sz w:val="28"/>
          <w:szCs w:val="28"/>
          <w:lang w:eastAsia="ru-RU"/>
        </w:rPr>
        <w:t>ИИ заменяет живой диалог симуляциями, лишенными эмпатии и подлинного понимания. Чат-боты могут имитировать общение, но не способны на искреннее сопереживание или понимание сложного эмоционального контекста, что вызывает чувство отчуждения. Коммуникация сводится к обмену информацией или выполнению задачи, теряя свою социальную и экзистенциальную функцию взаимопонимания.</w:t>
      </w:r>
    </w:p>
    <w:p w14:paraId="11B36691" w14:textId="77777777" w:rsidR="00F577D9" w:rsidRPr="00F577D9" w:rsidRDefault="00F577D9" w:rsidP="00F577D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7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Рекомендательные системы создают информационные коконы, где язык используется для таргетированной пропаганды, а диалог заменяется монологом системы. Массовое производство фейковых новостей и </w:t>
      </w:r>
      <w:proofErr w:type="spellStart"/>
      <w:r w:rsidRPr="00F577D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дипфейков</w:t>
      </w:r>
      <w:proofErr w:type="spellEnd"/>
      <w:r w:rsidRPr="00F577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ИИ разрушает критерии достоверности и подрывает доверие – основу любой коммуникации, создавая среду "</w:t>
      </w:r>
      <w:proofErr w:type="spellStart"/>
      <w:r w:rsidRPr="00F577D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постправды</w:t>
      </w:r>
      <w:proofErr w:type="spellEnd"/>
      <w:r w:rsidRPr="00F577D9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2A72782F" w14:textId="77777777" w:rsidR="00F577D9" w:rsidRPr="00F577D9" w:rsidRDefault="00F577D9" w:rsidP="00F577D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7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Искусственный интеллект не просто меняет общение — он рискует подменить его суть, редуцируя язык до уровня функционального кода и превращаясь из инструмента в своеобразного "диктатора" языковой нормы. Это ведет к потере не только лингвистического богатства и индивидуальной экспрессии, но и способности к критическому мышлению, рефлексии и подлинному диалогу. Как отмечал Хайдеггер, технология может диктовать способ бытия, и в данном случае она рискует </w:t>
      </w:r>
      <w:proofErr w:type="spellStart"/>
      <w:r w:rsidRPr="00F577D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дегуманизировать</w:t>
      </w:r>
      <w:proofErr w:type="spellEnd"/>
      <w:r w:rsidRPr="00F577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одну из ключевых составляющих — общение.</w:t>
      </w:r>
    </w:p>
    <w:p w14:paraId="04795CB3" w14:textId="77777777" w:rsidR="00F577D9" w:rsidRPr="00F577D9" w:rsidRDefault="00F577D9" w:rsidP="00F577D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7D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осознать эти риски, переосмыслить языковую практику в цифровую эпоху и, возможно, сознательно противостоять тотальной алгоритмизации через практики "</w:t>
      </w:r>
      <w:proofErr w:type="spellStart"/>
      <w:r w:rsidRPr="00F577D9">
        <w:rPr>
          <w:rFonts w:ascii="Times New Roman" w:eastAsia="Times New Roman" w:hAnsi="Times New Roman" w:cs="Times New Roman"/>
          <w:sz w:val="28"/>
          <w:szCs w:val="28"/>
          <w:lang w:eastAsia="ru-RU"/>
        </w:rPr>
        <w:t>Slow</w:t>
      </w:r>
      <w:proofErr w:type="spellEnd"/>
      <w:r w:rsidRPr="00F577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Communication", возвращающие ценность осознанному, глубокому и неспешному диалогу. Задача гуманитарных наук — противопоставить этой тенденции философскую рефлексию и защиту семиотического и человеческого разнообразия в коммуникации.</w:t>
      </w:r>
    </w:p>
    <w:p w14:paraId="133DA563" w14:textId="2DB6E92B" w:rsidR="00A15318" w:rsidRPr="00F577D9" w:rsidRDefault="00A15318" w:rsidP="00F577D9">
      <w:pPr>
        <w:rPr>
          <w:rFonts w:ascii="Times New Roman" w:hAnsi="Times New Roman" w:cs="Times New Roman"/>
          <w:sz w:val="28"/>
          <w:szCs w:val="28"/>
        </w:rPr>
      </w:pPr>
    </w:p>
    <w:sectPr w:rsidR="00A15318" w:rsidRPr="00F57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C9"/>
    <w:rsid w:val="00113F99"/>
    <w:rsid w:val="00194129"/>
    <w:rsid w:val="002545F9"/>
    <w:rsid w:val="00A15318"/>
    <w:rsid w:val="00A40398"/>
    <w:rsid w:val="00C565F6"/>
    <w:rsid w:val="00D242CF"/>
    <w:rsid w:val="00E344C9"/>
    <w:rsid w:val="00F12287"/>
    <w:rsid w:val="00F5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3E516"/>
  <w15:chartTrackingRefBased/>
  <w15:docId w15:val="{E19325C1-4ACD-48F2-A4C2-8792F9B0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4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C565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254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2</cp:revision>
  <dcterms:created xsi:type="dcterms:W3CDTF">2025-04-10T22:04:00Z</dcterms:created>
  <dcterms:modified xsi:type="dcterms:W3CDTF">2025-04-10T22:31:00Z</dcterms:modified>
</cp:coreProperties>
</file>