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2F4EA" w14:textId="77777777" w:rsidR="00C74614" w:rsidRDefault="00C743CE">
      <w:pPr>
        <w:widowControl w:val="0"/>
        <w:jc w:val="center"/>
      </w:pPr>
      <w:r>
        <w:t>ГУАП</w:t>
      </w:r>
    </w:p>
    <w:p w14:paraId="575A5C92" w14:textId="77777777" w:rsidR="00C74614" w:rsidRDefault="00C743CE">
      <w:pPr>
        <w:widowControl w:val="0"/>
        <w:spacing w:before="480"/>
        <w:jc w:val="center"/>
      </w:pPr>
      <w:r>
        <w:t>КАФЕДРА № 43</w:t>
      </w:r>
    </w:p>
    <w:p w14:paraId="409E2348" w14:textId="77777777" w:rsidR="00C74614" w:rsidRDefault="00C743CE">
      <w:pPr>
        <w:widowControl w:val="0"/>
        <w:spacing w:before="1200"/>
      </w:pPr>
      <w:r>
        <w:t xml:space="preserve">ОТЧЕТ </w:t>
      </w:r>
      <w:r>
        <w:br/>
        <w:t>ЗАЩИЩЕН С ОЦЕНКОЙ</w:t>
      </w:r>
    </w:p>
    <w:p w14:paraId="0DBC5D9F" w14:textId="77777777" w:rsidR="00C74614" w:rsidRDefault="00C743CE">
      <w:pPr>
        <w:widowControl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C74614" w14:paraId="5B78608D" w14:textId="77777777">
        <w:tc>
          <w:tcPr>
            <w:tcW w:w="326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  <w:vAlign w:val="center"/>
          </w:tcPr>
          <w:p w14:paraId="0E6055C9" w14:textId="77777777" w:rsidR="00C74614" w:rsidRDefault="00C743CE">
            <w:pPr>
              <w:widowControl w:val="0"/>
              <w:jc w:val="center"/>
            </w:pPr>
            <w:r>
              <w:t>старший преподаватель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20C7BC44" w14:textId="77777777" w:rsidR="00C74614" w:rsidRDefault="00C74614">
            <w:pPr>
              <w:widowControl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  <w:vAlign w:val="center"/>
          </w:tcPr>
          <w:p w14:paraId="298E31AE" w14:textId="77777777" w:rsidR="00C74614" w:rsidRDefault="00C74614">
            <w:pPr>
              <w:widowControl w:val="0"/>
              <w:spacing w:before="120"/>
              <w:jc w:val="center"/>
            </w:pPr>
          </w:p>
        </w:tc>
        <w:tc>
          <w:tcPr>
            <w:tcW w:w="27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F14A3CC" w14:textId="77777777" w:rsidR="00C74614" w:rsidRDefault="00C74614">
            <w:pPr>
              <w:widowControl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  <w:vAlign w:val="center"/>
          </w:tcPr>
          <w:p w14:paraId="65DC9CCD" w14:textId="77777777" w:rsidR="00C74614" w:rsidRDefault="00C743CE">
            <w:pPr>
              <w:widowControl w:val="0"/>
              <w:spacing w:before="120"/>
              <w:jc w:val="center"/>
            </w:pPr>
            <w:r>
              <w:t>С. А. Рогачёв</w:t>
            </w:r>
          </w:p>
        </w:tc>
      </w:tr>
      <w:tr w:rsidR="00C74614" w14:paraId="24CD24B9" w14:textId="77777777">
        <w:tc>
          <w:tcPr>
            <w:tcW w:w="32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341CF9A2" w14:textId="77777777" w:rsidR="00C74614" w:rsidRDefault="00C743CE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56A191B8" w14:textId="77777777" w:rsidR="00C74614" w:rsidRDefault="00C74614">
            <w:pPr>
              <w:widowControl w:val="0"/>
              <w:spacing w:line="180" w:lineRule="exact"/>
            </w:pPr>
          </w:p>
        </w:tc>
        <w:tc>
          <w:tcPr>
            <w:tcW w:w="283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0F601FD5" w14:textId="77777777" w:rsidR="00C74614" w:rsidRDefault="00C743CE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5B1D5A3" w14:textId="77777777" w:rsidR="00C74614" w:rsidRDefault="00C74614">
            <w:pPr>
              <w:widowControl w:val="0"/>
              <w:spacing w:line="180" w:lineRule="exact"/>
            </w:pPr>
          </w:p>
        </w:tc>
        <w:tc>
          <w:tcPr>
            <w:tcW w:w="302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25DD550" w14:textId="77777777" w:rsidR="00C74614" w:rsidRDefault="00C743CE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D068BB2" w14:textId="77777777" w:rsidR="00C74614" w:rsidRDefault="00C74614">
      <w:pPr>
        <w:pStyle w:val="aff2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C74614" w14:paraId="7CF09746" w14:textId="77777777">
        <w:tc>
          <w:tcPr>
            <w:tcW w:w="946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F2A183D" w14:textId="77777777" w:rsidR="00C74614" w:rsidRDefault="00C743CE">
            <w:pPr>
              <w:pStyle w:val="aff2"/>
              <w:spacing w:before="960"/>
            </w:pPr>
            <w:r>
              <w:t>ОТЧЕТ О ЛАБОРАТОРНЫХ РАБОТАХ №1, №2, №3, №4</w:t>
            </w:r>
          </w:p>
        </w:tc>
      </w:tr>
      <w:tr w:rsidR="00C74614" w14:paraId="2ABE28EF" w14:textId="77777777">
        <w:tc>
          <w:tcPr>
            <w:tcW w:w="946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4E864B2" w14:textId="77777777" w:rsidR="00C74614" w:rsidRDefault="00C74614">
            <w:pPr>
              <w:jc w:val="center"/>
              <w:rPr>
                <w:sz w:val="28"/>
                <w:szCs w:val="28"/>
              </w:rPr>
            </w:pPr>
          </w:p>
          <w:p w14:paraId="526BDBB3" w14:textId="77777777" w:rsidR="00C74614" w:rsidRDefault="00C743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«Создание мнемосхемы»</w:t>
            </w:r>
          </w:p>
          <w:p w14:paraId="0ED85678" w14:textId="77777777" w:rsidR="00C74614" w:rsidRDefault="00C743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«Заполнение БД телеметрических параметров»</w:t>
            </w:r>
          </w:p>
          <w:p w14:paraId="1C79F769" w14:textId="77777777" w:rsidR="00C74614" w:rsidRDefault="00C743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«Заполнение базы знаний»</w:t>
            </w:r>
          </w:p>
          <w:p w14:paraId="0E154B5E" w14:textId="77777777" w:rsidR="00C74614" w:rsidRDefault="00C743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«Имитация поступления телеметрической информации»</w:t>
            </w:r>
          </w:p>
          <w:p w14:paraId="61F90EEB" w14:textId="77777777" w:rsidR="00C74614" w:rsidRDefault="00C74614">
            <w:pPr>
              <w:jc w:val="center"/>
              <w:rPr>
                <w:sz w:val="28"/>
                <w:szCs w:val="28"/>
              </w:rPr>
            </w:pPr>
          </w:p>
        </w:tc>
      </w:tr>
      <w:tr w:rsidR="00C74614" w14:paraId="7FB1B7C1" w14:textId="77777777">
        <w:tc>
          <w:tcPr>
            <w:tcW w:w="946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C353150" w14:textId="77777777" w:rsidR="00C74614" w:rsidRDefault="00C743CE">
            <w:pPr>
              <w:jc w:val="center"/>
            </w:pPr>
            <w:r>
              <w:t>по курсу: Системы искусственного интеллекта</w:t>
            </w:r>
          </w:p>
        </w:tc>
      </w:tr>
      <w:tr w:rsidR="00C74614" w14:paraId="318C6559" w14:textId="77777777">
        <w:tc>
          <w:tcPr>
            <w:tcW w:w="946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FE36451" w14:textId="77777777" w:rsidR="00C74614" w:rsidRDefault="00C74614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C74614" w14:paraId="3C7269F6" w14:textId="77777777">
        <w:tc>
          <w:tcPr>
            <w:tcW w:w="946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218CCB7" w14:textId="77777777" w:rsidR="00C74614" w:rsidRDefault="00C74614">
            <w:pPr>
              <w:widowControl w:val="0"/>
              <w:jc w:val="center"/>
            </w:pPr>
          </w:p>
        </w:tc>
      </w:tr>
    </w:tbl>
    <w:p w14:paraId="0C57E859" w14:textId="77777777" w:rsidR="00C74614" w:rsidRDefault="00C743CE">
      <w:pPr>
        <w:widowControl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C74614" w14:paraId="799A4F91" w14:textId="77777777">
        <w:tc>
          <w:tcPr>
            <w:tcW w:w="216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bottom"/>
          </w:tcPr>
          <w:p w14:paraId="237959FA" w14:textId="77777777" w:rsidR="00C74614" w:rsidRDefault="00C743CE">
            <w:pPr>
              <w:widowControl w:val="0"/>
              <w:ind w:left="-108"/>
            </w:pPr>
            <w:r>
              <w:t>СТУДЕНТ гр. №</w:t>
            </w:r>
          </w:p>
        </w:tc>
        <w:tc>
          <w:tcPr>
            <w:tcW w:w="173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017D95C7" w14:textId="77777777" w:rsidR="00C74614" w:rsidRDefault="00C74614">
            <w:pPr>
              <w:widowControl w:val="0"/>
              <w:spacing w:before="120"/>
              <w:jc w:val="center"/>
              <w:rPr>
                <w:lang w:val="en-US"/>
              </w:rPr>
            </w:pPr>
          </w:p>
        </w:tc>
        <w:tc>
          <w:tcPr>
            <w:tcW w:w="23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9E7B17C" w14:textId="77777777" w:rsidR="00C74614" w:rsidRDefault="00C74614">
            <w:pPr>
              <w:widowControl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center"/>
          </w:tcPr>
          <w:p w14:paraId="5890B2BF" w14:textId="77777777" w:rsidR="00C74614" w:rsidRDefault="00C74614">
            <w:pPr>
              <w:widowControl w:val="0"/>
              <w:spacing w:before="120"/>
              <w:jc w:val="center"/>
            </w:pPr>
          </w:p>
        </w:tc>
        <w:tc>
          <w:tcPr>
            <w:tcW w:w="23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2262061" w14:textId="77777777" w:rsidR="00C74614" w:rsidRDefault="00C74614">
            <w:pPr>
              <w:widowControl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center"/>
          </w:tcPr>
          <w:p w14:paraId="4BB4FEA8" w14:textId="77777777" w:rsidR="00C74614" w:rsidRPr="00B21EEF" w:rsidRDefault="00C74614">
            <w:pPr>
              <w:widowControl w:val="0"/>
              <w:spacing w:before="120"/>
              <w:jc w:val="center"/>
            </w:pPr>
          </w:p>
        </w:tc>
      </w:tr>
      <w:tr w:rsidR="00C74614" w14:paraId="3D6AC426" w14:textId="77777777">
        <w:tc>
          <w:tcPr>
            <w:tcW w:w="216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2FEB5407" w14:textId="77777777" w:rsidR="00C74614" w:rsidRDefault="00C74614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2036F2D" w14:textId="77777777" w:rsidR="00C74614" w:rsidRDefault="00C74614">
            <w:pPr>
              <w:widowControl w:val="0"/>
              <w:spacing w:line="180" w:lineRule="exact"/>
            </w:pPr>
          </w:p>
        </w:tc>
        <w:tc>
          <w:tcPr>
            <w:tcW w:w="23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08CCFB00" w14:textId="77777777" w:rsidR="00C74614" w:rsidRDefault="00C74614">
            <w:pPr>
              <w:widowControl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3AC5E6F9" w14:textId="77777777" w:rsidR="00C74614" w:rsidRDefault="00C743CE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553AAC3B" w14:textId="77777777" w:rsidR="00C74614" w:rsidRDefault="00C74614">
            <w:pPr>
              <w:widowControl w:val="0"/>
              <w:spacing w:line="180" w:lineRule="exact"/>
            </w:pPr>
          </w:p>
        </w:tc>
        <w:tc>
          <w:tcPr>
            <w:tcW w:w="26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6EE421A" w14:textId="77777777" w:rsidR="00C74614" w:rsidRDefault="00C743CE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43F3C470" w14:textId="77777777" w:rsidR="00C74614" w:rsidRDefault="00C74614">
      <w:pPr>
        <w:widowControl w:val="0"/>
        <w:rPr>
          <w:sz w:val="20"/>
          <w:szCs w:val="20"/>
        </w:rPr>
      </w:pPr>
    </w:p>
    <w:p w14:paraId="79C3E655" w14:textId="77777777" w:rsidR="00C74614" w:rsidRDefault="00C74614">
      <w:pPr>
        <w:widowControl w:val="0"/>
        <w:rPr>
          <w:sz w:val="20"/>
          <w:szCs w:val="20"/>
        </w:rPr>
      </w:pPr>
    </w:p>
    <w:p w14:paraId="6B684F6D" w14:textId="77777777" w:rsidR="00C74614" w:rsidRDefault="00C74614">
      <w:pPr>
        <w:widowControl w:val="0"/>
        <w:rPr>
          <w:sz w:val="20"/>
          <w:szCs w:val="20"/>
        </w:rPr>
      </w:pPr>
    </w:p>
    <w:p w14:paraId="1BBBEEE1" w14:textId="77777777" w:rsidR="00C74614" w:rsidRDefault="00C74614">
      <w:pPr>
        <w:widowControl w:val="0"/>
        <w:rPr>
          <w:sz w:val="20"/>
          <w:szCs w:val="20"/>
        </w:rPr>
      </w:pPr>
    </w:p>
    <w:p w14:paraId="13C7DEF8" w14:textId="77777777" w:rsidR="00C74614" w:rsidRDefault="00C74614">
      <w:pPr>
        <w:widowControl w:val="0"/>
        <w:rPr>
          <w:sz w:val="20"/>
          <w:szCs w:val="20"/>
        </w:rPr>
      </w:pPr>
    </w:p>
    <w:p w14:paraId="75C19087" w14:textId="77777777" w:rsidR="00C74614" w:rsidRDefault="00C743CE">
      <w:pPr>
        <w:widowControl w:val="0"/>
        <w:spacing w:before="1800"/>
        <w:jc w:val="center"/>
        <w:rPr>
          <w:lang w:val="en-US"/>
        </w:rPr>
      </w:pPr>
      <w:r>
        <w:t>Санкт-Петербург</w:t>
      </w:r>
      <w:r>
        <w:rPr>
          <w:lang w:val="en-US"/>
        </w:rPr>
        <w:t xml:space="preserve"> </w:t>
      </w:r>
      <w:r>
        <w:t>2025</w:t>
      </w:r>
      <w:r>
        <w:rPr>
          <w:lang w:val="en-US"/>
        </w:rPr>
        <w:br w:type="page" w:clear="all"/>
      </w:r>
    </w:p>
    <w:sdt>
      <w:sdtPr>
        <w:rPr>
          <w:lang w:val="en-US"/>
        </w:rPr>
        <w:id w:val="-2052037"/>
        <w:placeholder>
          <w:docPart w:val="DefaultPlaceholder_TEXT"/>
        </w:placeholder>
        <w:docPartObj>
          <w:docPartGallery w:val="Table of Contents"/>
          <w:docPartUnique/>
        </w:docPartObj>
      </w:sdtPr>
      <w:sdtEndPr/>
      <w:sdtContent>
        <w:p w14:paraId="5B47B71F" w14:textId="0CF6D23A" w:rsidR="00A75B42" w:rsidRDefault="00C743CE">
          <w:pPr>
            <w:pStyle w:val="1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TOC \o "1-9" \h </w:instrText>
          </w:r>
          <w:r>
            <w:fldChar w:fldCharType="separate"/>
          </w:r>
          <w:hyperlink w:anchor="_Toc193410910" w:history="1">
            <w:r w:rsidR="00A75B42" w:rsidRPr="00872A42">
              <w:rPr>
                <w:rStyle w:val="afc"/>
                <w:noProof/>
              </w:rPr>
              <w:t>1 Задание на лабораторные работы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_Toc193410910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2</w:t>
            </w:r>
            <w:r w:rsidR="00A75B42">
              <w:rPr>
                <w:noProof/>
              </w:rPr>
              <w:fldChar w:fldCharType="end"/>
            </w:r>
          </w:hyperlink>
        </w:p>
        <w:p w14:paraId="69490078" w14:textId="30AB4B56" w:rsidR="00A75B42" w:rsidRDefault="004863D1">
          <w:pPr>
            <w:pStyle w:val="24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11" w:history="1">
            <w:r w:rsidR="00A75B42" w:rsidRPr="00872A42">
              <w:rPr>
                <w:rStyle w:val="afc"/>
                <w:noProof/>
              </w:rPr>
              <w:t>1.1 Лабораторная работа №1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_Toc193410911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2</w:t>
            </w:r>
            <w:r w:rsidR="00A75B42">
              <w:rPr>
                <w:noProof/>
              </w:rPr>
              <w:fldChar w:fldCharType="end"/>
            </w:r>
          </w:hyperlink>
        </w:p>
        <w:p w14:paraId="30A3DE20" w14:textId="6748EED3" w:rsidR="00A75B42" w:rsidRDefault="004863D1">
          <w:pPr>
            <w:pStyle w:val="24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12" w:history="1">
            <w:r w:rsidR="00A75B42" w:rsidRPr="00872A42">
              <w:rPr>
                <w:rStyle w:val="afc"/>
                <w:noProof/>
              </w:rPr>
              <w:t>1.2 Лабораторная работа №2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_Toc193410912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2</w:t>
            </w:r>
            <w:r w:rsidR="00A75B42">
              <w:rPr>
                <w:noProof/>
              </w:rPr>
              <w:fldChar w:fldCharType="end"/>
            </w:r>
          </w:hyperlink>
        </w:p>
        <w:p w14:paraId="198D45FF" w14:textId="58A0FC18" w:rsidR="00A75B42" w:rsidRDefault="004863D1">
          <w:pPr>
            <w:pStyle w:val="24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13" w:history="1">
            <w:r w:rsidR="00A75B42" w:rsidRPr="00872A42">
              <w:rPr>
                <w:rStyle w:val="afc"/>
                <w:noProof/>
              </w:rPr>
              <w:t>1.3 Лабораторная работа №3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_Toc193410913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2</w:t>
            </w:r>
            <w:r w:rsidR="00A75B42">
              <w:rPr>
                <w:noProof/>
              </w:rPr>
              <w:fldChar w:fldCharType="end"/>
            </w:r>
          </w:hyperlink>
        </w:p>
        <w:p w14:paraId="5BC30F57" w14:textId="234F4E5A" w:rsidR="00A75B42" w:rsidRDefault="004863D1">
          <w:pPr>
            <w:pStyle w:val="24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14" w:history="1">
            <w:r w:rsidR="00A75B42" w:rsidRPr="00872A42">
              <w:rPr>
                <w:rStyle w:val="afc"/>
                <w:noProof/>
              </w:rPr>
              <w:t>1.4 Лабораторная работа №4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_Toc193410914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2</w:t>
            </w:r>
            <w:r w:rsidR="00A75B42">
              <w:rPr>
                <w:noProof/>
              </w:rPr>
              <w:fldChar w:fldCharType="end"/>
            </w:r>
          </w:hyperlink>
        </w:p>
        <w:p w14:paraId="65307649" w14:textId="42D89217" w:rsidR="00A75B42" w:rsidRDefault="004863D1">
          <w:pPr>
            <w:pStyle w:val="1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15" w:history="1">
            <w:r w:rsidR="00A75B42" w:rsidRPr="00872A42">
              <w:rPr>
                <w:rStyle w:val="afc"/>
                <w:noProof/>
              </w:rPr>
              <w:t>2 Краткое описание ПКМС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_Toc193410915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3</w:t>
            </w:r>
            <w:r w:rsidR="00A75B42">
              <w:rPr>
                <w:noProof/>
              </w:rPr>
              <w:fldChar w:fldCharType="end"/>
            </w:r>
          </w:hyperlink>
        </w:p>
        <w:p w14:paraId="0F36CE20" w14:textId="5132B6D5" w:rsidR="00A75B42" w:rsidRDefault="004863D1">
          <w:pPr>
            <w:pStyle w:val="24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16" w:history="1">
            <w:r w:rsidR="00A75B42" w:rsidRPr="00872A42">
              <w:rPr>
                <w:rStyle w:val="afc"/>
                <w:noProof/>
              </w:rPr>
              <w:t>2.1 Список использованных программ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_Toc193410916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3</w:t>
            </w:r>
            <w:r w:rsidR="00A75B42">
              <w:rPr>
                <w:noProof/>
              </w:rPr>
              <w:fldChar w:fldCharType="end"/>
            </w:r>
          </w:hyperlink>
        </w:p>
        <w:p w14:paraId="448E61EA" w14:textId="294CDDC6" w:rsidR="00A75B42" w:rsidRDefault="004863D1">
          <w:pPr>
            <w:pStyle w:val="24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17" w:history="1">
            <w:r w:rsidR="00A75B42" w:rsidRPr="00872A42">
              <w:rPr>
                <w:rStyle w:val="afc"/>
                <w:noProof/>
              </w:rPr>
              <w:t>2.2 Конфигуратор ПК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_Toc193410917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3</w:t>
            </w:r>
            <w:r w:rsidR="00A75B42">
              <w:rPr>
                <w:noProof/>
              </w:rPr>
              <w:fldChar w:fldCharType="end"/>
            </w:r>
          </w:hyperlink>
        </w:p>
        <w:p w14:paraId="254F2201" w14:textId="22B53E79" w:rsidR="00A75B42" w:rsidRDefault="004863D1">
          <w:pPr>
            <w:pStyle w:val="24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18" w:history="1">
            <w:r w:rsidR="00A75B42" w:rsidRPr="00872A42">
              <w:rPr>
                <w:rStyle w:val="afc"/>
                <w:noProof/>
              </w:rPr>
              <w:t>2.3 Операционная среда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_Toc193410918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4</w:t>
            </w:r>
            <w:r w:rsidR="00A75B42">
              <w:rPr>
                <w:noProof/>
              </w:rPr>
              <w:fldChar w:fldCharType="end"/>
            </w:r>
          </w:hyperlink>
        </w:p>
        <w:p w14:paraId="67D84B97" w14:textId="6D89E3D8" w:rsidR="00A75B42" w:rsidRDefault="004863D1">
          <w:pPr>
            <w:pStyle w:val="24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19" w:history="1">
            <w:r w:rsidR="00A75B42" w:rsidRPr="00872A42">
              <w:rPr>
                <w:rStyle w:val="afc"/>
                <w:noProof/>
              </w:rPr>
              <w:t>2.4 Запуск исполнительной системы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_Toc193410919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4</w:t>
            </w:r>
            <w:r w:rsidR="00A75B42">
              <w:rPr>
                <w:noProof/>
              </w:rPr>
              <w:fldChar w:fldCharType="end"/>
            </w:r>
          </w:hyperlink>
        </w:p>
        <w:p w14:paraId="6FD8C7C7" w14:textId="1AC969C8" w:rsidR="00A75B42" w:rsidRDefault="004863D1">
          <w:pPr>
            <w:pStyle w:val="24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20" w:history="1">
            <w:r w:rsidR="00A75B42" w:rsidRPr="00872A42">
              <w:rPr>
                <w:rStyle w:val="afc"/>
                <w:noProof/>
              </w:rPr>
              <w:t>2.5 Имитатор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_Toc193410920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5</w:t>
            </w:r>
            <w:r w:rsidR="00A75B42">
              <w:rPr>
                <w:noProof/>
              </w:rPr>
              <w:fldChar w:fldCharType="end"/>
            </w:r>
          </w:hyperlink>
        </w:p>
        <w:p w14:paraId="6A751B05" w14:textId="448C3F51" w:rsidR="00A75B42" w:rsidRDefault="004863D1">
          <w:pPr>
            <w:pStyle w:val="1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21" w:history="1">
            <w:r w:rsidR="00A75B42" w:rsidRPr="00872A42">
              <w:rPr>
                <w:rStyle w:val="afc"/>
                <w:noProof/>
              </w:rPr>
              <w:t>3 Ход выполнения задания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_Toc193410921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6</w:t>
            </w:r>
            <w:r w:rsidR="00A75B42">
              <w:rPr>
                <w:noProof/>
              </w:rPr>
              <w:fldChar w:fldCharType="end"/>
            </w:r>
          </w:hyperlink>
        </w:p>
        <w:p w14:paraId="299A873A" w14:textId="7B828D1E" w:rsidR="00A75B42" w:rsidRDefault="004863D1">
          <w:pPr>
            <w:pStyle w:val="24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22" w:history="1">
            <w:r w:rsidR="00A75B42" w:rsidRPr="00872A42">
              <w:rPr>
                <w:rStyle w:val="afc"/>
                <w:noProof/>
              </w:rPr>
              <w:t>3.1 Создание формы отображения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_Toc193410922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6</w:t>
            </w:r>
            <w:r w:rsidR="00A75B42">
              <w:rPr>
                <w:noProof/>
              </w:rPr>
              <w:fldChar w:fldCharType="end"/>
            </w:r>
          </w:hyperlink>
        </w:p>
        <w:p w14:paraId="284291F1" w14:textId="5E2785F4" w:rsidR="00A75B42" w:rsidRDefault="004863D1">
          <w:pPr>
            <w:pStyle w:val="24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23" w:history="1">
            <w:r w:rsidR="00A75B42" w:rsidRPr="00872A42">
              <w:rPr>
                <w:rStyle w:val="afc"/>
                <w:noProof/>
              </w:rPr>
              <w:t>3.2 Занесение параметров проекта в БД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_Toc193410923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7</w:t>
            </w:r>
            <w:r w:rsidR="00A75B42">
              <w:rPr>
                <w:noProof/>
              </w:rPr>
              <w:fldChar w:fldCharType="end"/>
            </w:r>
          </w:hyperlink>
        </w:p>
        <w:p w14:paraId="1CE5842C" w14:textId="7A1EC06C" w:rsidR="00A75B42" w:rsidRDefault="004863D1">
          <w:pPr>
            <w:pStyle w:val="24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24" w:history="1">
            <w:r w:rsidR="00A75B42" w:rsidRPr="00872A42">
              <w:rPr>
                <w:rStyle w:val="afc"/>
                <w:noProof/>
              </w:rPr>
              <w:t>3.3 Создание базы знаний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_Toc193410924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8</w:t>
            </w:r>
            <w:r w:rsidR="00A75B42">
              <w:rPr>
                <w:noProof/>
              </w:rPr>
              <w:fldChar w:fldCharType="end"/>
            </w:r>
          </w:hyperlink>
        </w:p>
        <w:p w14:paraId="2C0C599D" w14:textId="7FB45D32" w:rsidR="00A75B42" w:rsidRDefault="004863D1">
          <w:pPr>
            <w:pStyle w:val="24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25" w:history="1">
            <w:r w:rsidR="00A75B42" w:rsidRPr="00872A42">
              <w:rPr>
                <w:rStyle w:val="afc"/>
                <w:noProof/>
              </w:rPr>
              <w:t>3.4 Связывание БЗ и формы отображения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_Toc193410925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9</w:t>
            </w:r>
            <w:r w:rsidR="00A75B42">
              <w:rPr>
                <w:noProof/>
              </w:rPr>
              <w:fldChar w:fldCharType="end"/>
            </w:r>
          </w:hyperlink>
        </w:p>
        <w:p w14:paraId="70D69667" w14:textId="08586432" w:rsidR="00A75B42" w:rsidRDefault="004863D1">
          <w:pPr>
            <w:pStyle w:val="24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26" w:history="1">
            <w:r w:rsidR="00A75B42" w:rsidRPr="00872A42">
              <w:rPr>
                <w:rStyle w:val="afc"/>
                <w:noProof/>
              </w:rPr>
              <w:t>3.5 Добавление необходимых составляющих в проект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_Toc193410926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10</w:t>
            </w:r>
            <w:r w:rsidR="00A75B42">
              <w:rPr>
                <w:noProof/>
              </w:rPr>
              <w:fldChar w:fldCharType="end"/>
            </w:r>
          </w:hyperlink>
        </w:p>
        <w:p w14:paraId="7354DA5C" w14:textId="2EDBABA0" w:rsidR="00A75B42" w:rsidRDefault="004863D1">
          <w:pPr>
            <w:pStyle w:val="1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27" w:history="1">
            <w:r w:rsidR="00A75B42" w:rsidRPr="00872A42">
              <w:rPr>
                <w:rStyle w:val="afc"/>
                <w:noProof/>
              </w:rPr>
              <w:t>4 Имитация поступления телеметрической информации об ОА и тестирование системы анализа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_Toc193410927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11</w:t>
            </w:r>
            <w:r w:rsidR="00A75B42">
              <w:rPr>
                <w:noProof/>
              </w:rPr>
              <w:fldChar w:fldCharType="end"/>
            </w:r>
          </w:hyperlink>
        </w:p>
        <w:p w14:paraId="1949FFD3" w14:textId="262BD9C2" w:rsidR="00A75B42" w:rsidRDefault="004863D1">
          <w:pPr>
            <w:pStyle w:val="1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28" w:history="1">
            <w:r w:rsidR="00A75B42" w:rsidRPr="00872A42">
              <w:rPr>
                <w:rStyle w:val="afc"/>
                <w:noProof/>
              </w:rPr>
              <w:t>5 Отладка системы анализа, описание выявленных ошибок и процесса их устранения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_Toc193410928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12</w:t>
            </w:r>
            <w:r w:rsidR="00A75B42">
              <w:rPr>
                <w:noProof/>
              </w:rPr>
              <w:fldChar w:fldCharType="end"/>
            </w:r>
          </w:hyperlink>
        </w:p>
        <w:p w14:paraId="46E7F3A1" w14:textId="4E5D5DE4" w:rsidR="00A75B42" w:rsidRDefault="004863D1">
          <w:pPr>
            <w:pStyle w:val="1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29" w:history="1">
            <w:r w:rsidR="00A75B42" w:rsidRPr="00872A42">
              <w:rPr>
                <w:rStyle w:val="afc"/>
                <w:noProof/>
              </w:rPr>
              <w:t>6 Комплексное тестирование системы анализа путём имитации поступления различных параметров в различное время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_Toc193410929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13</w:t>
            </w:r>
            <w:r w:rsidR="00A75B42">
              <w:rPr>
                <w:noProof/>
              </w:rPr>
              <w:fldChar w:fldCharType="end"/>
            </w:r>
          </w:hyperlink>
        </w:p>
        <w:p w14:paraId="4B7A473F" w14:textId="3A783095" w:rsidR="00A75B42" w:rsidRDefault="004863D1">
          <w:pPr>
            <w:pStyle w:val="1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30" w:history="1">
            <w:r w:rsidR="00A75B42" w:rsidRPr="00872A42">
              <w:rPr>
                <w:rStyle w:val="afc"/>
                <w:noProof/>
              </w:rPr>
              <w:t>7 Просмотр телеметрической информации в БД: графическое и табличное представления одного-двух параметров на выбор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_Toc193410930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14</w:t>
            </w:r>
            <w:r w:rsidR="00A75B42">
              <w:rPr>
                <w:noProof/>
              </w:rPr>
              <w:fldChar w:fldCharType="end"/>
            </w:r>
          </w:hyperlink>
        </w:p>
        <w:p w14:paraId="2D0C1AF9" w14:textId="3E7631A6" w:rsidR="00A75B42" w:rsidRDefault="004863D1">
          <w:pPr>
            <w:pStyle w:val="1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410931" w:history="1">
            <w:r w:rsidR="00A75B42" w:rsidRPr="00872A42">
              <w:rPr>
                <w:rStyle w:val="afc"/>
                <w:noProof/>
              </w:rPr>
              <w:t>8 Выводы по проделанной работе</w:t>
            </w:r>
            <w:r w:rsidR="00A75B42">
              <w:rPr>
                <w:noProof/>
              </w:rPr>
              <w:tab/>
            </w:r>
            <w:r w:rsidR="00A75B42">
              <w:rPr>
                <w:noProof/>
              </w:rPr>
              <w:fldChar w:fldCharType="begin"/>
            </w:r>
            <w:r w:rsidR="00A75B42">
              <w:rPr>
                <w:noProof/>
              </w:rPr>
              <w:instrText xml:space="preserve"> PAGEREF _Toc193410931 \h </w:instrText>
            </w:r>
            <w:r w:rsidR="00A75B42">
              <w:rPr>
                <w:noProof/>
              </w:rPr>
            </w:r>
            <w:r w:rsidR="00A75B42">
              <w:rPr>
                <w:noProof/>
              </w:rPr>
              <w:fldChar w:fldCharType="separate"/>
            </w:r>
            <w:r w:rsidR="00A75B42">
              <w:rPr>
                <w:noProof/>
              </w:rPr>
              <w:t>15</w:t>
            </w:r>
            <w:r w:rsidR="00A75B42">
              <w:rPr>
                <w:noProof/>
              </w:rPr>
              <w:fldChar w:fldCharType="end"/>
            </w:r>
          </w:hyperlink>
        </w:p>
        <w:p w14:paraId="088AC67B" w14:textId="44738930" w:rsidR="00C74614" w:rsidRDefault="00C743CE">
          <w:pPr>
            <w:rPr>
              <w:lang w:val="en-US"/>
            </w:rPr>
          </w:pPr>
          <w:r>
            <w:fldChar w:fldCharType="end"/>
          </w:r>
        </w:p>
      </w:sdtContent>
    </w:sdt>
    <w:p w14:paraId="4EED121B" w14:textId="77777777" w:rsidR="00C74614" w:rsidRDefault="00C74614">
      <w:pPr>
        <w:rPr>
          <w:lang w:val="en-US"/>
        </w:rPr>
      </w:pPr>
    </w:p>
    <w:p w14:paraId="77DC8333" w14:textId="77777777" w:rsidR="00C74614" w:rsidRDefault="00C743CE">
      <w:pPr>
        <w:rPr>
          <w:lang w:val="en-US"/>
        </w:rPr>
      </w:pPr>
      <w:r>
        <w:rPr>
          <w:lang w:val="en-US"/>
        </w:rPr>
        <w:br w:type="page" w:clear="all"/>
      </w:r>
    </w:p>
    <w:p w14:paraId="61A24339" w14:textId="77777777" w:rsidR="00C74614" w:rsidRDefault="00C743CE">
      <w:pPr>
        <w:pStyle w:val="1"/>
        <w:jc w:val="both"/>
        <w:rPr>
          <w:sz w:val="32"/>
          <w:szCs w:val="32"/>
        </w:rPr>
      </w:pPr>
      <w:bookmarkStart w:id="0" w:name="_Toc193410910"/>
      <w:r>
        <w:rPr>
          <w:sz w:val="32"/>
          <w:szCs w:val="32"/>
        </w:rPr>
        <w:lastRenderedPageBreak/>
        <w:t>1 Задание на лабораторные работы</w:t>
      </w:r>
      <w:bookmarkEnd w:id="0"/>
    </w:p>
    <w:p w14:paraId="28F9B9C0" w14:textId="77777777" w:rsidR="00C74614" w:rsidRDefault="00C74614"/>
    <w:p w14:paraId="0F57BEA3" w14:textId="1A2AA655" w:rsidR="00C74614" w:rsidRDefault="00C743CE">
      <w:pPr>
        <w:jc w:val="center"/>
      </w:pPr>
      <w:r>
        <w:rPr>
          <w:b/>
          <w:bCs/>
        </w:rPr>
        <w:t xml:space="preserve">Вариант </w:t>
      </w:r>
      <w:r w:rsidR="00B21EEF">
        <w:rPr>
          <w:b/>
          <w:bCs/>
        </w:rPr>
        <w:t>9</w:t>
      </w:r>
    </w:p>
    <w:p w14:paraId="34393C6C" w14:textId="77777777" w:rsidR="00C74614" w:rsidRDefault="00C74614">
      <w:pPr>
        <w:jc w:val="both"/>
      </w:pPr>
    </w:p>
    <w:p w14:paraId="47178F24" w14:textId="389C75BF" w:rsidR="00C74614" w:rsidRDefault="00B21EEF" w:rsidP="00B21EEF">
      <w:pPr>
        <w:ind w:firstLine="720"/>
        <w:jc w:val="both"/>
      </w:pPr>
      <w:r>
        <w:t>Общая задача лабораторного курса заключается в разработке алгоритма для анализа технического объекта (в соответствии с вариантом). За выполнение каждой лабораторной работы, включая итоговый отчет, начисляются баллы, размер которых определяется сложностью задания. Отметим, что незавершённый курс лабораторных работ (при отсутствии сданного отчета) делает невозможным допуск к экзамену. При этом все работы, начиная со второй, выполняются в группах, число участников в которых может составлять от одного до трех человек в зависимости от сложности задания и размеров группы.</w:t>
      </w:r>
    </w:p>
    <w:p w14:paraId="6DDB1FDB" w14:textId="77777777" w:rsidR="00C74614" w:rsidRDefault="00C743CE">
      <w:pPr>
        <w:pStyle w:val="2"/>
        <w:jc w:val="both"/>
        <w:rPr>
          <w:sz w:val="28"/>
          <w:szCs w:val="28"/>
        </w:rPr>
      </w:pPr>
      <w:bookmarkStart w:id="1" w:name="_Toc193410911"/>
      <w:r>
        <w:rPr>
          <w:sz w:val="28"/>
          <w:szCs w:val="28"/>
        </w:rPr>
        <w:t>1.1 Лабораторная работа №1</w:t>
      </w:r>
      <w:bookmarkEnd w:id="1"/>
    </w:p>
    <w:p w14:paraId="2FB72689" w14:textId="77777777" w:rsidR="00B21EEF" w:rsidRDefault="00B21EEF" w:rsidP="00B21EEF">
      <w:pPr>
        <w:jc w:val="both"/>
      </w:pPr>
    </w:p>
    <w:p w14:paraId="34513C8D" w14:textId="62DC124E" w:rsidR="00B21EEF" w:rsidRPr="00B21EEF" w:rsidRDefault="00B21EEF" w:rsidP="00B21EEF">
      <w:pPr>
        <w:jc w:val="both"/>
      </w:pPr>
      <w:r w:rsidRPr="00B21EEF">
        <w:t>Цели первой лабораторной работы:</w:t>
      </w:r>
    </w:p>
    <w:p w14:paraId="2B8CC50A" w14:textId="77777777" w:rsidR="00B21EEF" w:rsidRPr="00B21EEF" w:rsidRDefault="00B21EEF" w:rsidP="00B21EEF">
      <w:pPr>
        <w:numPr>
          <w:ilvl w:val="0"/>
          <w:numId w:val="7"/>
        </w:numPr>
        <w:jc w:val="both"/>
      </w:pPr>
      <w:r w:rsidRPr="00B21EEF">
        <w:t>Получить базовые теоретические знания о программном комплексе мониторинга состояния, его назначении и ключевых функциональных элементах.</w:t>
      </w:r>
    </w:p>
    <w:p w14:paraId="526FE5FA" w14:textId="77777777" w:rsidR="00B21EEF" w:rsidRPr="00B21EEF" w:rsidRDefault="00B21EEF" w:rsidP="00B21EEF">
      <w:pPr>
        <w:numPr>
          <w:ilvl w:val="0"/>
          <w:numId w:val="7"/>
        </w:numPr>
        <w:jc w:val="both"/>
      </w:pPr>
      <w:r w:rsidRPr="00B21EEF">
        <w:t>Изучить программный комплекс СКБ «Орион», ознакомившись с его основными компонентами и их назначением.</w:t>
      </w:r>
    </w:p>
    <w:p w14:paraId="29D67D64" w14:textId="77777777" w:rsidR="00B21EEF" w:rsidRPr="00B21EEF" w:rsidRDefault="00B21EEF" w:rsidP="00B21EEF">
      <w:pPr>
        <w:numPr>
          <w:ilvl w:val="0"/>
          <w:numId w:val="7"/>
        </w:numPr>
        <w:jc w:val="both"/>
      </w:pPr>
      <w:r w:rsidRPr="00B21EEF">
        <w:t xml:space="preserve">Освоить работу в операционной среде (АПИД) и приобрести навыки работы с её основными инструментами: </w:t>
      </w:r>
    </w:p>
    <w:p w14:paraId="24952971" w14:textId="77777777" w:rsidR="00B21EEF" w:rsidRPr="00B21EEF" w:rsidRDefault="00B21EEF" w:rsidP="00B21EEF">
      <w:pPr>
        <w:numPr>
          <w:ilvl w:val="1"/>
          <w:numId w:val="7"/>
        </w:numPr>
        <w:jc w:val="both"/>
      </w:pPr>
      <w:r w:rsidRPr="00B21EEF">
        <w:t>менеджер проектов;</w:t>
      </w:r>
    </w:p>
    <w:p w14:paraId="09638BCD" w14:textId="77777777" w:rsidR="00B21EEF" w:rsidRPr="00B21EEF" w:rsidRDefault="00B21EEF" w:rsidP="00B21EEF">
      <w:pPr>
        <w:numPr>
          <w:ilvl w:val="1"/>
          <w:numId w:val="7"/>
        </w:numPr>
        <w:jc w:val="both"/>
      </w:pPr>
      <w:r w:rsidRPr="00B21EEF">
        <w:t>редактор форм отображения;</w:t>
      </w:r>
    </w:p>
    <w:p w14:paraId="4AF6F058" w14:textId="77777777" w:rsidR="00B21EEF" w:rsidRPr="00B21EEF" w:rsidRDefault="00B21EEF" w:rsidP="00B21EEF">
      <w:pPr>
        <w:numPr>
          <w:ilvl w:val="1"/>
          <w:numId w:val="7"/>
        </w:numPr>
        <w:jc w:val="both"/>
      </w:pPr>
      <w:r w:rsidRPr="00B21EEF">
        <w:t>редактор схем анализа;</w:t>
      </w:r>
    </w:p>
    <w:p w14:paraId="7E6F34A2" w14:textId="77777777" w:rsidR="00B21EEF" w:rsidRPr="00B21EEF" w:rsidRDefault="00B21EEF" w:rsidP="00B21EEF">
      <w:pPr>
        <w:numPr>
          <w:ilvl w:val="1"/>
          <w:numId w:val="7"/>
        </w:numPr>
        <w:jc w:val="both"/>
      </w:pPr>
      <w:r w:rsidRPr="00B21EEF">
        <w:t>редактор базы знаний об объектах анализа;</w:t>
      </w:r>
    </w:p>
    <w:p w14:paraId="0B4334CC" w14:textId="77777777" w:rsidR="00B21EEF" w:rsidRPr="00B21EEF" w:rsidRDefault="00B21EEF" w:rsidP="00B21EEF">
      <w:pPr>
        <w:numPr>
          <w:ilvl w:val="1"/>
          <w:numId w:val="7"/>
        </w:numPr>
        <w:jc w:val="both"/>
      </w:pPr>
      <w:r w:rsidRPr="00B21EEF">
        <w:t>редактор параметров;</w:t>
      </w:r>
    </w:p>
    <w:p w14:paraId="2C4D3906" w14:textId="77777777" w:rsidR="00B21EEF" w:rsidRPr="00B21EEF" w:rsidRDefault="00B21EEF" w:rsidP="00B21EEF">
      <w:pPr>
        <w:numPr>
          <w:ilvl w:val="1"/>
          <w:numId w:val="7"/>
        </w:numPr>
        <w:jc w:val="both"/>
      </w:pPr>
      <w:r w:rsidRPr="00B21EEF">
        <w:t>редактор переменных.</w:t>
      </w:r>
    </w:p>
    <w:p w14:paraId="17D82784" w14:textId="77777777" w:rsidR="00C74614" w:rsidRDefault="00C74614">
      <w:pPr>
        <w:jc w:val="both"/>
      </w:pPr>
    </w:p>
    <w:p w14:paraId="5A70A0A8" w14:textId="77777777" w:rsidR="00C74614" w:rsidRDefault="00C743CE">
      <w:pPr>
        <w:pStyle w:val="2"/>
        <w:jc w:val="both"/>
        <w:rPr>
          <w:sz w:val="28"/>
          <w:szCs w:val="28"/>
        </w:rPr>
      </w:pPr>
      <w:bookmarkStart w:id="2" w:name="_Toc193410912"/>
      <w:r>
        <w:rPr>
          <w:sz w:val="28"/>
          <w:szCs w:val="28"/>
        </w:rPr>
        <w:t>1.2 Лабораторная работа №2</w:t>
      </w:r>
      <w:bookmarkEnd w:id="2"/>
    </w:p>
    <w:p w14:paraId="45E7E4BF" w14:textId="77777777" w:rsidR="00223BAD" w:rsidRDefault="00223BAD" w:rsidP="00223BAD">
      <w:pPr>
        <w:jc w:val="both"/>
      </w:pPr>
    </w:p>
    <w:p w14:paraId="3DAEB08C" w14:textId="4B097C07" w:rsidR="00223BAD" w:rsidRPr="00223BAD" w:rsidRDefault="00223BAD" w:rsidP="00223BAD">
      <w:pPr>
        <w:jc w:val="both"/>
      </w:pPr>
      <w:r w:rsidRPr="00223BAD">
        <w:t>Задачи второй лабораторной работы:</w:t>
      </w:r>
    </w:p>
    <w:p w14:paraId="71B7BF9A" w14:textId="77777777" w:rsidR="00223BAD" w:rsidRPr="00223BAD" w:rsidRDefault="00223BAD" w:rsidP="00223BAD">
      <w:pPr>
        <w:numPr>
          <w:ilvl w:val="0"/>
          <w:numId w:val="8"/>
        </w:numPr>
        <w:jc w:val="both"/>
      </w:pPr>
      <w:r w:rsidRPr="00223BAD">
        <w:t>Разработать графическую форму для визуального представления анализируемого объекта.</w:t>
      </w:r>
    </w:p>
    <w:p w14:paraId="313E617F" w14:textId="77777777" w:rsidR="00223BAD" w:rsidRPr="00223BAD" w:rsidRDefault="00223BAD" w:rsidP="00223BAD">
      <w:pPr>
        <w:numPr>
          <w:ilvl w:val="0"/>
          <w:numId w:val="8"/>
        </w:numPr>
        <w:jc w:val="both"/>
      </w:pPr>
      <w:r w:rsidRPr="00223BAD">
        <w:t>Заполнить базу данных параметров проекта.</w:t>
      </w:r>
    </w:p>
    <w:p w14:paraId="1FA1A918" w14:textId="77777777" w:rsidR="00C74614" w:rsidRDefault="00C74614">
      <w:pPr>
        <w:jc w:val="both"/>
      </w:pPr>
    </w:p>
    <w:p w14:paraId="17E0B132" w14:textId="77777777" w:rsidR="00C74614" w:rsidRDefault="00C743CE">
      <w:pPr>
        <w:pStyle w:val="2"/>
        <w:jc w:val="both"/>
        <w:rPr>
          <w:sz w:val="28"/>
          <w:szCs w:val="28"/>
        </w:rPr>
      </w:pPr>
      <w:bookmarkStart w:id="3" w:name="_Toc193410913"/>
      <w:r>
        <w:rPr>
          <w:sz w:val="28"/>
          <w:szCs w:val="28"/>
        </w:rPr>
        <w:t>1.3 Лабораторная работа №3</w:t>
      </w:r>
      <w:bookmarkEnd w:id="3"/>
    </w:p>
    <w:p w14:paraId="7B2A00E3" w14:textId="77777777" w:rsidR="00223BAD" w:rsidRDefault="00223BAD" w:rsidP="00223BAD">
      <w:pPr>
        <w:jc w:val="both"/>
      </w:pPr>
    </w:p>
    <w:p w14:paraId="33289B7D" w14:textId="01C1997D" w:rsidR="00223BAD" w:rsidRPr="00223BAD" w:rsidRDefault="00223BAD" w:rsidP="00223BAD">
      <w:pPr>
        <w:jc w:val="both"/>
      </w:pPr>
      <w:r w:rsidRPr="00223BAD">
        <w:t>Цели третьей лабораторной работы:</w:t>
      </w:r>
    </w:p>
    <w:p w14:paraId="37E1DB55" w14:textId="77777777" w:rsidR="00223BAD" w:rsidRPr="00223BAD" w:rsidRDefault="00223BAD" w:rsidP="00223BAD">
      <w:pPr>
        <w:numPr>
          <w:ilvl w:val="0"/>
          <w:numId w:val="9"/>
        </w:numPr>
        <w:jc w:val="both"/>
      </w:pPr>
      <w:r w:rsidRPr="00223BAD">
        <w:t>Наполнить базу знаний проекта.</w:t>
      </w:r>
    </w:p>
    <w:p w14:paraId="6EA82C4F" w14:textId="77777777" w:rsidR="00223BAD" w:rsidRPr="00223BAD" w:rsidRDefault="00223BAD" w:rsidP="00223BAD">
      <w:pPr>
        <w:numPr>
          <w:ilvl w:val="0"/>
          <w:numId w:val="9"/>
        </w:numPr>
        <w:jc w:val="both"/>
      </w:pPr>
      <w:r w:rsidRPr="00223BAD">
        <w:t>Установить связи между базой знаний и формой отображения.</w:t>
      </w:r>
    </w:p>
    <w:p w14:paraId="75501684" w14:textId="77777777" w:rsidR="00C74614" w:rsidRDefault="00C74614">
      <w:pPr>
        <w:jc w:val="both"/>
      </w:pPr>
    </w:p>
    <w:p w14:paraId="1C7CB84C" w14:textId="77777777" w:rsidR="00C74614" w:rsidRDefault="00C743CE">
      <w:pPr>
        <w:pStyle w:val="2"/>
        <w:jc w:val="both"/>
        <w:rPr>
          <w:sz w:val="28"/>
          <w:szCs w:val="28"/>
        </w:rPr>
      </w:pPr>
      <w:bookmarkStart w:id="4" w:name="_Toc193410914"/>
      <w:r>
        <w:rPr>
          <w:sz w:val="28"/>
          <w:szCs w:val="28"/>
        </w:rPr>
        <w:t>1.4 Лабораторная работа №4</w:t>
      </w:r>
      <w:bookmarkEnd w:id="4"/>
    </w:p>
    <w:p w14:paraId="7A491407" w14:textId="77777777" w:rsidR="00223BAD" w:rsidRDefault="00223BAD" w:rsidP="00223BAD"/>
    <w:p w14:paraId="0FDDB1EF" w14:textId="79ACEE90" w:rsidR="00223BAD" w:rsidRPr="00223BAD" w:rsidRDefault="00223BAD" w:rsidP="00223BAD">
      <w:r w:rsidRPr="00223BAD">
        <w:t>Основные задачи четвёртой лабораторной работы:</w:t>
      </w:r>
    </w:p>
    <w:p w14:paraId="46FFC589" w14:textId="77777777" w:rsidR="00223BAD" w:rsidRPr="00223BAD" w:rsidRDefault="00223BAD" w:rsidP="00223BAD">
      <w:pPr>
        <w:numPr>
          <w:ilvl w:val="0"/>
          <w:numId w:val="10"/>
        </w:numPr>
      </w:pPr>
      <w:r w:rsidRPr="00223BAD">
        <w:t>Провести моделирование поступления данных телеметрических параметров.</w:t>
      </w:r>
    </w:p>
    <w:p w14:paraId="6B4EEA3C" w14:textId="42CCFFEF" w:rsidR="00C74614" w:rsidRDefault="00223BAD" w:rsidP="00223BAD">
      <w:pPr>
        <w:numPr>
          <w:ilvl w:val="0"/>
          <w:numId w:val="10"/>
        </w:numPr>
      </w:pPr>
      <w:r w:rsidRPr="00223BAD">
        <w:t>Провести тестирование и отладку алгоритмов анализа технического состояния.</w:t>
      </w:r>
      <w:r w:rsidR="00C743CE">
        <w:br w:type="page" w:clear="all"/>
      </w:r>
    </w:p>
    <w:p w14:paraId="4D7CF0DD" w14:textId="77777777" w:rsidR="00C74614" w:rsidRDefault="00C743CE">
      <w:pPr>
        <w:pStyle w:val="1"/>
        <w:jc w:val="both"/>
        <w:rPr>
          <w:sz w:val="32"/>
          <w:szCs w:val="32"/>
        </w:rPr>
      </w:pPr>
      <w:bookmarkStart w:id="5" w:name="_Toc193410915"/>
      <w:r>
        <w:rPr>
          <w:sz w:val="32"/>
          <w:szCs w:val="32"/>
        </w:rPr>
        <w:lastRenderedPageBreak/>
        <w:t>2 Краткое описание ПКМС</w:t>
      </w:r>
      <w:bookmarkEnd w:id="5"/>
    </w:p>
    <w:p w14:paraId="4D312BDF" w14:textId="77777777" w:rsidR="00C74614" w:rsidRDefault="00C74614"/>
    <w:p w14:paraId="726CDED4" w14:textId="77777777" w:rsidR="00C74614" w:rsidRDefault="00C743CE">
      <w:pPr>
        <w:pStyle w:val="2"/>
        <w:jc w:val="both"/>
        <w:rPr>
          <w:sz w:val="28"/>
          <w:szCs w:val="28"/>
        </w:rPr>
      </w:pPr>
      <w:bookmarkStart w:id="6" w:name="_Toc193410916"/>
      <w:r>
        <w:rPr>
          <w:sz w:val="28"/>
          <w:szCs w:val="28"/>
        </w:rPr>
        <w:t>2.1 Список использованных программ</w:t>
      </w:r>
      <w:bookmarkEnd w:id="6"/>
    </w:p>
    <w:p w14:paraId="1B526811" w14:textId="77777777" w:rsidR="00223BAD" w:rsidRPr="00223BAD" w:rsidRDefault="00C743CE" w:rsidP="00223BAD">
      <w:pPr>
        <w:jc w:val="both"/>
      </w:pPr>
      <w:r>
        <w:tab/>
      </w:r>
      <w:r w:rsidR="00223BAD" w:rsidRPr="00223BAD">
        <w:t>Программный комплекс для мониторинга состояния СТО предоставляет возможность отслеживания и вторичной обработки телеметрической информации, что позволяет оценивать или контролировать техническое состояние различных типов СТО. Данный раздел учебного материала содержит информацию о подсистеме подготовки исходных данных и знаний, которая является частью ПКМС, а также описывает технологию их формирования для проведения автоматизированного анализа телеметрической информации.</w:t>
      </w:r>
    </w:p>
    <w:p w14:paraId="57E13C14" w14:textId="77777777" w:rsidR="00223BAD" w:rsidRDefault="00223BAD" w:rsidP="00223BAD">
      <w:pPr>
        <w:jc w:val="both"/>
      </w:pPr>
    </w:p>
    <w:p w14:paraId="436F1AAF" w14:textId="2B6B8BDC" w:rsidR="00223BAD" w:rsidRPr="00223BAD" w:rsidRDefault="00223BAD" w:rsidP="00223BAD">
      <w:pPr>
        <w:jc w:val="both"/>
      </w:pPr>
      <w:r w:rsidRPr="00223BAD">
        <w:t>Состав ПКМС СТО включает следующие компоненты (программные продукты):</w:t>
      </w:r>
    </w:p>
    <w:p w14:paraId="185F827E" w14:textId="77777777" w:rsidR="00223BAD" w:rsidRPr="00223BAD" w:rsidRDefault="00223BAD" w:rsidP="00223BAD">
      <w:pPr>
        <w:numPr>
          <w:ilvl w:val="0"/>
          <w:numId w:val="11"/>
        </w:numPr>
        <w:jc w:val="both"/>
      </w:pPr>
      <w:r w:rsidRPr="00223BAD">
        <w:t>Подсистема для конфигурации ПКМС («Конфигуратор ПК»);</w:t>
      </w:r>
    </w:p>
    <w:p w14:paraId="231DEA3A" w14:textId="77777777" w:rsidR="00223BAD" w:rsidRPr="00223BAD" w:rsidRDefault="00223BAD" w:rsidP="00223BAD">
      <w:pPr>
        <w:numPr>
          <w:ilvl w:val="0"/>
          <w:numId w:val="11"/>
        </w:numPr>
        <w:jc w:val="both"/>
      </w:pPr>
      <w:r w:rsidRPr="00223BAD">
        <w:t>Подсистема автоматизированной подготовки исходных данных о состоянии контролируемых объектов (операционная среда или АПИД);</w:t>
      </w:r>
    </w:p>
    <w:p w14:paraId="4DAF6D5D" w14:textId="77777777" w:rsidR="00223BAD" w:rsidRPr="00223BAD" w:rsidRDefault="00223BAD" w:rsidP="00223BAD">
      <w:pPr>
        <w:numPr>
          <w:ilvl w:val="0"/>
          <w:numId w:val="11"/>
        </w:numPr>
        <w:jc w:val="both"/>
      </w:pPr>
      <w:r w:rsidRPr="00223BAD">
        <w:t>Подсистема анализа измерительной информации о состоянии объектов, отвечающая за запуск и проведение сеансов мониторинга СТО (исполнительная система мониторинга состояния);</w:t>
      </w:r>
    </w:p>
    <w:p w14:paraId="5E036EC3" w14:textId="77777777" w:rsidR="00223BAD" w:rsidRPr="00223BAD" w:rsidRDefault="00223BAD" w:rsidP="00223BAD">
      <w:pPr>
        <w:numPr>
          <w:ilvl w:val="0"/>
          <w:numId w:val="11"/>
        </w:numPr>
        <w:jc w:val="both"/>
      </w:pPr>
      <w:r w:rsidRPr="00223BAD">
        <w:t>Подсистема имитационного моделирования состояний и событий контролируемого объекта («Имитатор»);</w:t>
      </w:r>
    </w:p>
    <w:p w14:paraId="44BD10D9" w14:textId="77777777" w:rsidR="00223BAD" w:rsidRPr="00223BAD" w:rsidRDefault="00223BAD" w:rsidP="00223BAD">
      <w:pPr>
        <w:numPr>
          <w:ilvl w:val="0"/>
          <w:numId w:val="11"/>
        </w:numPr>
        <w:jc w:val="both"/>
      </w:pPr>
      <w:r w:rsidRPr="00223BAD">
        <w:t>Подсистема для архивирования результатов обработки измерительной информации и просмотра содержимого базы данных («Менеджер БД»).</w:t>
      </w:r>
    </w:p>
    <w:p w14:paraId="65C6B501" w14:textId="243C1ECA" w:rsidR="00C74614" w:rsidRDefault="00C74614" w:rsidP="00223BAD">
      <w:pPr>
        <w:jc w:val="both"/>
      </w:pPr>
    </w:p>
    <w:p w14:paraId="131AC7F3" w14:textId="77777777" w:rsidR="00C74614" w:rsidRDefault="00C743CE">
      <w:pPr>
        <w:pStyle w:val="2"/>
        <w:jc w:val="both"/>
        <w:rPr>
          <w:sz w:val="28"/>
          <w:szCs w:val="28"/>
        </w:rPr>
      </w:pPr>
      <w:bookmarkStart w:id="7" w:name="_Toc193410917"/>
      <w:r>
        <w:rPr>
          <w:sz w:val="28"/>
          <w:szCs w:val="28"/>
        </w:rPr>
        <w:t>2.2 Конфигуратор ПК</w:t>
      </w:r>
      <w:bookmarkEnd w:id="7"/>
    </w:p>
    <w:p w14:paraId="05756DED" w14:textId="64852AEA" w:rsidR="00C74614" w:rsidRDefault="00C743CE">
      <w:pPr>
        <w:jc w:val="both"/>
      </w:pPr>
      <w:r>
        <w:tab/>
      </w:r>
      <w:r w:rsidR="00223BAD" w:rsidRPr="00223BAD">
        <w:t>Конфигуратор ПК предоставляет возможность настраивать ПКМС. В лабораторных работах данное средство используется исключительно для определения рабочего каталога и создания новой базы данных. На рисунке 1 показан пример интерфейса Конфигуратора ПК.</w:t>
      </w:r>
    </w:p>
    <w:p w14:paraId="63CC4978" w14:textId="77777777" w:rsidR="00223BAD" w:rsidRDefault="00223BAD">
      <w:pPr>
        <w:jc w:val="both"/>
      </w:pPr>
    </w:p>
    <w:p w14:paraId="0506DCDE" w14:textId="65099167" w:rsidR="00C74614" w:rsidRDefault="00223BAD" w:rsidP="00223BAD">
      <w:pPr>
        <w:keepNext/>
        <w:jc w:val="center"/>
      </w:pPr>
      <w:r w:rsidRPr="00223BAD">
        <w:rPr>
          <w:noProof/>
        </w:rPr>
        <w:drawing>
          <wp:inline distT="0" distB="0" distL="0" distR="0" wp14:anchorId="3B1BFA87" wp14:editId="041B8567">
            <wp:extent cx="5471769" cy="39382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465" cy="395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AD5C" w14:textId="7C632555" w:rsidR="00C74614" w:rsidRPr="00C92E43" w:rsidRDefault="00C743CE" w:rsidP="00C92E43">
      <w:pPr>
        <w:pStyle w:val="af5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1</w:t>
      </w:r>
      <w:r>
        <w:rPr>
          <w:color w:val="auto"/>
        </w:rPr>
        <w:fldChar w:fldCharType="end"/>
      </w:r>
      <w:r>
        <w:rPr>
          <w:color w:val="auto"/>
        </w:rPr>
        <w:t>. Конфигуратор ПК</w:t>
      </w:r>
    </w:p>
    <w:p w14:paraId="2C4E87CD" w14:textId="77777777" w:rsidR="00C74614" w:rsidRDefault="00C743CE">
      <w:pPr>
        <w:pStyle w:val="2"/>
        <w:jc w:val="both"/>
        <w:rPr>
          <w:sz w:val="28"/>
          <w:szCs w:val="28"/>
        </w:rPr>
      </w:pPr>
      <w:bookmarkStart w:id="8" w:name="_Toc193410918"/>
      <w:r>
        <w:rPr>
          <w:sz w:val="28"/>
          <w:szCs w:val="28"/>
        </w:rPr>
        <w:lastRenderedPageBreak/>
        <w:t>2.3 Операционная среда</w:t>
      </w:r>
      <w:bookmarkEnd w:id="8"/>
    </w:p>
    <w:p w14:paraId="592C4EEB" w14:textId="77777777" w:rsidR="00C92E43" w:rsidRDefault="00C743CE" w:rsidP="00C92E43">
      <w:pPr>
        <w:jc w:val="both"/>
      </w:pPr>
      <w:r>
        <w:tab/>
      </w:r>
    </w:p>
    <w:p w14:paraId="3DF248E6" w14:textId="57119920" w:rsidR="00C92E43" w:rsidRPr="00C92E43" w:rsidRDefault="00C92E43" w:rsidP="00C92E43">
      <w:pPr>
        <w:ind w:firstLine="720"/>
        <w:jc w:val="both"/>
      </w:pPr>
      <w:r w:rsidRPr="00C92E43">
        <w:t>Основу ПКМС СТО составляет подсистема автоматизированной подготовки исходных данных — операционная среда ПКМС, которая служит инструментом для разработки экранных форм отображения и алгоритмов анализа состояния контролируемых объектов с учетом имеющихся в базе данных исходных данных и знаний. Операционная среда обеспечивает следующие функции:</w:t>
      </w:r>
    </w:p>
    <w:p w14:paraId="12E377E6" w14:textId="77777777" w:rsidR="00C92E43" w:rsidRPr="00C92E43" w:rsidRDefault="00C92E43" w:rsidP="00C92E43">
      <w:pPr>
        <w:numPr>
          <w:ilvl w:val="0"/>
          <w:numId w:val="12"/>
        </w:numPr>
        <w:jc w:val="both"/>
      </w:pPr>
      <w:r w:rsidRPr="00C92E43">
        <w:rPr>
          <w:b/>
          <w:bCs/>
        </w:rPr>
        <w:t>Ввод, просмотр и корректировку данных об объекте анализа (ОА):</w:t>
      </w:r>
      <w:r w:rsidRPr="00C92E43">
        <w:t xml:space="preserve"> данные могут относиться, например, к отдельным системам летательного аппарата.</w:t>
      </w:r>
    </w:p>
    <w:p w14:paraId="3B7B6BF3" w14:textId="77777777" w:rsidR="00C92E43" w:rsidRPr="00C92E43" w:rsidRDefault="00C92E43" w:rsidP="00C92E43">
      <w:pPr>
        <w:numPr>
          <w:ilvl w:val="0"/>
          <w:numId w:val="12"/>
        </w:numPr>
        <w:jc w:val="both"/>
      </w:pPr>
      <w:r w:rsidRPr="00C92E43">
        <w:rPr>
          <w:b/>
          <w:bCs/>
        </w:rPr>
        <w:t>Подготовку экранных форм отображения.</w:t>
      </w:r>
    </w:p>
    <w:p w14:paraId="08E9285D" w14:textId="77777777" w:rsidR="00C92E43" w:rsidRPr="00C92E43" w:rsidRDefault="00C92E43" w:rsidP="00C92E43">
      <w:pPr>
        <w:numPr>
          <w:ilvl w:val="0"/>
          <w:numId w:val="12"/>
        </w:numPr>
        <w:jc w:val="both"/>
      </w:pPr>
      <w:r w:rsidRPr="00C92E43">
        <w:rPr>
          <w:b/>
          <w:bCs/>
        </w:rPr>
        <w:t>Создание алгоритмов анализа:</w:t>
      </w:r>
      <w:r w:rsidRPr="00C92E43">
        <w:t xml:space="preserve"> с учётом всей информации, содержащейся в базе данных, описывающей конкретный объект анализа</w:t>
      </w:r>
    </w:p>
    <w:p w14:paraId="786DBF3D" w14:textId="73BE3E84" w:rsidR="00C74614" w:rsidRDefault="00C74614" w:rsidP="00C92E43">
      <w:pPr>
        <w:jc w:val="both"/>
      </w:pPr>
    </w:p>
    <w:p w14:paraId="254E8C4F" w14:textId="2DDA7AC2" w:rsidR="00C74614" w:rsidRDefault="002E1954">
      <w:pPr>
        <w:keepNext/>
      </w:pPr>
      <w:r>
        <w:rPr>
          <w:noProof/>
        </w:rPr>
        <w:drawing>
          <wp:inline distT="0" distB="0" distL="0" distR="0" wp14:anchorId="31A41ED9" wp14:editId="2A58184B">
            <wp:extent cx="6122035" cy="34340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83FF" w14:textId="77777777" w:rsidR="00C74614" w:rsidRDefault="00C743CE">
      <w:pPr>
        <w:pStyle w:val="af5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2</w:t>
      </w:r>
      <w:r>
        <w:rPr>
          <w:color w:val="auto"/>
        </w:rPr>
        <w:fldChar w:fldCharType="end"/>
      </w:r>
      <w:r>
        <w:rPr>
          <w:color w:val="auto"/>
        </w:rPr>
        <w:t>. Операционная среда</w:t>
      </w:r>
    </w:p>
    <w:p w14:paraId="57F9AA8C" w14:textId="77777777" w:rsidR="00C74614" w:rsidRDefault="00C743CE">
      <w:pPr>
        <w:pStyle w:val="2"/>
        <w:jc w:val="both"/>
        <w:rPr>
          <w:sz w:val="28"/>
          <w:szCs w:val="28"/>
        </w:rPr>
      </w:pPr>
      <w:bookmarkStart w:id="9" w:name="_Toc193410919"/>
      <w:r>
        <w:rPr>
          <w:sz w:val="28"/>
          <w:szCs w:val="28"/>
        </w:rPr>
        <w:t>2.4 Запуск исполнительной системы</w:t>
      </w:r>
      <w:bookmarkEnd w:id="9"/>
    </w:p>
    <w:p w14:paraId="3F418ED0" w14:textId="77777777" w:rsidR="002E1954" w:rsidRPr="002E1954" w:rsidRDefault="00C743CE" w:rsidP="002E1954">
      <w:pPr>
        <w:pStyle w:val="aff4"/>
      </w:pPr>
      <w:r>
        <w:tab/>
      </w:r>
      <w:r w:rsidR="002E1954" w:rsidRPr="002E1954">
        <w:t>Исполнительная система предназначена для реализации алгоритмов, разработанных в операционной среде (АПИД). При запуске на экране отображаются все формы, а также активируются те схемы анализа, которые были отмечены в менеджере проектов.</w:t>
      </w:r>
    </w:p>
    <w:p w14:paraId="51108BAA" w14:textId="77777777" w:rsidR="002E1954" w:rsidRPr="002E1954" w:rsidRDefault="002E1954" w:rsidP="002E1954">
      <w:pPr>
        <w:spacing w:before="100" w:beforeAutospacing="1" w:after="100" w:afterAutospacing="1"/>
        <w:ind w:firstLine="720"/>
      </w:pPr>
      <w:r w:rsidRPr="002E1954">
        <w:t>Исполнительная система обеспечивает мониторинг реакции анализируемого объекта на поступающие значения параметров (изменение которых осуществляется с помощью программы «Имитатор»). Кроме того, при запуске системы по умолчанию (настройки задаются в Конфигураторе ПК) предусмотрена возможность удаления параметров из базы данных, которые были внесены посредством Имитатора.</w:t>
      </w:r>
    </w:p>
    <w:p w14:paraId="61ABA94B" w14:textId="4BB87405" w:rsidR="00C74614" w:rsidRDefault="002E1954" w:rsidP="002E1954">
      <w:pPr>
        <w:jc w:val="center"/>
      </w:pPr>
      <w:r>
        <w:rPr>
          <w:noProof/>
        </w:rPr>
        <w:lastRenderedPageBreak/>
        <w:drawing>
          <wp:inline distT="0" distB="0" distL="0" distR="0" wp14:anchorId="7E47D148" wp14:editId="25806B91">
            <wp:extent cx="4265457" cy="3187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1453" cy="31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9D6E" w14:textId="77777777" w:rsidR="00C74614" w:rsidRDefault="00C743CE">
      <w:pPr>
        <w:pStyle w:val="af5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3</w:t>
      </w:r>
      <w:r>
        <w:rPr>
          <w:color w:val="auto"/>
        </w:rPr>
        <w:fldChar w:fldCharType="end"/>
      </w:r>
      <w:r>
        <w:rPr>
          <w:color w:val="auto"/>
        </w:rPr>
        <w:t>. Исполнительная система</w:t>
      </w:r>
    </w:p>
    <w:p w14:paraId="0DC6501E" w14:textId="77777777" w:rsidR="00C74614" w:rsidRDefault="00C74614"/>
    <w:p w14:paraId="0BFC497F" w14:textId="77777777" w:rsidR="00C74614" w:rsidRDefault="00C743CE">
      <w:pPr>
        <w:pStyle w:val="2"/>
        <w:jc w:val="both"/>
        <w:rPr>
          <w:sz w:val="28"/>
          <w:szCs w:val="28"/>
        </w:rPr>
      </w:pPr>
      <w:bookmarkStart w:id="10" w:name="_Toc193410920"/>
      <w:r>
        <w:rPr>
          <w:sz w:val="28"/>
          <w:szCs w:val="28"/>
        </w:rPr>
        <w:t>2.5 Имитатор</w:t>
      </w:r>
      <w:bookmarkEnd w:id="10"/>
    </w:p>
    <w:p w14:paraId="689C4242" w14:textId="1B5E9A32" w:rsidR="00C74614" w:rsidRDefault="00C743CE">
      <w:r>
        <w:tab/>
      </w:r>
      <w:r w:rsidR="002E1954">
        <w:t>Имитатор предоставляет возможность задавать значения телеметрическим параметрам, извлекая их из базы данных рабочего проекта. При открытии его окна необходимо выбрать те параметры, которым требуется установить определённые значения.</w:t>
      </w:r>
    </w:p>
    <w:p w14:paraId="4DA6D5DC" w14:textId="77777777" w:rsidR="00C74614" w:rsidRDefault="00C74614"/>
    <w:p w14:paraId="14674ABE" w14:textId="33FC22DF" w:rsidR="00C74614" w:rsidRDefault="00B3651C" w:rsidP="00B3651C">
      <w:pPr>
        <w:keepNext/>
        <w:jc w:val="center"/>
      </w:pPr>
      <w:r>
        <w:rPr>
          <w:noProof/>
        </w:rPr>
        <w:drawing>
          <wp:inline distT="0" distB="0" distL="0" distR="0" wp14:anchorId="6AD28D64" wp14:editId="73B5CC4F">
            <wp:extent cx="5295059" cy="4419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428" cy="44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BBFF" w14:textId="64478838" w:rsidR="00C74614" w:rsidRPr="00B3651C" w:rsidRDefault="00C743CE" w:rsidP="00B3651C">
      <w:pPr>
        <w:pStyle w:val="af5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4</w:t>
      </w:r>
      <w:r>
        <w:rPr>
          <w:color w:val="auto"/>
        </w:rPr>
        <w:fldChar w:fldCharType="end"/>
      </w:r>
      <w:r>
        <w:rPr>
          <w:color w:val="auto"/>
        </w:rPr>
        <w:t>. Имитатор</w:t>
      </w:r>
    </w:p>
    <w:p w14:paraId="75F6D24B" w14:textId="77777777" w:rsidR="00C74614" w:rsidRDefault="00C743CE">
      <w:pPr>
        <w:pStyle w:val="1"/>
        <w:jc w:val="both"/>
        <w:rPr>
          <w:sz w:val="32"/>
          <w:szCs w:val="32"/>
        </w:rPr>
      </w:pPr>
      <w:bookmarkStart w:id="11" w:name="_Toc193410921"/>
      <w:r>
        <w:rPr>
          <w:sz w:val="32"/>
          <w:szCs w:val="32"/>
        </w:rPr>
        <w:lastRenderedPageBreak/>
        <w:t>3 Ход выполнения задания</w:t>
      </w:r>
      <w:bookmarkEnd w:id="11"/>
    </w:p>
    <w:p w14:paraId="18EE6AFA" w14:textId="77777777" w:rsidR="00C74614" w:rsidRDefault="00C74614"/>
    <w:p w14:paraId="0D8AC9AC" w14:textId="77777777" w:rsidR="00C74614" w:rsidRDefault="00C743CE">
      <w:pPr>
        <w:pStyle w:val="2"/>
        <w:jc w:val="both"/>
        <w:rPr>
          <w:sz w:val="28"/>
          <w:szCs w:val="28"/>
        </w:rPr>
      </w:pPr>
      <w:bookmarkStart w:id="12" w:name="_Toc193410922"/>
      <w:r>
        <w:rPr>
          <w:sz w:val="28"/>
          <w:szCs w:val="28"/>
        </w:rPr>
        <w:t>3.1 Создание формы отображения</w:t>
      </w:r>
      <w:bookmarkEnd w:id="12"/>
    </w:p>
    <w:p w14:paraId="20677E96" w14:textId="712AA286" w:rsidR="00C74614" w:rsidRDefault="00C743CE">
      <w:r>
        <w:tab/>
      </w:r>
      <w:r w:rsidR="00B3651C">
        <w:t>При создании формы были использованы следующие элементы: стандартное окно, изображение схемы установки в соответствии с вариантом, поле для вывода данных и механизм обработки состояний объектов.</w:t>
      </w:r>
    </w:p>
    <w:p w14:paraId="3D7015B0" w14:textId="77777777" w:rsidR="00C74614" w:rsidRDefault="00C74614"/>
    <w:p w14:paraId="0FFCC892" w14:textId="2D43DDBE" w:rsidR="00C74614" w:rsidRDefault="00B3651C" w:rsidP="00B3651C">
      <w:pPr>
        <w:keepNext/>
        <w:jc w:val="center"/>
      </w:pPr>
      <w:r>
        <w:rPr>
          <w:noProof/>
        </w:rPr>
        <w:drawing>
          <wp:inline distT="0" distB="0" distL="0" distR="0" wp14:anchorId="1F9E8F94" wp14:editId="21816226">
            <wp:extent cx="6122035" cy="34436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5563" w14:textId="77777777" w:rsidR="00C74614" w:rsidRDefault="00C743CE">
      <w:pPr>
        <w:pStyle w:val="af5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5</w:t>
      </w:r>
      <w:r>
        <w:rPr>
          <w:color w:val="auto"/>
        </w:rPr>
        <w:fldChar w:fldCharType="end"/>
      </w:r>
      <w:r>
        <w:rPr>
          <w:color w:val="auto"/>
        </w:rPr>
        <w:t>.Создание формы отображения</w:t>
      </w:r>
    </w:p>
    <w:p w14:paraId="0183BAB1" w14:textId="77777777" w:rsidR="00C74614" w:rsidRDefault="00C743CE">
      <w:pPr>
        <w:spacing w:after="200" w:line="276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 w:clear="all"/>
      </w:r>
    </w:p>
    <w:p w14:paraId="359DD85E" w14:textId="77777777" w:rsidR="00C74614" w:rsidRDefault="00C743CE">
      <w:pPr>
        <w:pStyle w:val="2"/>
        <w:jc w:val="both"/>
        <w:rPr>
          <w:sz w:val="28"/>
          <w:szCs w:val="28"/>
        </w:rPr>
      </w:pPr>
      <w:bookmarkStart w:id="13" w:name="_Toc193410923"/>
      <w:r>
        <w:rPr>
          <w:sz w:val="28"/>
          <w:szCs w:val="28"/>
        </w:rPr>
        <w:lastRenderedPageBreak/>
        <w:t>3.2 Занесение параметров проекта в БД</w:t>
      </w:r>
      <w:bookmarkEnd w:id="13"/>
    </w:p>
    <w:p w14:paraId="343A0968" w14:textId="77777777" w:rsidR="00B3651C" w:rsidRPr="00B3651C" w:rsidRDefault="00C743CE" w:rsidP="00B3651C">
      <w:pPr>
        <w:pStyle w:val="aff4"/>
      </w:pPr>
      <w:r>
        <w:tab/>
      </w:r>
      <w:r w:rsidR="00B3651C" w:rsidRPr="00B3651C">
        <w:t>База данных параметров системы создана. При этом для представления параметров применяются два типа данных: целочисленный (4 байта) и с плавающей точкой (4 байта). Эти форматы выбраны благодаря своей универсальности и достаточной разрядности, позволяющей хранить необходимый объем значений.</w:t>
      </w:r>
    </w:p>
    <w:p w14:paraId="6611978A" w14:textId="77777777" w:rsidR="00C74614" w:rsidRDefault="00C74614"/>
    <w:p w14:paraId="4BEF7015" w14:textId="77777777" w:rsidR="00C74614" w:rsidRDefault="00C743CE">
      <w:pPr>
        <w:spacing w:after="200" w:line="276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 w:clear="all"/>
      </w:r>
    </w:p>
    <w:p w14:paraId="3BABC57F" w14:textId="77777777" w:rsidR="00C74614" w:rsidRDefault="00C743CE">
      <w:pPr>
        <w:pStyle w:val="2"/>
        <w:jc w:val="both"/>
        <w:rPr>
          <w:sz w:val="28"/>
          <w:szCs w:val="28"/>
        </w:rPr>
      </w:pPr>
      <w:bookmarkStart w:id="14" w:name="_Toc193410924"/>
      <w:r>
        <w:rPr>
          <w:sz w:val="28"/>
          <w:szCs w:val="28"/>
        </w:rPr>
        <w:lastRenderedPageBreak/>
        <w:t>3.3 Создание базы знаний</w:t>
      </w:r>
      <w:bookmarkEnd w:id="14"/>
    </w:p>
    <w:p w14:paraId="47C47A3E" w14:textId="0921B3B7" w:rsidR="00C74614" w:rsidRDefault="00C743CE">
      <w:r>
        <w:tab/>
      </w:r>
      <w:r w:rsidR="00482509">
        <w:t>Выбрана базовая структура базы знаний, которая включает в себя объект «Система» как высший уровень иерархии, а также 34 параметра, каждый из которых имеет три состояния: «</w:t>
      </w:r>
      <w:proofErr w:type="spellStart"/>
      <w:r w:rsidR="00482509">
        <w:t>ВышеНормы</w:t>
      </w:r>
      <w:proofErr w:type="spellEnd"/>
      <w:r w:rsidR="00482509">
        <w:t>», «</w:t>
      </w:r>
      <w:proofErr w:type="spellStart"/>
      <w:r w:rsidR="00482509">
        <w:t>НижеНормы</w:t>
      </w:r>
      <w:proofErr w:type="spellEnd"/>
      <w:r w:rsidR="00482509">
        <w:t>» и «Норма», образующих второй уровень иерархии.</w:t>
      </w:r>
    </w:p>
    <w:p w14:paraId="579285F2" w14:textId="77777777" w:rsidR="00C74614" w:rsidRDefault="00C74614"/>
    <w:p w14:paraId="2B29848F" w14:textId="5CDBA64C" w:rsidR="00C74614" w:rsidRDefault="00482509" w:rsidP="00482509">
      <w:pPr>
        <w:keepNext/>
        <w:jc w:val="center"/>
      </w:pPr>
      <w:r>
        <w:rPr>
          <w:noProof/>
        </w:rPr>
        <w:drawing>
          <wp:inline distT="0" distB="0" distL="0" distR="0" wp14:anchorId="7187A5E5" wp14:editId="3BA63492">
            <wp:extent cx="6122035" cy="3429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2E26" w14:textId="5B8E5F3D" w:rsidR="00C74614" w:rsidRDefault="00C743CE">
      <w:pPr>
        <w:pStyle w:val="af5"/>
        <w:jc w:val="center"/>
        <w:rPr>
          <w:color w:val="auto"/>
        </w:rPr>
      </w:pPr>
      <w:r>
        <w:rPr>
          <w:color w:val="auto"/>
        </w:rPr>
        <w:t xml:space="preserve">Рисунок </w:t>
      </w:r>
      <w:r w:rsidR="00967D91">
        <w:rPr>
          <w:color w:val="auto"/>
        </w:rPr>
        <w:t>6</w:t>
      </w:r>
      <w:r>
        <w:rPr>
          <w:color w:val="auto"/>
        </w:rPr>
        <w:t>. Создание базы знаний</w:t>
      </w:r>
    </w:p>
    <w:p w14:paraId="112A5D98" w14:textId="77777777" w:rsidR="00C74614" w:rsidRDefault="00C74614"/>
    <w:p w14:paraId="21555860" w14:textId="77777777" w:rsidR="00C74614" w:rsidRDefault="00C743CE">
      <w:pPr>
        <w:spacing w:after="200" w:line="276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 w:clear="all"/>
      </w:r>
    </w:p>
    <w:p w14:paraId="622C31A4" w14:textId="77777777" w:rsidR="00C74614" w:rsidRDefault="00C743CE">
      <w:pPr>
        <w:pStyle w:val="2"/>
        <w:jc w:val="both"/>
        <w:rPr>
          <w:sz w:val="28"/>
          <w:szCs w:val="28"/>
        </w:rPr>
      </w:pPr>
      <w:bookmarkStart w:id="15" w:name="_Toc193410925"/>
      <w:r>
        <w:rPr>
          <w:sz w:val="28"/>
          <w:szCs w:val="28"/>
        </w:rPr>
        <w:lastRenderedPageBreak/>
        <w:t>3.4 Связывание БЗ и формы отображения</w:t>
      </w:r>
      <w:bookmarkEnd w:id="15"/>
    </w:p>
    <w:p w14:paraId="54794774" w14:textId="3808816B" w:rsidR="00C74614" w:rsidRDefault="00C743CE">
      <w:r>
        <w:tab/>
        <w:t>Связывание БЗ с формой отображения выполнено в «Редакторе схем анализа». Для каждого из объектов системы созданы элементы, задающие условия изменения каждого из трёх состояний. При построении элементов были использованы: оператор управления «Вход» и оператор логики «Логическая функция».</w:t>
      </w:r>
    </w:p>
    <w:p w14:paraId="4BB7160A" w14:textId="77777777" w:rsidR="00C74614" w:rsidRDefault="00C74614"/>
    <w:p w14:paraId="49D562DC" w14:textId="3966BF4B" w:rsidR="00C74614" w:rsidRDefault="00617973" w:rsidP="00617973">
      <w:pPr>
        <w:keepNext/>
        <w:jc w:val="center"/>
      </w:pPr>
      <w:r>
        <w:rPr>
          <w:noProof/>
        </w:rPr>
        <w:drawing>
          <wp:inline distT="0" distB="0" distL="0" distR="0" wp14:anchorId="35C5749E" wp14:editId="60A9BBC4">
            <wp:extent cx="6122035" cy="34436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7AF9" w14:textId="1716BE40" w:rsidR="00C74614" w:rsidRDefault="00C743CE">
      <w:pPr>
        <w:pStyle w:val="af5"/>
        <w:jc w:val="center"/>
        <w:rPr>
          <w:color w:val="auto"/>
        </w:rPr>
      </w:pPr>
      <w:r>
        <w:rPr>
          <w:color w:val="auto"/>
        </w:rPr>
        <w:t xml:space="preserve">Рисунок </w:t>
      </w:r>
      <w:r w:rsidR="00967D91">
        <w:rPr>
          <w:color w:val="auto"/>
        </w:rPr>
        <w:t>7</w:t>
      </w:r>
      <w:r>
        <w:rPr>
          <w:color w:val="auto"/>
        </w:rPr>
        <w:t>. Связывание БЗ и формы отображения</w:t>
      </w:r>
    </w:p>
    <w:p w14:paraId="6A006F42" w14:textId="77777777" w:rsidR="00C74614" w:rsidRDefault="00C743CE">
      <w:pPr>
        <w:spacing w:after="200" w:line="276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 w:clear="all"/>
      </w:r>
    </w:p>
    <w:p w14:paraId="2DB917C9" w14:textId="77777777" w:rsidR="00C74614" w:rsidRDefault="00C743CE">
      <w:pPr>
        <w:pStyle w:val="2"/>
        <w:jc w:val="both"/>
        <w:rPr>
          <w:sz w:val="28"/>
          <w:szCs w:val="28"/>
        </w:rPr>
      </w:pPr>
      <w:bookmarkStart w:id="16" w:name="_Toc193410926"/>
      <w:r>
        <w:rPr>
          <w:sz w:val="28"/>
          <w:szCs w:val="28"/>
        </w:rPr>
        <w:lastRenderedPageBreak/>
        <w:t>3.5 Добавление необходимых составляющих в проект</w:t>
      </w:r>
      <w:bookmarkEnd w:id="16"/>
    </w:p>
    <w:p w14:paraId="30D24792" w14:textId="2F336AE8" w:rsidR="00C74614" w:rsidRDefault="00C743CE">
      <w:r>
        <w:tab/>
      </w:r>
      <w:r w:rsidR="00617973">
        <w:t>После завершения подготовки данных, формирования базы знаний, создания формы отображения и разработки схем анализа, все элементы были объединены в проект в главном окне программы «Операционная среда» (см. рисунок 9).</w:t>
      </w:r>
    </w:p>
    <w:p w14:paraId="0E1085CE" w14:textId="77777777" w:rsidR="00C74614" w:rsidRDefault="00C74614"/>
    <w:p w14:paraId="2AE9FA8B" w14:textId="40DC1060" w:rsidR="00C74614" w:rsidRDefault="00617973" w:rsidP="00617973">
      <w:pPr>
        <w:keepNext/>
        <w:jc w:val="center"/>
      </w:pPr>
      <w:r>
        <w:rPr>
          <w:noProof/>
        </w:rPr>
        <w:drawing>
          <wp:inline distT="0" distB="0" distL="0" distR="0" wp14:anchorId="556CF988" wp14:editId="7823AE71">
            <wp:extent cx="6122035" cy="34340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5DA4" w14:textId="705E6A38" w:rsidR="00C74614" w:rsidRDefault="00C743CE">
      <w:pPr>
        <w:pStyle w:val="af5"/>
        <w:jc w:val="center"/>
        <w:rPr>
          <w:color w:val="auto"/>
        </w:rPr>
      </w:pPr>
      <w:r>
        <w:rPr>
          <w:color w:val="auto"/>
        </w:rPr>
        <w:t xml:space="preserve">Рисунок </w:t>
      </w:r>
      <w:r w:rsidR="00967D91">
        <w:rPr>
          <w:color w:val="auto"/>
        </w:rPr>
        <w:t>8</w:t>
      </w:r>
      <w:r>
        <w:rPr>
          <w:color w:val="auto"/>
        </w:rPr>
        <w:t>. Основное окно программы "Операционная среда"</w:t>
      </w:r>
    </w:p>
    <w:p w14:paraId="663E50CA" w14:textId="77777777" w:rsidR="00C74614" w:rsidRDefault="00C743CE">
      <w:r>
        <w:br w:type="page" w:clear="all"/>
      </w:r>
    </w:p>
    <w:p w14:paraId="7FAE4B17" w14:textId="77777777" w:rsidR="00C74614" w:rsidRDefault="00C743CE">
      <w:pPr>
        <w:pStyle w:val="1"/>
        <w:jc w:val="both"/>
      </w:pPr>
      <w:bookmarkStart w:id="17" w:name="_Toc193410927"/>
      <w:r>
        <w:rPr>
          <w:sz w:val="32"/>
          <w:szCs w:val="32"/>
        </w:rPr>
        <w:lastRenderedPageBreak/>
        <w:t>4 Имитация поступления телеметрической информации об ОА и тестирование системы анализа</w:t>
      </w:r>
      <w:bookmarkEnd w:id="17"/>
    </w:p>
    <w:p w14:paraId="5C83BF45" w14:textId="77777777" w:rsidR="00C74614" w:rsidRDefault="00C743CE">
      <w:r>
        <w:tab/>
      </w:r>
    </w:p>
    <w:p w14:paraId="4C5DFAE2" w14:textId="0A22ABFA" w:rsidR="00C74614" w:rsidRDefault="00C743CE">
      <w:r>
        <w:tab/>
      </w:r>
      <w:r w:rsidR="00617973">
        <w:t>С помощью программы «Имитатор» была смоделирована подача значений в систему в режиме «в реальном времени», что обеспечивает удобное наблюдение за её работой. На рисунке 10 продемонстрировано, как система реагирует на значения, соответствующие состояниям «выше нормы», «норма» и «ниже нормы».</w:t>
      </w:r>
    </w:p>
    <w:p w14:paraId="6F2C3D3B" w14:textId="77777777" w:rsidR="00617973" w:rsidRDefault="00617973"/>
    <w:p w14:paraId="4C6E9448" w14:textId="4A02FF54" w:rsidR="00C74614" w:rsidRDefault="00617973">
      <w:pPr>
        <w:keepNext/>
      </w:pPr>
      <w:r>
        <w:rPr>
          <w:noProof/>
        </w:rPr>
        <w:drawing>
          <wp:inline distT="0" distB="0" distL="0" distR="0" wp14:anchorId="700A21BD" wp14:editId="3BA1A887">
            <wp:extent cx="6122035" cy="51098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6260" w14:textId="225EE367" w:rsidR="00C74614" w:rsidRDefault="00C743CE">
      <w:pPr>
        <w:pStyle w:val="af5"/>
        <w:jc w:val="center"/>
        <w:rPr>
          <w:color w:val="auto"/>
        </w:rPr>
      </w:pPr>
      <w:r>
        <w:rPr>
          <w:color w:val="auto"/>
        </w:rPr>
        <w:t xml:space="preserve">Рисунок </w:t>
      </w:r>
      <w:r w:rsidR="00967D91">
        <w:rPr>
          <w:color w:val="auto"/>
        </w:rPr>
        <w:t>9</w:t>
      </w:r>
      <w:r>
        <w:rPr>
          <w:color w:val="auto"/>
        </w:rPr>
        <w:t>. Имитация поступления значений</w:t>
      </w:r>
    </w:p>
    <w:p w14:paraId="0639DD03" w14:textId="77777777" w:rsidR="00C74614" w:rsidRDefault="00C74614"/>
    <w:p w14:paraId="74E07149" w14:textId="77777777" w:rsidR="00C74614" w:rsidRDefault="00C743C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 w:clear="all"/>
      </w:r>
    </w:p>
    <w:p w14:paraId="6166FC5F" w14:textId="77777777" w:rsidR="00C74614" w:rsidRDefault="00C743CE">
      <w:pPr>
        <w:pStyle w:val="1"/>
        <w:jc w:val="both"/>
        <w:rPr>
          <w:sz w:val="32"/>
          <w:szCs w:val="32"/>
        </w:rPr>
      </w:pPr>
      <w:bookmarkStart w:id="18" w:name="_Toc193410928"/>
      <w:r>
        <w:rPr>
          <w:sz w:val="32"/>
          <w:szCs w:val="32"/>
        </w:rPr>
        <w:lastRenderedPageBreak/>
        <w:t>5 Отладка системы анализа, описание выявленных ошибок и процесса их устранения</w:t>
      </w:r>
      <w:bookmarkEnd w:id="18"/>
    </w:p>
    <w:p w14:paraId="46ECB648" w14:textId="77777777" w:rsidR="00C74614" w:rsidRDefault="00C74614"/>
    <w:p w14:paraId="31CC7E75" w14:textId="0181DC68" w:rsidR="00C74614" w:rsidRDefault="00617973" w:rsidP="00617973">
      <w:pPr>
        <w:ind w:firstLine="720"/>
      </w:pPr>
      <w:r w:rsidRPr="00617973">
        <w:t xml:space="preserve">В ходе тестирования системы анализа обнаружено, что поля вывода для параметров отображали </w:t>
      </w:r>
      <w:r w:rsidR="00843E6C">
        <w:t>верное</w:t>
      </w:r>
      <w:r w:rsidRPr="00617973">
        <w:t xml:space="preserve"> состояние при вводе различных значений.</w:t>
      </w:r>
    </w:p>
    <w:p w14:paraId="0D1C0D4D" w14:textId="77777777" w:rsidR="00C74614" w:rsidRDefault="00C74614"/>
    <w:p w14:paraId="0F9AA88F" w14:textId="7F0CB6BB" w:rsidR="00C74614" w:rsidRDefault="00843E6C">
      <w:pPr>
        <w:keepNext/>
        <w:jc w:val="center"/>
      </w:pPr>
      <w:r>
        <w:rPr>
          <w:noProof/>
        </w:rPr>
        <w:drawing>
          <wp:inline distT="0" distB="0" distL="0" distR="0" wp14:anchorId="25CB12D4" wp14:editId="0B143C65">
            <wp:extent cx="6122035" cy="8413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2096" w14:textId="0B481850" w:rsidR="00C74614" w:rsidRDefault="00C743CE">
      <w:pPr>
        <w:pStyle w:val="af5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1</w:t>
      </w:r>
      <w:r w:rsidR="00967D91">
        <w:rPr>
          <w:color w:val="auto"/>
        </w:rPr>
        <w:t>0</w:t>
      </w:r>
      <w:r>
        <w:rPr>
          <w:color w:val="auto"/>
        </w:rPr>
        <w:fldChar w:fldCharType="end"/>
      </w:r>
      <w:r>
        <w:rPr>
          <w:color w:val="auto"/>
        </w:rPr>
        <w:t xml:space="preserve">. </w:t>
      </w:r>
      <w:r w:rsidR="00843E6C">
        <w:rPr>
          <w:color w:val="auto"/>
        </w:rPr>
        <w:t>Корректный</w:t>
      </w:r>
      <w:r>
        <w:rPr>
          <w:color w:val="auto"/>
        </w:rPr>
        <w:t xml:space="preserve"> вариант обработки состояний параметра</w:t>
      </w:r>
    </w:p>
    <w:p w14:paraId="4C8BDB88" w14:textId="77777777" w:rsidR="00C74614" w:rsidRDefault="00C743C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 w:clear="all"/>
      </w:r>
    </w:p>
    <w:p w14:paraId="2C71BD5C" w14:textId="77777777" w:rsidR="00C74614" w:rsidRDefault="00C743CE">
      <w:pPr>
        <w:pStyle w:val="1"/>
        <w:jc w:val="both"/>
        <w:rPr>
          <w:sz w:val="32"/>
          <w:szCs w:val="32"/>
        </w:rPr>
      </w:pPr>
      <w:bookmarkStart w:id="19" w:name="_Toc193410929"/>
      <w:r>
        <w:rPr>
          <w:sz w:val="32"/>
          <w:szCs w:val="32"/>
        </w:rPr>
        <w:lastRenderedPageBreak/>
        <w:t>6 Комплексное тестирование системы анализа путём имитации поступления различных параметров в различное время</w:t>
      </w:r>
      <w:bookmarkEnd w:id="19"/>
    </w:p>
    <w:p w14:paraId="227A3ACE" w14:textId="77777777" w:rsidR="00C74614" w:rsidRDefault="00C74614"/>
    <w:p w14:paraId="462EB625" w14:textId="47F5965C" w:rsidR="00C74614" w:rsidRDefault="00C743CE">
      <w:r>
        <w:tab/>
        <w:t xml:space="preserve">Тестирование проведено в режиме имитации значений в оперативную БД «случайно по таймеру». Было сгенерировано </w:t>
      </w:r>
      <w:r w:rsidR="00F02CE4">
        <w:t>несколько</w:t>
      </w:r>
      <w:r>
        <w:t xml:space="preserve"> значений через равные промежутки времени (10 секунд) для каждого параметра. Сгенерированные значения позволили наблюдать различные состояния.</w:t>
      </w:r>
    </w:p>
    <w:p w14:paraId="090E83F5" w14:textId="77777777" w:rsidR="00C74614" w:rsidRDefault="00C74614"/>
    <w:p w14:paraId="0CE911AB" w14:textId="5AE5DB27" w:rsidR="00C74614" w:rsidRDefault="00A75B42" w:rsidP="00A75B42">
      <w:pPr>
        <w:keepNext/>
        <w:jc w:val="center"/>
      </w:pPr>
      <w:r>
        <w:rPr>
          <w:noProof/>
        </w:rPr>
        <w:drawing>
          <wp:inline distT="0" distB="0" distL="0" distR="0" wp14:anchorId="3F1554CA" wp14:editId="63B415AA">
            <wp:extent cx="4287949" cy="32045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013" cy="32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816B" w14:textId="1944968D" w:rsidR="00C74614" w:rsidRDefault="00C743CE">
      <w:pPr>
        <w:pStyle w:val="af5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1</w:t>
      </w:r>
      <w:r>
        <w:rPr>
          <w:color w:val="auto"/>
        </w:rPr>
        <w:fldChar w:fldCharType="end"/>
      </w:r>
      <w:r w:rsidR="00967D91">
        <w:rPr>
          <w:color w:val="auto"/>
        </w:rPr>
        <w:t>1</w:t>
      </w:r>
      <w:r>
        <w:rPr>
          <w:color w:val="auto"/>
        </w:rPr>
        <w:t>.  Отображение значений на схеме во время тестирования</w:t>
      </w:r>
    </w:p>
    <w:p w14:paraId="0C0CDDD6" w14:textId="1E9EDF5A" w:rsidR="00C74614" w:rsidRDefault="00A75B42" w:rsidP="00A75B42">
      <w:pPr>
        <w:keepNext/>
        <w:jc w:val="center"/>
      </w:pPr>
      <w:r>
        <w:rPr>
          <w:noProof/>
        </w:rPr>
        <w:drawing>
          <wp:inline distT="0" distB="0" distL="0" distR="0" wp14:anchorId="4FEB3784" wp14:editId="7A082321">
            <wp:extent cx="4610091" cy="384787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4178" cy="3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B8D1" w14:textId="60DA5F2E" w:rsidR="00C74614" w:rsidRPr="00A75B42" w:rsidRDefault="00C743CE" w:rsidP="00A75B42">
      <w:pPr>
        <w:pStyle w:val="af5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1</w:t>
      </w:r>
      <w:r>
        <w:rPr>
          <w:color w:val="auto"/>
        </w:rPr>
        <w:fldChar w:fldCharType="end"/>
      </w:r>
      <w:r w:rsidR="00967D91">
        <w:rPr>
          <w:color w:val="auto"/>
        </w:rPr>
        <w:t>2</w:t>
      </w:r>
      <w:r>
        <w:rPr>
          <w:color w:val="auto"/>
        </w:rPr>
        <w:t>. Просмотр поступления различных параметров в различное время</w:t>
      </w:r>
    </w:p>
    <w:p w14:paraId="410B1BAB" w14:textId="77777777" w:rsidR="00C74614" w:rsidRDefault="00C743CE">
      <w:pPr>
        <w:pStyle w:val="1"/>
        <w:jc w:val="both"/>
        <w:rPr>
          <w:sz w:val="32"/>
          <w:szCs w:val="32"/>
        </w:rPr>
      </w:pPr>
      <w:bookmarkStart w:id="20" w:name="_Toc193410930"/>
      <w:r>
        <w:rPr>
          <w:sz w:val="32"/>
          <w:szCs w:val="32"/>
        </w:rPr>
        <w:lastRenderedPageBreak/>
        <w:t>7 Просмотр телеметрической информации в БД: графическое и табличное представления одного-двух параметров на выбор</w:t>
      </w:r>
      <w:bookmarkEnd w:id="20"/>
    </w:p>
    <w:p w14:paraId="2C5B3CD5" w14:textId="77777777" w:rsidR="00C74614" w:rsidRDefault="00C74614"/>
    <w:p w14:paraId="43396F5A" w14:textId="639FCFAF" w:rsidR="00C74614" w:rsidRDefault="00A75B42" w:rsidP="00A75B42">
      <w:pPr>
        <w:keepNext/>
        <w:jc w:val="center"/>
      </w:pPr>
      <w:r>
        <w:rPr>
          <w:noProof/>
        </w:rPr>
        <w:drawing>
          <wp:inline distT="0" distB="0" distL="0" distR="0" wp14:anchorId="04EF51A8" wp14:editId="2DF26246">
            <wp:extent cx="3969447" cy="331315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4016" cy="33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9D79" w14:textId="04AF092C" w:rsidR="00C74614" w:rsidRDefault="00C743CE">
      <w:pPr>
        <w:pStyle w:val="af5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1</w:t>
      </w:r>
      <w:r>
        <w:rPr>
          <w:color w:val="auto"/>
        </w:rPr>
        <w:fldChar w:fldCharType="end"/>
      </w:r>
      <w:r w:rsidR="00967D91">
        <w:rPr>
          <w:color w:val="auto"/>
        </w:rPr>
        <w:t>3</w:t>
      </w:r>
      <w:r>
        <w:rPr>
          <w:color w:val="auto"/>
        </w:rPr>
        <w:t>. Табличное представление имитированных параметров</w:t>
      </w:r>
    </w:p>
    <w:p w14:paraId="5AB2F343" w14:textId="77777777" w:rsidR="00C74614" w:rsidRDefault="00C743CE">
      <w:r>
        <w:br w:type="page" w:clear="all"/>
      </w:r>
    </w:p>
    <w:p w14:paraId="1E2B360C" w14:textId="77777777" w:rsidR="00C74614" w:rsidRDefault="00C743CE">
      <w:pPr>
        <w:pStyle w:val="1"/>
        <w:jc w:val="both"/>
        <w:rPr>
          <w:sz w:val="32"/>
          <w:szCs w:val="32"/>
        </w:rPr>
      </w:pPr>
      <w:bookmarkStart w:id="21" w:name="_Toc193410931"/>
      <w:r>
        <w:rPr>
          <w:sz w:val="32"/>
          <w:szCs w:val="32"/>
        </w:rPr>
        <w:lastRenderedPageBreak/>
        <w:t>8 Выводы по проделанной работе</w:t>
      </w:r>
      <w:bookmarkEnd w:id="21"/>
    </w:p>
    <w:p w14:paraId="7AC522A1" w14:textId="77777777" w:rsidR="00C74614" w:rsidRDefault="00C74614"/>
    <w:p w14:paraId="6246A486" w14:textId="77777777" w:rsidR="00A75B42" w:rsidRPr="00A75B42" w:rsidRDefault="00A75B42" w:rsidP="00A75B42">
      <w:pPr>
        <w:spacing w:before="100" w:beforeAutospacing="1" w:after="100" w:afterAutospacing="1"/>
        <w:ind w:firstLine="720"/>
      </w:pPr>
      <w:r w:rsidRPr="00A75B42">
        <w:t>В ходе выполнения лабораторных работ, цель которых заключалась в разработке алгоритма для анализа технического объекта, были детально изучены и освоены основные средства программного комплекса мониторинга состояний (ПКМС) СКБ «Орион». Практическая работа позволила получить навыки в проектировании, конфигурировании и проверке работы систем анализа технических объектов.</w:t>
      </w:r>
    </w:p>
    <w:p w14:paraId="4B228B5C" w14:textId="77777777" w:rsidR="00A75B42" w:rsidRPr="00A75B42" w:rsidRDefault="00A75B42" w:rsidP="00A75B42">
      <w:pPr>
        <w:spacing w:before="100" w:beforeAutospacing="1" w:after="100" w:afterAutospacing="1"/>
        <w:ind w:firstLine="720"/>
      </w:pPr>
      <w:r w:rsidRPr="00A75B42">
        <w:t>На первом этапе исследования студенты сосредоточились на изучении теоретических основ и ключевых функциональных элементов комплекса. В процессе этой работы был детально рассмотрен интерфейс операционной среды (АПИД) и её основные инструменты, включая менеджер проектов, редакторы форм отображения, схем анализа, базы знаний, а также редакторы параметров и переменных. Такой подход обеспечил глубокое понимание структуры системы и возможностей её применения.</w:t>
      </w:r>
    </w:p>
    <w:p w14:paraId="07492ABB" w14:textId="77777777" w:rsidR="00A75B42" w:rsidRPr="00A75B42" w:rsidRDefault="00A75B42" w:rsidP="00A75B42">
      <w:pPr>
        <w:spacing w:before="100" w:beforeAutospacing="1" w:after="100" w:afterAutospacing="1"/>
        <w:ind w:firstLine="720"/>
      </w:pPr>
      <w:r w:rsidRPr="00A75B42">
        <w:t>Вторая лабораторная работа была нацелена на разработку визуальной формы для представления анализируемого объекта. Этот шаг имеет особую важность, поскольку корректное графическое отображение данных значительно упрощает процесс мониторинга и диагностики технического состояния объекта. Помимо этого, в рамках работы была проведена первичная настройка базы данных параметров проекта.</w:t>
      </w:r>
    </w:p>
    <w:p w14:paraId="1CF90766" w14:textId="77777777" w:rsidR="00A75B42" w:rsidRPr="00A75B42" w:rsidRDefault="00A75B42" w:rsidP="00A75B42">
      <w:pPr>
        <w:spacing w:before="100" w:beforeAutospacing="1" w:after="100" w:afterAutospacing="1"/>
        <w:ind w:firstLine="720"/>
      </w:pPr>
      <w:r w:rsidRPr="00A75B42">
        <w:t>На третьем этапе была создана база знаний проекта. В ходе работы разработана логика анализа технического состояния объекта, а также установлены связи между базой знаний и экранной формой отображения. Такой синтез компонентов системы позволил наладить их взаимодействие и автоматизировать процесс анализа данных.</w:t>
      </w:r>
    </w:p>
    <w:p w14:paraId="189DA821" w14:textId="77777777" w:rsidR="00A75B42" w:rsidRPr="00A75B42" w:rsidRDefault="00A75B42" w:rsidP="00A75B42">
      <w:pPr>
        <w:spacing w:before="100" w:beforeAutospacing="1" w:after="100" w:afterAutospacing="1"/>
        <w:ind w:firstLine="720"/>
      </w:pPr>
      <w:r w:rsidRPr="00A75B42">
        <w:t>Четвёртая лабораторная работа включала моделирование поступления телеметрических значений и последующее тестирование, а также отладку алгоритмов анализа технического состояния объекта. В процессе этого этапа проверялась работоспособность системы, выявлялись ошибки, после чего вносились соответствующие корректировки. Итогом тестирования стали подтверждения корректности обработки данных, правильное выполнение алгоритмов анализа и точное визуальное представление информации.</w:t>
      </w:r>
    </w:p>
    <w:p w14:paraId="7347A5D2" w14:textId="77777777" w:rsidR="00A75B42" w:rsidRPr="00A75B42" w:rsidRDefault="00A75B42" w:rsidP="00A75B42">
      <w:pPr>
        <w:spacing w:before="100" w:beforeAutospacing="1" w:after="100" w:afterAutospacing="1"/>
        <w:ind w:firstLine="720"/>
      </w:pPr>
      <w:r w:rsidRPr="00A75B42">
        <w:t>Результаты всех выполненных лабораторных работ позволили существенно расширить теоретическую базу и практические навыки, необходимые для разработки систем мониторинга технических объектов. Студенты изучили применение инструментов ПКМС СКБ «Орион», разработали и проверили алгоритмы анализа, а также наладили взаимодействие между различными компонентами системы, что полностью удовлетворило поставленные цели курса.</w:t>
      </w:r>
    </w:p>
    <w:p w14:paraId="4CA94238" w14:textId="77777777" w:rsidR="00C74614" w:rsidRDefault="00C74614"/>
    <w:sectPr w:rsidR="00C74614">
      <w:footerReference w:type="default" r:id="rId16"/>
      <w:type w:val="continuous"/>
      <w:pgSz w:w="11909" w:h="16834"/>
      <w:pgMar w:top="1134" w:right="567" w:bottom="1134" w:left="1701" w:header="720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B9994" w14:textId="77777777" w:rsidR="004863D1" w:rsidRDefault="004863D1">
      <w:r>
        <w:separator/>
      </w:r>
    </w:p>
  </w:endnote>
  <w:endnote w:type="continuationSeparator" w:id="0">
    <w:p w14:paraId="73EC7EF6" w14:textId="77777777" w:rsidR="004863D1" w:rsidRDefault="00486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19F65" w14:textId="77777777" w:rsidR="00C74614" w:rsidRDefault="00C743CE">
    <w:pPr>
      <w:pStyle w:val="af3"/>
      <w:jc w:val="center"/>
    </w:pPr>
    <w:r>
      <w:fldChar w:fldCharType="begin"/>
    </w:r>
    <w:r>
      <w:instrText>PAGE \* MERGEFORMAT</w:instrText>
    </w:r>
    <w:r>
      <w:fldChar w:fldCharType="separate"/>
    </w:r>
    <w:r>
      <w:t>1</w:t>
    </w:r>
    <w:r>
      <w:fldChar w:fldCharType="end"/>
    </w:r>
  </w:p>
  <w:p w14:paraId="355CC8D3" w14:textId="77777777" w:rsidR="00C74614" w:rsidRDefault="00C74614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B5DAF" w14:textId="77777777" w:rsidR="004863D1" w:rsidRDefault="004863D1">
      <w:r>
        <w:separator/>
      </w:r>
    </w:p>
  </w:footnote>
  <w:footnote w:type="continuationSeparator" w:id="0">
    <w:p w14:paraId="06763344" w14:textId="77777777" w:rsidR="004863D1" w:rsidRDefault="004863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00CB1"/>
    <w:multiLevelType w:val="multilevel"/>
    <w:tmpl w:val="3E5CB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773FD"/>
    <w:multiLevelType w:val="multilevel"/>
    <w:tmpl w:val="077A3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095A25"/>
    <w:multiLevelType w:val="multilevel"/>
    <w:tmpl w:val="FD6A5916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2A25112"/>
    <w:multiLevelType w:val="multilevel"/>
    <w:tmpl w:val="BB94C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AB78FC"/>
    <w:multiLevelType w:val="multilevel"/>
    <w:tmpl w:val="4AF04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9F68BD"/>
    <w:multiLevelType w:val="multilevel"/>
    <w:tmpl w:val="E966A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7F3A8A"/>
    <w:multiLevelType w:val="multilevel"/>
    <w:tmpl w:val="19D6844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DF4FB5"/>
    <w:multiLevelType w:val="multilevel"/>
    <w:tmpl w:val="540A77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B42ADB"/>
    <w:multiLevelType w:val="multilevel"/>
    <w:tmpl w:val="7ADA7DA8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7C8A15FB"/>
    <w:multiLevelType w:val="multilevel"/>
    <w:tmpl w:val="EE200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100781"/>
    <w:multiLevelType w:val="multilevel"/>
    <w:tmpl w:val="1B2CCD3E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7F860655"/>
    <w:multiLevelType w:val="multilevel"/>
    <w:tmpl w:val="370AF36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2"/>
  </w:num>
  <w:num w:numId="2">
    <w:abstractNumId w:val="10"/>
  </w:num>
  <w:num w:numId="3">
    <w:abstractNumId w:val="11"/>
  </w:num>
  <w:num w:numId="4">
    <w:abstractNumId w:val="8"/>
  </w:num>
  <w:num w:numId="5">
    <w:abstractNumId w:val="7"/>
  </w:num>
  <w:num w:numId="6">
    <w:abstractNumId w:val="6"/>
  </w:num>
  <w:num w:numId="7">
    <w:abstractNumId w:val="3"/>
  </w:num>
  <w:num w:numId="8">
    <w:abstractNumId w:val="5"/>
  </w:num>
  <w:num w:numId="9">
    <w:abstractNumId w:val="4"/>
  </w:num>
  <w:num w:numId="10">
    <w:abstractNumId w:val="1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614"/>
    <w:rsid w:val="00133053"/>
    <w:rsid w:val="00223BAD"/>
    <w:rsid w:val="002E1954"/>
    <w:rsid w:val="00482509"/>
    <w:rsid w:val="004863D1"/>
    <w:rsid w:val="00617973"/>
    <w:rsid w:val="00843E6C"/>
    <w:rsid w:val="00967D91"/>
    <w:rsid w:val="00A75B42"/>
    <w:rsid w:val="00B21EEF"/>
    <w:rsid w:val="00B3651C"/>
    <w:rsid w:val="00C743CE"/>
    <w:rsid w:val="00C74614"/>
    <w:rsid w:val="00C92E43"/>
    <w:rsid w:val="00CB4DB9"/>
    <w:rsid w:val="00F0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106B0"/>
  <w15:docId w15:val="{FBC46790-7865-4B1B-9612-AE23BC7F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pPr>
      <w:keepNext/>
      <w:widowControl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pPr>
      <w:keepNext/>
      <w:widowControl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SubtitleChar">
    <w:name w:val="Subtitle Char"/>
    <w:basedOn w:val="a0"/>
    <w:uiPriority w:val="11"/>
    <w:rPr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a0"/>
    <w:uiPriority w:val="29"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a0"/>
    <w:uiPriority w:val="30"/>
    <w:rPr>
      <w:i/>
      <w:iCs/>
      <w:color w:val="365F91" w:themeColor="accent1" w:themeShade="BF"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FootnoteTextChar">
    <w:name w:val="Footnote Text Char"/>
    <w:basedOn w:val="a0"/>
    <w:uiPriority w:val="99"/>
    <w:semiHidden/>
    <w:rPr>
      <w:sz w:val="20"/>
      <w:szCs w:val="20"/>
    </w:rPr>
  </w:style>
  <w:style w:type="character" w:customStyle="1" w:styleId="EndnoteTextChar">
    <w:name w:val="Endnote Text Char"/>
    <w:basedOn w:val="a0"/>
    <w:uiPriority w:val="99"/>
    <w:semiHidden/>
    <w:rPr>
      <w:sz w:val="20"/>
      <w:szCs w:val="20"/>
    </w:rPr>
  </w:style>
  <w:style w:type="table" w:styleId="a3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6BFDD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6BFDD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ABB59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9ABB59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9D0DE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single" w:sz="4" w:space="0" w:color="99D0DE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396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single" w:sz="4" w:space="0" w:color="FAC396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F81BD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single" w:sz="4" w:space="0" w:color="4F81BD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3D69B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3D69B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2CCDC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2CCDC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090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FAC090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0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4">
    <w:name w:val="Subtitle"/>
    <w:basedOn w:val="a"/>
    <w:next w:val="a"/>
    <w:link w:val="a5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5">
    <w:name w:val="Подзаголовок Знак"/>
    <w:basedOn w:val="a0"/>
    <w:link w:val="a4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styleId="a7">
    <w:name w:val="Intense Emphasis"/>
    <w:basedOn w:val="a0"/>
    <w:uiPriority w:val="21"/>
    <w:qFormat/>
    <w:rPr>
      <w:i/>
      <w:iCs/>
      <w:color w:val="365F91" w:themeColor="accent1" w:themeShade="BF"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9">
    <w:name w:val="Выделенная цитата Знак"/>
    <w:basedOn w:val="a0"/>
    <w:link w:val="a8"/>
    <w:uiPriority w:val="30"/>
    <w:rPr>
      <w:i/>
      <w:iCs/>
      <w:color w:val="365F91" w:themeColor="accent1" w:themeShade="BF"/>
    </w:rPr>
  </w:style>
  <w:style w:type="character" w:styleId="aa">
    <w:name w:val="Intense Reference"/>
    <w:basedOn w:val="a0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ab">
    <w:name w:val="No Spacing"/>
    <w:basedOn w:val="a"/>
    <w:uiPriority w:val="1"/>
    <w:qFormat/>
  </w:style>
  <w:style w:type="character" w:styleId="ac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0">
    <w:name w:val="Book Title"/>
    <w:basedOn w:val="a0"/>
    <w:uiPriority w:val="33"/>
    <w:qFormat/>
    <w:rPr>
      <w:b/>
      <w:bCs/>
      <w:i/>
      <w:iCs/>
      <w:spacing w:val="5"/>
    </w:rPr>
  </w:style>
  <w:style w:type="paragraph" w:styleId="af1">
    <w:name w:val="header"/>
    <w:basedOn w:val="a"/>
    <w:link w:val="af2"/>
    <w:uiPriority w:val="99"/>
    <w:unhideWhenUsed/>
    <w:pPr>
      <w:tabs>
        <w:tab w:val="center" w:pos="4844"/>
        <w:tab w:val="right" w:pos="9689"/>
      </w:tabs>
    </w:pPr>
  </w:style>
  <w:style w:type="character" w:customStyle="1" w:styleId="af2">
    <w:name w:val="Верхний колонтитул Знак"/>
    <w:basedOn w:val="a0"/>
    <w:link w:val="af1"/>
    <w:uiPriority w:val="99"/>
  </w:style>
  <w:style w:type="paragraph" w:styleId="af3">
    <w:name w:val="footer"/>
    <w:basedOn w:val="a"/>
    <w:link w:val="af4"/>
    <w:uiPriority w:val="99"/>
    <w:unhideWhenUsed/>
    <w:pPr>
      <w:tabs>
        <w:tab w:val="center" w:pos="4844"/>
        <w:tab w:val="right" w:pos="9689"/>
      </w:tabs>
    </w:pPr>
  </w:style>
  <w:style w:type="character" w:customStyle="1" w:styleId="af4">
    <w:name w:val="Нижний колонтитул Знак"/>
    <w:basedOn w:val="a0"/>
    <w:link w:val="af3"/>
    <w:uiPriority w:val="99"/>
  </w:style>
  <w:style w:type="paragraph" w:styleId="af5">
    <w:name w:val="caption"/>
    <w:basedOn w:val="a"/>
    <w:next w:val="a"/>
    <w:uiPriority w:val="35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paragraph" w:styleId="af6">
    <w:name w:val="footnote text"/>
    <w:basedOn w:val="a"/>
    <w:link w:val="af7"/>
    <w:uiPriority w:val="99"/>
    <w:semiHidden/>
    <w:unhideWhenUsed/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Pr>
      <w:vertAlign w:val="superscript"/>
    </w:rPr>
  </w:style>
  <w:style w:type="paragraph" w:styleId="af9">
    <w:name w:val="endnote text"/>
    <w:basedOn w:val="a"/>
    <w:link w:val="afa"/>
    <w:uiPriority w:val="99"/>
    <w:semiHidden/>
    <w:unhideWhenUsed/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Pr>
      <w:vertAlign w:val="superscript"/>
    </w:rPr>
  </w:style>
  <w:style w:type="character" w:styleId="afc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d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e">
    <w:name w:val="TOC Heading"/>
    <w:uiPriority w:val="39"/>
    <w:unhideWhenUsed/>
  </w:style>
  <w:style w:type="paragraph" w:styleId="aff">
    <w:name w:val="table of figures"/>
    <w:basedOn w:val="a"/>
    <w:next w:val="a"/>
    <w:uiPriority w:val="99"/>
    <w:unhideWhenUsed/>
  </w:style>
  <w:style w:type="character" w:customStyle="1" w:styleId="10">
    <w:name w:val="Заголовок 1 Знак"/>
    <w:basedOn w:val="a0"/>
    <w:link w:val="1"/>
    <w:uiPriority w:val="99"/>
    <w:rPr>
      <w:rFonts w:ascii="Cambria" w:hAnsi="Cambria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rPr>
      <w:rFonts w:ascii="Calibri" w:hAnsi="Calibri" w:cs="Times New Roman"/>
      <w:b/>
      <w:bCs/>
      <w:sz w:val="28"/>
      <w:szCs w:val="28"/>
    </w:rPr>
  </w:style>
  <w:style w:type="paragraph" w:styleId="aff0">
    <w:name w:val="Title"/>
    <w:basedOn w:val="a"/>
    <w:link w:val="aff1"/>
    <w:uiPriority w:val="99"/>
    <w:qFormat/>
    <w:pPr>
      <w:widowControl w:val="0"/>
      <w:jc w:val="center"/>
    </w:pPr>
    <w:rPr>
      <w:b/>
      <w:bCs/>
      <w:sz w:val="20"/>
      <w:szCs w:val="20"/>
    </w:rPr>
  </w:style>
  <w:style w:type="character" w:customStyle="1" w:styleId="aff1">
    <w:name w:val="Заголовок Знак"/>
    <w:basedOn w:val="a0"/>
    <w:link w:val="aff0"/>
    <w:uiPriority w:val="99"/>
    <w:rPr>
      <w:rFonts w:ascii="Cambria" w:hAnsi="Cambria" w:cs="Times New Roman"/>
      <w:b/>
      <w:bCs/>
      <w:sz w:val="32"/>
      <w:szCs w:val="32"/>
    </w:rPr>
  </w:style>
  <w:style w:type="paragraph" w:styleId="aff2">
    <w:name w:val="Body Text"/>
    <w:basedOn w:val="a"/>
    <w:link w:val="aff3"/>
    <w:uiPriority w:val="99"/>
    <w:pPr>
      <w:widowControl w:val="0"/>
      <w:spacing w:before="1200"/>
      <w:jc w:val="center"/>
    </w:pPr>
    <w:rPr>
      <w:sz w:val="28"/>
      <w:szCs w:val="28"/>
    </w:rPr>
  </w:style>
  <w:style w:type="character" w:customStyle="1" w:styleId="aff3">
    <w:name w:val="Основной текст Знак"/>
    <w:basedOn w:val="a0"/>
    <w:link w:val="aff2"/>
    <w:uiPriority w:val="99"/>
    <w:semiHidden/>
    <w:rPr>
      <w:rFonts w:cs="Times New Roman"/>
      <w:sz w:val="24"/>
      <w:szCs w:val="24"/>
    </w:rPr>
  </w:style>
  <w:style w:type="paragraph" w:styleId="aff4">
    <w:name w:val="Normal (Web)"/>
    <w:basedOn w:val="a"/>
    <w:uiPriority w:val="99"/>
    <w:unhideWhenUsed/>
    <w:rsid w:val="00223B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5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13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9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8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96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  <w:guid w:val="{5ED32A94-AE9E-4B25-AE04-EFD9B2C3A80A}"/>
      </w:docPartPr>
      <w:docPartBody>
        <w:p w:rsidR="00813344" w:rsidRDefault="00DF10AD">
          <w:r>
            <w:t>Введите ваш текст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E018C" w:rsidRDefault="00CE018C">
      <w:r>
        <w:separator/>
      </w:r>
    </w:p>
  </w:endnote>
  <w:endnote w:type="continuationSeparator" w:id="0">
    <w:p w:rsidR="00CE018C" w:rsidRDefault="00CE018C"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E018C" w:rsidRDefault="00CE018C">
      <w:r>
        <w:separator/>
      </w:r>
    </w:p>
  </w:footnote>
  <w:footnote w:type="continuationSeparator" w:id="0">
    <w:p w:rsidR="00CE018C" w:rsidRDefault="00CE018C"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3344"/>
    <w:rsid w:val="004E454E"/>
    <w:rsid w:val="00813344"/>
    <w:rsid w:val="00CE018C"/>
    <w:rsid w:val="00DF1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0B7E1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0B7E1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2C6E7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single" w:sz="4" w:space="0" w:color="A2C6E7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472C4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single" w:sz="4" w:space="0" w:color="4472C4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BC2E5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BC2E5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F5496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ad">
    <w:name w:val="No Spacing"/>
    <w:basedOn w:val="a"/>
    <w:uiPriority w:val="1"/>
    <w:qFormat/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239F8-31B5-41F8-AED2-ED2307AAE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2011</Words>
  <Characters>11464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13449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Dmitry Samarin</cp:lastModifiedBy>
  <cp:revision>3</cp:revision>
  <dcterms:created xsi:type="dcterms:W3CDTF">2025-03-20T21:55:00Z</dcterms:created>
  <dcterms:modified xsi:type="dcterms:W3CDTF">2025-03-28T00:11:00Z</dcterms:modified>
</cp:coreProperties>
</file>