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활동지 5: 사업계획서 아이디어 발굴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bookmarkStart w:colFirst="0" w:colLast="0" w:name="_heading=h.1wegfb1xbvv" w:id="0"/>
      <w:bookmarkEnd w:id="0"/>
      <w:r w:rsidDel="00000000" w:rsidR="00000000" w:rsidRPr="00000000">
        <w:rPr>
          <w:sz w:val="32"/>
          <w:szCs w:val="32"/>
          <w:rtl w:val="0"/>
        </w:rPr>
        <w:t xml:space="preserve">[2조] Drop Safe : 학습 부진 조기 예측 및 맞춤형 개입 AI 모델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bookmarkStart w:colFirst="0" w:colLast="0" w:name="_heading=h.h5566epa3zq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1. 고객 문제 (Problem)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고객이 겪고 있는 핵심 불편함, 불만, 혹은 욕구는 무엇인가요?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학생이 학습 부진 상태임을 조기에 인식하기 어려움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부진학생에게 적절한 질문, 피드백 제공의 어려움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개별 맞춤 학습 피드백이 부족해 학생 스스로 학습 동기를 잃고 이탈까지 이어짐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</w:t>
        <w:br w:type="textWrapping"/>
        <w:br w:type="textWrapping"/>
        <w:t xml:space="preserve">2. 고객 세그먼트 (Customer Segments)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우리의 제품/서비스를 가장 필요로 하는 주요 고객군은 누구인가요?</w:t>
        <w:br w:type="textWrapping"/>
        <w:t xml:space="preserve">연령, 성별, 직업, 라이프스타일 등으로 구체화해 보세요.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공교육 교사 (초,중,고 교사)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온라인 교육 플랫폼 운영자(ex. AI튜터, 이러닝 서비스 운영자)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학습 격차로 고민하는 학부모 (특히 초~중등)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 해결 방안 (Solution)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위 문제를 해결하기 위해 우리 팀이 제안하는 구체적인 방법은 무엇인가요?</w:t>
        <w:br w:type="textWrapping"/>
        <w:t xml:space="preserve">기술, 서비스, 운영 방식 등.</w:t>
      </w:r>
    </w:p>
    <w:p w:rsidR="00000000" w:rsidDel="00000000" w:rsidP="00000000" w:rsidRDefault="00000000" w:rsidRPr="00000000" w14:paraId="00000011">
      <w:pPr>
        <w:keepLines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출결, 시험, 과제 등 다양한 학습 로그 데이터를 AI로 분석하여 학업 부진 위험군을 조기 예측</w:t>
      </w:r>
    </w:p>
    <w:p w:rsidR="00000000" w:rsidDel="00000000" w:rsidP="00000000" w:rsidRDefault="00000000" w:rsidRPr="00000000" w14:paraId="00000012">
      <w:pPr>
        <w:keepLines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AI가 학생 개별 약점에 맞춘 맞춤형 진단 질문과 피드백을 자동 생성·제공</w:t>
      </w:r>
    </w:p>
    <w:p w:rsidR="00000000" w:rsidDel="00000000" w:rsidP="00000000" w:rsidRDefault="00000000" w:rsidRPr="00000000" w14:paraId="00000013">
      <w:pPr>
        <w:keepLines w:val="0"/>
        <w:numPr>
          <w:ilvl w:val="0"/>
          <w:numId w:val="1"/>
        </w:numPr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조기 예측과 맞춤형 개입으로 학생의 학습 동기 유지 및 학업 지속을 지원하는 통합형 AI 솔루션 제공</w:t>
      </w:r>
    </w:p>
    <w:p w:rsidR="00000000" w:rsidDel="00000000" w:rsidP="00000000" w:rsidRDefault="00000000" w:rsidRPr="00000000" w14:paraId="00000014">
      <w:pPr>
        <w:keepLines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교사·부모는 부진 위험 신호 + 개입 방법을 직관적으로 확인 가능 -&gt; 신뢰성 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4. 차별적 가치 제안 (Unique Value Proposition)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고객이 우리를 선택할 이유는 무엇인가요?</w:t>
        <w:br w:type="textWrapping"/>
        <w:t xml:space="preserve">경쟁자와 구별되는 명확하고 독특한 핵심 가치를 적어보세요.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학생이 의욕을 잃기 전 조기 개입으로 빠른 대처 가능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기존 학습 플랫폼의 부진 학습률에 대한 단순 알림에서 개인 맞춤형으로 예측 및 대처 가능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맞춤형 진단 질문을 생성·제공함으로써 조기 개입과 학업 지속을 유도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5. 경쟁우위 요소 (Unfair Advantage)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경쟁자가 쉽게 따라 하기 어려운 우리만의 강점은 무엇인가요?</w:t>
        <w:br w:type="textWrapping"/>
        <w:t xml:space="preserve">네트워크, 기술, 팀 역량, 자원 등.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실제 교실 데이터를 기반으로 학습된 AI 모델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교육 심리학 및 교육 데이터 전문가로 구성된 전문 개발팀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교사 현장 테스트를 거친 실효성 검증 모델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질문 생성 알고리즘(학생 수준에 맞는 문항 자동 생성) 특허 가능성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6. 기존 대안 (Existing Alternatives)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고객이 현재 사용 중인 해결 방법 또는 경쟁 서비스는 무엇인가요?</w:t>
        <w:br w:type="textWrapping"/>
        <w:t xml:space="preserve">우리의 대안이 기존보다 왜 더 나은지 비교해보세요.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시험 성적 기반의 사후 분석 리포트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학습관리시스템(LMS)의 단순 출결/진도 기능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교사의 수작업 피드백 및 상담</w:t>
        <w:br w:type="textWrapping"/>
        <w:t xml:space="preserve"> → 기존 방법은 주로 사후 대응 중심이며 조기 예측 기능은 부족함.</w:t>
        <w:br w:type="textWrapping"/>
        <w:t xml:space="preserve"> → 본 솔루션은 </w:t>
      </w:r>
      <w:r w:rsidDel="00000000" w:rsidR="00000000" w:rsidRPr="00000000">
        <w:rPr>
          <w:b w:val="1"/>
          <w:rtl w:val="0"/>
        </w:rPr>
        <w:t xml:space="preserve">예방적 접근</w:t>
      </w:r>
      <w:r w:rsidDel="00000000" w:rsidR="00000000" w:rsidRPr="00000000">
        <w:rPr>
          <w:rtl w:val="0"/>
        </w:rPr>
        <w:t xml:space="preserve">과 </w:t>
      </w:r>
      <w:r w:rsidDel="00000000" w:rsidR="00000000" w:rsidRPr="00000000">
        <w:rPr>
          <w:b w:val="1"/>
          <w:rtl w:val="0"/>
        </w:rPr>
        <w:t xml:space="preserve">맞춤형 개입</w:t>
      </w:r>
      <w:r w:rsidDel="00000000" w:rsidR="00000000" w:rsidRPr="00000000">
        <w:rPr>
          <w:rtl w:val="0"/>
        </w:rPr>
        <w:t xml:space="preserve">을 자동화함으로써 실질적 개선 효과 기대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7. 유통 및 소통 경로 (Channel)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우리 제품/서비스를 고객에게 어떻게 전달하고 알릴 수 있을까요?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교육청/교육지원청 대상 시범사업 또는 B2G 제안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교사 커뮤니티 및 교육 포럼을 통한 입소문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에듀테크 전시회, 박람회 참여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SNS(인스타그램, 유튜브 등) 및 교육 관련 유튜버 제휴 마케팅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초중고 대상 LMS 업체와의 협업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8. 비용 구조 (Cost Structure)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우리 사업을 운영하기 위해 어떤 비용이 발생하나요?</w:t>
        <w:br w:type="textWrapping"/>
        <w:t xml:space="preserve">초기 투자비, 운영비, 인건비, 마케팅 비용 등.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모델 개발 및 고도화 비용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학습 데이터 수집 및 처리 인프라 구축비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플랫폼 개발 및 유지보수비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마케팅 및 홍보비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인건비(개발팀, 교육전문가, 마케터 등)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  <w:br w:type="textWrapping"/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9. 수익 모델 (Revenue Streams)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 xml:space="preserve">우리 팀은 어떤 방식으로 수익을 얻을 계획인가요?</w:t>
        <w:br w:type="textWrapping"/>
        <w:t xml:space="preserve">정기구독, 광고, 직접 판매, 제휴 수수료 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B2B 라이선스 (학교/지자체/플랫폼에 연 단위 사용료 제공)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학부모 대상 프리미엄 구독형 서비스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교육청·지자체 대상 사업 제안 및 공공 입찰 수익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교사 대상 개인화 수업 설계 도구로 유료 확장 (교사용 버전)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10. 조기 수용자 (Early Adopters)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가장 먼저 우리의 제품/서비스를 사용해줄 가능성이 높은 고객은 누구인가요?</w:t>
        <w:br w:type="textWrapping"/>
        <w:t xml:space="preserve">이들을 어떻게 유입시킬 수 있을지도 함께 적어보세요.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에듀테크에 관심 많은 공교육 교사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특히 학생 수가 많아 개별 피드백에 어려움을 겪는 초/중/고 교사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AI 학습 시스템을 도입한 온라인 교육 플랫폼 관리자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자녀 학습에 민감한 초/중/고 학부모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______</w:t>
      </w:r>
      <w:r w:rsidDel="00000000" w:rsidR="00000000" w:rsidRPr="00000000">
        <w:rPr>
          <w:rtl w:val="0"/>
        </w:rPr>
        <w:t xml:space="preserve">____________________________________________________________________________________</w:t>
        <w:br w:type="textWrapping"/>
        <w:br w:type="textWrapping"/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기타 항목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• 사업명:  Drop Safe ( ‘중도 이탈 예방’ 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• 팀명 또는 창업자명: 2조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7">
    <w:name w:val="heading 7"/>
    <w:basedOn w:val="a1"/>
    <w:next w:val="a1"/>
    <w:link w:val="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1"/>
    <w:next w:val="a1"/>
    <w:link w:val="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 w:val="1"/>
    <w:rsid w:val="00FC693F"/>
    <w:pPr>
      <w:spacing w:after="0" w:line="240" w:lineRule="auto"/>
    </w:pPr>
  </w:style>
  <w:style w:type="character" w:styleId="1Char" w:customStyle="1">
    <w:name w:val="제목 1 Char"/>
    <w:basedOn w:val="a2"/>
    <w:link w:val="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Char" w:customStyle="1">
    <w:name w:val="제목 2 Char"/>
    <w:basedOn w:val="a2"/>
    <w:link w:val="2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Char" w:customStyle="1">
    <w:name w:val="제목 3 Char"/>
    <w:basedOn w:val="a2"/>
    <w:link w:val="3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Char1" w:customStyle="1">
    <w:name w:val="제목 Char"/>
    <w:basedOn w:val="a2"/>
    <w:link w:val="a8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Char2" w:customStyle="1">
    <w:name w:val="부제 Char"/>
    <w:basedOn w:val="a2"/>
    <w:link w:val="a9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 w:val="1"/>
    <w:rsid w:val="00FC693F"/>
    <w:pPr>
      <w:ind w:left="720"/>
      <w:contextualSpacing w:val="1"/>
    </w:pPr>
  </w:style>
  <w:style w:type="paragraph" w:styleId="ab">
    <w:name w:val="Body Text"/>
    <w:basedOn w:val="a1"/>
    <w:link w:val="Char3"/>
    <w:uiPriority w:val="99"/>
    <w:unhideWhenUsed w:val="1"/>
    <w:rsid w:val="00AA1D8D"/>
    <w:pPr>
      <w:spacing w:after="120"/>
    </w:pPr>
  </w:style>
  <w:style w:type="character" w:styleId="Char3" w:customStyle="1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 w:val="1"/>
    <w:rsid w:val="00AA1D8D"/>
    <w:pPr>
      <w:spacing w:after="120" w:line="480" w:lineRule="auto"/>
    </w:pPr>
  </w:style>
  <w:style w:type="character" w:styleId="2Char0" w:customStyle="1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3Char0" w:customStyle="1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 w:val="1"/>
    <w:rsid w:val="00AA1D8D"/>
    <w:pPr>
      <w:ind w:left="360" w:hanging="360"/>
      <w:contextualSpacing w:val="1"/>
    </w:pPr>
  </w:style>
  <w:style w:type="paragraph" w:styleId="23">
    <w:name w:val="List 2"/>
    <w:basedOn w:val="a1"/>
    <w:uiPriority w:val="99"/>
    <w:unhideWhenUsed w:val="1"/>
    <w:rsid w:val="00326F90"/>
    <w:pPr>
      <w:ind w:left="720" w:hanging="360"/>
      <w:contextualSpacing w:val="1"/>
    </w:pPr>
  </w:style>
  <w:style w:type="paragraph" w:styleId="33">
    <w:name w:val="List 3"/>
    <w:basedOn w:val="a1"/>
    <w:uiPriority w:val="99"/>
    <w:unhideWhenUsed w:val="1"/>
    <w:rsid w:val="00326F90"/>
    <w:pPr>
      <w:ind w:left="1080" w:hanging="360"/>
      <w:contextualSpacing w:val="1"/>
    </w:pPr>
  </w:style>
  <w:style w:type="paragraph" w:styleId="a0">
    <w:name w:val="List Bullet"/>
    <w:basedOn w:val="a1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20">
    <w:name w:val="List Bullet 2"/>
    <w:basedOn w:val="a1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30">
    <w:name w:val="List Bullet 3"/>
    <w:basedOn w:val="a1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a">
    <w:name w:val="List Number"/>
    <w:basedOn w:val="a1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2">
    <w:name w:val="List Number 2"/>
    <w:basedOn w:val="a1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3">
    <w:name w:val="List Number 3"/>
    <w:basedOn w:val="a1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ad">
    <w:name w:val="List Continue"/>
    <w:basedOn w:val="a1"/>
    <w:uiPriority w:val="99"/>
    <w:unhideWhenUsed w:val="1"/>
    <w:rsid w:val="0029639D"/>
    <w:pPr>
      <w:spacing w:after="120"/>
      <w:ind w:left="360"/>
      <w:contextualSpacing w:val="1"/>
    </w:pPr>
  </w:style>
  <w:style w:type="paragraph" w:styleId="24">
    <w:name w:val="List Continue 2"/>
    <w:basedOn w:val="a1"/>
    <w:uiPriority w:val="99"/>
    <w:unhideWhenUsed w:val="1"/>
    <w:rsid w:val="0029639D"/>
    <w:pPr>
      <w:spacing w:after="120"/>
      <w:ind w:left="720"/>
      <w:contextualSpacing w:val="1"/>
    </w:pPr>
  </w:style>
  <w:style w:type="paragraph" w:styleId="34">
    <w:name w:val="List Continue 3"/>
    <w:basedOn w:val="a1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ae">
    <w:name w:val="macro"/>
    <w:link w:val="Char4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Char4" w:customStyle="1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 w:val="1"/>
    <w:rsid w:val="00FC693F"/>
    <w:rPr>
      <w:i w:val="1"/>
      <w:iCs w:val="1"/>
      <w:color w:val="000000" w:themeColor="text1"/>
    </w:rPr>
  </w:style>
  <w:style w:type="character" w:styleId="Char5" w:customStyle="1">
    <w:name w:val="인용 Char"/>
    <w:basedOn w:val="a2"/>
    <w:link w:val="af"/>
    <w:uiPriority w:val="29"/>
    <w:rsid w:val="00FC693F"/>
    <w:rPr>
      <w:i w:val="1"/>
      <w:iCs w:val="1"/>
      <w:color w:val="000000" w:themeColor="text1"/>
    </w:rPr>
  </w:style>
  <w:style w:type="character" w:styleId="4Char" w:customStyle="1">
    <w:name w:val="제목 4 Char"/>
    <w:basedOn w:val="a2"/>
    <w:link w:val="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5Char" w:customStyle="1">
    <w:name w:val="제목 5 Char"/>
    <w:basedOn w:val="a2"/>
    <w:link w:val="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6Char" w:customStyle="1">
    <w:name w:val="제목 6 Char"/>
    <w:basedOn w:val="a2"/>
    <w:link w:val="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7Char" w:customStyle="1">
    <w:name w:val="제목 7 Char"/>
    <w:basedOn w:val="a2"/>
    <w:link w:val="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Char" w:customStyle="1">
    <w:name w:val="제목 8 Char"/>
    <w:basedOn w:val="a2"/>
    <w:link w:val="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Char" w:customStyle="1">
    <w:name w:val="제목 9 Char"/>
    <w:basedOn w:val="a2"/>
    <w:link w:val="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f0">
    <w:name w:val="caption"/>
    <w:basedOn w:val="a1"/>
    <w:next w:val="a1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 w:val="1"/>
    <w:rsid w:val="00FC693F"/>
    <w:rPr>
      <w:b w:val="1"/>
      <w:bCs w:val="1"/>
    </w:rPr>
  </w:style>
  <w:style w:type="character" w:styleId="af2">
    <w:name w:val="Emphasis"/>
    <w:basedOn w:val="a2"/>
    <w:uiPriority w:val="20"/>
    <w:qFormat w:val="1"/>
    <w:rsid w:val="00FC693F"/>
    <w:rPr>
      <w:i w:val="1"/>
      <w:iCs w:val="1"/>
    </w:rPr>
  </w:style>
  <w:style w:type="paragraph" w:styleId="af3">
    <w:name w:val="Intense Quote"/>
    <w:basedOn w:val="a1"/>
    <w:next w:val="a1"/>
    <w:link w:val="Char6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har6" w:customStyle="1">
    <w:name w:val="강한 인용 Char"/>
    <w:basedOn w:val="a2"/>
    <w:link w:val="af3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af4">
    <w:name w:val="Subtle Emphasis"/>
    <w:basedOn w:val="a2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af5">
    <w:name w:val="Intense Emphasis"/>
    <w:basedOn w:val="a2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af6">
    <w:name w:val="Subtle Reference"/>
    <w:basedOn w:val="a2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af7">
    <w:name w:val="Intense Reference"/>
    <w:basedOn w:val="a2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">
    <w:name w:val="TOC Heading"/>
    <w:basedOn w:val="1"/>
    <w:next w:val="a1"/>
    <w:uiPriority w:val="39"/>
    <w:semiHidden w:val="1"/>
    <w:unhideWhenUsed w:val="1"/>
    <w:qFormat w:val="1"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Oc7KjtLQk1IfDNBUAFOkOpD8w==">CgMxLjAyDWguMXdlZ2ZiMXhidnYyDmguaDU1NjZlcGEzenFwOAByITFvNS1KMGMzQk8yTVVhQ3c1RWNteGtHek9OME9oZVRYUg==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