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2F4F" w14:textId="71DB118D" w:rsidR="00AE2636" w:rsidRDefault="00535D81" w:rsidP="00AE263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 xml:space="preserve">Apogee Promotion data issue - </w:t>
      </w:r>
      <w:r w:rsidR="00AE2636" w:rsidRPr="00AE2636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Meeting minute- April 28,2021</w:t>
      </w:r>
    </w:p>
    <w:p w14:paraId="1340972D" w14:textId="77777777" w:rsidR="00AE2636" w:rsidRPr="00AE2636" w:rsidRDefault="00AE2636" w:rsidP="00AE263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201F475D" w14:textId="2E7A1ADC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535D81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highlight w:val="yellow"/>
          <w:bdr w:val="none" w:sz="0" w:space="0" w:color="auto" w:frame="1"/>
        </w:rPr>
        <w:t xml:space="preserve">Confirm to omit files prior to Jan 27 due to data exporting </w:t>
      </w:r>
      <w:r w:rsidRPr="00535D81">
        <w:rPr>
          <w:rFonts w:asciiTheme="minorHAnsi" w:hAnsiTheme="minorHAnsi" w:cstheme="minorHAnsi"/>
          <w:i/>
          <w:iCs/>
          <w:color w:val="000000"/>
          <w:sz w:val="20"/>
          <w:szCs w:val="20"/>
          <w:highlight w:val="yellow"/>
          <w:bdr w:val="none" w:sz="0" w:space="0" w:color="auto" w:frame="1"/>
        </w:rPr>
        <w:t>issue</w:t>
      </w:r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- </w:t>
      </w:r>
      <w:proofErr w:type="gram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  <w:bdr w:val="none" w:sz="0" w:space="0" w:color="auto" w:frame="1"/>
        </w:rPr>
        <w:t>YES</w:t>
      </w:r>
      <w:proofErr w:type="gramEnd"/>
    </w:p>
    <w:p w14:paraId="6B0175AD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Drop files – contact </w:t>
      </w:r>
      <w:proofErr w:type="spellStart"/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devOps</w:t>
      </w:r>
      <w:proofErr w:type="spellEnd"/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to have older files dropped</w:t>
      </w:r>
    </w:p>
    <w:p w14:paraId="320C6536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</w:p>
    <w:p w14:paraId="209389BB" w14:textId="77777777" w:rsidR="00D40C55" w:rsidRPr="00535D81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bdr w:val="none" w:sz="0" w:space="0" w:color="auto" w:frame="1"/>
        </w:rPr>
      </w:pPr>
      <w:r w:rsidRPr="00535D81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highlight w:val="yellow"/>
          <w:bdr w:val="none" w:sz="0" w:space="0" w:color="auto" w:frame="1"/>
        </w:rPr>
        <w:t>Who is managing the files on production S3 bucket?</w:t>
      </w:r>
    </w:p>
    <w:p w14:paraId="57179EDA" w14:textId="6138D72D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Troy </w:t>
      </w:r>
      <w:proofErr w:type="spellStart"/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Ballerstein</w:t>
      </w:r>
      <w:proofErr w:type="spellEnd"/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– Check with him </w:t>
      </w:r>
      <w:r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on </w:t>
      </w:r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how the files on data</w:t>
      </w:r>
      <w:r w:rsidR="00535D81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science</w:t>
      </w:r>
      <w:r w:rsidR="00535D81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’s</w:t>
      </w:r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S3 bucket for apogee promo files are synced.</w:t>
      </w:r>
    </w:p>
    <w:p w14:paraId="4035FBD2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</w:p>
    <w:p w14:paraId="720A6CF8" w14:textId="77777777" w:rsidR="00D40C55" w:rsidRPr="00535D81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bdr w:val="none" w:sz="0" w:space="0" w:color="auto" w:frame="1"/>
        </w:rPr>
      </w:pPr>
      <w:r w:rsidRPr="00535D81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highlight w:val="yellow"/>
          <w:bdr w:val="none" w:sz="0" w:space="0" w:color="auto" w:frame="1"/>
        </w:rPr>
        <w:t xml:space="preserve">Corrupted keycodes found in </w:t>
      </w:r>
      <w:proofErr w:type="spellStart"/>
      <w:r w:rsidRPr="00535D81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highlight w:val="yellow"/>
          <w:bdr w:val="none" w:sz="0" w:space="0" w:color="auto" w:frame="1"/>
        </w:rPr>
        <w:t>splitrecaps</w:t>
      </w:r>
      <w:proofErr w:type="spellEnd"/>
      <w:r w:rsidRPr="00535D81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highlight w:val="yellow"/>
          <w:bdr w:val="none" w:sz="0" w:space="0" w:color="auto" w:frame="1"/>
        </w:rPr>
        <w:t xml:space="preserve"> files.</w:t>
      </w:r>
      <w:r w:rsidRPr="00535D81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  </w:t>
      </w:r>
    </w:p>
    <w:p w14:paraId="15036374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Since there are no plausible way of identifying them, if the same exist in the </w:t>
      </w:r>
      <w:proofErr w:type="spellStart"/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mailfiles</w:t>
      </w:r>
      <w:proofErr w:type="spellEnd"/>
      <w:r w:rsidRPr="00B95495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, these records will be in the final output.</w:t>
      </w:r>
      <w:r w:rsidRPr="00B95495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3E0B0845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8492292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Files after Jan 27 should be </w:t>
      </w:r>
      <w:proofErr w:type="gram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good</w:t>
      </w:r>
      <w:proofErr w:type="gramEnd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so we are not going to do anything extra to remove these keycodes</w:t>
      </w:r>
    </w:p>
    <w:p w14:paraId="38C01D45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D2FBEED" w14:textId="0C79C654" w:rsidR="00D40C55" w:rsidRPr="00535D81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</w:pPr>
      <w:r w:rsidRPr="00535D81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highlight w:val="yellow"/>
          <w:bdr w:val="none" w:sz="0" w:space="0" w:color="auto" w:frame="1"/>
        </w:rPr>
        <w:t>How to handle dupe</w:t>
      </w:r>
      <w:r w:rsidR="00535D81" w:rsidRPr="00535D81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highlight w:val="yellow"/>
          <w:bdr w:val="none" w:sz="0" w:space="0" w:color="auto" w:frame="1"/>
        </w:rPr>
        <w:t>s?</w:t>
      </w:r>
    </w:p>
    <w:p w14:paraId="10680375" w14:textId="77777777" w:rsidR="00535D81" w:rsidRDefault="00535D81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highlight w:val="green"/>
        </w:rPr>
      </w:pPr>
      <w:r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</w:p>
    <w:p w14:paraId="6BBC6249" w14:textId="7051E26B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Dedupe </w:t>
      </w:r>
      <w:proofErr w:type="spell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splitrecaps</w:t>
      </w:r>
      <w:proofErr w:type="spellEnd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fil</w:t>
      </w:r>
      <w:r w:rsidR="006713F5"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es</w:t>
      </w:r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on keycode, </w:t>
      </w:r>
      <w:proofErr w:type="spell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client_id</w:t>
      </w:r>
      <w:proofErr w:type="spellEnd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and </w:t>
      </w:r>
      <w:proofErr w:type="spell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project_id</w:t>
      </w:r>
      <w:proofErr w:type="spellEnd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, </w:t>
      </w:r>
      <w:proofErr w:type="gram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max(</w:t>
      </w:r>
      <w:proofErr w:type="gramEnd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) of other fields. This will avoid creating addition duplicates in the final output after joining with the </w:t>
      </w:r>
      <w:proofErr w:type="spell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mailfiles</w:t>
      </w:r>
      <w:proofErr w:type="spellEnd"/>
    </w:p>
    <w:p w14:paraId="351382B5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88A1AB7" w14:textId="18E5C82C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No additional dedupe logic is needed for the </w:t>
      </w:r>
      <w:proofErr w:type="spell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mailfiles</w:t>
      </w:r>
      <w:proofErr w:type="spellEnd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after dedup</w:t>
      </w:r>
      <w:r w:rsidR="002D50E8"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ing</w:t>
      </w:r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the </w:t>
      </w:r>
      <w:proofErr w:type="spell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split</w:t>
      </w:r>
      <w:r w:rsidR="006713F5"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r</w:t>
      </w:r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ecaps</w:t>
      </w:r>
      <w:proofErr w:type="spellEnd"/>
      <w:r w:rsidRPr="00CF0D8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file</w:t>
      </w:r>
      <w:r w:rsidRPr="00B9549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52FCAD3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584F384" w14:textId="77777777" w:rsidR="00D40C55" w:rsidRPr="00535D81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</w:pPr>
      <w:r w:rsidRPr="00535D81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  <w:highlight w:val="yellow"/>
        </w:rPr>
        <w:t>Final Output:</w:t>
      </w:r>
    </w:p>
    <w:p w14:paraId="187EFA54" w14:textId="20AAAB9C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00000"/>
          <w:sz w:val="20"/>
          <w:szCs w:val="20"/>
        </w:rPr>
        <w:t xml:space="preserve">Joining </w:t>
      </w:r>
      <w:proofErr w:type="spellStart"/>
      <w:r w:rsidRPr="00B95495">
        <w:rPr>
          <w:rFonts w:asciiTheme="minorHAnsi" w:hAnsiTheme="minorHAnsi" w:cstheme="minorHAnsi"/>
          <w:color w:val="000000"/>
          <w:sz w:val="20"/>
          <w:szCs w:val="20"/>
        </w:rPr>
        <w:t>mailfiles</w:t>
      </w:r>
      <w:proofErr w:type="spellEnd"/>
      <w:r w:rsidRPr="00B95495">
        <w:rPr>
          <w:rFonts w:asciiTheme="minorHAnsi" w:hAnsiTheme="minorHAnsi" w:cstheme="minorHAnsi"/>
          <w:color w:val="000000"/>
          <w:sz w:val="20"/>
          <w:szCs w:val="20"/>
        </w:rPr>
        <w:t xml:space="preserve"> with </w:t>
      </w:r>
      <w:proofErr w:type="spellStart"/>
      <w:r w:rsidRPr="00B95495">
        <w:rPr>
          <w:rFonts w:asciiTheme="minorHAnsi" w:hAnsiTheme="minorHAnsi" w:cstheme="minorHAnsi"/>
          <w:color w:val="000000"/>
          <w:sz w:val="20"/>
          <w:szCs w:val="20"/>
        </w:rPr>
        <w:t>splitrecaps</w:t>
      </w:r>
      <w:proofErr w:type="spellEnd"/>
      <w:r w:rsidRPr="00B95495">
        <w:rPr>
          <w:rFonts w:asciiTheme="minorHAnsi" w:hAnsiTheme="minorHAnsi" w:cstheme="minorHAnsi"/>
          <w:color w:val="000000"/>
          <w:sz w:val="20"/>
          <w:szCs w:val="20"/>
        </w:rPr>
        <w:t xml:space="preserve"> on keycode, </w:t>
      </w:r>
      <w:proofErr w:type="spellStart"/>
      <w:r w:rsidRPr="00B95495">
        <w:rPr>
          <w:rFonts w:asciiTheme="minorHAnsi" w:hAnsiTheme="minorHAnsi" w:cstheme="minorHAnsi"/>
          <w:color w:val="000000"/>
          <w:sz w:val="20"/>
          <w:szCs w:val="20"/>
        </w:rPr>
        <w:t>client_id</w:t>
      </w:r>
      <w:proofErr w:type="spellEnd"/>
      <w:r w:rsidRPr="00B95495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Pr="00B95495">
        <w:rPr>
          <w:rFonts w:asciiTheme="minorHAnsi" w:hAnsiTheme="minorHAnsi" w:cstheme="minorHAnsi"/>
          <w:color w:val="000000"/>
          <w:sz w:val="20"/>
          <w:szCs w:val="20"/>
        </w:rPr>
        <w:t>project_id</w:t>
      </w:r>
      <w:proofErr w:type="spellEnd"/>
      <w:r w:rsidRPr="00B95495">
        <w:rPr>
          <w:rFonts w:asciiTheme="minorHAnsi" w:hAnsiTheme="minorHAnsi" w:cstheme="minorHAnsi"/>
          <w:color w:val="000000"/>
          <w:sz w:val="20"/>
          <w:szCs w:val="20"/>
        </w:rPr>
        <w:t xml:space="preserve"> and output these fields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on records with matched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household_id</w:t>
      </w:r>
      <w:proofErr w:type="spellEnd"/>
      <w:r w:rsidR="00535D81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="00535D81">
        <w:rPr>
          <w:rFonts w:asciiTheme="minorHAnsi" w:hAnsiTheme="minorHAnsi" w:cstheme="minorHAnsi"/>
          <w:color w:val="000000"/>
          <w:sz w:val="20"/>
          <w:szCs w:val="20"/>
        </w:rPr>
        <w:t>individual_id</w:t>
      </w:r>
      <w:proofErr w:type="spellEnd"/>
      <w:r w:rsidR="00535D81">
        <w:rPr>
          <w:rFonts w:asciiTheme="minorHAnsi" w:hAnsiTheme="minorHAnsi" w:cstheme="minorHAnsi"/>
          <w:color w:val="000000"/>
          <w:sz w:val="20"/>
          <w:szCs w:val="20"/>
        </w:rPr>
        <w:t>.  Please confirm.</w:t>
      </w:r>
    </w:p>
    <w:p w14:paraId="5A562728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628FDAD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CE_Household_ID,  </w:t>
      </w:r>
    </w:p>
    <w:p w14:paraId="5D98AF03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CE_Selected_Individual_ID,</w:t>
      </w: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br/>
      </w:r>
      <w:r w:rsidRPr="00B95495">
        <w:rPr>
          <w:rFonts w:asciiTheme="minorHAnsi" w:hAnsiTheme="minorHAnsi" w:cstheme="minorHAnsi"/>
          <w:b/>
          <w:bCs/>
          <w:color w:val="067D17"/>
          <w:sz w:val="20"/>
          <w:szCs w:val="20"/>
          <w:bdr w:val="none" w:sz="0" w:space="0" w:color="auto" w:frame="1"/>
        </w:rPr>
        <w:t>KEYCODE,</w:t>
      </w: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 xml:space="preserve">  </w:t>
      </w:r>
    </w:p>
    <w:p w14:paraId="457EE5C6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PERSONAL_NAME, </w:t>
      </w:r>
    </w:p>
    <w:p w14:paraId="3041B50C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PROFESSIONAL_TITLE, </w:t>
      </w:r>
    </w:p>
    <w:p w14:paraId="63CB5836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BUSINESS_NAME, </w:t>
      </w:r>
    </w:p>
    <w:p w14:paraId="0B03FB11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AUXILLIARY_ADDRESS,</w:t>
      </w: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br/>
        <w:t>SECONDARY_ADDRESS, </w:t>
      </w:r>
    </w:p>
    <w:p w14:paraId="32C380C9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PRIMARY_ADDRESS, </w:t>
      </w:r>
    </w:p>
    <w:p w14:paraId="11306F0C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CITY, </w:t>
      </w:r>
    </w:p>
    <w:p w14:paraId="0A20D28A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STATE, </w:t>
      </w:r>
    </w:p>
    <w:p w14:paraId="2839ADEF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ZIP, </w:t>
      </w:r>
    </w:p>
    <w:p w14:paraId="47D26D56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ZIP_4, </w:t>
      </w:r>
    </w:p>
    <w:p w14:paraId="6EB948F7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PACKAGE_CODE,</w:t>
      </w: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br/>
      </w:r>
      <w:r w:rsidRPr="00B95495">
        <w:rPr>
          <w:rFonts w:asciiTheme="minorHAnsi" w:hAnsiTheme="minorHAnsi" w:cstheme="minorHAnsi"/>
          <w:b/>
          <w:bCs/>
          <w:color w:val="067D17"/>
          <w:sz w:val="20"/>
          <w:szCs w:val="20"/>
          <w:bdr w:val="none" w:sz="0" w:space="0" w:color="auto" w:frame="1"/>
        </w:rPr>
        <w:t>Client_id, </w:t>
      </w:r>
    </w:p>
    <w:p w14:paraId="55312BEF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b/>
          <w:bCs/>
          <w:color w:val="067D17"/>
          <w:sz w:val="20"/>
          <w:szCs w:val="20"/>
          <w:bdr w:val="none" w:sz="0" w:space="0" w:color="auto" w:frame="1"/>
        </w:rPr>
        <w:t>Project_id, </w:t>
      </w:r>
    </w:p>
    <w:p w14:paraId="5A6F4192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Package_ID, </w:t>
      </w:r>
    </w:p>
    <w:p w14:paraId="79335E65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List_ID, </w:t>
      </w:r>
    </w:p>
    <w:p w14:paraId="42B93929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List_Name, </w:t>
      </w:r>
    </w:p>
    <w:p w14:paraId="56D2A618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List_Name_2, </w:t>
      </w:r>
    </w:p>
    <w:p w14:paraId="6A3ADC81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Merge_Key,</w:t>
      </w: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br/>
        <w:t>Quantity, </w:t>
      </w:r>
    </w:p>
    <w:p w14:paraId="6F2A2F61" w14:textId="77777777" w:rsidR="00D40C55" w:rsidRPr="00B9549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95495">
        <w:rPr>
          <w:rFonts w:asciiTheme="minorHAnsi" w:hAnsiTheme="minorHAnsi" w:cstheme="minorHAnsi"/>
          <w:color w:val="067D17"/>
          <w:sz w:val="20"/>
          <w:szCs w:val="20"/>
          <w:bdr w:val="none" w:sz="0" w:space="0" w:color="auto" w:frame="1"/>
        </w:rPr>
        <w:t>Mailing_type</w:t>
      </w:r>
      <w:r w:rsidRPr="00B95495">
        <w:rPr>
          <w:rFonts w:asciiTheme="minorHAnsi" w:hAnsiTheme="minorHAnsi" w:cstheme="minorHAnsi"/>
          <w:color w:val="080808"/>
          <w:sz w:val="20"/>
          <w:szCs w:val="20"/>
          <w:bdr w:val="none" w:sz="0" w:space="0" w:color="auto" w:frame="1"/>
        </w:rPr>
        <w:t> </w:t>
      </w:r>
    </w:p>
    <w:p w14:paraId="4068995E" w14:textId="77777777" w:rsidR="00D40C55" w:rsidRDefault="00D40C55" w:rsidP="00D40C55">
      <w:pPr>
        <w:pStyle w:val="xmsonormal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2"/>
          <w:szCs w:val="22"/>
        </w:rPr>
      </w:pPr>
    </w:p>
    <w:p w14:paraId="07D0922E" w14:textId="77777777" w:rsidR="00D40C55" w:rsidRPr="006713F5" w:rsidRDefault="00D40C55" w:rsidP="00535D81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CF0D8F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Blake to provide the required fields (not allowed to be empty) for external clients</w:t>
      </w:r>
    </w:p>
    <w:p w14:paraId="64E78D46" w14:textId="24CEE72D" w:rsidR="00D40C55" w:rsidRDefault="00D40C55" w:rsidP="00535D81">
      <w:pPr>
        <w:pStyle w:val="xmsonormal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CF0D8F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Blake to provide the mapping file to </w:t>
      </w:r>
      <w:r w:rsidR="002D50E8" w:rsidRPr="00CF0D8F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between </w:t>
      </w:r>
      <w:proofErr w:type="spell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client_id</w:t>
      </w:r>
      <w:proofErr w:type="spellEnd"/>
      <w:r w:rsidRPr="00CF0D8F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 </w:t>
      </w:r>
      <w:r w:rsidR="002D50E8" w:rsidRPr="00CF0D8F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and </w:t>
      </w:r>
      <w:r w:rsidRPr="00CF0D8F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IDMS </w:t>
      </w:r>
      <w:proofErr w:type="spellStart"/>
      <w:r w:rsidRPr="00CF0D8F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ListID</w:t>
      </w:r>
      <w:proofErr w:type="spellEnd"/>
      <w:r w:rsidRPr="00CF0D8F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.</w:t>
      </w:r>
    </w:p>
    <w:p w14:paraId="6C150183" w14:textId="2A59C1A8" w:rsidR="00A37C69" w:rsidRDefault="006713F5" w:rsidP="00535D81">
      <w:pPr>
        <w:pStyle w:val="xmsonormal"/>
        <w:shd w:val="clear" w:color="auto" w:fill="FFFFFF"/>
        <w:spacing w:before="0" w:beforeAutospacing="0" w:after="0" w:afterAutospacing="0" w:line="360" w:lineRule="auto"/>
      </w:pPr>
      <w:r w:rsidRPr="00CF0D8F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Kristi to create Jira tickets for related to keycode changes and update.</w:t>
      </w:r>
    </w:p>
    <w:sectPr w:rsidR="00A3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55"/>
    <w:rsid w:val="002D50E8"/>
    <w:rsid w:val="00535D81"/>
    <w:rsid w:val="006713F5"/>
    <w:rsid w:val="00A37C69"/>
    <w:rsid w:val="00AE2636"/>
    <w:rsid w:val="00CF0D8F"/>
    <w:rsid w:val="00D4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D02A"/>
  <w15:chartTrackingRefBased/>
  <w15:docId w15:val="{3D2B2C2F-9CB0-4F4C-B9D4-AC45611B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40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Fu</dc:creator>
  <cp:keywords/>
  <dc:description/>
  <cp:lastModifiedBy>Susan Fu</cp:lastModifiedBy>
  <cp:revision>6</cp:revision>
  <dcterms:created xsi:type="dcterms:W3CDTF">2021-04-28T20:17:00Z</dcterms:created>
  <dcterms:modified xsi:type="dcterms:W3CDTF">2021-06-15T13:21:00Z</dcterms:modified>
</cp:coreProperties>
</file>