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74" w:type="dxa"/>
        <w:tblInd w:w="-108" w:type="dxa"/>
        <w:tblLayout w:type="fixed"/>
        <w:tblLook w:val="04A0"/>
      </w:tblPr>
      <w:tblGrid>
        <w:gridCol w:w="1667"/>
        <w:gridCol w:w="7907"/>
      </w:tblGrid>
      <w:tr w:rsidR="0075287E">
        <w:tc>
          <w:tcPr>
            <w:tcW w:w="1667" w:type="dxa"/>
          </w:tcPr>
          <w:p w:rsidR="0075287E" w:rsidRDefault="00781394">
            <w:pPr>
              <w:pStyle w:val="Standard"/>
              <w:rPr>
                <w:b/>
              </w:rPr>
            </w:pPr>
            <w:r>
              <w:rPr>
                <w:b/>
                <w:noProof/>
                <w:lang w:eastAsia="ru-RU" w:bidi="ar-SA"/>
              </w:rPr>
              <w:drawing>
                <wp:anchor distT="0" distB="0" distL="114300" distR="114300" simplePos="0" relativeHeight="2" behindDoc="0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0845"/>
                      <wp:lineTo x="20770" y="20845"/>
                      <wp:lineTo x="20770" y="0"/>
                      <wp:lineTo x="-13" y="0"/>
                    </wp:wrapPolygon>
                  </wp:wrapTight>
                  <wp:docPr id="1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06" w:type="dxa"/>
          </w:tcPr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Федеральное государственное бюджетное образовательное учреждение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:rsidR="0075287E" w:rsidRDefault="00781394">
            <w:pPr>
              <w:pStyle w:val="Standard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:rsidR="0075287E" w:rsidRDefault="00781394">
            <w:pPr>
              <w:pStyle w:val="Standard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:rsidR="0075287E" w:rsidRDefault="0075287E">
      <w:pPr>
        <w:pStyle w:val="Standard"/>
        <w:pBdr>
          <w:bottom w:val="double" w:sz="12" w:space="1" w:color="000000"/>
        </w:pBdr>
        <w:jc w:val="center"/>
        <w:rPr>
          <w:b/>
          <w:sz w:val="10"/>
        </w:rPr>
      </w:pPr>
    </w:p>
    <w:p w:rsidR="0075287E" w:rsidRDefault="0075287E">
      <w:pPr>
        <w:pStyle w:val="Standard"/>
        <w:rPr>
          <w:b/>
          <w:sz w:val="40"/>
        </w:rPr>
      </w:pPr>
    </w:p>
    <w:p w:rsidR="0075287E" w:rsidRDefault="0075287E">
      <w:pPr>
        <w:pStyle w:val="Standard"/>
        <w:rPr>
          <w:rFonts w:ascii="Times New Roman" w:hAnsi="Times New Roman" w:cs="Times New Roman"/>
          <w:b/>
          <w:sz w:val="40"/>
        </w:rPr>
      </w:pPr>
    </w:p>
    <w:p w:rsidR="0075287E" w:rsidRDefault="00781394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 </w:t>
      </w:r>
      <w:r>
        <w:rPr>
          <w:rFonts w:ascii="Times New Roman" w:hAnsi="Times New Roman" w:cs="Times New Roman"/>
          <w:u w:val="single"/>
        </w:rPr>
        <w:t xml:space="preserve">                   ИНФОРМАТИКА И СИСТЕМЫ УПРАВЛЕНИЯ                               </w:t>
      </w:r>
    </w:p>
    <w:p w:rsidR="0075287E" w:rsidRPr="007B21BC" w:rsidRDefault="00781394">
      <w:pPr>
        <w:pStyle w:val="Standard"/>
        <w:spacing w:line="360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 xml:space="preserve">КАФЕДРА </w:t>
      </w:r>
      <w:r w:rsidR="008C3AF3" w:rsidRPr="00E42032">
        <w:rPr>
          <w:rFonts w:ascii="Times New Roman" w:hAnsi="Times New Roman" w:cs="Times New Roman"/>
          <w:spacing w:val="-4"/>
          <w:u w:val="single"/>
        </w:rPr>
        <w:t>ПРОГРАММНОЕ ОБЕСПЕЧЕНИЕ ЭВМ И ИНФОРМАЦИОННЫЕ ТЕХНОЛОГИИ (ИУ</w:t>
      </w:r>
      <w:proofErr w:type="gramStart"/>
      <w:r w:rsidR="008C3AF3" w:rsidRPr="00E42032">
        <w:rPr>
          <w:rFonts w:ascii="Times New Roman" w:hAnsi="Times New Roman" w:cs="Times New Roman"/>
          <w:spacing w:val="-4"/>
          <w:u w:val="single"/>
        </w:rPr>
        <w:t>7</w:t>
      </w:r>
      <w:proofErr w:type="gramEnd"/>
      <w:r w:rsidRPr="00E42032">
        <w:rPr>
          <w:rFonts w:ascii="Times New Roman" w:hAnsi="Times New Roman" w:cs="Times New Roman"/>
          <w:spacing w:val="-4"/>
          <w:u w:val="single"/>
        </w:rPr>
        <w:t>)</w:t>
      </w:r>
      <w:r w:rsidR="00AB703C" w:rsidRPr="007B21BC">
        <w:rPr>
          <w:rFonts w:ascii="Times New Roman" w:hAnsi="Times New Roman" w:cs="Times New Roman"/>
          <w:spacing w:val="-2"/>
          <w:u w:val="single"/>
        </w:rPr>
        <w:t xml:space="preserve"> </w:t>
      </w:r>
      <w:r w:rsidRPr="007B21BC">
        <w:rPr>
          <w:rFonts w:ascii="Times New Roman" w:hAnsi="Times New Roman" w:cs="Times New Roman"/>
          <w:spacing w:val="-2"/>
          <w:u w:val="single"/>
        </w:rPr>
        <w:t xml:space="preserve">    </w:t>
      </w:r>
    </w:p>
    <w:p w:rsidR="0075287E" w:rsidRDefault="00781394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 ПОДГОТОВКИ </w:t>
      </w:r>
      <w:r>
        <w:rPr>
          <w:rFonts w:ascii="Times New Roman" w:hAnsi="Times New Roman" w:cs="Times New Roman"/>
          <w:b/>
          <w:bCs/>
        </w:rPr>
        <w:t>09.03.0</w:t>
      </w:r>
      <w:r w:rsidR="008C3AF3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</w:t>
      </w:r>
      <w:r w:rsidR="008C3AF3">
        <w:rPr>
          <w:rFonts w:ascii="Times New Roman" w:hAnsi="Times New Roman" w:cs="Times New Roman"/>
          <w:b/>
          <w:bCs/>
        </w:rPr>
        <w:t>Программная инженерия</w:t>
      </w: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:rsidR="0075287E" w:rsidRDefault="00781394">
      <w:pPr>
        <w:pStyle w:val="10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:rsidR="0075287E" w:rsidRDefault="00781394">
      <w:pPr>
        <w:pStyle w:val="10"/>
        <w:shd w:val="clear" w:color="auto" w:fill="FFFFFF"/>
        <w:spacing w:before="120" w:after="480"/>
        <w:jc w:val="center"/>
      </w:pPr>
      <w:r>
        <w:rPr>
          <w:b/>
          <w:sz w:val="28"/>
        </w:rPr>
        <w:t>по лабораторной работе №</w:t>
      </w:r>
      <w:r w:rsidR="00AB703C">
        <w:rPr>
          <w:b/>
          <w:sz w:val="28"/>
        </w:rPr>
        <w:t xml:space="preserve"> 1</w:t>
      </w:r>
    </w:p>
    <w:p w:rsidR="00AB703C" w:rsidRPr="00AB703C" w:rsidRDefault="00781394" w:rsidP="00AB703C">
      <w:pPr>
        <w:pStyle w:val="Standard"/>
        <w:spacing w:line="360" w:lineRule="auto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</w:rPr>
        <w:t xml:space="preserve">Название: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="00AB703C" w:rsidRPr="00AB703C">
        <w:rPr>
          <w:rFonts w:ascii="Times New Roman" w:hAnsi="Times New Roman" w:cs="Times New Roman"/>
          <w:b/>
          <w:sz w:val="28"/>
          <w:u w:val="single"/>
        </w:rPr>
        <w:t xml:space="preserve">Синхронные одноступенчатые триггеры </w:t>
      </w:r>
      <w:proofErr w:type="gramStart"/>
      <w:r w:rsidR="00AB703C" w:rsidRPr="00AB703C">
        <w:rPr>
          <w:rFonts w:ascii="Times New Roman" w:hAnsi="Times New Roman" w:cs="Times New Roman"/>
          <w:b/>
          <w:sz w:val="28"/>
          <w:u w:val="single"/>
        </w:rPr>
        <w:t>со</w:t>
      </w:r>
      <w:proofErr w:type="gramEnd"/>
    </w:p>
    <w:p w:rsidR="0075287E" w:rsidRPr="00AB703C" w:rsidRDefault="00AB703C" w:rsidP="00AB703C">
      <w:pPr>
        <w:pStyle w:val="Standard"/>
        <w:spacing w:line="360" w:lineRule="auto"/>
        <w:rPr>
          <w:rFonts w:ascii="Times New Roman" w:hAnsi="Times New Roman" w:cs="Times New Roman"/>
          <w:u w:val="single"/>
        </w:rPr>
      </w:pPr>
      <w:r w:rsidRPr="00AB703C">
        <w:rPr>
          <w:rFonts w:ascii="Times New Roman" w:hAnsi="Times New Roman" w:cs="Times New Roman"/>
          <w:b/>
          <w:sz w:val="28"/>
          <w:u w:val="single"/>
        </w:rPr>
        <w:t>статическим и динамическим управлением записью</w:t>
      </w:r>
    </w:p>
    <w:p w:rsidR="0075287E" w:rsidRDefault="00781394">
      <w:pPr>
        <w:pStyle w:val="10"/>
        <w:shd w:val="clear" w:color="auto" w:fill="FFFFFF"/>
        <w:spacing w:before="120" w:after="360" w:line="360" w:lineRule="auto"/>
        <w:rPr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Дисциплина: </w:t>
      </w:r>
      <w:r>
        <w:rPr>
          <w:b/>
          <w:sz w:val="28"/>
          <w:szCs w:val="28"/>
        </w:rPr>
        <w:tab/>
      </w:r>
      <w:r w:rsidR="00AB703C" w:rsidRPr="00AB703C">
        <w:rPr>
          <w:b/>
          <w:sz w:val="28"/>
          <w:szCs w:val="28"/>
          <w:u w:val="single"/>
        </w:rPr>
        <w:t>Архитектура ЭВМ</w:t>
      </w:r>
      <w:r w:rsidR="00AB703C">
        <w:rPr>
          <w:b/>
          <w:sz w:val="28"/>
          <w:szCs w:val="28"/>
        </w:rPr>
        <w:t xml:space="preserve"> </w:t>
      </w:r>
    </w:p>
    <w:p w:rsidR="0075287E" w:rsidRDefault="0075287E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 xml:space="preserve">                   Студент   гр.   </w:t>
      </w:r>
      <w:r>
        <w:rPr>
          <w:rFonts w:ascii="Times New Roman" w:hAnsi="Times New Roman" w:cs="Times New Roman"/>
          <w:sz w:val="28"/>
          <w:u w:val="single"/>
        </w:rPr>
        <w:t>ИУ</w:t>
      </w:r>
      <w:r w:rsidR="00AB703C">
        <w:rPr>
          <w:rFonts w:ascii="Times New Roman" w:hAnsi="Times New Roman" w:cs="Times New Roman"/>
          <w:sz w:val="28"/>
          <w:u w:val="single"/>
        </w:rPr>
        <w:t>7-42</w:t>
      </w:r>
      <w:r>
        <w:rPr>
          <w:rFonts w:ascii="Times New Roman" w:hAnsi="Times New Roman" w:cs="Times New Roman"/>
          <w:sz w:val="28"/>
          <w:u w:val="single"/>
        </w:rPr>
        <w:t>Б</w:t>
      </w:r>
      <w:r>
        <w:rPr>
          <w:rFonts w:ascii="Times New Roman" w:hAnsi="Times New Roman" w:cs="Times New Roman"/>
          <w:b/>
        </w:rPr>
        <w:t xml:space="preserve">        __________________   </w:t>
      </w:r>
      <w:r>
        <w:rPr>
          <w:rFonts w:ascii="Times New Roman" w:hAnsi="Times New Roman" w:cs="Times New Roman"/>
        </w:rPr>
        <w:t xml:space="preserve">         </w:t>
      </w:r>
      <w:r w:rsidR="00AB703C" w:rsidRPr="00AB703C">
        <w:rPr>
          <w:rFonts w:ascii="Times New Roman" w:hAnsi="Times New Roman" w:cs="Times New Roman"/>
          <w:u w:val="single"/>
        </w:rPr>
        <w:t>М. А. Жаринов</w:t>
      </w:r>
      <w:r>
        <w:rPr>
          <w:rFonts w:ascii="Times New Roman" w:hAnsi="Times New Roman" w:cs="Times New Roman"/>
        </w:rPr>
        <w:t xml:space="preserve"> </w:t>
      </w: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>(Подпись, дата)                          (И.О. Фамилия)</w:t>
      </w:r>
    </w:p>
    <w:p w:rsidR="0075287E" w:rsidRDefault="0075287E">
      <w:pPr>
        <w:pStyle w:val="Standard"/>
        <w:spacing w:line="300" w:lineRule="exact"/>
        <w:rPr>
          <w:rFonts w:ascii="Times New Roman" w:hAnsi="Times New Roman" w:cs="Times New Roman"/>
          <w:b/>
        </w:rPr>
      </w:pP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                   Преподаватель                  </w:t>
      </w:r>
      <w:r>
        <w:rPr>
          <w:rFonts w:ascii="Times New Roman" w:hAnsi="Times New Roman" w:cs="Times New Roman"/>
          <w:b/>
        </w:rPr>
        <w:t xml:space="preserve">     ________________</w:t>
      </w:r>
      <w:r>
        <w:rPr>
          <w:rFonts w:ascii="Times New Roman" w:hAnsi="Times New Roman" w:cs="Times New Roman"/>
          <w:b/>
          <w:bCs/>
        </w:rPr>
        <w:t>__</w:t>
      </w:r>
      <w:r>
        <w:rPr>
          <w:rFonts w:ascii="Times New Roman" w:hAnsi="Times New Roman" w:cs="Times New Roman"/>
        </w:rPr>
        <w:t xml:space="preserve">   __</w:t>
      </w:r>
      <w:r w:rsidR="00142779">
        <w:rPr>
          <w:rFonts w:ascii="Times New Roman" w:hAnsi="Times New Roman" w:cs="Times New Roman"/>
          <w:sz w:val="28"/>
          <w:u w:val="single"/>
        </w:rPr>
        <w:t>В</w:t>
      </w:r>
      <w:r>
        <w:rPr>
          <w:rFonts w:ascii="Times New Roman" w:hAnsi="Times New Roman" w:cs="Times New Roman"/>
          <w:sz w:val="28"/>
          <w:u w:val="single"/>
        </w:rPr>
        <w:t>.</w:t>
      </w:r>
      <w:r w:rsidR="003F1329">
        <w:rPr>
          <w:rFonts w:ascii="Times New Roman" w:hAnsi="Times New Roman" w:cs="Times New Roman"/>
          <w:sz w:val="28"/>
          <w:u w:val="single"/>
        </w:rPr>
        <w:t>М</w:t>
      </w:r>
      <w:r>
        <w:rPr>
          <w:rFonts w:ascii="Times New Roman" w:hAnsi="Times New Roman" w:cs="Times New Roman"/>
          <w:sz w:val="28"/>
          <w:u w:val="single"/>
        </w:rPr>
        <w:t xml:space="preserve">. </w:t>
      </w:r>
      <w:r w:rsidR="00142779">
        <w:rPr>
          <w:rFonts w:ascii="Times New Roman" w:hAnsi="Times New Roman" w:cs="Times New Roman"/>
          <w:sz w:val="28"/>
          <w:u w:val="single"/>
        </w:rPr>
        <w:t>Козлов</w:t>
      </w:r>
      <w:r>
        <w:rPr>
          <w:rFonts w:ascii="Times New Roman" w:hAnsi="Times New Roman" w:cs="Times New Roman"/>
        </w:rPr>
        <w:t>___</w:t>
      </w:r>
      <w:r>
        <w:rPr>
          <w:rFonts w:ascii="Times New Roman" w:hAnsi="Times New Roman" w:cs="Times New Roman"/>
          <w:b/>
        </w:rPr>
        <w:t xml:space="preserve">   </w:t>
      </w: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 xml:space="preserve">(Подпись, дата)                           (И.О. Фамилия)  </w:t>
      </w: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AB703C" w:rsidRDefault="00781394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AB703C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 xml:space="preserve"> год</w:t>
      </w:r>
    </w:p>
    <w:p w:rsidR="00AB703C" w:rsidRDefault="00AB703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4"/>
          <w:szCs w:val="24"/>
          <w:lang w:val="ru-RU" w:eastAsia="zh-CN" w:bidi="hi-IN"/>
        </w:rPr>
      </w:pPr>
      <w:r w:rsidRPr="00647449">
        <w:rPr>
          <w:rFonts w:ascii="Times New Roman" w:hAnsi="Times New Roman" w:cs="Times New Roman"/>
          <w:lang w:val="ru-RU"/>
        </w:rPr>
        <w:br w:type="page"/>
      </w:r>
    </w:p>
    <w:p w:rsidR="0075287E" w:rsidRPr="00555911" w:rsidRDefault="00AB703C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555911">
        <w:rPr>
          <w:rFonts w:ascii="Times New Roman" w:hAnsi="Times New Roman" w:cs="Times New Roman"/>
          <w:sz w:val="28"/>
          <w:szCs w:val="28"/>
        </w:rPr>
        <w:t>: изучить схемы асинхронного RS-триггера, который является</w:t>
      </w:r>
      <w:r w:rsidR="00B621C0">
        <w:rPr>
          <w:rFonts w:ascii="Times New Roman" w:hAnsi="Times New Roman" w:cs="Times New Roman"/>
          <w:sz w:val="28"/>
          <w:szCs w:val="28"/>
        </w:rPr>
        <w:t xml:space="preserve"> </w:t>
      </w:r>
      <w:r w:rsidRPr="00555911">
        <w:rPr>
          <w:rFonts w:ascii="Times New Roman" w:hAnsi="Times New Roman" w:cs="Times New Roman"/>
          <w:sz w:val="28"/>
          <w:szCs w:val="28"/>
        </w:rPr>
        <w:t>запоминающей ячейкой всех типов триггеров, синхронных RS- и D-триггеров со</w:t>
      </w:r>
      <w:r w:rsidR="00B621C0">
        <w:rPr>
          <w:rFonts w:ascii="Times New Roman" w:hAnsi="Times New Roman" w:cs="Times New Roman"/>
          <w:sz w:val="28"/>
          <w:szCs w:val="28"/>
        </w:rPr>
        <w:t xml:space="preserve"> </w:t>
      </w:r>
      <w:r w:rsidRPr="00555911">
        <w:rPr>
          <w:rFonts w:ascii="Times New Roman" w:hAnsi="Times New Roman" w:cs="Times New Roman"/>
          <w:sz w:val="28"/>
          <w:szCs w:val="28"/>
        </w:rPr>
        <w:t>статическим управлением записью и DV-триггера с динамическим управлением записью.</w:t>
      </w:r>
    </w:p>
    <w:p w:rsidR="00AB703C" w:rsidRDefault="00AB703C" w:rsidP="00B621C0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t>Задание 1. Исследовать работу асинхронного RS-триггера с инверсными входами в</w:t>
      </w:r>
      <w:r w:rsidR="00B621C0" w:rsidRPr="008761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761BE">
        <w:rPr>
          <w:rFonts w:ascii="Times New Roman" w:hAnsi="Times New Roman" w:cs="Times New Roman"/>
          <w:b/>
          <w:sz w:val="28"/>
          <w:szCs w:val="28"/>
        </w:rPr>
        <w:t>статическом режиме</w:t>
      </w:r>
    </w:p>
    <w:p w:rsidR="008761BE" w:rsidRPr="008761BE" w:rsidRDefault="008761BE" w:rsidP="00B621C0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703C" w:rsidRPr="00555911" w:rsidRDefault="00AB703C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Схема асинхронного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555911">
        <w:rPr>
          <w:rFonts w:ascii="Times New Roman" w:hAnsi="Times New Roman" w:cs="Times New Roman"/>
          <w:sz w:val="28"/>
          <w:szCs w:val="28"/>
        </w:rPr>
        <w:t>-триггера</w:t>
      </w:r>
    </w:p>
    <w:p w:rsidR="00AB703C" w:rsidRPr="00555911" w:rsidRDefault="00AB703C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</w:p>
    <w:p w:rsidR="00AB703C" w:rsidRPr="00555911" w:rsidRDefault="00AB703C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3943350" cy="243840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1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03C" w:rsidRPr="00555911" w:rsidRDefault="00AB703C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3665220" cy="267462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67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1C0" w:rsidRDefault="00B621C0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B703C" w:rsidRPr="00555911" w:rsidRDefault="00AB703C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lastRenderedPageBreak/>
        <w:t>Таблица переходов</w:t>
      </w:r>
    </w:p>
    <w:tbl>
      <w:tblPr>
        <w:tblStyle w:val="af0"/>
        <w:tblW w:w="0" w:type="auto"/>
        <w:tblLook w:val="04A0"/>
      </w:tblPr>
      <w:tblGrid>
        <w:gridCol w:w="2495"/>
        <w:gridCol w:w="2495"/>
        <w:gridCol w:w="2496"/>
        <w:gridCol w:w="2496"/>
      </w:tblGrid>
      <w:tr w:rsidR="009575CD" w:rsidRPr="00555911" w:rsidTr="009575CD"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2496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Qn</w:t>
            </w:r>
            <w:proofErr w:type="spellEnd"/>
          </w:p>
        </w:tc>
        <w:tc>
          <w:tcPr>
            <w:tcW w:w="2496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Qn+1</w:t>
            </w:r>
          </w:p>
        </w:tc>
      </w:tr>
      <w:tr w:rsidR="009575CD" w:rsidRPr="00555911" w:rsidTr="009575CD"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96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96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9575CD" w:rsidRPr="00555911" w:rsidTr="009575CD"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96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96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575CD" w:rsidRPr="00555911" w:rsidTr="009575CD"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96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96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9575CD" w:rsidRPr="00555911" w:rsidTr="009575CD"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96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96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9575CD" w:rsidRPr="00555911" w:rsidTr="009575CD"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96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96" w:type="dxa"/>
          </w:tcPr>
          <w:p w:rsidR="009575CD" w:rsidRPr="00555911" w:rsidRDefault="00781394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575CD" w:rsidRPr="00555911" w:rsidTr="009575CD"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96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96" w:type="dxa"/>
          </w:tcPr>
          <w:p w:rsidR="009575CD" w:rsidRPr="00555911" w:rsidRDefault="00781394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575CD" w:rsidRPr="00555911" w:rsidTr="009575CD"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96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96" w:type="dxa"/>
          </w:tcPr>
          <w:p w:rsidR="009575CD" w:rsidRPr="00555911" w:rsidRDefault="00781394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9575CD" w:rsidRPr="00555911" w:rsidTr="009575CD"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95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96" w:type="dxa"/>
          </w:tcPr>
          <w:p w:rsidR="009575CD" w:rsidRPr="00555911" w:rsidRDefault="009575CD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96" w:type="dxa"/>
          </w:tcPr>
          <w:p w:rsidR="009575CD" w:rsidRPr="00555911" w:rsidRDefault="00781394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</w:tbl>
    <w:p w:rsidR="002D2871" w:rsidRPr="00555911" w:rsidRDefault="002D2871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:rsidR="002D2871" w:rsidRPr="00B621C0" w:rsidRDefault="00781394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gramStart"/>
      <w:r w:rsidRPr="00555911">
        <w:rPr>
          <w:rFonts w:ascii="Times New Roman" w:hAnsi="Times New Roman" w:cs="Times New Roman"/>
          <w:sz w:val="28"/>
          <w:szCs w:val="28"/>
        </w:rPr>
        <w:t xml:space="preserve">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происходит хранение предыдущего состояния, 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, 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, 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– запрещенное состояние (Сигнал на выходах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5559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5911">
        <w:rPr>
          <w:rFonts w:ascii="Times New Roman" w:hAnsi="Times New Roman" w:cs="Times New Roman"/>
          <w:sz w:val="28"/>
          <w:szCs w:val="28"/>
        </w:rPr>
        <w:t>!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 не определен).</w:t>
      </w:r>
      <w:proofErr w:type="gramEnd"/>
    </w:p>
    <w:p w:rsidR="002D2871" w:rsidRPr="00142779" w:rsidRDefault="002D2871" w:rsidP="00B621C0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142779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781394" w:rsidRPr="008761BE" w:rsidRDefault="00781394" w:rsidP="00B621C0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="00FC3B08" w:rsidRPr="008761BE">
        <w:rPr>
          <w:rFonts w:ascii="Times New Roman" w:hAnsi="Times New Roman" w:cs="Times New Roman"/>
          <w:b/>
          <w:sz w:val="28"/>
          <w:szCs w:val="28"/>
        </w:rPr>
        <w:t>2</w:t>
      </w:r>
      <w:r w:rsidRPr="008761BE">
        <w:rPr>
          <w:rFonts w:ascii="Times New Roman" w:hAnsi="Times New Roman" w:cs="Times New Roman"/>
          <w:b/>
          <w:sz w:val="28"/>
          <w:szCs w:val="28"/>
        </w:rPr>
        <w:t>. Исследовать работу синхронного RS-триггера в статическом режиме</w:t>
      </w:r>
    </w:p>
    <w:p w:rsidR="00781394" w:rsidRPr="00555911" w:rsidRDefault="00781394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Схема синхронного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555911">
        <w:rPr>
          <w:rFonts w:ascii="Times New Roman" w:hAnsi="Times New Roman" w:cs="Times New Roman"/>
          <w:sz w:val="28"/>
          <w:szCs w:val="28"/>
        </w:rPr>
        <w:t>-триггера</w:t>
      </w:r>
    </w:p>
    <w:p w:rsidR="00AB703C" w:rsidRPr="00555911" w:rsidRDefault="00781394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4800600" cy="23408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4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1394" w:rsidRPr="00555911" w:rsidRDefault="00781394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5800725" cy="2940928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758" cy="2946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1394" w:rsidRPr="00555911" w:rsidRDefault="00781394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>Таблица переходов</w:t>
      </w:r>
    </w:p>
    <w:tbl>
      <w:tblPr>
        <w:tblStyle w:val="af0"/>
        <w:tblW w:w="0" w:type="auto"/>
        <w:tblLook w:val="04A0"/>
      </w:tblPr>
      <w:tblGrid>
        <w:gridCol w:w="1941"/>
        <w:gridCol w:w="1973"/>
        <w:gridCol w:w="1980"/>
        <w:gridCol w:w="2013"/>
        <w:gridCol w:w="2075"/>
      </w:tblGrid>
      <w:tr w:rsidR="00FC3B08" w:rsidRPr="00555911" w:rsidTr="00FC3B08">
        <w:tc>
          <w:tcPr>
            <w:tcW w:w="1941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97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1980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201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Qn</w:t>
            </w:r>
            <w:proofErr w:type="spellEnd"/>
          </w:p>
        </w:tc>
        <w:tc>
          <w:tcPr>
            <w:tcW w:w="2075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Qn+1</w:t>
            </w:r>
          </w:p>
        </w:tc>
      </w:tr>
      <w:tr w:rsidR="00FC3B08" w:rsidRPr="00555911" w:rsidTr="00FC3B08">
        <w:tc>
          <w:tcPr>
            <w:tcW w:w="1941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7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980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01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5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C3B08" w:rsidRPr="00555911" w:rsidTr="00FC3B08">
        <w:tc>
          <w:tcPr>
            <w:tcW w:w="1941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7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980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013" w:type="dxa"/>
          </w:tcPr>
          <w:p w:rsidR="00FC3B08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FC3B08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C3B08" w:rsidRPr="00555911" w:rsidTr="00FC3B08">
        <w:tc>
          <w:tcPr>
            <w:tcW w:w="1941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80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1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5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C3B08" w:rsidRPr="00555911" w:rsidTr="00FC3B08">
        <w:tc>
          <w:tcPr>
            <w:tcW w:w="1941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80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1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C3B08" w:rsidRPr="00555911" w:rsidTr="00FC3B08">
        <w:tc>
          <w:tcPr>
            <w:tcW w:w="1941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80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5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C3B08" w:rsidRPr="00555911" w:rsidTr="00FC3B08">
        <w:tc>
          <w:tcPr>
            <w:tcW w:w="1941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80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C3B08" w:rsidRPr="00555911" w:rsidTr="00FC3B08">
        <w:tc>
          <w:tcPr>
            <w:tcW w:w="1941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1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5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C3B08" w:rsidRPr="00555911" w:rsidTr="00FC3B08">
        <w:tc>
          <w:tcPr>
            <w:tcW w:w="1941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1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C3B08" w:rsidRPr="00555911" w:rsidTr="00FC3B08">
        <w:tc>
          <w:tcPr>
            <w:tcW w:w="1941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5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FC3B08" w:rsidRPr="00555911" w:rsidTr="00FC3B08">
        <w:tc>
          <w:tcPr>
            <w:tcW w:w="1941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3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FC3B08" w:rsidRPr="00555911" w:rsidRDefault="00FC3B08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</w:tbl>
    <w:p w:rsidR="00781394" w:rsidRPr="00555911" w:rsidRDefault="000B568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lastRenderedPageBreak/>
        <w:t xml:space="preserve">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независимо от состояний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5911">
        <w:rPr>
          <w:rFonts w:ascii="Times New Roman" w:hAnsi="Times New Roman" w:cs="Times New Roman"/>
          <w:sz w:val="28"/>
          <w:szCs w:val="28"/>
        </w:rPr>
        <w:t xml:space="preserve">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5911">
        <w:rPr>
          <w:rFonts w:ascii="Times New Roman" w:hAnsi="Times New Roman" w:cs="Times New Roman"/>
          <w:sz w:val="28"/>
          <w:szCs w:val="28"/>
        </w:rPr>
        <w:t xml:space="preserve"> происходит хранение предыдущего состояния, при</w:t>
      </w:r>
      <w:proofErr w:type="gramStart"/>
      <w:r w:rsidRPr="00555911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555911">
        <w:rPr>
          <w:rFonts w:ascii="Times New Roman" w:hAnsi="Times New Roman" w:cs="Times New Roman"/>
          <w:sz w:val="28"/>
          <w:szCs w:val="28"/>
        </w:rPr>
        <w:t xml:space="preserve">=1 переходы совпадают с асинхронным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555911">
        <w:rPr>
          <w:rFonts w:ascii="Times New Roman" w:hAnsi="Times New Roman" w:cs="Times New Roman"/>
          <w:sz w:val="28"/>
          <w:szCs w:val="28"/>
        </w:rPr>
        <w:t>-триггером (</w:t>
      </w:r>
      <w:r w:rsidR="00781394" w:rsidRPr="00555911">
        <w:rPr>
          <w:rFonts w:ascii="Times New Roman" w:hAnsi="Times New Roman" w:cs="Times New Roman"/>
          <w:sz w:val="28"/>
          <w:szCs w:val="28"/>
        </w:rPr>
        <w:t xml:space="preserve">При </w:t>
      </w:r>
      <w:r w:rsidR="00781394"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81394" w:rsidRPr="00555911">
        <w:rPr>
          <w:rFonts w:ascii="Times New Roman" w:hAnsi="Times New Roman" w:cs="Times New Roman"/>
          <w:sz w:val="28"/>
          <w:szCs w:val="28"/>
        </w:rPr>
        <w:t xml:space="preserve">=0 и </w:t>
      </w:r>
      <w:r w:rsidR="00781394"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781394" w:rsidRPr="00555911">
        <w:rPr>
          <w:rFonts w:ascii="Times New Roman" w:hAnsi="Times New Roman" w:cs="Times New Roman"/>
          <w:sz w:val="28"/>
          <w:szCs w:val="28"/>
        </w:rPr>
        <w:t xml:space="preserve">=0 происходит хранение предыдущего состояния, при </w:t>
      </w:r>
      <w:r w:rsidR="00781394"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81394" w:rsidRPr="00555911">
        <w:rPr>
          <w:rFonts w:ascii="Times New Roman" w:hAnsi="Times New Roman" w:cs="Times New Roman"/>
          <w:sz w:val="28"/>
          <w:szCs w:val="28"/>
        </w:rPr>
        <w:t xml:space="preserve">=0 и </w:t>
      </w:r>
      <w:r w:rsidR="00781394"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781394" w:rsidRPr="00555911">
        <w:rPr>
          <w:rFonts w:ascii="Times New Roman" w:hAnsi="Times New Roman" w:cs="Times New Roman"/>
          <w:sz w:val="28"/>
          <w:szCs w:val="28"/>
        </w:rPr>
        <w:t xml:space="preserve">=1 происходит установка </w:t>
      </w:r>
      <w:r w:rsidR="00781394"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81394" w:rsidRPr="00555911">
        <w:rPr>
          <w:rFonts w:ascii="Times New Roman" w:hAnsi="Times New Roman" w:cs="Times New Roman"/>
          <w:sz w:val="28"/>
          <w:szCs w:val="28"/>
        </w:rPr>
        <w:t xml:space="preserve">=0 независимо от предыдущего состояния </w:t>
      </w:r>
      <w:r w:rsidR="00781394"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81394" w:rsidRPr="00555911">
        <w:rPr>
          <w:rFonts w:ascii="Times New Roman" w:hAnsi="Times New Roman" w:cs="Times New Roman"/>
          <w:sz w:val="28"/>
          <w:szCs w:val="28"/>
        </w:rPr>
        <w:t xml:space="preserve">, при </w:t>
      </w:r>
      <w:r w:rsidR="00781394"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81394" w:rsidRPr="00555911">
        <w:rPr>
          <w:rFonts w:ascii="Times New Roman" w:hAnsi="Times New Roman" w:cs="Times New Roman"/>
          <w:sz w:val="28"/>
          <w:szCs w:val="28"/>
        </w:rPr>
        <w:t xml:space="preserve">=1 и </w:t>
      </w:r>
      <w:r w:rsidR="00781394"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781394" w:rsidRPr="00555911">
        <w:rPr>
          <w:rFonts w:ascii="Times New Roman" w:hAnsi="Times New Roman" w:cs="Times New Roman"/>
          <w:sz w:val="28"/>
          <w:szCs w:val="28"/>
        </w:rPr>
        <w:t xml:space="preserve">=0 происходит установка </w:t>
      </w:r>
      <w:r w:rsidR="00781394"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81394" w:rsidRPr="00555911">
        <w:rPr>
          <w:rFonts w:ascii="Times New Roman" w:hAnsi="Times New Roman" w:cs="Times New Roman"/>
          <w:sz w:val="28"/>
          <w:szCs w:val="28"/>
        </w:rPr>
        <w:t xml:space="preserve">=1 независимо от предыдущего состояния </w:t>
      </w:r>
      <w:r w:rsidR="00781394"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81394" w:rsidRPr="00555911">
        <w:rPr>
          <w:rFonts w:ascii="Times New Roman" w:hAnsi="Times New Roman" w:cs="Times New Roman"/>
          <w:sz w:val="28"/>
          <w:szCs w:val="28"/>
        </w:rPr>
        <w:t xml:space="preserve">, при </w:t>
      </w:r>
      <w:r w:rsidR="00781394"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81394" w:rsidRPr="00555911">
        <w:rPr>
          <w:rFonts w:ascii="Times New Roman" w:hAnsi="Times New Roman" w:cs="Times New Roman"/>
          <w:sz w:val="28"/>
          <w:szCs w:val="28"/>
        </w:rPr>
        <w:t xml:space="preserve">=1 и </w:t>
      </w:r>
      <w:r w:rsidR="00781394"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781394" w:rsidRPr="00555911">
        <w:rPr>
          <w:rFonts w:ascii="Times New Roman" w:hAnsi="Times New Roman" w:cs="Times New Roman"/>
          <w:sz w:val="28"/>
          <w:szCs w:val="28"/>
        </w:rPr>
        <w:t xml:space="preserve">=1 – запрещенное состояние (Сигнал на выходах </w:t>
      </w:r>
      <w:r w:rsidR="00781394"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81394" w:rsidRPr="005559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81394" w:rsidRPr="00555911">
        <w:rPr>
          <w:rFonts w:ascii="Times New Roman" w:hAnsi="Times New Roman" w:cs="Times New Roman"/>
          <w:sz w:val="28"/>
          <w:szCs w:val="28"/>
        </w:rPr>
        <w:t>и !</w:t>
      </w:r>
      <w:r w:rsidR="00781394"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gramEnd"/>
      <w:r w:rsidR="00781394" w:rsidRPr="00555911">
        <w:rPr>
          <w:rFonts w:ascii="Times New Roman" w:hAnsi="Times New Roman" w:cs="Times New Roman"/>
          <w:sz w:val="28"/>
          <w:szCs w:val="28"/>
        </w:rPr>
        <w:t xml:space="preserve"> </w:t>
      </w:r>
      <w:r w:rsidRPr="00555911">
        <w:rPr>
          <w:rFonts w:ascii="Times New Roman" w:hAnsi="Times New Roman" w:cs="Times New Roman"/>
          <w:sz w:val="28"/>
          <w:szCs w:val="28"/>
        </w:rPr>
        <w:t>не определен)).</w:t>
      </w:r>
    </w:p>
    <w:p w:rsidR="00781394" w:rsidRPr="00555911" w:rsidRDefault="002D2871" w:rsidP="00B621C0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B621C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0B5689" w:rsidRDefault="000B5689" w:rsidP="00B621C0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>Задание 3. Исследовать работу синхронного D-триггера в статическом режиме</w:t>
      </w:r>
    </w:p>
    <w:p w:rsidR="008761BE" w:rsidRPr="008761BE" w:rsidRDefault="008761BE" w:rsidP="00B621C0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B5689" w:rsidRPr="00555911" w:rsidRDefault="000B568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Схема синхронного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>-триггера</w:t>
      </w:r>
    </w:p>
    <w:p w:rsidR="000B5689" w:rsidRPr="00555911" w:rsidRDefault="000B568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0B5689" w:rsidRPr="00555911" w:rsidRDefault="000B568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019800" cy="198120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689" w:rsidRPr="00555911" w:rsidRDefault="000B568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201410" cy="3564115"/>
            <wp:effectExtent l="1905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3564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BC4" w:rsidRPr="00555911" w:rsidRDefault="00D60BC4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0B5689" w:rsidRPr="00555911" w:rsidRDefault="000B568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>Таблица переходов</w:t>
      </w:r>
    </w:p>
    <w:tbl>
      <w:tblPr>
        <w:tblStyle w:val="af0"/>
        <w:tblW w:w="0" w:type="auto"/>
        <w:tblLook w:val="04A0"/>
      </w:tblPr>
      <w:tblGrid>
        <w:gridCol w:w="1941"/>
        <w:gridCol w:w="1980"/>
        <w:gridCol w:w="2013"/>
        <w:gridCol w:w="2075"/>
      </w:tblGrid>
      <w:tr w:rsidR="00647449" w:rsidRPr="00555911" w:rsidTr="00555911">
        <w:tc>
          <w:tcPr>
            <w:tcW w:w="1941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980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2013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Qn</w:t>
            </w:r>
            <w:proofErr w:type="spellEnd"/>
          </w:p>
        </w:tc>
        <w:tc>
          <w:tcPr>
            <w:tcW w:w="2075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Qn+1</w:t>
            </w:r>
          </w:p>
        </w:tc>
      </w:tr>
      <w:tr w:rsidR="00647449" w:rsidRPr="00555911" w:rsidTr="00555911">
        <w:tc>
          <w:tcPr>
            <w:tcW w:w="1941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80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013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5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47449" w:rsidRPr="00555911" w:rsidTr="00555911">
        <w:tc>
          <w:tcPr>
            <w:tcW w:w="1941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80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013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47449" w:rsidRPr="00555911" w:rsidTr="00555911">
        <w:tc>
          <w:tcPr>
            <w:tcW w:w="1941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0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13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5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47449" w:rsidRPr="00555911" w:rsidTr="00555911">
        <w:tc>
          <w:tcPr>
            <w:tcW w:w="1941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0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13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47449" w:rsidRPr="00555911" w:rsidTr="00555911">
        <w:tc>
          <w:tcPr>
            <w:tcW w:w="1941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0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3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5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47449" w:rsidRPr="00555911" w:rsidTr="00555911">
        <w:tc>
          <w:tcPr>
            <w:tcW w:w="1941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0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3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:rsidR="00B621C0" w:rsidRDefault="000B568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lastRenderedPageBreak/>
        <w:t xml:space="preserve">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55911">
        <w:rPr>
          <w:rFonts w:ascii="Times New Roman" w:hAnsi="Times New Roman" w:cs="Times New Roman"/>
          <w:sz w:val="28"/>
          <w:szCs w:val="28"/>
        </w:rPr>
        <w:t>=0</w:t>
      </w:r>
      <w:r w:rsidR="00647449" w:rsidRPr="00555911">
        <w:rPr>
          <w:rFonts w:ascii="Times New Roman" w:hAnsi="Times New Roman" w:cs="Times New Roman"/>
          <w:sz w:val="28"/>
          <w:szCs w:val="28"/>
        </w:rPr>
        <w:t xml:space="preserve"> независимо от состояния </w:t>
      </w:r>
      <w:r w:rsidR="00647449"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 xml:space="preserve"> происходит хранение предыдущего состояния, при</w:t>
      </w:r>
      <w:proofErr w:type="gramStart"/>
      <w:r w:rsidRPr="00555911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555911">
        <w:rPr>
          <w:rFonts w:ascii="Times New Roman" w:hAnsi="Times New Roman" w:cs="Times New Roman"/>
          <w:sz w:val="28"/>
          <w:szCs w:val="28"/>
        </w:rPr>
        <w:t xml:space="preserve">=1 </w:t>
      </w:r>
      <w:r w:rsidR="00647449" w:rsidRPr="00555911">
        <w:rPr>
          <w:rFonts w:ascii="Times New Roman" w:hAnsi="Times New Roman" w:cs="Times New Roman"/>
          <w:sz w:val="28"/>
          <w:szCs w:val="28"/>
        </w:rPr>
        <w:t xml:space="preserve">и </w:t>
      </w:r>
      <w:r w:rsidR="00647449"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647449" w:rsidRPr="00555911">
        <w:rPr>
          <w:rFonts w:ascii="Times New Roman" w:hAnsi="Times New Roman" w:cs="Times New Roman"/>
          <w:sz w:val="28"/>
          <w:szCs w:val="28"/>
        </w:rPr>
        <w:t>=</w:t>
      </w:r>
      <w:r w:rsidRPr="00555911">
        <w:rPr>
          <w:rFonts w:ascii="Times New Roman" w:hAnsi="Times New Roman" w:cs="Times New Roman"/>
          <w:sz w:val="28"/>
          <w:szCs w:val="28"/>
        </w:rPr>
        <w:t xml:space="preserve">0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, при </w:t>
      </w:r>
      <w:r w:rsidR="00647449"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647449" w:rsidRPr="00555911">
        <w:rPr>
          <w:rFonts w:ascii="Times New Roman" w:hAnsi="Times New Roman" w:cs="Times New Roman"/>
          <w:sz w:val="28"/>
          <w:szCs w:val="28"/>
        </w:rPr>
        <w:t>.</w:t>
      </w:r>
    </w:p>
    <w:p w:rsidR="00B621C0" w:rsidRDefault="00B621C0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B621C0" w:rsidRDefault="00B621C0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647449" w:rsidRDefault="00647449" w:rsidP="008761BE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>Задание 4. Исследовать схему синхронного D-триггера с динамическим управлением записью в статическом режиме</w:t>
      </w:r>
    </w:p>
    <w:p w:rsidR="008761BE" w:rsidRPr="008761BE" w:rsidRDefault="008761BE" w:rsidP="008761BE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47449" w:rsidRPr="00555911" w:rsidRDefault="0064744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Схема синхронного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>-триггера с динамическим управлением записью</w:t>
      </w:r>
    </w:p>
    <w:p w:rsidR="00647449" w:rsidRPr="00555911" w:rsidRDefault="0064744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647449" w:rsidRPr="00555911" w:rsidRDefault="0064744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55911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3886200" cy="4419600"/>
            <wp:effectExtent l="19050" t="0" r="0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449" w:rsidRPr="00555911" w:rsidRDefault="0064744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:rsidR="00647449" w:rsidRPr="00555911" w:rsidRDefault="0064744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4991100" cy="2811780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81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449" w:rsidRPr="00142779" w:rsidRDefault="0064744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42779">
        <w:rPr>
          <w:rFonts w:ascii="Times New Roman" w:hAnsi="Times New Roman" w:cs="Times New Roman"/>
          <w:sz w:val="28"/>
          <w:szCs w:val="28"/>
        </w:rPr>
        <w:t>(</w:t>
      </w:r>
      <w:r w:rsidRPr="00555911">
        <w:rPr>
          <w:rFonts w:ascii="Times New Roman" w:hAnsi="Times New Roman" w:cs="Times New Roman"/>
          <w:sz w:val="28"/>
          <w:szCs w:val="28"/>
        </w:rPr>
        <w:t xml:space="preserve">Использована </w:t>
      </w:r>
      <w:proofErr w:type="spellStart"/>
      <w:r w:rsidRPr="00555911">
        <w:rPr>
          <w:rFonts w:ascii="Times New Roman" w:hAnsi="Times New Roman" w:cs="Times New Roman"/>
          <w:sz w:val="28"/>
          <w:szCs w:val="28"/>
        </w:rPr>
        <w:t>макросхема</w:t>
      </w:r>
      <w:proofErr w:type="spellEnd"/>
      <w:r w:rsidRPr="00555911">
        <w:rPr>
          <w:rFonts w:ascii="Times New Roman" w:hAnsi="Times New Roman" w:cs="Times New Roman"/>
          <w:sz w:val="28"/>
          <w:szCs w:val="28"/>
        </w:rPr>
        <w:t xml:space="preserve"> в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Multisim</w:t>
      </w:r>
      <w:r w:rsidRPr="00142779">
        <w:rPr>
          <w:rFonts w:ascii="Times New Roman" w:hAnsi="Times New Roman" w:cs="Times New Roman"/>
          <w:sz w:val="28"/>
          <w:szCs w:val="28"/>
        </w:rPr>
        <w:t>)</w:t>
      </w:r>
    </w:p>
    <w:p w:rsidR="00647449" w:rsidRPr="00555911" w:rsidRDefault="0064744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lastRenderedPageBreak/>
        <w:t>Таблица переходов</w:t>
      </w:r>
    </w:p>
    <w:tbl>
      <w:tblPr>
        <w:tblStyle w:val="af0"/>
        <w:tblW w:w="0" w:type="auto"/>
        <w:tblLook w:val="04A0"/>
      </w:tblPr>
      <w:tblGrid>
        <w:gridCol w:w="1939"/>
        <w:gridCol w:w="1978"/>
        <w:gridCol w:w="1979"/>
        <w:gridCol w:w="2012"/>
        <w:gridCol w:w="2074"/>
      </w:tblGrid>
      <w:tr w:rsidR="00647449" w:rsidRPr="00555911" w:rsidTr="00647449">
        <w:tc>
          <w:tcPr>
            <w:tcW w:w="1939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n-1</w:t>
            </w:r>
          </w:p>
        </w:tc>
        <w:tc>
          <w:tcPr>
            <w:tcW w:w="1978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Cn</w:t>
            </w:r>
            <w:proofErr w:type="spellEnd"/>
          </w:p>
        </w:tc>
        <w:tc>
          <w:tcPr>
            <w:tcW w:w="1979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2012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Qn</w:t>
            </w:r>
            <w:proofErr w:type="spellEnd"/>
          </w:p>
        </w:tc>
        <w:tc>
          <w:tcPr>
            <w:tcW w:w="2074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Qn+1</w:t>
            </w:r>
          </w:p>
        </w:tc>
      </w:tr>
      <w:tr w:rsidR="00647449" w:rsidRPr="00555911" w:rsidTr="00647449">
        <w:tc>
          <w:tcPr>
            <w:tcW w:w="1939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78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79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012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4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47449" w:rsidRPr="00555911" w:rsidTr="00647449">
        <w:tc>
          <w:tcPr>
            <w:tcW w:w="1939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78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79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2012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4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47449" w:rsidRPr="00555911" w:rsidTr="00647449">
        <w:tc>
          <w:tcPr>
            <w:tcW w:w="1939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78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979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012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4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47449" w:rsidRPr="00555911" w:rsidTr="00647449">
        <w:tc>
          <w:tcPr>
            <w:tcW w:w="1939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78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979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2012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4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47449" w:rsidRPr="00555911" w:rsidTr="00647449">
        <w:tc>
          <w:tcPr>
            <w:tcW w:w="1939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78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79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12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4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47449" w:rsidRPr="00555911" w:rsidTr="00647449">
        <w:tc>
          <w:tcPr>
            <w:tcW w:w="1939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78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79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12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4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47449" w:rsidRPr="00555911" w:rsidTr="00647449">
        <w:tc>
          <w:tcPr>
            <w:tcW w:w="1939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78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79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2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4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47449" w:rsidRPr="00555911" w:rsidTr="00647449">
        <w:tc>
          <w:tcPr>
            <w:tcW w:w="1939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78" w:type="dxa"/>
          </w:tcPr>
          <w:p w:rsidR="00647449" w:rsidRPr="00555911" w:rsidRDefault="00D7673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79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2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4" w:type="dxa"/>
          </w:tcPr>
          <w:p w:rsidR="00647449" w:rsidRPr="00555911" w:rsidRDefault="00647449" w:rsidP="00B621C0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:rsidR="00D76739" w:rsidRPr="00555911" w:rsidRDefault="00D7673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При постоянном уровне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или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55911">
        <w:rPr>
          <w:rFonts w:ascii="Times New Roman" w:hAnsi="Times New Roman" w:cs="Times New Roman"/>
          <w:sz w:val="28"/>
          <w:szCs w:val="28"/>
        </w:rPr>
        <w:t xml:space="preserve">=1, а также при переходе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55911">
        <w:rPr>
          <w:rFonts w:ascii="Times New Roman" w:hAnsi="Times New Roman" w:cs="Times New Roman"/>
          <w:sz w:val="28"/>
          <w:szCs w:val="28"/>
        </w:rPr>
        <w:t xml:space="preserve"> от 1 к 0 происходит хранение предыдущего состояния.</w:t>
      </w:r>
    </w:p>
    <w:p w:rsidR="00647449" w:rsidRPr="00555911" w:rsidRDefault="0064744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При </w:t>
      </w:r>
      <w:r w:rsidR="00D76739" w:rsidRPr="00555911">
        <w:rPr>
          <w:rFonts w:ascii="Times New Roman" w:hAnsi="Times New Roman" w:cs="Times New Roman"/>
          <w:sz w:val="28"/>
          <w:szCs w:val="28"/>
        </w:rPr>
        <w:t xml:space="preserve">переходе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76739" w:rsidRPr="00555911">
        <w:rPr>
          <w:rFonts w:ascii="Times New Roman" w:hAnsi="Times New Roman" w:cs="Times New Roman"/>
          <w:sz w:val="28"/>
          <w:szCs w:val="28"/>
        </w:rPr>
        <w:t xml:space="preserve"> от </w:t>
      </w:r>
      <w:r w:rsidRPr="00555911">
        <w:rPr>
          <w:rFonts w:ascii="Times New Roman" w:hAnsi="Times New Roman" w:cs="Times New Roman"/>
          <w:sz w:val="28"/>
          <w:szCs w:val="28"/>
        </w:rPr>
        <w:t xml:space="preserve">0 </w:t>
      </w:r>
      <w:r w:rsidR="00D76739" w:rsidRPr="00555911">
        <w:rPr>
          <w:rFonts w:ascii="Times New Roman" w:hAnsi="Times New Roman" w:cs="Times New Roman"/>
          <w:sz w:val="28"/>
          <w:szCs w:val="28"/>
        </w:rPr>
        <w:t xml:space="preserve">к </w:t>
      </w:r>
      <w:r w:rsidRPr="00555911">
        <w:rPr>
          <w:rFonts w:ascii="Times New Roman" w:hAnsi="Times New Roman" w:cs="Times New Roman"/>
          <w:sz w:val="28"/>
          <w:szCs w:val="28"/>
        </w:rPr>
        <w:t xml:space="preserve">1 </w:t>
      </w:r>
      <w:r w:rsidR="00D76739" w:rsidRPr="00555911">
        <w:rPr>
          <w:rFonts w:ascii="Times New Roman" w:hAnsi="Times New Roman" w:cs="Times New Roman"/>
          <w:sz w:val="28"/>
          <w:szCs w:val="28"/>
        </w:rPr>
        <w:t>при</w:t>
      </w:r>
      <w:r w:rsidRPr="00555911">
        <w:rPr>
          <w:rFonts w:ascii="Times New Roman" w:hAnsi="Times New Roman" w:cs="Times New Roman"/>
          <w:sz w:val="28"/>
          <w:szCs w:val="28"/>
        </w:rPr>
        <w:t xml:space="preserve">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, 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>.</w:t>
      </w:r>
    </w:p>
    <w:p w:rsidR="000B5689" w:rsidRPr="00555911" w:rsidRDefault="000B568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2D2871" w:rsidRPr="00555911" w:rsidRDefault="002D2871" w:rsidP="00B621C0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142779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D76739" w:rsidRDefault="00D76739" w:rsidP="00B621C0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>Задание 5. Исследовать схему синхронного DV-триггера с динамическим управлением</w:t>
      </w:r>
      <w:r w:rsidR="008761BE" w:rsidRPr="008761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761BE">
        <w:rPr>
          <w:rFonts w:ascii="Times New Roman" w:hAnsi="Times New Roman" w:cs="Times New Roman"/>
          <w:b/>
          <w:sz w:val="28"/>
          <w:szCs w:val="28"/>
        </w:rPr>
        <w:t>записью в динамическом режиме</w:t>
      </w:r>
    </w:p>
    <w:p w:rsidR="008761BE" w:rsidRPr="008761BE" w:rsidRDefault="008761BE" w:rsidP="00B621C0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76739" w:rsidRPr="00555911" w:rsidRDefault="00D7673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Схема синхронного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DV</w:t>
      </w:r>
      <w:r w:rsidRPr="00555911">
        <w:rPr>
          <w:rFonts w:ascii="Times New Roman" w:hAnsi="Times New Roman" w:cs="Times New Roman"/>
          <w:sz w:val="28"/>
          <w:szCs w:val="28"/>
        </w:rPr>
        <w:t>-триггера с динамическим управлением записью</w:t>
      </w:r>
    </w:p>
    <w:p w:rsidR="00D76739" w:rsidRPr="00555911" w:rsidRDefault="00D7673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D76739" w:rsidRPr="00555911" w:rsidRDefault="00D76739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201410" cy="4452294"/>
            <wp:effectExtent l="19050" t="0" r="8890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4452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739" w:rsidRPr="00555911" w:rsidRDefault="00A122B7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775335</wp:posOffset>
            </wp:positionH>
            <wp:positionV relativeFrom="paragraph">
              <wp:posOffset>205105</wp:posOffset>
            </wp:positionV>
            <wp:extent cx="3771900" cy="1085850"/>
            <wp:effectExtent l="19050" t="0" r="0" b="0"/>
            <wp:wrapSquare wrapText="bothSides"/>
            <wp:docPr id="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122B7" w:rsidRPr="00555911" w:rsidRDefault="00A122B7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</w:p>
    <w:p w:rsidR="00A122B7" w:rsidRPr="00555911" w:rsidRDefault="00A122B7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55911">
        <w:rPr>
          <w:rFonts w:ascii="Times New Roman" w:hAnsi="Times New Roman" w:cs="Times New Roman"/>
          <w:sz w:val="28"/>
          <w:szCs w:val="28"/>
          <w:lang w:val="en-US"/>
        </w:rPr>
        <w:t>!Q</w:t>
      </w:r>
      <w:proofErr w:type="gramEnd"/>
    </w:p>
    <w:p w:rsidR="00A122B7" w:rsidRPr="00555911" w:rsidRDefault="00A122B7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A122B7" w:rsidRPr="00555911" w:rsidRDefault="00A122B7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55911">
        <w:rPr>
          <w:rFonts w:ascii="Times New Roman" w:hAnsi="Times New Roman" w:cs="Times New Roman"/>
          <w:sz w:val="28"/>
          <w:szCs w:val="28"/>
          <w:lang w:val="en-US"/>
        </w:rPr>
        <w:t>V</w:t>
      </w:r>
    </w:p>
    <w:p w:rsidR="00A122B7" w:rsidRPr="00555911" w:rsidRDefault="00A122B7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55911">
        <w:rPr>
          <w:rFonts w:ascii="Times New Roman" w:hAnsi="Times New Roman" w:cs="Times New Roman"/>
          <w:noProof/>
          <w:sz w:val="28"/>
          <w:szCs w:val="28"/>
          <w:lang w:val="en-US" w:eastAsia="ru-RU" w:bidi="ar-SA"/>
        </w:rPr>
        <w:t xml:space="preserve"> </w:t>
      </w:r>
    </w:p>
    <w:p w:rsidR="00A122B7" w:rsidRPr="00555911" w:rsidRDefault="00A122B7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:rsidR="00D76739" w:rsidRPr="00555911" w:rsidRDefault="00555911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Хранение состояния происходит всегда, кроме ситуации, в которой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555911">
        <w:rPr>
          <w:rFonts w:ascii="Times New Roman" w:hAnsi="Times New Roman" w:cs="Times New Roman"/>
          <w:sz w:val="28"/>
          <w:szCs w:val="28"/>
        </w:rPr>
        <w:t>=1, а</w:t>
      </w:r>
      <w:proofErr w:type="gramStart"/>
      <w:r w:rsidRPr="00555911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555911">
        <w:rPr>
          <w:rFonts w:ascii="Times New Roman" w:hAnsi="Times New Roman" w:cs="Times New Roman"/>
          <w:sz w:val="28"/>
          <w:szCs w:val="28"/>
        </w:rPr>
        <w:t xml:space="preserve"> переходит от 0 к 1.  В этой ситуации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5911">
        <w:rPr>
          <w:rFonts w:ascii="Times New Roman" w:hAnsi="Times New Roman" w:cs="Times New Roman"/>
          <w:sz w:val="28"/>
          <w:szCs w:val="28"/>
        </w:rPr>
        <w:t>равному</w:t>
      </w:r>
      <w:proofErr w:type="gramEnd"/>
      <w:r w:rsidRPr="00555911">
        <w:rPr>
          <w:rFonts w:ascii="Times New Roman" w:hAnsi="Times New Roman" w:cs="Times New Roman"/>
          <w:sz w:val="28"/>
          <w:szCs w:val="28"/>
        </w:rPr>
        <w:t xml:space="preserve">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76739" w:rsidRPr="00555911">
        <w:rPr>
          <w:rFonts w:ascii="Times New Roman" w:hAnsi="Times New Roman" w:cs="Times New Roman"/>
          <w:sz w:val="28"/>
          <w:szCs w:val="28"/>
        </w:rPr>
        <w:t xml:space="preserve"> независимо от предыдущего состояния </w:t>
      </w:r>
      <w:r w:rsidR="00D76739"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76739" w:rsidRPr="00555911">
        <w:rPr>
          <w:rFonts w:ascii="Times New Roman" w:hAnsi="Times New Roman" w:cs="Times New Roman"/>
          <w:sz w:val="28"/>
          <w:szCs w:val="28"/>
        </w:rPr>
        <w:t>.</w:t>
      </w:r>
    </w:p>
    <w:p w:rsidR="00555911" w:rsidRPr="00555911" w:rsidRDefault="00555911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555911" w:rsidRDefault="00555911" w:rsidP="00B621C0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br w:type="page"/>
      </w: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>Задание 6. И</w:t>
      </w:r>
      <w:r w:rsidR="00B621C0" w:rsidRPr="008761BE">
        <w:rPr>
          <w:rFonts w:ascii="Times New Roman" w:hAnsi="Times New Roman" w:cs="Times New Roman"/>
          <w:b/>
          <w:sz w:val="28"/>
          <w:szCs w:val="28"/>
        </w:rPr>
        <w:t>сследовать схему синхронного DV, включенного по схеме TV-триггера</w:t>
      </w:r>
      <w:r w:rsidRPr="008761BE">
        <w:rPr>
          <w:rFonts w:ascii="Times New Roman" w:hAnsi="Times New Roman" w:cs="Times New Roman"/>
          <w:b/>
          <w:sz w:val="28"/>
          <w:szCs w:val="28"/>
        </w:rPr>
        <w:t xml:space="preserve"> с динамическим управлением</w:t>
      </w:r>
      <w:r w:rsidR="00B621C0" w:rsidRPr="008761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761BE">
        <w:rPr>
          <w:rFonts w:ascii="Times New Roman" w:hAnsi="Times New Roman" w:cs="Times New Roman"/>
          <w:b/>
          <w:sz w:val="28"/>
          <w:szCs w:val="28"/>
        </w:rPr>
        <w:t>записью в динамическом режиме</w:t>
      </w:r>
    </w:p>
    <w:p w:rsidR="008761BE" w:rsidRPr="008761BE" w:rsidRDefault="008761BE" w:rsidP="00B621C0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55911" w:rsidRPr="00555911" w:rsidRDefault="00555911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Схема синхронного </w:t>
      </w:r>
      <w:r w:rsidR="00B621C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555911">
        <w:rPr>
          <w:rFonts w:ascii="Times New Roman" w:hAnsi="Times New Roman" w:cs="Times New Roman"/>
          <w:sz w:val="28"/>
          <w:szCs w:val="28"/>
        </w:rPr>
        <w:t>-триггера с динамическим управлением записью</w:t>
      </w:r>
    </w:p>
    <w:p w:rsidR="00555911" w:rsidRPr="00555911" w:rsidRDefault="00555911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555911" w:rsidRPr="00555911" w:rsidRDefault="007741B5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238875" cy="4400550"/>
            <wp:effectExtent l="19050" t="0" r="9525" b="0"/>
            <wp:docPr id="2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40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911" w:rsidRPr="00555911" w:rsidRDefault="00555911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555911" w:rsidRPr="00555911" w:rsidRDefault="00555911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555911" w:rsidRPr="00555911" w:rsidRDefault="006961DB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737235</wp:posOffset>
            </wp:positionH>
            <wp:positionV relativeFrom="paragraph">
              <wp:posOffset>85725</wp:posOffset>
            </wp:positionV>
            <wp:extent cx="5400675" cy="1162050"/>
            <wp:effectExtent l="19050" t="0" r="9525" b="0"/>
            <wp:wrapTight wrapText="bothSides">
              <wp:wrapPolygon edited="0">
                <wp:start x="-76" y="0"/>
                <wp:lineTo x="-76" y="21246"/>
                <wp:lineTo x="21638" y="21246"/>
                <wp:lineTo x="21638" y="0"/>
                <wp:lineTo x="-76" y="0"/>
              </wp:wrapPolygon>
            </wp:wrapTight>
            <wp:docPr id="2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55911" w:rsidRPr="00555911" w:rsidRDefault="00555911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6961DB" w:rsidRPr="006961D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5911" w:rsidRPr="006961DB" w:rsidRDefault="00555911" w:rsidP="006961DB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>!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</w:p>
    <w:p w:rsidR="00555911" w:rsidRPr="00555911" w:rsidRDefault="00555911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  <w:lang w:val="en-US"/>
        </w:rPr>
        <w:t>V</w:t>
      </w:r>
    </w:p>
    <w:p w:rsidR="00555911" w:rsidRPr="006961DB" w:rsidRDefault="006961DB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:rsidR="00555911" w:rsidRPr="00555911" w:rsidRDefault="00555911" w:rsidP="00B621C0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Хранение состояния происходит всегда, кроме ситуации, в которой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6961DB">
        <w:rPr>
          <w:rFonts w:ascii="Times New Roman" w:hAnsi="Times New Roman" w:cs="Times New Roman"/>
          <w:sz w:val="28"/>
          <w:szCs w:val="28"/>
        </w:rPr>
        <w:t xml:space="preserve">=1, а </w:t>
      </w:r>
      <w:r w:rsidR="006961D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55911">
        <w:rPr>
          <w:rFonts w:ascii="Times New Roman" w:hAnsi="Times New Roman" w:cs="Times New Roman"/>
          <w:sz w:val="28"/>
          <w:szCs w:val="28"/>
        </w:rPr>
        <w:t xml:space="preserve"> переходит от 0 к 1. В этой ситуации происходит установка </w:t>
      </w:r>
      <w:proofErr w:type="spellStart"/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6961DB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6961DB" w:rsidRPr="006961DB">
        <w:rPr>
          <w:rFonts w:ascii="Times New Roman" w:hAnsi="Times New Roman" w:cs="Times New Roman"/>
          <w:sz w:val="28"/>
          <w:szCs w:val="28"/>
        </w:rPr>
        <w:t>+1</w:t>
      </w:r>
      <w:r w:rsidRPr="005559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5911">
        <w:rPr>
          <w:rFonts w:ascii="Times New Roman" w:hAnsi="Times New Roman" w:cs="Times New Roman"/>
          <w:sz w:val="28"/>
          <w:szCs w:val="28"/>
        </w:rPr>
        <w:t>равному</w:t>
      </w:r>
      <w:proofErr w:type="gramEnd"/>
      <w:r w:rsidRPr="00555911">
        <w:rPr>
          <w:rFonts w:ascii="Times New Roman" w:hAnsi="Times New Roman" w:cs="Times New Roman"/>
          <w:sz w:val="28"/>
          <w:szCs w:val="28"/>
        </w:rPr>
        <w:t xml:space="preserve"> </w:t>
      </w:r>
      <w:r w:rsidR="006961DB" w:rsidRPr="006961DB">
        <w:rPr>
          <w:rFonts w:ascii="Times New Roman" w:hAnsi="Times New Roman" w:cs="Times New Roman"/>
          <w:sz w:val="28"/>
          <w:szCs w:val="28"/>
        </w:rPr>
        <w:t>!</w:t>
      </w:r>
      <w:proofErr w:type="spellStart"/>
      <w:r w:rsidR="006961DB">
        <w:rPr>
          <w:rFonts w:ascii="Times New Roman" w:hAnsi="Times New Roman" w:cs="Times New Roman"/>
          <w:sz w:val="28"/>
          <w:szCs w:val="28"/>
          <w:lang w:val="en-US"/>
        </w:rPr>
        <w:t>Qn</w:t>
      </w:r>
      <w:proofErr w:type="spellEnd"/>
      <w:r w:rsidRPr="00555911">
        <w:rPr>
          <w:rFonts w:ascii="Times New Roman" w:hAnsi="Times New Roman" w:cs="Times New Roman"/>
          <w:sz w:val="28"/>
          <w:szCs w:val="28"/>
        </w:rPr>
        <w:t>.</w:t>
      </w:r>
    </w:p>
    <w:p w:rsidR="00D76739" w:rsidRPr="00142779" w:rsidRDefault="00D76739" w:rsidP="00B621C0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6961DB" w:rsidRPr="00142779" w:rsidRDefault="006961DB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14277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6961DB" w:rsidRDefault="006961DB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  <w:lastRenderedPageBreak/>
        <w:t>Вывод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: В процессе выполнения лабораторной работы мною были изучены </w:t>
      </w:r>
      <w:r w:rsid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асинхронный и синхронный </w:t>
      </w:r>
      <w:r w:rsidR="008761BE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RS</w:t>
      </w:r>
      <w:r w:rsid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-триггеры, </w:t>
      </w:r>
      <w:r w:rsidR="008761BE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D</w:t>
      </w:r>
      <w:r w:rsidR="008761BE"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-</w:t>
      </w:r>
      <w:r w:rsid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триггеры, </w:t>
      </w:r>
      <w:r w:rsidR="008761BE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DV</w:t>
      </w:r>
      <w:r w:rsidR="008761BE"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-</w:t>
      </w:r>
      <w:r w:rsid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триггеры и </w:t>
      </w:r>
      <w:r w:rsidR="008761BE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TV</w:t>
      </w:r>
      <w:r w:rsid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-триггеры, а также различия между статическим и динамическим управлением памятью</w:t>
      </w:r>
    </w:p>
    <w:p w:rsidR="008761BE" w:rsidRP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8761BE" w:rsidRPr="008761BE" w:rsidRDefault="006961DB" w:rsidP="008761BE">
      <w:pPr>
        <w:widowControl/>
        <w:spacing w:line="276" w:lineRule="auto"/>
        <w:ind w:firstLine="567"/>
        <w:jc w:val="center"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  <w:t>7. Контрольные вопросы</w:t>
      </w:r>
      <w:r w:rsidR="008761BE" w:rsidRPr="008761BE"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  <w:t>.</w:t>
      </w:r>
    </w:p>
    <w:p w:rsidR="008761BE" w:rsidRP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1. Что называется триггером?</w:t>
      </w:r>
    </w:p>
    <w:p w:rsidR="008761BE" w:rsidRP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Т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риггер является запоминающим элементом с двумя устойчивыми состояниями,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которые кодируются цифрами 0 и 1</w:t>
      </w:r>
    </w:p>
    <w:p w:rsidR="008761BE" w:rsidRP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2. Какова структурная схема триггера?</w:t>
      </w: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Стр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уктурную схему триггера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можно представить в виде запоминающей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ячейки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(ЗЯ) и схемы управления (СУ).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x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1, ...,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x</w:t>
      </w:r>
      <w:proofErr w:type="spellStart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n</w:t>
      </w:r>
      <w:proofErr w:type="spellEnd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- информационные входы; С - вход синхронизации или тактовый вход;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Q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и !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Q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– прямой 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инверсный выходы триггера.</w:t>
      </w:r>
    </w:p>
    <w:p w:rsidR="008761BE" w:rsidRP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3419475" cy="2514600"/>
            <wp:effectExtent l="19050" t="0" r="9525" b="0"/>
            <wp:docPr id="2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1BE" w:rsidRPr="00142779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3. По каким основным признакам классифицируют триггеры?</w:t>
      </w:r>
    </w:p>
    <w:p w:rsidR="008761BE" w:rsidRP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1. По способу организации логических связей, т.е. по виду логического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уравнения, характеризующего состояние входов и выходов триггера в момент времени </w:t>
      </w:r>
      <w:proofErr w:type="spellStart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tn</w:t>
      </w:r>
      <w:proofErr w:type="spell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до его срабатывания и в момент </w:t>
      </w:r>
      <w:proofErr w:type="spellStart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tn</w:t>
      </w:r>
      <w:proofErr w:type="spellEnd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+1 после его срабатывания.</w:t>
      </w:r>
    </w:p>
    <w:p w:rsidR="008761BE" w:rsidRP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2. По способу запи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си информации.</w:t>
      </w:r>
    </w:p>
    <w:p w:rsidR="008761BE" w:rsidRP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3. По способу синхронизации.</w:t>
      </w:r>
    </w:p>
    <w:p w:rsidR="008761BE" w:rsidRP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4. По способу передачи информации с входов на выход.</w:t>
      </w: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4. Каково функциональное назначение входов триггеров?</w:t>
      </w:r>
    </w:p>
    <w:p w:rsidR="008761BE" w:rsidRPr="008761BE" w:rsidRDefault="008761BE" w:rsidP="00C20217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S-вход − вход для раздельной установки триггера в</w:t>
      </w:r>
      <w:r w:rsid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состояние "1" (</w:t>
      </w:r>
      <w:proofErr w:type="spellStart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Set</w:t>
      </w:r>
      <w:proofErr w:type="spellEnd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– установка)</w:t>
      </w:r>
    </w:p>
    <w:p w:rsidR="008761BE" w:rsidRPr="008761BE" w:rsidRDefault="008761BE" w:rsidP="00C20217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R-вход − вход для раздельной установки триггера в</w:t>
      </w:r>
      <w:r w:rsid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состояние "0" (</w:t>
      </w:r>
      <w:proofErr w:type="spellStart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Reset</w:t>
      </w:r>
      <w:proofErr w:type="spellEnd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– сброс, очистка)</w:t>
      </w:r>
    </w:p>
    <w:p w:rsidR="008761BE" w:rsidRPr="008761BE" w:rsidRDefault="008761BE" w:rsidP="00C20217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J-вход − вход для установки состояния "1" в универсальном</w:t>
      </w:r>
      <w:r w:rsid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JK-триггере (</w:t>
      </w:r>
      <w:proofErr w:type="spellStart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Jerk</w:t>
      </w:r>
      <w:proofErr w:type="spellEnd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– внезапное включение)</w:t>
      </w:r>
    </w:p>
    <w:p w:rsidR="008761BE" w:rsidRPr="008761BE" w:rsidRDefault="008761BE" w:rsidP="00C20217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K-вход − вход дл</w:t>
      </w:r>
      <w:r w:rsid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я установки состояния "0" в уни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версальном JK-триггере (</w:t>
      </w:r>
      <w:proofErr w:type="spellStart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Kill</w:t>
      </w:r>
      <w:proofErr w:type="spellEnd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– внезапное отключение)</w:t>
      </w:r>
    </w:p>
    <w:p w:rsidR="008761BE" w:rsidRPr="008761BE" w:rsidRDefault="00C20217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Т </w:t>
      </w:r>
      <w:proofErr w:type="gramStart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-в</w:t>
      </w:r>
      <w:proofErr w:type="gram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ход −счетный вход (</w:t>
      </w:r>
      <w:proofErr w:type="spellStart"/>
      <w:r w:rsidR="008761BE"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Тoggle</w:t>
      </w:r>
      <w:proofErr w:type="spellEnd"/>
      <w:r w:rsidR="008761BE"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− релаксатор) T</w:t>
      </w:r>
    </w:p>
    <w:p w:rsidR="008761BE" w:rsidRPr="008761BE" w:rsidRDefault="008761BE" w:rsidP="00C20217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D-вход −информационный вход для установки триггера в</w:t>
      </w:r>
      <w:r w:rsid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состояния "1" или "0" (</w:t>
      </w:r>
      <w:proofErr w:type="spellStart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Data</w:t>
      </w:r>
      <w:proofErr w:type="spellEnd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– данные, </w:t>
      </w:r>
      <w:proofErr w:type="spellStart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Delay</w:t>
      </w:r>
      <w:proofErr w:type="spellEnd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– задержка)</w:t>
      </w:r>
    </w:p>
    <w:p w:rsidR="008761BE" w:rsidRPr="008761BE" w:rsidRDefault="008761BE" w:rsidP="00C20217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V-вход − подготовительный управляющий вход для</w:t>
      </w:r>
      <w:r w:rsid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="00C2021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разрешения приема информации (</w:t>
      </w:r>
      <w:proofErr w:type="spellStart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Valve</w:t>
      </w:r>
      <w:proofErr w:type="spellEnd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–клапан, вентиль)</w:t>
      </w:r>
    </w:p>
    <w:p w:rsidR="008761BE" w:rsidRP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C-вход - исполнительный управляющий (командный) вход</w:t>
      </w:r>
      <w:r w:rsid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для осуществления приема информации, вход</w:t>
      </w:r>
      <w:r w:rsid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синхронизации (</w:t>
      </w:r>
      <w:proofErr w:type="spellStart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Clock</w:t>
      </w:r>
      <w:proofErr w:type="spellEnd"/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– источник синхросигналов)</w:t>
      </w: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5. Что такое асинхронный и синхронный триггеры?</w:t>
      </w:r>
    </w:p>
    <w:p w:rsidR="00091620" w:rsidRPr="00091620" w:rsidRDefault="00091620" w:rsidP="00091620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Запись информации в асинхронный триггер осуществляется непосредственно с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поступлением информационных сигналов на его входы. Запись информации в синхронные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триггеры осуществляется только при подаче разрешающего импульса на вход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синхронизации С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6. Что такое таблица переходов?</w:t>
      </w:r>
    </w:p>
    <w:p w:rsidR="00091620" w:rsidRPr="00091620" w:rsidRDefault="00091620" w:rsidP="00091620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Работу триггера можно описать с помощью таблицы переходов, отражающей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зависимость выходного сигнала триггера в момент времени tn+1 от входных сигналов и от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состояния триггера в предыдущий момент времени </w:t>
      </w:r>
      <w:proofErr w:type="spellStart"/>
      <w:r w:rsidRP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tn</w:t>
      </w:r>
      <w:proofErr w:type="spellEnd"/>
      <w:r w:rsidRPr="00091620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7. Как работает асинхронный RS-триггер?</w:t>
      </w:r>
    </w:p>
    <w:p w:rsidR="00FC23B8" w:rsidRPr="00FC23B8" w:rsidRDefault="00FC23B8" w:rsidP="00FC23B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gramStart"/>
      <w:r w:rsidRPr="00555911">
        <w:rPr>
          <w:rFonts w:ascii="Times New Roman" w:hAnsi="Times New Roman" w:cs="Times New Roman"/>
          <w:sz w:val="28"/>
          <w:szCs w:val="28"/>
        </w:rPr>
        <w:t xml:space="preserve">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происходит хранение предыдущего состояния, 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, 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, 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=1 – запрещенное состояние (с</w:t>
      </w:r>
      <w:r w:rsidRPr="00555911">
        <w:rPr>
          <w:rFonts w:ascii="Times New Roman" w:hAnsi="Times New Roman" w:cs="Times New Roman"/>
          <w:sz w:val="28"/>
          <w:szCs w:val="28"/>
        </w:rPr>
        <w:t xml:space="preserve">игнал на выходах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5559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5911">
        <w:rPr>
          <w:rFonts w:ascii="Times New Roman" w:hAnsi="Times New Roman" w:cs="Times New Roman"/>
          <w:sz w:val="28"/>
          <w:szCs w:val="28"/>
        </w:rPr>
        <w:t>!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 не определен).</w:t>
      </w:r>
      <w:proofErr w:type="gramEnd"/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8. Как работает синхронный RS -триггер? Какова его таблица переходов?</w:t>
      </w:r>
    </w:p>
    <w:p w:rsidR="00FC23B8" w:rsidRDefault="00FC23B8" w:rsidP="00FC23B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независимо от состояний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5911">
        <w:rPr>
          <w:rFonts w:ascii="Times New Roman" w:hAnsi="Times New Roman" w:cs="Times New Roman"/>
          <w:sz w:val="28"/>
          <w:szCs w:val="28"/>
        </w:rPr>
        <w:t xml:space="preserve">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5911">
        <w:rPr>
          <w:rFonts w:ascii="Times New Roman" w:hAnsi="Times New Roman" w:cs="Times New Roman"/>
          <w:sz w:val="28"/>
          <w:szCs w:val="28"/>
        </w:rPr>
        <w:t xml:space="preserve"> происходит хранение предыдущего состояния, при</w:t>
      </w:r>
      <w:proofErr w:type="gramStart"/>
      <w:r w:rsidRPr="00555911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555911">
        <w:rPr>
          <w:rFonts w:ascii="Times New Roman" w:hAnsi="Times New Roman" w:cs="Times New Roman"/>
          <w:sz w:val="28"/>
          <w:szCs w:val="28"/>
        </w:rPr>
        <w:t xml:space="preserve">=1 переходы совпадают с асинхронным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555911">
        <w:rPr>
          <w:rFonts w:ascii="Times New Roman" w:hAnsi="Times New Roman" w:cs="Times New Roman"/>
          <w:sz w:val="28"/>
          <w:szCs w:val="28"/>
        </w:rPr>
        <w:t xml:space="preserve">-триггером (При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происходит хранение предыдущего состояния, 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, 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, 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– запрещенное состояние (Сигнал на выходах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5911">
        <w:rPr>
          <w:rFonts w:ascii="Times New Roman" w:hAnsi="Times New Roman" w:cs="Times New Roman"/>
          <w:sz w:val="28"/>
          <w:szCs w:val="28"/>
        </w:rPr>
        <w:t>и !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gramEnd"/>
      <w:r w:rsidRPr="00555911">
        <w:rPr>
          <w:rFonts w:ascii="Times New Roman" w:hAnsi="Times New Roman" w:cs="Times New Roman"/>
          <w:sz w:val="28"/>
          <w:szCs w:val="28"/>
        </w:rPr>
        <w:t xml:space="preserve"> не определен)).</w:t>
      </w:r>
    </w:p>
    <w:p w:rsidR="00FC23B8" w:rsidRPr="00635A34" w:rsidRDefault="00FC23B8" w:rsidP="00FC23B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FC23B8" w:rsidRPr="00555911" w:rsidRDefault="00FC23B8" w:rsidP="00FC23B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>Таблица переходов</w:t>
      </w:r>
    </w:p>
    <w:tbl>
      <w:tblPr>
        <w:tblStyle w:val="af0"/>
        <w:tblW w:w="0" w:type="auto"/>
        <w:tblLook w:val="04A0"/>
      </w:tblPr>
      <w:tblGrid>
        <w:gridCol w:w="1941"/>
        <w:gridCol w:w="1973"/>
        <w:gridCol w:w="1980"/>
        <w:gridCol w:w="2013"/>
        <w:gridCol w:w="2075"/>
      </w:tblGrid>
      <w:tr w:rsidR="00FC23B8" w:rsidRPr="00555911" w:rsidTr="00AF2BFE">
        <w:tc>
          <w:tcPr>
            <w:tcW w:w="1941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97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1980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201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Qn</w:t>
            </w:r>
            <w:proofErr w:type="spellEnd"/>
          </w:p>
        </w:tc>
        <w:tc>
          <w:tcPr>
            <w:tcW w:w="2075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Qn+1</w:t>
            </w:r>
          </w:p>
        </w:tc>
      </w:tr>
      <w:tr w:rsidR="00FC23B8" w:rsidRPr="00555911" w:rsidTr="00AF2BFE">
        <w:tc>
          <w:tcPr>
            <w:tcW w:w="1941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7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980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01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5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C23B8" w:rsidRPr="00555911" w:rsidTr="00AF2BFE">
        <w:tc>
          <w:tcPr>
            <w:tcW w:w="1941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7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980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01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C23B8" w:rsidRPr="00555911" w:rsidTr="00AF2BFE">
        <w:tc>
          <w:tcPr>
            <w:tcW w:w="1941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80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1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5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C23B8" w:rsidRPr="00555911" w:rsidTr="00AF2BFE">
        <w:tc>
          <w:tcPr>
            <w:tcW w:w="1941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80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1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C23B8" w:rsidRPr="00555911" w:rsidTr="00AF2BFE">
        <w:tc>
          <w:tcPr>
            <w:tcW w:w="1941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197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80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5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C23B8" w:rsidRPr="00555911" w:rsidTr="00AF2BFE">
        <w:tc>
          <w:tcPr>
            <w:tcW w:w="1941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80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C23B8" w:rsidRPr="00555911" w:rsidTr="00AF2BFE">
        <w:tc>
          <w:tcPr>
            <w:tcW w:w="1941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1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5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C23B8" w:rsidRPr="00555911" w:rsidTr="00AF2BFE">
        <w:tc>
          <w:tcPr>
            <w:tcW w:w="1941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1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C23B8" w:rsidRPr="00555911" w:rsidTr="00AF2BFE">
        <w:tc>
          <w:tcPr>
            <w:tcW w:w="1941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5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FC23B8" w:rsidRPr="00555911" w:rsidTr="00AF2BFE">
        <w:tc>
          <w:tcPr>
            <w:tcW w:w="1941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0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3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FC23B8" w:rsidRPr="00555911" w:rsidRDefault="00FC23B8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</w:tbl>
    <w:p w:rsidR="00FC23B8" w:rsidRPr="008761BE" w:rsidRDefault="00FC23B8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9. Что такое D-триггер?</w:t>
      </w:r>
    </w:p>
    <w:p w:rsidR="00314F2D" w:rsidRPr="00314F2D" w:rsidRDefault="00314F2D" w:rsidP="00314F2D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Синхронный D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–</w:t>
      </w: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триггер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– это триггер, который</w:t>
      </w: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имеет один информационный вход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D , состояние которого с каждым синхронизирующим импульсом передается на выход,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т.е. выходные сигналы представляют собой задержанные входные сигналы. Поэтому D -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триггер – элемент задержки (хранения) входных сигналов на один такт.</w:t>
      </w: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10. Объясните работу синхронного D-триггера.</w:t>
      </w:r>
    </w:p>
    <w:p w:rsidR="00314F2D" w:rsidRPr="00314F2D" w:rsidRDefault="00314F2D" w:rsidP="00314F2D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независимо от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 xml:space="preserve"> происходит хранение предыдущего состояния, при</w:t>
      </w:r>
      <w:proofErr w:type="gramStart"/>
      <w:r w:rsidRPr="00555911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555911">
        <w:rPr>
          <w:rFonts w:ascii="Times New Roman" w:hAnsi="Times New Roman" w:cs="Times New Roman"/>
          <w:sz w:val="28"/>
          <w:szCs w:val="28"/>
        </w:rPr>
        <w:t xml:space="preserve">=1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, 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>.</w:t>
      </w: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11. Что такое DV –триггер?</w:t>
      </w:r>
    </w:p>
    <w:p w:rsidR="00314F2D" w:rsidRPr="00314F2D" w:rsidRDefault="00314F2D" w:rsidP="00314F2D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Синхронный DV-триггер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– это триггер, который</w:t>
      </w: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имеет один информационный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вход D и один подготовительный разрешающий вход V для разрешения приема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информации</w:t>
      </w: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12. Объясните работу DV-триггера.</w:t>
      </w:r>
    </w:p>
    <w:p w:rsidR="00314F2D" w:rsidRPr="00314F2D" w:rsidRDefault="00314F2D" w:rsidP="00314F2D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Хранение состояния происходит всегда, кроме ситуации, в которой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555911">
        <w:rPr>
          <w:rFonts w:ascii="Times New Roman" w:hAnsi="Times New Roman" w:cs="Times New Roman"/>
          <w:sz w:val="28"/>
          <w:szCs w:val="28"/>
        </w:rPr>
        <w:t>=1, а</w:t>
      </w:r>
      <w:proofErr w:type="gramStart"/>
      <w:r w:rsidRPr="00555911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555911">
        <w:rPr>
          <w:rFonts w:ascii="Times New Roman" w:hAnsi="Times New Roman" w:cs="Times New Roman"/>
          <w:sz w:val="28"/>
          <w:szCs w:val="28"/>
        </w:rPr>
        <w:t xml:space="preserve"> переходит от 0 к 1.  В этой ситуации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5911">
        <w:rPr>
          <w:rFonts w:ascii="Times New Roman" w:hAnsi="Times New Roman" w:cs="Times New Roman"/>
          <w:sz w:val="28"/>
          <w:szCs w:val="28"/>
        </w:rPr>
        <w:t>равному</w:t>
      </w:r>
      <w:proofErr w:type="gramEnd"/>
      <w:r w:rsidRPr="00555911">
        <w:rPr>
          <w:rFonts w:ascii="Times New Roman" w:hAnsi="Times New Roman" w:cs="Times New Roman"/>
          <w:sz w:val="28"/>
          <w:szCs w:val="28"/>
        </w:rPr>
        <w:t xml:space="preserve">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 xml:space="preserve">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>.</w:t>
      </w: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13. Что такое T-триггер? Какова его таблица переходов?</w:t>
      </w:r>
    </w:p>
    <w:p w:rsidR="00314F2D" w:rsidRDefault="00314F2D" w:rsidP="00314F2D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Синхронный </w:t>
      </w: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Т-триггер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– это триггер, который</w:t>
      </w: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имеет вход</w:t>
      </w:r>
      <w:proofErr w:type="gramStart"/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С</w:t>
      </w:r>
      <w:proofErr w:type="gramEnd"/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и вход Т, называемый счетным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входом.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Он</w:t>
      </w: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переключается в противоположное состояние сигналом</w:t>
      </w:r>
      <w:proofErr w:type="gramStart"/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С</w:t>
      </w:r>
      <w:proofErr w:type="gramEnd"/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, если на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314F2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счетном входе Т действует сигнал логической 1.</w:t>
      </w:r>
    </w:p>
    <w:p w:rsidR="00635A34" w:rsidRDefault="00635A34" w:rsidP="00635A34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Таблица переходов</w:t>
      </w:r>
    </w:p>
    <w:tbl>
      <w:tblPr>
        <w:tblStyle w:val="af0"/>
        <w:tblW w:w="0" w:type="auto"/>
        <w:tblLook w:val="04A0"/>
      </w:tblPr>
      <w:tblGrid>
        <w:gridCol w:w="1941"/>
        <w:gridCol w:w="1980"/>
        <w:gridCol w:w="2013"/>
        <w:gridCol w:w="2075"/>
      </w:tblGrid>
      <w:tr w:rsidR="00635A34" w:rsidRPr="00555911" w:rsidTr="00AF2BFE">
        <w:tc>
          <w:tcPr>
            <w:tcW w:w="1941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980" w:type="dxa"/>
          </w:tcPr>
          <w:p w:rsidR="00635A34" w:rsidRPr="00635A34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2013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Qn</w:t>
            </w:r>
            <w:proofErr w:type="spellEnd"/>
          </w:p>
        </w:tc>
        <w:tc>
          <w:tcPr>
            <w:tcW w:w="2075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Qn+1</w:t>
            </w:r>
          </w:p>
        </w:tc>
      </w:tr>
      <w:tr w:rsidR="00635A34" w:rsidRPr="00555911" w:rsidTr="00AF2BFE">
        <w:tc>
          <w:tcPr>
            <w:tcW w:w="1941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80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013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5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35A34" w:rsidRPr="00555911" w:rsidTr="00AF2BFE">
        <w:tc>
          <w:tcPr>
            <w:tcW w:w="1941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80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013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35A34" w:rsidRPr="00555911" w:rsidTr="00AF2BFE">
        <w:tc>
          <w:tcPr>
            <w:tcW w:w="1941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0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13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5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35A34" w:rsidRPr="00555911" w:rsidTr="00AF2BFE">
        <w:tc>
          <w:tcPr>
            <w:tcW w:w="1941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0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13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35A34" w:rsidRPr="00555911" w:rsidTr="00AF2BFE">
        <w:tc>
          <w:tcPr>
            <w:tcW w:w="1941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0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3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75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35A34" w:rsidRPr="00555911" w:rsidTr="00AF2BFE">
        <w:tc>
          <w:tcPr>
            <w:tcW w:w="1941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0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3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9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75" w:type="dxa"/>
          </w:tcPr>
          <w:p w:rsidR="00635A34" w:rsidRPr="00555911" w:rsidRDefault="00635A34" w:rsidP="00AF2BFE">
            <w:pPr>
              <w:pStyle w:val="Standard"/>
              <w:spacing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:rsidR="008761BE" w:rsidRPr="00142779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lastRenderedPageBreak/>
        <w:t>14. Объясните работу схемы синхронного RS-триггера со статическим управлением.</w:t>
      </w:r>
    </w:p>
    <w:p w:rsidR="00635A34" w:rsidRDefault="00635A34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635A34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Синхронный RS-триггер со статическим управлением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состоит из асинхронного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RS</w:t>
      </w:r>
      <w:r w:rsidRPr="00635A34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-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триггера (запоминающая ячейка) и двух элементов </w:t>
      </w:r>
      <w:proofErr w:type="gramStart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И-НЕ</w:t>
      </w:r>
      <w:proofErr w:type="gram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(схема управления).</w:t>
      </w: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15. Какова характерная особенность переключения синхронных триггеров с</w:t>
      </w:r>
      <w:r w:rsidR="00091620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 xml:space="preserve"> 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динамическим управлением записью?</w:t>
      </w:r>
    </w:p>
    <w:p w:rsidR="00635A34" w:rsidRDefault="00635A34" w:rsidP="00635A34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635A34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Характерной особенностью синхронных триггеров с динамическим управлением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35A34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записью является то, что прием информационных сигналов и передача на выход принятой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35A34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информации выполняются в момент изменения синхросигнала на С </w:t>
      </w:r>
      <w:proofErr w:type="gramStart"/>
      <w:r w:rsidRPr="00635A34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-в</w:t>
      </w:r>
      <w:proofErr w:type="gramEnd"/>
      <w:r w:rsidRPr="00635A34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ходе из "0" в "I" или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35A34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из "I" в "0", т.е. перепадом синхросигнала</w:t>
      </w:r>
      <w:r w:rsidRPr="00635A34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 xml:space="preserve"> </w:t>
      </w:r>
    </w:p>
    <w:p w:rsidR="008761BE" w:rsidRDefault="008761BE" w:rsidP="00635A34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16. Как работает схема синхронного D -триггера с динамическим управлением</w:t>
      </w:r>
      <w:r w:rsidR="00091620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 xml:space="preserve"> 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записью на основе трех RS -триггеров?</w:t>
      </w:r>
    </w:p>
    <w:p w:rsidR="00FC23B8" w:rsidRPr="00555911" w:rsidRDefault="00FC23B8" w:rsidP="00FC23B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При постоянном уровне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или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55911">
        <w:rPr>
          <w:rFonts w:ascii="Times New Roman" w:hAnsi="Times New Roman" w:cs="Times New Roman"/>
          <w:sz w:val="28"/>
          <w:szCs w:val="28"/>
        </w:rPr>
        <w:t xml:space="preserve">=1, а также при переходе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55911">
        <w:rPr>
          <w:rFonts w:ascii="Times New Roman" w:hAnsi="Times New Roman" w:cs="Times New Roman"/>
          <w:sz w:val="28"/>
          <w:szCs w:val="28"/>
        </w:rPr>
        <w:t xml:space="preserve"> от 1 к 0 происходит хранение предыдущего состояния.</w:t>
      </w:r>
    </w:p>
    <w:p w:rsidR="00FC23B8" w:rsidRPr="00FC23B8" w:rsidRDefault="00FC23B8" w:rsidP="00FC23B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При переходе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55911">
        <w:rPr>
          <w:rFonts w:ascii="Times New Roman" w:hAnsi="Times New Roman" w:cs="Times New Roman"/>
          <w:sz w:val="28"/>
          <w:szCs w:val="28"/>
        </w:rPr>
        <w:t xml:space="preserve"> от 0 к 1 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, 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>.</w:t>
      </w: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17. Составьте временные диаграммы работы синхронного D-триггера с динамическим</w:t>
      </w:r>
      <w:r w:rsidR="00091620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 xml:space="preserve"> 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управлением записью.</w:t>
      </w:r>
    </w:p>
    <w:p w:rsidR="00635A34" w:rsidRPr="008761BE" w:rsidRDefault="00635A34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635A34"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2105025" cy="3257550"/>
            <wp:effectExtent l="19050" t="0" r="9525" b="0"/>
            <wp:docPr id="2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18. Какова структура и принцип действия синхронного DV-триггера с динамическим</w:t>
      </w:r>
      <w:r w:rsidR="00091620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 xml:space="preserve"> 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управлением записью?</w:t>
      </w:r>
    </w:p>
    <w:p w:rsidR="00FC23B8" w:rsidRPr="00FC23B8" w:rsidRDefault="00FC23B8" w:rsidP="00FC23B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</w:t>
      </w:r>
      <w:r w:rsidRPr="00FC23B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инхронный DV-триггер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– это триггер, который </w:t>
      </w:r>
      <w:r w:rsidRPr="00FC23B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имеет один информационный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FC23B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вход D и один подготовительный разрешающий вход V для разрешения приема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информации. При</w:t>
      </w:r>
      <w:proofErr w:type="gramStart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С</w:t>
      </w:r>
      <w:proofErr w:type="gram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=0 DV-триггер</w:t>
      </w:r>
      <w:r w:rsidRPr="00FC23B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, сохраняет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FC23B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предыдущее внутреннее состояние. </w:t>
      </w:r>
      <w:r w:rsidRPr="00FC23B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При</w:t>
      </w:r>
      <w:proofErr w:type="gramStart"/>
      <w:r w:rsidRPr="00FC23B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С</w:t>
      </w:r>
      <w:proofErr w:type="gramEnd"/>
      <w:r w:rsidRPr="00FC23B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=1 и при наличии сигнала V=1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FC23B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разрешения приема информации DV-триггер принимает информационный сигнал,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FC23B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действующий на входе D, т.е. работает как асинхронный DV-триггер. При</w:t>
      </w:r>
      <w:proofErr w:type="gramStart"/>
      <w:r w:rsidRPr="00FC23B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С</w:t>
      </w:r>
      <w:proofErr w:type="gramEnd"/>
      <w:r w:rsidRPr="00FC23B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=1 и V=0 DV-триггер сохраняет п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редыдущее внутреннее состояние.</w:t>
      </w: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19. Составьте временные диаграммы синхронного DV-триггера.</w:t>
      </w:r>
    </w:p>
    <w:p w:rsidR="00FC23B8" w:rsidRPr="00555911" w:rsidRDefault="00FC23B8" w:rsidP="00FC23B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794385</wp:posOffset>
            </wp:positionH>
            <wp:positionV relativeFrom="paragraph">
              <wp:posOffset>212090</wp:posOffset>
            </wp:positionV>
            <wp:extent cx="3771900" cy="1085850"/>
            <wp:effectExtent l="19050" t="0" r="0" b="0"/>
            <wp:wrapSquare wrapText="bothSides"/>
            <wp:docPr id="2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C23B8" w:rsidRPr="00555911" w:rsidRDefault="00FC23B8" w:rsidP="00FC23B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</w:p>
    <w:p w:rsidR="00FC23B8" w:rsidRPr="00FC23B8" w:rsidRDefault="00FC23B8" w:rsidP="00FC23B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FC23B8">
        <w:rPr>
          <w:rFonts w:ascii="Times New Roman" w:hAnsi="Times New Roman" w:cs="Times New Roman"/>
          <w:sz w:val="28"/>
          <w:szCs w:val="28"/>
        </w:rPr>
        <w:t>!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</w:p>
    <w:p w:rsidR="00FC23B8" w:rsidRPr="00FC23B8" w:rsidRDefault="00FC23B8" w:rsidP="00FC23B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FC23B8" w:rsidRPr="00FC23B8" w:rsidRDefault="00FC23B8" w:rsidP="00FC23B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  <w:lang w:val="en-US"/>
        </w:rPr>
        <w:t>V</w:t>
      </w:r>
    </w:p>
    <w:p w:rsidR="00FC23B8" w:rsidRPr="00FC23B8" w:rsidRDefault="00FC23B8" w:rsidP="00FC23B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C23B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 xml:space="preserve"> </w:t>
      </w:r>
    </w:p>
    <w:p w:rsid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20. Объясните режимы работы D-триггера.</w:t>
      </w:r>
    </w:p>
    <w:p w:rsidR="00FC23B8" w:rsidRDefault="00FC23B8" w:rsidP="00FC23B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55911">
        <w:rPr>
          <w:rFonts w:ascii="Times New Roman" w:hAnsi="Times New Roman" w:cs="Times New Roman"/>
          <w:sz w:val="28"/>
          <w:szCs w:val="28"/>
        </w:rPr>
        <w:t xml:space="preserve">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независимо от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 xml:space="preserve"> происходит хранение предыдущего состояния</w:t>
      </w:r>
      <w:r>
        <w:rPr>
          <w:rFonts w:ascii="Times New Roman" w:hAnsi="Times New Roman" w:cs="Times New Roman"/>
          <w:sz w:val="28"/>
          <w:szCs w:val="28"/>
        </w:rPr>
        <w:t xml:space="preserve"> – режим хранения.</w:t>
      </w:r>
    </w:p>
    <w:p w:rsidR="00FC23B8" w:rsidRPr="00FC23B8" w:rsidRDefault="00FC23B8" w:rsidP="00FC23B8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55911">
        <w:rPr>
          <w:rFonts w:ascii="Times New Roman" w:hAnsi="Times New Roman" w:cs="Times New Roman"/>
          <w:sz w:val="28"/>
          <w:szCs w:val="28"/>
        </w:rPr>
        <w:t>ри</w:t>
      </w:r>
      <w:proofErr w:type="gramStart"/>
      <w:r w:rsidRPr="00555911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555911">
        <w:rPr>
          <w:rFonts w:ascii="Times New Roman" w:hAnsi="Times New Roman" w:cs="Times New Roman"/>
          <w:sz w:val="28"/>
          <w:szCs w:val="28"/>
        </w:rPr>
        <w:t xml:space="preserve">=1 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=0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, при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происходит установка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911">
        <w:rPr>
          <w:rFonts w:ascii="Times New Roman" w:hAnsi="Times New Roman" w:cs="Times New Roman"/>
          <w:sz w:val="28"/>
          <w:szCs w:val="28"/>
        </w:rPr>
        <w:t xml:space="preserve">=1 независимо от предыдущего состояния </w:t>
      </w:r>
      <w:r w:rsidRPr="00555911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</w:rPr>
        <w:t xml:space="preserve"> – режим установки значения.</w:t>
      </w:r>
    </w:p>
    <w:p w:rsidR="00FC23B8" w:rsidRPr="008761BE" w:rsidRDefault="00FC23B8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</w:p>
    <w:sectPr w:rsidR="00FC23B8" w:rsidRPr="008761BE" w:rsidSect="00B621C0">
      <w:footerReference w:type="default" r:id="rId21"/>
      <w:pgSz w:w="11906" w:h="16838"/>
      <w:pgMar w:top="1300" w:right="540" w:bottom="1401" w:left="1134" w:header="0" w:footer="1202" w:gutter="0"/>
      <w:cols w:space="720"/>
      <w:formProt w:val="0"/>
      <w:docGrid w:linePitch="10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6095" w:rsidRDefault="00546095" w:rsidP="0075287E">
      <w:r>
        <w:separator/>
      </w:r>
    </w:p>
  </w:endnote>
  <w:endnote w:type="continuationSeparator" w:id="0">
    <w:p w:rsidR="00546095" w:rsidRDefault="00546095" w:rsidP="007528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911" w:rsidRDefault="00434B06">
    <w:pPr>
      <w:pStyle w:val="Textbody"/>
      <w:spacing w:line="9" w:lineRule="auto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 w:rsidR="00555911"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 w:rsidR="00097143">
      <w:rPr>
        <w:noProof/>
        <w:sz w:val="28"/>
        <w:szCs w:val="28"/>
      </w:rPr>
      <w:t>4</w:t>
    </w:r>
    <w:r>
      <w:rPr>
        <w:sz w:val="28"/>
        <w:szCs w:val="2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6095" w:rsidRDefault="00546095" w:rsidP="0075287E">
      <w:r>
        <w:separator/>
      </w:r>
    </w:p>
  </w:footnote>
  <w:footnote w:type="continuationSeparator" w:id="0">
    <w:p w:rsidR="00546095" w:rsidRDefault="00546095" w:rsidP="0075287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5287E"/>
    <w:rsid w:val="00091620"/>
    <w:rsid w:val="00097143"/>
    <w:rsid w:val="000B5689"/>
    <w:rsid w:val="00142779"/>
    <w:rsid w:val="002D2871"/>
    <w:rsid w:val="00314F2D"/>
    <w:rsid w:val="00387070"/>
    <w:rsid w:val="003F1329"/>
    <w:rsid w:val="00434B06"/>
    <w:rsid w:val="00546095"/>
    <w:rsid w:val="00555911"/>
    <w:rsid w:val="00635A34"/>
    <w:rsid w:val="00647449"/>
    <w:rsid w:val="006961DB"/>
    <w:rsid w:val="0075287E"/>
    <w:rsid w:val="007741B5"/>
    <w:rsid w:val="00781394"/>
    <w:rsid w:val="007B21BC"/>
    <w:rsid w:val="008761BE"/>
    <w:rsid w:val="008C3AF3"/>
    <w:rsid w:val="009575CD"/>
    <w:rsid w:val="009C17F2"/>
    <w:rsid w:val="00A122B7"/>
    <w:rsid w:val="00A739A8"/>
    <w:rsid w:val="00AB703C"/>
    <w:rsid w:val="00B12BD0"/>
    <w:rsid w:val="00B621C0"/>
    <w:rsid w:val="00C20217"/>
    <w:rsid w:val="00CE4EED"/>
    <w:rsid w:val="00D60BC4"/>
    <w:rsid w:val="00D76739"/>
    <w:rsid w:val="00E42032"/>
    <w:rsid w:val="00FC23B8"/>
    <w:rsid w:val="00FC3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287E"/>
    <w:pPr>
      <w:widowControl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Standard"/>
    <w:uiPriority w:val="9"/>
    <w:qFormat/>
    <w:rsid w:val="0075287E"/>
    <w:pPr>
      <w:ind w:left="104"/>
      <w:outlineLvl w:val="0"/>
    </w:pPr>
    <w:rPr>
      <w:b/>
      <w:bCs/>
      <w:sz w:val="32"/>
      <w:szCs w:val="32"/>
    </w:rPr>
  </w:style>
  <w:style w:type="paragraph" w:customStyle="1" w:styleId="Heading2">
    <w:name w:val="Heading 2"/>
    <w:basedOn w:val="Standard"/>
    <w:uiPriority w:val="9"/>
    <w:semiHidden/>
    <w:unhideWhenUsed/>
    <w:qFormat/>
    <w:rsid w:val="0075287E"/>
    <w:pPr>
      <w:ind w:left="2262" w:right="164"/>
      <w:jc w:val="center"/>
      <w:outlineLvl w:val="1"/>
    </w:pPr>
    <w:rPr>
      <w:b/>
      <w:bCs/>
      <w:i/>
      <w:sz w:val="28"/>
      <w:szCs w:val="28"/>
    </w:rPr>
  </w:style>
  <w:style w:type="paragraph" w:customStyle="1" w:styleId="Heading3">
    <w:name w:val="Heading 3"/>
    <w:basedOn w:val="Standard"/>
    <w:uiPriority w:val="9"/>
    <w:semiHidden/>
    <w:unhideWhenUsed/>
    <w:qFormat/>
    <w:rsid w:val="0075287E"/>
    <w:pPr>
      <w:spacing w:before="139" w:after="120"/>
      <w:ind w:left="427" w:hanging="323"/>
      <w:outlineLvl w:val="2"/>
    </w:pPr>
    <w:rPr>
      <w:b/>
      <w:bCs/>
      <w:sz w:val="26"/>
      <w:szCs w:val="26"/>
    </w:rPr>
  </w:style>
  <w:style w:type="character" w:customStyle="1" w:styleId="a3">
    <w:name w:val="Верхний колонтитул Знак"/>
    <w:basedOn w:val="a0"/>
    <w:qFormat/>
    <w:rsid w:val="0075287E"/>
    <w:rPr>
      <w:rFonts w:ascii="Liberation Serif" w:eastAsia="Liberation Serif" w:hAnsi="Liberation Serif" w:cs="Liberation Serif"/>
      <w:lang w:val="ru-RU" w:eastAsia="ru-RU" w:bidi="ru-RU"/>
    </w:rPr>
  </w:style>
  <w:style w:type="character" w:customStyle="1" w:styleId="a4">
    <w:name w:val="Нижний колонтитул Знак"/>
    <w:basedOn w:val="a0"/>
    <w:qFormat/>
    <w:rsid w:val="0075287E"/>
    <w:rPr>
      <w:rFonts w:ascii="Liberation Serif" w:eastAsia="Liberation Serif" w:hAnsi="Liberation Serif" w:cs="Liberation Serif"/>
      <w:lang w:val="ru-RU" w:eastAsia="ru-RU" w:bidi="ru-RU"/>
    </w:rPr>
  </w:style>
  <w:style w:type="character" w:customStyle="1" w:styleId="2">
    <w:name w:val="Заголовок 2 Знак"/>
    <w:basedOn w:val="a0"/>
    <w:qFormat/>
    <w:rsid w:val="0075287E"/>
    <w:rPr>
      <w:rFonts w:ascii="Liberation Serif" w:eastAsia="Liberation Serif" w:hAnsi="Liberation Serif" w:cs="Liberation Serif"/>
      <w:b/>
      <w:bCs/>
      <w:i/>
      <w:sz w:val="28"/>
      <w:szCs w:val="28"/>
      <w:lang w:val="ru-RU" w:eastAsia="ru-RU" w:bidi="ru-RU"/>
    </w:rPr>
  </w:style>
  <w:style w:type="character" w:customStyle="1" w:styleId="a5">
    <w:name w:val="Текст выноски Знак"/>
    <w:basedOn w:val="a0"/>
    <w:qFormat/>
    <w:rsid w:val="0075287E"/>
    <w:rPr>
      <w:rFonts w:ascii="Segoe UI" w:eastAsia="Liberation Serif" w:hAnsi="Segoe UI" w:cs="Segoe UI"/>
      <w:sz w:val="18"/>
      <w:szCs w:val="18"/>
      <w:lang w:val="ru-RU" w:eastAsia="ru-RU" w:bidi="ru-RU"/>
    </w:rPr>
  </w:style>
  <w:style w:type="paragraph" w:customStyle="1" w:styleId="a6">
    <w:name w:val="Заголовок"/>
    <w:basedOn w:val="Standard"/>
    <w:next w:val="Textbody"/>
    <w:qFormat/>
    <w:rsid w:val="0075287E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7">
    <w:name w:val="Body Text"/>
    <w:basedOn w:val="a"/>
    <w:rsid w:val="0075287E"/>
    <w:pPr>
      <w:spacing w:after="140" w:line="276" w:lineRule="auto"/>
    </w:pPr>
  </w:style>
  <w:style w:type="paragraph" w:styleId="a8">
    <w:name w:val="List"/>
    <w:basedOn w:val="Textbody"/>
    <w:rsid w:val="0075287E"/>
    <w:rPr>
      <w:rFonts w:cs="Arial Unicode MS"/>
    </w:rPr>
  </w:style>
  <w:style w:type="paragraph" w:customStyle="1" w:styleId="Caption">
    <w:name w:val="Caption"/>
    <w:basedOn w:val="a"/>
    <w:qFormat/>
    <w:rsid w:val="0075287E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">
    <w:name w:val="Указатель1"/>
    <w:basedOn w:val="Standard"/>
    <w:qFormat/>
    <w:rsid w:val="0075287E"/>
    <w:pPr>
      <w:suppressLineNumbers/>
    </w:pPr>
    <w:rPr>
      <w:rFonts w:cs="Arial Unicode MS"/>
    </w:rPr>
  </w:style>
  <w:style w:type="paragraph" w:customStyle="1" w:styleId="Standard">
    <w:name w:val="Standard"/>
    <w:qFormat/>
    <w:rsid w:val="0075287E"/>
    <w:pPr>
      <w:widowControl w:val="0"/>
      <w:textAlignment w:val="baseline"/>
    </w:pPr>
    <w:rPr>
      <w:rFonts w:ascii="Liberation Serif" w:eastAsia="Droid Sans Fallback" w:hAnsi="Liberation Serif" w:cs="FreeSans"/>
      <w:kern w:val="2"/>
      <w:sz w:val="24"/>
      <w:szCs w:val="24"/>
      <w:lang w:val="ru-RU" w:eastAsia="zh-CN" w:bidi="hi-IN"/>
    </w:rPr>
  </w:style>
  <w:style w:type="paragraph" w:customStyle="1" w:styleId="Textbody">
    <w:name w:val="Text body"/>
    <w:basedOn w:val="Standard"/>
    <w:qFormat/>
    <w:rsid w:val="0075287E"/>
  </w:style>
  <w:style w:type="paragraph" w:styleId="a9">
    <w:name w:val="caption"/>
    <w:basedOn w:val="Standard"/>
    <w:qFormat/>
    <w:rsid w:val="0075287E"/>
    <w:pPr>
      <w:suppressLineNumbers/>
      <w:spacing w:before="120" w:after="120"/>
    </w:pPr>
    <w:rPr>
      <w:rFonts w:cs="Arial Unicode MS"/>
      <w:i/>
      <w:iCs/>
    </w:rPr>
  </w:style>
  <w:style w:type="paragraph" w:styleId="aa">
    <w:name w:val="List Paragraph"/>
    <w:basedOn w:val="Standard"/>
    <w:qFormat/>
    <w:rsid w:val="0075287E"/>
    <w:pPr>
      <w:spacing w:before="220"/>
      <w:ind w:left="104"/>
    </w:pPr>
  </w:style>
  <w:style w:type="paragraph" w:customStyle="1" w:styleId="TableParagraph">
    <w:name w:val="Table Paragraph"/>
    <w:basedOn w:val="Standard"/>
    <w:qFormat/>
    <w:rsid w:val="0075287E"/>
    <w:pPr>
      <w:ind w:left="111"/>
    </w:pPr>
    <w:rPr>
      <w:rFonts w:ascii="Courier New" w:eastAsia="Courier New" w:hAnsi="Courier New" w:cs="Courier New"/>
    </w:rPr>
  </w:style>
  <w:style w:type="paragraph" w:customStyle="1" w:styleId="10">
    <w:name w:val="Обычный1"/>
    <w:qFormat/>
    <w:rsid w:val="0075287E"/>
    <w:pPr>
      <w:widowControl w:val="0"/>
      <w:snapToGrid w:val="0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0">
    <w:name w:val="Обычный2"/>
    <w:qFormat/>
    <w:rsid w:val="0075287E"/>
    <w:pPr>
      <w:widowControl w:val="0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Iie">
    <w:name w:val="Iie"/>
    <w:basedOn w:val="Standard"/>
    <w:qFormat/>
    <w:rsid w:val="0075287E"/>
    <w:pPr>
      <w:widowControl/>
      <w:spacing w:line="360" w:lineRule="auto"/>
      <w:ind w:firstLine="709"/>
    </w:pPr>
    <w:rPr>
      <w:rFonts w:ascii="Times New Roman" w:eastAsia="Times New Roman" w:hAnsi="Times New Roman" w:cs="Times New Roman"/>
      <w:szCs w:val="20"/>
      <w:lang w:bidi="ar-SA"/>
    </w:rPr>
  </w:style>
  <w:style w:type="paragraph" w:customStyle="1" w:styleId="ab">
    <w:name w:val="Колонтитул"/>
    <w:basedOn w:val="Standard"/>
    <w:qFormat/>
    <w:rsid w:val="0075287E"/>
  </w:style>
  <w:style w:type="paragraph" w:customStyle="1" w:styleId="Header">
    <w:name w:val="Header"/>
    <w:basedOn w:val="Standard"/>
    <w:rsid w:val="0075287E"/>
    <w:pPr>
      <w:tabs>
        <w:tab w:val="center" w:pos="4677"/>
        <w:tab w:val="right" w:pos="9355"/>
      </w:tabs>
    </w:pPr>
  </w:style>
  <w:style w:type="paragraph" w:customStyle="1" w:styleId="Footer">
    <w:name w:val="Footer"/>
    <w:basedOn w:val="Standard"/>
    <w:rsid w:val="0075287E"/>
    <w:pPr>
      <w:tabs>
        <w:tab w:val="center" w:pos="4677"/>
        <w:tab w:val="right" w:pos="9355"/>
      </w:tabs>
    </w:pPr>
  </w:style>
  <w:style w:type="paragraph" w:styleId="ac">
    <w:name w:val="Normal (Web)"/>
    <w:basedOn w:val="Standard"/>
    <w:qFormat/>
    <w:rsid w:val="0075287E"/>
    <w:pPr>
      <w:widowControl/>
      <w:spacing w:before="280" w:after="280"/>
    </w:pPr>
    <w:rPr>
      <w:rFonts w:ascii="Times New Roman" w:eastAsia="Times New Roman" w:hAnsi="Times New Roman" w:cs="Times New Roman"/>
      <w:lang w:bidi="ar-SA"/>
    </w:rPr>
  </w:style>
  <w:style w:type="paragraph" w:styleId="ad">
    <w:name w:val="Balloon Text"/>
    <w:basedOn w:val="Standard"/>
    <w:qFormat/>
    <w:rsid w:val="0075287E"/>
    <w:rPr>
      <w:rFonts w:ascii="Segoe UI" w:eastAsia="Segoe UI" w:hAnsi="Segoe UI" w:cs="Segoe UI"/>
      <w:sz w:val="18"/>
      <w:szCs w:val="18"/>
    </w:rPr>
  </w:style>
  <w:style w:type="paragraph" w:customStyle="1" w:styleId="ae">
    <w:name w:val="Содержимое врезки"/>
    <w:basedOn w:val="Standard"/>
    <w:qFormat/>
    <w:rsid w:val="0075287E"/>
  </w:style>
  <w:style w:type="paragraph" w:customStyle="1" w:styleId="af">
    <w:name w:val="Содержимое таблицы"/>
    <w:basedOn w:val="Standard"/>
    <w:qFormat/>
    <w:rsid w:val="0075287E"/>
    <w:pPr>
      <w:suppressLineNumbers/>
    </w:pPr>
  </w:style>
  <w:style w:type="numbering" w:customStyle="1" w:styleId="11">
    <w:name w:val="Нет списка1"/>
    <w:qFormat/>
    <w:rsid w:val="0075287E"/>
  </w:style>
  <w:style w:type="table" w:styleId="af0">
    <w:name w:val="Table Grid"/>
    <w:basedOn w:val="a1"/>
    <w:uiPriority w:val="39"/>
    <w:rsid w:val="009604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header"/>
    <w:basedOn w:val="a"/>
    <w:link w:val="12"/>
    <w:uiPriority w:val="99"/>
    <w:semiHidden/>
    <w:unhideWhenUsed/>
    <w:rsid w:val="00097143"/>
    <w:pPr>
      <w:tabs>
        <w:tab w:val="center" w:pos="4677"/>
        <w:tab w:val="right" w:pos="9355"/>
      </w:tabs>
    </w:pPr>
  </w:style>
  <w:style w:type="character" w:customStyle="1" w:styleId="12">
    <w:name w:val="Верхний колонтитул Знак1"/>
    <w:basedOn w:val="a0"/>
    <w:link w:val="af1"/>
    <w:uiPriority w:val="99"/>
    <w:semiHidden/>
    <w:rsid w:val="00097143"/>
  </w:style>
  <w:style w:type="paragraph" w:styleId="af2">
    <w:name w:val="footer"/>
    <w:basedOn w:val="a"/>
    <w:link w:val="13"/>
    <w:uiPriority w:val="99"/>
    <w:semiHidden/>
    <w:unhideWhenUsed/>
    <w:rsid w:val="00097143"/>
    <w:pPr>
      <w:tabs>
        <w:tab w:val="center" w:pos="4677"/>
        <w:tab w:val="right" w:pos="9355"/>
      </w:tabs>
    </w:pPr>
  </w:style>
  <w:style w:type="character" w:customStyle="1" w:styleId="13">
    <w:name w:val="Нижний колонтитул Знак1"/>
    <w:basedOn w:val="a0"/>
    <w:link w:val="af2"/>
    <w:uiPriority w:val="99"/>
    <w:semiHidden/>
    <w:rsid w:val="0009714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16</Pages>
  <Words>1667</Words>
  <Characters>9504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Технологии разработки программных систем</vt:lpstr>
    </vt:vector>
  </TitlesOfParts>
  <Company>BMSTU</Company>
  <LinksUpToDate>false</LinksUpToDate>
  <CharactersWithSpaces>11149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Технологии разработки программных систем</dc:title>
  <dc:subject>Тестирование программного обеспечения</dc:subject>
  <dc:creator>Екатерина Смирнова</dc:creator>
  <dc:description/>
  <cp:lastModifiedBy>dafuu</cp:lastModifiedBy>
  <cp:revision>15</cp:revision>
  <cp:lastPrinted>2019-10-09T10:14:00Z</cp:lastPrinted>
  <dcterms:created xsi:type="dcterms:W3CDTF">2021-01-21T20:01:00Z</dcterms:created>
  <dcterms:modified xsi:type="dcterms:W3CDTF">2025-03-20T09:41:00Z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2018-04-18T00:00:00Z</vt:filetime>
  </property>
  <property fmtid="{D5CDD505-2E9C-101B-9397-08002B2CF9AE}" pid="3" name="Creator">
    <vt:lpwstr>Writer</vt:lpwstr>
  </property>
  <property fmtid="{D5CDD505-2E9C-101B-9397-08002B2CF9AE}" pid="4" name="HyperlinksChanged">
    <vt:bool>false</vt:bool>
  </property>
  <property fmtid="{D5CDD505-2E9C-101B-9397-08002B2CF9AE}" pid="5" name="LastSaved">
    <vt:filetime>2019-04-26T00:00:00Z</vt:filetime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