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C069D" w14:textId="77777777" w:rsidR="00A0047F" w:rsidRDefault="00F3670B">
      <w:pPr>
        <w:jc w:val="center"/>
        <w:rPr>
          <w:rFonts w:ascii="小标宋" w:eastAsia="小标宋"/>
          <w:sz w:val="36"/>
          <w:szCs w:val="40"/>
        </w:rPr>
      </w:pPr>
      <w:r>
        <w:rPr>
          <w:rFonts w:ascii="小标宋" w:eastAsia="小标宋" w:hint="eastAsia"/>
          <w:sz w:val="36"/>
          <w:szCs w:val="40"/>
        </w:rPr>
        <w:t>《在经历中学习—疫情防控公开课》感想</w:t>
      </w:r>
    </w:p>
    <w:p w14:paraId="1CD81C65" w14:textId="77777777" w:rsidR="00A0047F" w:rsidRDefault="00F3670B">
      <w:pPr>
        <w:jc w:val="left"/>
        <w:rPr>
          <w:rFonts w:ascii="小标宋" w:eastAsia="小标宋"/>
          <w:sz w:val="24"/>
          <w:szCs w:val="28"/>
        </w:rPr>
      </w:pPr>
      <w:bookmarkStart w:id="0" w:name="_GoBack"/>
      <w:bookmarkEnd w:id="0"/>
      <w:r>
        <w:rPr>
          <w:rFonts w:ascii="黑体" w:eastAsia="黑体" w:hAnsi="黑体" w:cs="宋体" w:hint="eastAsia"/>
          <w:color w:val="333333"/>
          <w:kern w:val="36"/>
          <w:sz w:val="28"/>
          <w:szCs w:val="28"/>
        </w:rPr>
        <w:t>第一讲：</w:t>
      </w:r>
      <w:r>
        <w:rPr>
          <w:rFonts w:ascii="黑体" w:eastAsia="黑体" w:hAnsi="黑体" w:cs="宋体"/>
          <w:color w:val="333333"/>
          <w:kern w:val="36"/>
          <w:sz w:val="28"/>
          <w:szCs w:val="28"/>
        </w:rPr>
        <w:t>如何看待疫情影响下的中国经济增长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主讲人：刘伟</w:t>
      </w:r>
    </w:p>
    <w:p w14:paraId="29C61979" w14:textId="77777777" w:rsidR="00A0047F" w:rsidRDefault="00F3670B">
      <w:pPr>
        <w:ind w:firstLineChars="200" w:firstLine="480"/>
        <w:rPr>
          <w:sz w:val="24"/>
          <w:szCs w:val="24"/>
        </w:rPr>
      </w:pPr>
      <w:r>
        <w:rPr>
          <w:rFonts w:hint="eastAsia"/>
          <w:sz w:val="24"/>
          <w:szCs w:val="24"/>
        </w:rPr>
        <w:t>今天的课程讲到了肺炎疫情对我国经济的影响。肺炎期间，由于社会的恐慌以及防疫手段的陆续展开，我们的思想重点从“经济”转向了“安全”。但是安定下来反观我国的经济局面发现并不乐观：本就增速放缓的国民经济更是由于这次疫情雪上加霜，有可能跌破</w:t>
      </w:r>
      <w:r>
        <w:rPr>
          <w:rFonts w:hint="eastAsia"/>
          <w:sz w:val="24"/>
          <w:szCs w:val="24"/>
        </w:rPr>
        <w:t>4%</w:t>
      </w:r>
      <w:r>
        <w:rPr>
          <w:rFonts w:hint="eastAsia"/>
          <w:sz w:val="24"/>
          <w:szCs w:val="24"/>
        </w:rPr>
        <w:t>的增长率。同时经济与一系列社会问题挂钩，很有可能导致产生一系列的社会问题。因此安全之余，全国上下的劳动人民也应该尽全力恢复生产、平衡供给与需求，疫情过后积极投入生产工作中去，为促进经济恢复稳定增长贡献自己的一份力。同时国家也会颁布一系列的措施，解决经济收到的创伤，尤其是在</w:t>
      </w:r>
      <w:r>
        <w:rPr>
          <w:rFonts w:hint="eastAsia"/>
          <w:sz w:val="24"/>
          <w:szCs w:val="24"/>
        </w:rPr>
        <w:t>2</w:t>
      </w:r>
      <w:r>
        <w:rPr>
          <w:sz w:val="24"/>
          <w:szCs w:val="24"/>
        </w:rPr>
        <w:t>0</w:t>
      </w:r>
      <w:r>
        <w:rPr>
          <w:sz w:val="24"/>
          <w:szCs w:val="24"/>
        </w:rPr>
        <w:t>20</w:t>
      </w:r>
      <w:r>
        <w:rPr>
          <w:rFonts w:hint="eastAsia"/>
          <w:sz w:val="24"/>
          <w:szCs w:val="24"/>
        </w:rPr>
        <w:t>年这个关键节点。这也正是我国体质的优越之处——可以及时有效的进行干预、调控以抵挡紧急事件带来的负面效果。这是大多西方国家所无法实现的。</w:t>
      </w:r>
    </w:p>
    <w:p w14:paraId="2FCBF513" w14:textId="77777777" w:rsidR="00A0047F" w:rsidRDefault="00F3670B">
      <w:pPr>
        <w:ind w:firstLine="492"/>
        <w:rPr>
          <w:sz w:val="24"/>
          <w:szCs w:val="24"/>
        </w:rPr>
      </w:pPr>
      <w:r>
        <w:rPr>
          <w:rFonts w:hint="eastAsia"/>
          <w:sz w:val="24"/>
          <w:szCs w:val="24"/>
        </w:rPr>
        <w:t>同时我也认为，恢复经济应该不是一件可以急于求成的事。个人认为可以适当地放缓经济增长的部分目标，将其长线完成，以首要确保社会的秩序和稳定。要知道，经验告诉我们如果要一味的急于恢复经济，有可能会导致无法预算的社会问题。重中之重还在于要首先保证人民的安全、安心以及社会工作的稳步推进。</w:t>
      </w:r>
    </w:p>
    <w:p w14:paraId="3E85A3A2"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第二讲：为疫情防控提供有力保障</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主讲人：马怀德</w:t>
      </w:r>
    </w:p>
    <w:p w14:paraId="27E34D81" w14:textId="77777777" w:rsidR="00A0047F" w:rsidRDefault="00F3670B">
      <w:pPr>
        <w:rPr>
          <w:sz w:val="24"/>
          <w:szCs w:val="24"/>
        </w:rPr>
      </w:pPr>
      <w:r>
        <w:rPr>
          <w:sz w:val="24"/>
          <w:szCs w:val="24"/>
        </w:rPr>
        <w:t xml:space="preserve"> </w:t>
      </w:r>
      <w:r>
        <w:rPr>
          <w:rFonts w:hint="eastAsia"/>
          <w:sz w:val="24"/>
          <w:szCs w:val="24"/>
        </w:rPr>
        <w:t>这次课从法律的角度讲了有关科学、规</w:t>
      </w:r>
      <w:r>
        <w:rPr>
          <w:rFonts w:hint="eastAsia"/>
          <w:sz w:val="24"/>
          <w:szCs w:val="24"/>
        </w:rPr>
        <w:t>范防疫的有关事项。这让我感慨我国的体质在这样的重大变故面前的优越之处。美国流感爆发后，数以千万计的人口感染，但由于政府权力的不足与所谓的“自由民主”，防控方案要经历长长的流程才能颁布，早已错过了最佳抑制时间。对比之下，我国的政府可以做到从上之下，以最快速度颁布防疫举措，并以一定的强制力执行。疫情期间提高了政府的权力，</w:t>
      </w:r>
      <w:r>
        <w:rPr>
          <w:rFonts w:hint="eastAsia"/>
          <w:sz w:val="24"/>
          <w:szCs w:val="24"/>
        </w:rPr>
        <w:lastRenderedPageBreak/>
        <w:t>适当降低了人民的权力，但这样能最有效，最迅速的对全国性问题做出反应，保障普通人民的安全。</w:t>
      </w:r>
    </w:p>
    <w:p w14:paraId="5621048F" w14:textId="77777777" w:rsidR="00A0047F" w:rsidRDefault="00F3670B">
      <w:pPr>
        <w:ind w:firstLineChars="200" w:firstLine="480"/>
        <w:rPr>
          <w:sz w:val="24"/>
          <w:szCs w:val="24"/>
        </w:rPr>
      </w:pPr>
      <w:r>
        <w:rPr>
          <w:rFonts w:hint="eastAsia"/>
          <w:sz w:val="24"/>
          <w:szCs w:val="24"/>
        </w:rPr>
        <w:t>从成立特别小组进行病毒研究，到武汉封城，再到对个人行踪路线的实时汇报，国家以法律、政策手段提出防疫措施并</w:t>
      </w:r>
      <w:r>
        <w:rPr>
          <w:rFonts w:hint="eastAsia"/>
          <w:sz w:val="24"/>
          <w:szCs w:val="24"/>
        </w:rPr>
        <w:t>强制实行，以最大的严谨性、可靠性阻止了疫情的扩散。</w:t>
      </w:r>
    </w:p>
    <w:p w14:paraId="4BB8D2B7" w14:textId="77777777" w:rsidR="00A0047F" w:rsidRDefault="00F3670B">
      <w:pPr>
        <w:jc w:val="left"/>
        <w:rPr>
          <w:sz w:val="24"/>
          <w:szCs w:val="24"/>
        </w:rPr>
      </w:pPr>
      <w:r>
        <w:rPr>
          <w:rFonts w:hint="eastAsia"/>
          <w:sz w:val="24"/>
          <w:szCs w:val="24"/>
        </w:rPr>
        <w:t>同时我们也要明白，特殊时期，更要科学守法，积极防疫。任何瞒报漏报，对自己和他人健康不负责的行为都是违法的。这也正是我们要严格实施定位汇报的原因。我们要理解，更要守法，共同努力抵御疫情。</w:t>
      </w:r>
    </w:p>
    <w:p w14:paraId="0C789E7C"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第三讲：从国际角度看中国防疫</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主讲人：金灿荣</w:t>
      </w:r>
    </w:p>
    <w:p w14:paraId="0A64B306" w14:textId="77777777" w:rsidR="00A0047F" w:rsidRDefault="00F3670B">
      <w:pPr>
        <w:ind w:firstLine="492"/>
        <w:rPr>
          <w:sz w:val="24"/>
          <w:szCs w:val="24"/>
        </w:rPr>
      </w:pPr>
      <w:r>
        <w:rPr>
          <w:rFonts w:hint="eastAsia"/>
          <w:sz w:val="24"/>
          <w:szCs w:val="24"/>
        </w:rPr>
        <w:t>疫情之时，最重中之重，也是我们最关心的，就是安全。疫情不止大大影响了我国的经济，更是直接不可避免的改变了人民的生活、威胁人们的安全。影视、娱乐、餐饮、快递等多个行业受到冲击，与之相关的人们的生活质量、便捷性与各方面都受到</w:t>
      </w:r>
      <w:r>
        <w:rPr>
          <w:rFonts w:hint="eastAsia"/>
          <w:sz w:val="24"/>
          <w:szCs w:val="24"/>
        </w:rPr>
        <w:t>影响。但是祖国对于这些冲击的反应速度、应对效果，都让世界瞩目，更是让我们的生活回归正轨。</w:t>
      </w:r>
    </w:p>
    <w:p w14:paraId="54349497" w14:textId="77777777" w:rsidR="00A0047F" w:rsidRDefault="00F3670B">
      <w:pPr>
        <w:ind w:firstLine="492"/>
        <w:rPr>
          <w:sz w:val="24"/>
          <w:szCs w:val="24"/>
        </w:rPr>
      </w:pPr>
      <w:r>
        <w:rPr>
          <w:rFonts w:hint="eastAsia"/>
          <w:sz w:val="24"/>
          <w:szCs w:val="24"/>
        </w:rPr>
        <w:t>面对疫情，尽管刚开始时消息被错误放出，导致病毒蔓延，但自从成立钟南山研究小组开始，我国对疫情的控制出乎意料的有效：一星期内提取出毒株、一个月内建成专项医院、火神山雷神山、对千万级城市武汉封城、调配医护人员到前线、加强口罩等用品生产线，一系列“组合拳”让疫情的扩散得到充分的抑制。就连国外的居民都对我们国家的迅速行动以及人民的乐观精神刮目相看。</w:t>
      </w:r>
    </w:p>
    <w:p w14:paraId="00355387" w14:textId="77777777" w:rsidR="00A0047F" w:rsidRDefault="00F3670B">
      <w:pPr>
        <w:ind w:firstLine="492"/>
        <w:rPr>
          <w:sz w:val="24"/>
          <w:szCs w:val="24"/>
        </w:rPr>
      </w:pPr>
      <w:r>
        <w:rPr>
          <w:rFonts w:hint="eastAsia"/>
          <w:sz w:val="24"/>
          <w:szCs w:val="24"/>
        </w:rPr>
        <w:t>世界人民都为我们的勇敢抗疫、对防疫的责任感和使命感点赞，而我们更要把尊重给到在</w:t>
      </w:r>
      <w:r>
        <w:rPr>
          <w:rFonts w:hint="eastAsia"/>
          <w:sz w:val="24"/>
          <w:szCs w:val="24"/>
        </w:rPr>
        <w:t>第一线与疫情争斗，甚至是献出了自己生命的每一个英雄。</w:t>
      </w:r>
    </w:p>
    <w:p w14:paraId="18D22063"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第四讲：事事关心，人人尽力</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主讲人：蒙曼</w:t>
      </w:r>
    </w:p>
    <w:p w14:paraId="50312E3D" w14:textId="77777777" w:rsidR="00A0047F" w:rsidRDefault="00F3670B">
      <w:pPr>
        <w:ind w:firstLine="492"/>
        <w:rPr>
          <w:sz w:val="24"/>
          <w:szCs w:val="24"/>
        </w:rPr>
      </w:pPr>
      <w:r>
        <w:rPr>
          <w:rFonts w:hint="eastAsia"/>
          <w:sz w:val="24"/>
          <w:szCs w:val="24"/>
        </w:rPr>
        <w:lastRenderedPageBreak/>
        <w:t>回过头来再来思考一下病情的开端，会发现还有很多值得我们思考、改进。目前主要的说法是疫情的开端与食用野味密切相关。自古以来，食用野味都属于“高端奢侈消费”，但现如今吃野生动物的人越来越多，人们的眼光不再限于家禽、家畜，已经没有人类吃不了的东西。但也正是这种行为让病毒得以在人类之中肆虐，我们不得不思考如何看待人与自然的关系。不只是这些山珍野味，眼光放远，诸如食用鱼翅、捕杀鲸鱼这些举动，从这次疫情开始，我们不得</w:t>
      </w:r>
      <w:r>
        <w:rPr>
          <w:rFonts w:hint="eastAsia"/>
          <w:sz w:val="24"/>
          <w:szCs w:val="24"/>
        </w:rPr>
        <w:t>不重新审视人类与野生动物的关系，考虑是否非要把他们写进我们的食谱。</w:t>
      </w:r>
    </w:p>
    <w:p w14:paraId="09C7ABD1" w14:textId="77777777" w:rsidR="00A0047F" w:rsidRDefault="00F3670B">
      <w:pPr>
        <w:ind w:firstLine="492"/>
        <w:rPr>
          <w:sz w:val="24"/>
          <w:szCs w:val="24"/>
        </w:rPr>
      </w:pPr>
      <w:r>
        <w:rPr>
          <w:rFonts w:hint="eastAsia"/>
          <w:sz w:val="24"/>
          <w:szCs w:val="24"/>
        </w:rPr>
        <w:t>另一个视角，对于那些前线医生。我们确实应该重新审视一些似乎没那么合理的举动，例如让全体女医生上前线时剪去所有头发。剪去自己的头发，是她们的牺牲，而不能说是义务。让全体上前线的女医护人员剪掉头发，仔细思考确实没那么合理，也许一时的浪潮，会影响她们此后几年的正常生活。剪短可以说是为了方便，但剃光确实不妥。毕竟那么多男医生也不曾剃光头对吧。</w:t>
      </w:r>
    </w:p>
    <w:p w14:paraId="4C172BD2" w14:textId="77777777" w:rsidR="00A0047F" w:rsidRDefault="00F3670B">
      <w:pPr>
        <w:ind w:firstLine="492"/>
        <w:rPr>
          <w:sz w:val="24"/>
          <w:szCs w:val="24"/>
        </w:rPr>
      </w:pPr>
      <w:r>
        <w:rPr>
          <w:rFonts w:hint="eastAsia"/>
          <w:sz w:val="24"/>
          <w:szCs w:val="24"/>
        </w:rPr>
        <w:t>有一句话说得好：与其歌颂她们的奉献，不如肯定她们的职业。她们被传颂成天使，是由于她们是医生，而非由于她们的</w:t>
      </w:r>
      <w:r>
        <w:rPr>
          <w:rFonts w:hint="eastAsia"/>
          <w:sz w:val="24"/>
          <w:szCs w:val="24"/>
        </w:rPr>
        <w:t>光头。</w:t>
      </w:r>
    </w:p>
    <w:p w14:paraId="2FF8E84A"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第五讲：弘扬革命精神</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增强必胜信心</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主讲人：王炳林</w:t>
      </w:r>
    </w:p>
    <w:p w14:paraId="7AF41FEB" w14:textId="77777777" w:rsidR="00A0047F" w:rsidRDefault="00F3670B">
      <w:pPr>
        <w:ind w:firstLine="492"/>
        <w:rPr>
          <w:sz w:val="24"/>
          <w:szCs w:val="24"/>
        </w:rPr>
      </w:pPr>
      <w:r>
        <w:rPr>
          <w:rFonts w:hint="eastAsia"/>
          <w:sz w:val="24"/>
          <w:szCs w:val="24"/>
        </w:rPr>
        <w:t>近代的中国是一个多灾多难的民族。是党的一个个决策、长期以来的正确领导才带领我们走向了今天。古往今来，这么多次战争、疫情我们都胜利地挺过来了，我们也应该相信，这次，全国人民在党的带领下，也一定能攻克难关。</w:t>
      </w:r>
    </w:p>
    <w:p w14:paraId="02796DB1" w14:textId="77777777" w:rsidR="00A0047F" w:rsidRDefault="00F3670B">
      <w:pPr>
        <w:ind w:firstLine="492"/>
        <w:rPr>
          <w:sz w:val="24"/>
          <w:szCs w:val="24"/>
        </w:rPr>
      </w:pPr>
      <w:r>
        <w:rPr>
          <w:rFonts w:hint="eastAsia"/>
          <w:sz w:val="24"/>
          <w:szCs w:val="24"/>
        </w:rPr>
        <w:t>在这样的重大事件面前，我们更需要信念、信心、强大的精神力量。从毛泽东主席的引领，到如今社会主义现代化稳定进行，是中国共产党为这个国家撑起了一片蓝天。我们要对党的领导和决策有信心，更要对我们的人民榜样尊敬。从张思德同志，雷锋精神，到如今走上前线的白衣天使们，他们用自己的切实行动</w:t>
      </w:r>
      <w:r>
        <w:rPr>
          <w:rFonts w:hint="eastAsia"/>
          <w:sz w:val="24"/>
          <w:szCs w:val="24"/>
        </w:rPr>
        <w:lastRenderedPageBreak/>
        <w:t>告诉我们，并没有什么岁月静好，只是有人在为我们负重前行。</w:t>
      </w:r>
    </w:p>
    <w:p w14:paraId="0771C166" w14:textId="77777777" w:rsidR="00A0047F" w:rsidRDefault="00F3670B">
      <w:pPr>
        <w:ind w:firstLine="492"/>
        <w:rPr>
          <w:sz w:val="24"/>
          <w:szCs w:val="24"/>
        </w:rPr>
      </w:pPr>
      <w:r>
        <w:rPr>
          <w:rFonts w:hint="eastAsia"/>
          <w:sz w:val="24"/>
          <w:szCs w:val="24"/>
        </w:rPr>
        <w:t>有了这么多的“他人”在保障我们的生活、守护我们的平安。我们更要坚定信念，坚决打赢这场疫情防控阻击战。</w:t>
      </w:r>
    </w:p>
    <w:p w14:paraId="32150BF9" w14:textId="77777777" w:rsidR="00A0047F" w:rsidRDefault="00A0047F">
      <w:pPr>
        <w:rPr>
          <w:rFonts w:ascii="小标宋" w:eastAsia="小标宋"/>
          <w:sz w:val="24"/>
          <w:szCs w:val="28"/>
        </w:rPr>
      </w:pPr>
    </w:p>
    <w:p w14:paraId="6C79167A"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第六讲：新冠肺炎疫情下大学生心理健康的促进方法</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主讲人：陆林</w:t>
      </w:r>
    </w:p>
    <w:p w14:paraId="7C603EC4" w14:textId="77777777" w:rsidR="00A0047F" w:rsidRDefault="00F3670B">
      <w:pPr>
        <w:ind w:firstLine="492"/>
        <w:rPr>
          <w:sz w:val="24"/>
          <w:szCs w:val="24"/>
        </w:rPr>
      </w:pPr>
      <w:r>
        <w:rPr>
          <w:rFonts w:hint="eastAsia"/>
          <w:sz w:val="24"/>
          <w:szCs w:val="24"/>
        </w:rPr>
        <w:t>“一个人的健</w:t>
      </w:r>
      <w:r>
        <w:rPr>
          <w:rFonts w:hint="eastAsia"/>
          <w:sz w:val="24"/>
          <w:szCs w:val="24"/>
        </w:rPr>
        <w:t>康不只是身体的无病，更要有心理的健康。”疫情在伤害我们的身体健康的同时，还带来恐慌等一系列心理压力。也许我们的感受并不直观，但确实有人因此在心中留下了创伤，每日生活在战战兢兢中。每天在家，即使没有外出也要频繁地洗手，常常怀疑自己是否感染了病毒……这一系列行为都显示着心理的焦虑不安。还有一些人，即使疫情过去了，也过着“一朝被蛇咬，十年怕井绳”的日子。</w:t>
      </w:r>
    </w:p>
    <w:p w14:paraId="1354D1C7" w14:textId="77777777" w:rsidR="00A0047F" w:rsidRDefault="00F3670B">
      <w:pPr>
        <w:ind w:firstLine="492"/>
        <w:rPr>
          <w:sz w:val="24"/>
          <w:szCs w:val="24"/>
        </w:rPr>
      </w:pPr>
      <w:r>
        <w:rPr>
          <w:rFonts w:hint="eastAsia"/>
          <w:sz w:val="24"/>
          <w:szCs w:val="24"/>
        </w:rPr>
        <w:t>这一切的一切，都表示一个人的心理状态已经出现了不健康的种种问题。为避免这类事情的发生，我们要用更有意义的事情充实自己，在家充分学习、锻炼，找到自己的爱好，努力培</w:t>
      </w:r>
      <w:r>
        <w:rPr>
          <w:rFonts w:hint="eastAsia"/>
          <w:sz w:val="24"/>
          <w:szCs w:val="24"/>
        </w:rPr>
        <w:t>养兴趣、练习技艺，将自己培养成一个更好的人，才能让自己远离复杂不健康的心理疾病。同时我们不能畏惧病毒，我们应重视，但在心里不应该对其有很深的畏惧心理。只要我们科学合理防疫，疫情就并不可怕。我们要放正心态，不要陷入心理不健康的怪圈。</w:t>
      </w:r>
    </w:p>
    <w:p w14:paraId="38007A6A" w14:textId="77777777" w:rsidR="00A0047F" w:rsidRDefault="00A0047F">
      <w:pPr>
        <w:rPr>
          <w:rFonts w:ascii="小标宋" w:eastAsia="小标宋"/>
          <w:sz w:val="24"/>
          <w:szCs w:val="28"/>
        </w:rPr>
      </w:pPr>
    </w:p>
    <w:p w14:paraId="0564F40D"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第七讲：历史视角下的中国抗疫之路</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主讲人：李玲</w:t>
      </w:r>
    </w:p>
    <w:p w14:paraId="0CF34B67" w14:textId="77777777" w:rsidR="00A0047F" w:rsidRDefault="00F3670B">
      <w:pPr>
        <w:ind w:firstLine="492"/>
        <w:rPr>
          <w:sz w:val="24"/>
          <w:szCs w:val="24"/>
        </w:rPr>
      </w:pPr>
      <w:r>
        <w:rPr>
          <w:rFonts w:hint="eastAsia"/>
          <w:sz w:val="24"/>
          <w:szCs w:val="24"/>
        </w:rPr>
        <w:t>我们要知道，中国已经不是第一次经历这样的疫情了。纵观古今，从以前的鼠疫，到建国初期的血吸虫病，再到后来的非典，我们已经不是第一次面对这样的疾病，也不是独自去面对它。</w:t>
      </w:r>
    </w:p>
    <w:p w14:paraId="6CA05621" w14:textId="77777777" w:rsidR="00A0047F" w:rsidRDefault="00F3670B">
      <w:pPr>
        <w:ind w:firstLine="492"/>
        <w:rPr>
          <w:sz w:val="24"/>
          <w:szCs w:val="24"/>
        </w:rPr>
      </w:pPr>
      <w:r>
        <w:rPr>
          <w:rFonts w:hint="eastAsia"/>
          <w:sz w:val="24"/>
          <w:szCs w:val="24"/>
        </w:rPr>
        <w:lastRenderedPageBreak/>
        <w:t>我们或许已经忘记，在那个外人看不起我们中国的年代，其实是卫生健康领域，中国第一次走在了世界前列。我们当时没有技术，没有所谓的科学防治，但我们用最朴实、最原始的方法，抗住了瘟神一次又一次的拜访。同时我们早已明确“防”比“治”的优先级更高，在党中央的主动、有力的领导下，我们能最快地做出反应抑制感染源、切断疫情传播。</w:t>
      </w:r>
    </w:p>
    <w:p w14:paraId="5E15142A" w14:textId="77777777" w:rsidR="00A0047F" w:rsidRDefault="00F3670B">
      <w:pPr>
        <w:ind w:firstLine="492"/>
        <w:rPr>
          <w:sz w:val="24"/>
          <w:szCs w:val="24"/>
        </w:rPr>
      </w:pPr>
      <w:r>
        <w:rPr>
          <w:rFonts w:hint="eastAsia"/>
          <w:sz w:val="24"/>
          <w:szCs w:val="24"/>
        </w:rPr>
        <w:t>毛主席时代，中国的抗击瘟神的种种</w:t>
      </w:r>
      <w:r>
        <w:rPr>
          <w:rFonts w:hint="eastAsia"/>
          <w:sz w:val="24"/>
          <w:szCs w:val="24"/>
        </w:rPr>
        <w:t>举措和方法就已经被全世界歌颂借鉴，我们更要有信心，总结历史的经验，鉴定不恐慌地与病毒奋战到底。因为无论技术如何，我们的方法和精神是领先世界的，无可怀疑的。</w:t>
      </w:r>
    </w:p>
    <w:p w14:paraId="69B389EA" w14:textId="77777777" w:rsidR="00A0047F" w:rsidRDefault="00A0047F">
      <w:pPr>
        <w:rPr>
          <w:rFonts w:ascii="小标宋" w:eastAsia="小标宋"/>
          <w:sz w:val="24"/>
          <w:szCs w:val="28"/>
        </w:rPr>
      </w:pPr>
    </w:p>
    <w:p w14:paraId="27BEBD1C"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第八讲：从疫情蔓延看人类命运共同体的构建</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主讲人：王文</w:t>
      </w:r>
    </w:p>
    <w:p w14:paraId="5B69B29D" w14:textId="77777777" w:rsidR="00A0047F" w:rsidRDefault="00F3670B">
      <w:pPr>
        <w:ind w:firstLine="492"/>
        <w:rPr>
          <w:sz w:val="24"/>
          <w:szCs w:val="24"/>
        </w:rPr>
      </w:pPr>
      <w:r>
        <w:rPr>
          <w:rFonts w:hint="eastAsia"/>
          <w:sz w:val="24"/>
          <w:szCs w:val="24"/>
        </w:rPr>
        <w:t>今天，我收看了王文教授的讲座《从疫情蔓延看人类命运共同体的构建》，这个讲座视野异常宽广，出发点很高。也绝不是泛泛而谈，大而无当的讲述一点都没有，真可谓是字字珠玑。他从疫情的蔓延看人类命运共同体的构建。我听了这次讲座之后，感觉自己由内而外焕然一新，真心感觉到自己从前的狭隘与无知，知识增长了许</w:t>
      </w:r>
      <w:r>
        <w:rPr>
          <w:rFonts w:hint="eastAsia"/>
          <w:sz w:val="24"/>
          <w:szCs w:val="24"/>
        </w:rPr>
        <w:t>多。正如习近平主席所说，人类是一个庞大的命运共同体。没有人是一座孤岛，不要问丧钟为谁而鸣，丧钟为你而鸣，丧钟为他而鸣，明天也有可能为你而鸣。这一切让我想到了海明威的一本书《丧钟为谁而鸣》。而且如今意大利的一个著名教堂已经决定一天只鸣一次丧钟了，因为死的人太多了。在疫情面前，现在全世界各地已经处处鸣起丧钟。我们不仅不能幸灾乐祸，还应该慷慨的伸出援手，诗经说，投我以木桃，报之以琼瑶。虽然并不是所有国家都给我们投了木桃，但是我们也不要吝惜自己的琼瑶。所谓以德报怨，才是新时代的真正君子。至于何以报德，老师并没有说，</w:t>
      </w:r>
      <w:r>
        <w:rPr>
          <w:rFonts w:hint="eastAsia"/>
          <w:sz w:val="24"/>
          <w:szCs w:val="24"/>
        </w:rPr>
        <w:t>那大概就要我们自己课后思考了吧。</w:t>
      </w:r>
    </w:p>
    <w:p w14:paraId="00F609E7" w14:textId="77777777" w:rsidR="00A0047F" w:rsidRDefault="00A0047F">
      <w:pPr>
        <w:rPr>
          <w:rFonts w:ascii="小标宋" w:eastAsia="小标宋"/>
          <w:sz w:val="24"/>
          <w:szCs w:val="28"/>
        </w:rPr>
      </w:pPr>
    </w:p>
    <w:p w14:paraId="79E6A6BA" w14:textId="77777777" w:rsidR="00A0047F" w:rsidRDefault="00F3670B">
      <w:pPr>
        <w:jc w:val="left"/>
        <w:rPr>
          <w:rFonts w:ascii="小标宋" w:eastAsia="小标宋"/>
          <w:sz w:val="24"/>
          <w:szCs w:val="28"/>
        </w:rPr>
      </w:pPr>
      <w:r>
        <w:rPr>
          <w:rFonts w:ascii="黑体" w:eastAsia="黑体" w:hAnsi="黑体" w:cs="宋体" w:hint="eastAsia"/>
          <w:color w:val="333333"/>
          <w:kern w:val="36"/>
          <w:sz w:val="28"/>
          <w:szCs w:val="28"/>
        </w:rPr>
        <w:t>第九讲：疫情防控中的中国制度优势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主讲人：秦宣</w:t>
      </w:r>
    </w:p>
    <w:p w14:paraId="2097162C" w14:textId="77777777" w:rsidR="00A0047F" w:rsidRDefault="00F3670B">
      <w:pPr>
        <w:ind w:firstLine="492"/>
        <w:rPr>
          <w:sz w:val="24"/>
          <w:szCs w:val="24"/>
        </w:rPr>
      </w:pPr>
      <w:r>
        <w:rPr>
          <w:rFonts w:hint="eastAsia"/>
          <w:sz w:val="24"/>
          <w:szCs w:val="24"/>
        </w:rPr>
        <w:t>今天，我收看了秦宣老师的讲座《疫情防控中的中国制度优势》。这次讲座让我感触颇多。我国是一党执政的社会主义国家，自然有我们的制度优势。在这次疫情面前，我们看到，在我国制度的影响下，疫情信息和即时消息公开透明，这对于疫情的防控是难能可贵的。且看外国国情，人多口杂，众说纷纭，不能形成合力，整个国家仿佛一个松散的联邦政府（当然并不特指一个国家）。且看我国，在党的领导之下，英雄儿女们齐上阵，真可谓侍卫之臣不屑于内，忠志之士忘身</w:t>
      </w:r>
      <w:r>
        <w:rPr>
          <w:rFonts w:hint="eastAsia"/>
          <w:sz w:val="24"/>
          <w:szCs w:val="24"/>
        </w:rPr>
        <w:t>于外。这一切都得益于我国优越的政治制度啊！有诗为证：此生无悔入华夏，来世还入种花家。</w:t>
      </w:r>
    </w:p>
    <w:p w14:paraId="5F3A6AE0" w14:textId="77777777" w:rsidR="00A0047F" w:rsidRDefault="00A0047F">
      <w:pPr>
        <w:ind w:firstLine="492"/>
        <w:rPr>
          <w:sz w:val="24"/>
          <w:szCs w:val="24"/>
        </w:rPr>
      </w:pPr>
    </w:p>
    <w:sectPr w:rsidR="00A004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小标宋">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CF"/>
    <w:rsid w:val="001E60A1"/>
    <w:rsid w:val="00333A5C"/>
    <w:rsid w:val="00371D17"/>
    <w:rsid w:val="00432961"/>
    <w:rsid w:val="0043627D"/>
    <w:rsid w:val="00453B9C"/>
    <w:rsid w:val="004D7F1B"/>
    <w:rsid w:val="00755121"/>
    <w:rsid w:val="009A056D"/>
    <w:rsid w:val="00A0047F"/>
    <w:rsid w:val="00C96A65"/>
    <w:rsid w:val="00D045C8"/>
    <w:rsid w:val="00D1502C"/>
    <w:rsid w:val="00D30FEF"/>
    <w:rsid w:val="00D82ECF"/>
    <w:rsid w:val="00ED4582"/>
    <w:rsid w:val="00F3670B"/>
    <w:rsid w:val="09EB7367"/>
    <w:rsid w:val="0E4D67AD"/>
    <w:rsid w:val="129E4C59"/>
    <w:rsid w:val="16B327DD"/>
    <w:rsid w:val="1C5379FC"/>
    <w:rsid w:val="203F648B"/>
    <w:rsid w:val="231D7EE8"/>
    <w:rsid w:val="276B48B8"/>
    <w:rsid w:val="29DB71A2"/>
    <w:rsid w:val="2E7D11C0"/>
    <w:rsid w:val="411A1DFE"/>
    <w:rsid w:val="4EC3741A"/>
    <w:rsid w:val="51A22986"/>
    <w:rsid w:val="53FA0CFC"/>
    <w:rsid w:val="56A719D0"/>
    <w:rsid w:val="6F811935"/>
    <w:rsid w:val="75395C85"/>
    <w:rsid w:val="778C00D3"/>
    <w:rsid w:val="7896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D3C2"/>
  <w15:docId w15:val="{3519570E-E5B1-4856-9BF1-415D47AF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二狗子 焦</dc:creator>
  <cp:lastModifiedBy>wysj 0117</cp:lastModifiedBy>
  <cp:revision>11</cp:revision>
  <dcterms:created xsi:type="dcterms:W3CDTF">2020-03-05T02:54:00Z</dcterms:created>
  <dcterms:modified xsi:type="dcterms:W3CDTF">2020-03-15T15:00:00Z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