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D7" w:rsidRDefault="00717BA6">
      <w:r>
        <w:rPr>
          <w:rFonts w:hint="eastAsia"/>
        </w:rPr>
        <w:t>系统第</w:t>
      </w:r>
      <w:r>
        <w:rPr>
          <w:rFonts w:hint="eastAsia"/>
        </w:rPr>
        <w:t>3</w:t>
      </w:r>
      <w:r>
        <w:rPr>
          <w:rFonts w:hint="eastAsia"/>
        </w:rPr>
        <w:t>版更新日志如下：</w:t>
      </w:r>
    </w:p>
    <w:p w:rsidR="006B5BCB" w:rsidRPr="00717BA6" w:rsidRDefault="006B5BCB" w:rsidP="001F3E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operate_date</w:t>
      </w:r>
      <w:r>
        <w:rPr>
          <w:rFonts w:hint="eastAsia"/>
        </w:rPr>
        <w:t>都是用</w:t>
      </w:r>
      <w:r>
        <w:rPr>
          <w:rFonts w:hint="eastAsia"/>
        </w:rPr>
        <w:t>unix</w:t>
      </w:r>
      <w:r>
        <w:rPr>
          <w:rFonts w:hint="eastAsia"/>
        </w:rPr>
        <w:t>时间戳，使用方法：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B5BCB" w:rsidTr="006B5BCB">
        <w:tc>
          <w:tcPr>
            <w:tcW w:w="2802" w:type="dxa"/>
          </w:tcPr>
          <w:p w:rsidR="006B5BCB" w:rsidRDefault="006B5BCB" w:rsidP="006B5BCB">
            <w:r>
              <w:rPr>
                <w:rFonts w:hint="eastAsia"/>
              </w:rPr>
              <w:t>php</w:t>
            </w:r>
          </w:p>
        </w:tc>
        <w:tc>
          <w:tcPr>
            <w:tcW w:w="5720" w:type="dxa"/>
          </w:tcPr>
          <w:p w:rsidR="006B5BCB" w:rsidRDefault="006B5BCB" w:rsidP="006B5BCB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函数</w:t>
            </w:r>
          </w:p>
        </w:tc>
      </w:tr>
      <w:tr w:rsidR="006B5BCB" w:rsidTr="006B5BCB">
        <w:tc>
          <w:tcPr>
            <w:tcW w:w="2802" w:type="dxa"/>
          </w:tcPr>
          <w:p w:rsidR="006B5BCB" w:rsidRDefault="006B5BCB" w:rsidP="006B5BCB">
            <w:r>
              <w:rPr>
                <w:rFonts w:hint="eastAsia"/>
              </w:rPr>
              <w:t>Javascript</w:t>
            </w:r>
          </w:p>
        </w:tc>
        <w:tc>
          <w:tcPr>
            <w:tcW w:w="5720" w:type="dxa"/>
          </w:tcPr>
          <w:p w:rsidR="006B5BCB" w:rsidRDefault="006B5BCB" w:rsidP="006B5BCB">
            <w:r w:rsidRPr="006B5BC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Math.round(new Date().getTime()/1000)</w:t>
            </w:r>
            <w:r w:rsidRPr="006B5BCB">
              <w:rPr>
                <w:rFonts w:ascii="Arial" w:hAnsi="Arial" w:cs="Arial"/>
                <w:color w:val="000000"/>
                <w:szCs w:val="21"/>
              </w:rPr>
              <w:br/>
            </w:r>
            <w:r w:rsidRPr="006B5BC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getTime()</w:t>
            </w:r>
            <w:r w:rsidRPr="006B5BC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返回数值的单位是毫秒</w:t>
            </w:r>
          </w:p>
        </w:tc>
      </w:tr>
      <w:tr w:rsidR="006B5BCB" w:rsidTr="006B5BCB">
        <w:tc>
          <w:tcPr>
            <w:tcW w:w="2802" w:type="dxa"/>
          </w:tcPr>
          <w:p w:rsidR="006B5BCB" w:rsidRDefault="006B5BCB" w:rsidP="006B5BCB">
            <w:r w:rsidRPr="006B5BCB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mysql</w:t>
            </w:r>
          </w:p>
        </w:tc>
        <w:tc>
          <w:tcPr>
            <w:tcW w:w="5720" w:type="dxa"/>
          </w:tcPr>
          <w:p w:rsidR="006B5BCB" w:rsidRDefault="006B5BCB" w:rsidP="006B5BCB">
            <w:r w:rsidRPr="006B5BC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SELECT unix_timestamp(now())</w:t>
            </w:r>
          </w:p>
        </w:tc>
      </w:tr>
      <w:tr w:rsidR="006B5BCB" w:rsidTr="006B5BCB">
        <w:tc>
          <w:tcPr>
            <w:tcW w:w="2802" w:type="dxa"/>
          </w:tcPr>
          <w:p w:rsidR="006B5BCB" w:rsidRDefault="006B5BCB" w:rsidP="006B5BCB">
            <w:r w:rsidRPr="006B5BCB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thinkphp</w:t>
            </w:r>
            <w:r w:rsidRPr="006B5BCB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模板中的转换</w:t>
            </w:r>
          </w:p>
        </w:tc>
        <w:tc>
          <w:tcPr>
            <w:tcW w:w="5720" w:type="dxa"/>
          </w:tcPr>
          <w:p w:rsidR="006B5BCB" w:rsidRDefault="006B5BCB" w:rsidP="006B5BCB">
            <w:r w:rsidRPr="006B5BC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{$user['createtime']|date="Y-m-d H:m:s",###}</w:t>
            </w:r>
          </w:p>
        </w:tc>
      </w:tr>
    </w:tbl>
    <w:p w:rsidR="006B5BCB" w:rsidRDefault="00B2193F" w:rsidP="001F3E44">
      <w:pPr>
        <w:ind w:firstLineChars="202" w:firstLine="424"/>
        <w:rPr>
          <w:strike/>
        </w:rPr>
      </w:pPr>
      <w:r>
        <w:rPr>
          <w:rFonts w:hint="eastAsia"/>
        </w:rPr>
        <w:t>预计需更改模块：</w:t>
      </w:r>
      <w:r w:rsidR="00B33CB4" w:rsidRPr="00B33CB4">
        <w:rPr>
          <w:rFonts w:hint="eastAsia"/>
          <w:strike/>
        </w:rPr>
        <w:t>CommonModel</w:t>
      </w:r>
    </w:p>
    <w:p w:rsidR="00B33CB4" w:rsidRDefault="00B33CB4" w:rsidP="001F3E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role_user</w:t>
      </w:r>
      <w:r>
        <w:rPr>
          <w:rFonts w:hint="eastAsia"/>
        </w:rPr>
        <w:t>与</w:t>
      </w:r>
      <w:r>
        <w:rPr>
          <w:rFonts w:hint="eastAsia"/>
        </w:rPr>
        <w:t>login</w:t>
      </w:r>
      <w:r>
        <w:rPr>
          <w:rFonts w:hint="eastAsia"/>
        </w:rPr>
        <w:t>表合并</w:t>
      </w:r>
    </w:p>
    <w:p w:rsidR="00B33CB4" w:rsidRDefault="00B33CB4" w:rsidP="001F3E44">
      <w:pPr>
        <w:ind w:firstLineChars="202" w:firstLine="424"/>
      </w:pPr>
      <w:r>
        <w:rPr>
          <w:rFonts w:hint="eastAsia"/>
        </w:rPr>
        <w:t>预计更改模块：</w:t>
      </w:r>
    </w:p>
    <w:p w:rsidR="00B33CB4" w:rsidRDefault="00B33CB4" w:rsidP="001F3E44">
      <w:pPr>
        <w:ind w:firstLineChars="202" w:firstLine="424"/>
      </w:pPr>
      <w:r>
        <w:rPr>
          <w:rFonts w:hint="eastAsia"/>
        </w:rPr>
        <w:t>UserAction</w:t>
      </w:r>
      <w:r>
        <w:rPr>
          <w:rFonts w:hint="eastAsia"/>
        </w:rPr>
        <w:t>，</w:t>
      </w:r>
      <w:r>
        <w:rPr>
          <w:rFonts w:hint="eastAsia"/>
        </w:rPr>
        <w:t>LoginAction</w:t>
      </w:r>
      <w:r>
        <w:rPr>
          <w:rFonts w:hint="eastAsia"/>
        </w:rPr>
        <w:t>，</w:t>
      </w:r>
      <w:r>
        <w:rPr>
          <w:rFonts w:hint="eastAsia"/>
        </w:rPr>
        <w:t>IndexAction</w:t>
      </w:r>
      <w:r w:rsidR="00A862AC">
        <w:rPr>
          <w:rFonts w:hint="eastAsia"/>
        </w:rPr>
        <w:t>，</w:t>
      </w:r>
      <w:r w:rsidR="003F15B0">
        <w:rPr>
          <w:rFonts w:hint="eastAsia"/>
        </w:rPr>
        <w:t>RBAC</w:t>
      </w:r>
      <w:r w:rsidR="003F15B0">
        <w:rPr>
          <w:rFonts w:hint="eastAsia"/>
        </w:rPr>
        <w:t>模块</w:t>
      </w:r>
    </w:p>
    <w:p w:rsidR="00031B23" w:rsidRDefault="00031B23" w:rsidP="001F3E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course</w:t>
      </w:r>
      <w:r>
        <w:rPr>
          <w:rFonts w:hint="eastAsia"/>
        </w:rPr>
        <w:t>表中的</w:t>
      </w:r>
      <w:r>
        <w:rPr>
          <w:rFonts w:hint="eastAsia"/>
        </w:rPr>
        <w:t>semester</w:t>
      </w:r>
      <w:r>
        <w:rPr>
          <w:rFonts w:hint="eastAsia"/>
        </w:rPr>
        <w:t>字段删除，增加至</w:t>
      </w:r>
      <w:r>
        <w:rPr>
          <w:rFonts w:hint="eastAsia"/>
        </w:rPr>
        <w:t>major_course</w:t>
      </w:r>
      <w:r>
        <w:rPr>
          <w:rFonts w:hint="eastAsia"/>
        </w:rPr>
        <w:t>表中</w:t>
      </w:r>
    </w:p>
    <w:p w:rsidR="00031B23" w:rsidRDefault="00031B23" w:rsidP="001F3E44">
      <w:pPr>
        <w:ind w:firstLineChars="202" w:firstLine="424"/>
      </w:pPr>
      <w:r>
        <w:rPr>
          <w:rFonts w:hint="eastAsia"/>
        </w:rPr>
        <w:t>预计更改模块，</w:t>
      </w:r>
      <w:r>
        <w:rPr>
          <w:rFonts w:hint="eastAsia"/>
        </w:rPr>
        <w:t>DataDict</w:t>
      </w:r>
      <w:r>
        <w:rPr>
          <w:rFonts w:hint="eastAsia"/>
        </w:rPr>
        <w:t>，</w:t>
      </w:r>
      <w:r>
        <w:rPr>
          <w:rFonts w:hint="eastAsia"/>
        </w:rPr>
        <w:t>ArrangeCourse</w:t>
      </w:r>
      <w:r>
        <w:rPr>
          <w:rFonts w:hint="eastAsia"/>
        </w:rPr>
        <w:t>，</w:t>
      </w:r>
      <w:r>
        <w:rPr>
          <w:rFonts w:hint="eastAsia"/>
        </w:rPr>
        <w:t>StudentCourse</w:t>
      </w:r>
    </w:p>
    <w:p w:rsidR="00031B23" w:rsidRDefault="00031B23" w:rsidP="001F3E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student</w:t>
      </w:r>
      <w:r>
        <w:rPr>
          <w:rFonts w:hint="eastAsia"/>
        </w:rPr>
        <w:t>表中的</w:t>
      </w:r>
      <w:r>
        <w:rPr>
          <w:rFonts w:hint="eastAsia"/>
        </w:rPr>
        <w:t>majorid</w:t>
      </w:r>
      <w:r>
        <w:rPr>
          <w:rFonts w:hint="eastAsia"/>
        </w:rPr>
        <w:t>字段删除，其由</w:t>
      </w:r>
      <w:r>
        <w:rPr>
          <w:rFonts w:hint="eastAsia"/>
        </w:rPr>
        <w:t>classid</w:t>
      </w:r>
      <w:r>
        <w:rPr>
          <w:rFonts w:hint="eastAsia"/>
        </w:rPr>
        <w:t>可得</w:t>
      </w:r>
    </w:p>
    <w:p w:rsidR="00031B23" w:rsidRDefault="00031B23" w:rsidP="001F3E44">
      <w:pPr>
        <w:ind w:firstLineChars="202" w:firstLine="424"/>
      </w:pPr>
      <w:r>
        <w:rPr>
          <w:rFonts w:hint="eastAsia"/>
        </w:rPr>
        <w:t>预计更改模块：</w:t>
      </w:r>
      <w:r>
        <w:rPr>
          <w:rFonts w:hint="eastAsia"/>
        </w:rPr>
        <w:t>StudentAction</w:t>
      </w:r>
    </w:p>
    <w:p w:rsidR="001F3E44" w:rsidRDefault="00F56F41" w:rsidP="00A1286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菜单变动：</w:t>
      </w:r>
    </w:p>
    <w:p w:rsidR="00F56F41" w:rsidRDefault="00F56F41" w:rsidP="00827C9C">
      <w:pPr>
        <w:ind w:leftChars="202" w:left="424" w:firstLineChars="202" w:firstLine="424"/>
        <w:rPr>
          <w:rFonts w:ascii="Consolas" w:hAnsi="Consolas" w:cs="Consolas" w:hint="eastAsia"/>
          <w:noProof/>
          <w:kern w:val="0"/>
          <w:sz w:val="20"/>
          <w:szCs w:val="20"/>
        </w:rPr>
      </w:pPr>
      <w:r>
        <w:rPr>
          <w:rFonts w:hint="eastAsia"/>
        </w:rPr>
        <w:t>以前版本中三级菜单（小导航）会复用左部菜单作为其第一个菜单，但是实际中我们经常不愿复用这个导航，版本三中提供</w:t>
      </w:r>
      <w:r>
        <w:rPr>
          <w:rFonts w:ascii="Consolas" w:hAnsi="Consolas" w:cs="Consolas"/>
          <w:b/>
          <w:bCs/>
          <w:noProof/>
          <w:color w:val="0000FF"/>
          <w:kern w:val="0"/>
          <w:sz w:val="20"/>
          <w:szCs w:val="20"/>
        </w:rPr>
        <w:t>$this</w:t>
      </w:r>
      <w:r>
        <w:rPr>
          <w:rFonts w:ascii="Consolas" w:hAnsi="Consolas" w:cs="Consolas"/>
          <w:b/>
          <w:bCs/>
          <w:noProof/>
          <w:color w:val="800080"/>
          <w:kern w:val="0"/>
          <w:sz w:val="20"/>
          <w:szCs w:val="20"/>
        </w:rPr>
        <w:t>-&gt;</w:t>
      </w:r>
      <w:r>
        <w:rPr>
          <w:rFonts w:ascii="Consolas" w:hAnsi="Consolas" w:cs="Consolas"/>
          <w:noProof/>
          <w:kern w:val="0"/>
          <w:sz w:val="20"/>
          <w:szCs w:val="20"/>
        </w:rPr>
        <w:t>use_default_nav</w:t>
      </w:r>
      <w:r>
        <w:rPr>
          <w:rFonts w:ascii="Consolas" w:hAnsi="Consolas" w:cs="Consolas"/>
          <w:b/>
          <w:bCs/>
          <w:noProof/>
          <w:color w:val="800080"/>
          <w:kern w:val="0"/>
          <w:sz w:val="20"/>
          <w:szCs w:val="20"/>
        </w:rPr>
        <w:t>(</w:t>
      </w:r>
      <w:r>
        <w:rPr>
          <w:rFonts w:ascii="Consolas" w:hAnsi="Consolas" w:cs="Consolas"/>
          <w:noProof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noProof/>
          <w:color w:val="80008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noProof/>
          <w:kern w:val="0"/>
          <w:sz w:val="20"/>
          <w:szCs w:val="20"/>
        </w:rPr>
        <w:t>函数，在</w:t>
      </w:r>
      <w:r>
        <w:rPr>
          <w:rFonts w:ascii="Consolas" w:hAnsi="Consolas" w:cs="Consolas" w:hint="eastAsia"/>
          <w:noProof/>
          <w:kern w:val="0"/>
          <w:sz w:val="20"/>
          <w:szCs w:val="20"/>
        </w:rPr>
        <w:t>_initialize</w:t>
      </w:r>
      <w:r>
        <w:rPr>
          <w:rFonts w:ascii="Consolas" w:hAnsi="Consolas" w:cs="Consolas" w:hint="eastAsia"/>
          <w:noProof/>
          <w:kern w:val="0"/>
          <w:sz w:val="20"/>
          <w:szCs w:val="20"/>
        </w:rPr>
        <w:t>方法中调用，参数为假时为不使用默认项，为</w:t>
      </w:r>
      <w:r w:rsidR="0031786D">
        <w:rPr>
          <w:rFonts w:ascii="Consolas" w:hAnsi="Consolas" w:cs="Consolas" w:hint="eastAsia"/>
          <w:noProof/>
          <w:kern w:val="0"/>
          <w:sz w:val="20"/>
          <w:szCs w:val="20"/>
        </w:rPr>
        <w:t>真</w:t>
      </w:r>
      <w:r w:rsidR="00A13140">
        <w:rPr>
          <w:rFonts w:ascii="Consolas" w:hAnsi="Consolas" w:cs="Consolas" w:hint="eastAsia"/>
          <w:noProof/>
          <w:kern w:val="0"/>
          <w:sz w:val="20"/>
          <w:szCs w:val="20"/>
        </w:rPr>
        <w:t>时</w:t>
      </w:r>
      <w:bookmarkStart w:id="0" w:name="_GoBack"/>
      <w:bookmarkEnd w:id="0"/>
      <w:r>
        <w:rPr>
          <w:rFonts w:ascii="Consolas" w:hAnsi="Consolas" w:cs="Consolas" w:hint="eastAsia"/>
          <w:noProof/>
          <w:kern w:val="0"/>
          <w:sz w:val="20"/>
          <w:szCs w:val="20"/>
        </w:rPr>
        <w:t>为使用。</w:t>
      </w:r>
    </w:p>
    <w:p w:rsidR="00F56F41" w:rsidRDefault="00F56F41" w:rsidP="006B5BCB">
      <w:pPr>
        <w:rPr>
          <w:rFonts w:ascii="Consolas" w:hAnsi="Consolas" w:cs="Consolas" w:hint="eastAsia"/>
          <w:noProof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tab/>
      </w:r>
      <w:r>
        <w:rPr>
          <w:rFonts w:ascii="Consolas" w:hAnsi="Consolas" w:cs="Consolas" w:hint="eastAsia"/>
          <w:noProof/>
          <w:kern w:val="0"/>
          <w:sz w:val="20"/>
          <w:szCs w:val="20"/>
        </w:rPr>
        <w:t>注意事项：</w:t>
      </w:r>
    </w:p>
    <w:p w:rsidR="00F56F41" w:rsidRPr="00F56F41" w:rsidRDefault="00F56F41" w:rsidP="00F56F41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  <w:noProof/>
          <w:kern w:val="0"/>
          <w:sz w:val="20"/>
          <w:szCs w:val="20"/>
        </w:rPr>
      </w:pPr>
      <w:r w:rsidRPr="00F56F41">
        <w:rPr>
          <w:rFonts w:ascii="Consolas" w:hAnsi="Consolas" w:cs="Consolas" w:hint="eastAsia"/>
          <w:noProof/>
          <w:kern w:val="0"/>
          <w:sz w:val="20"/>
          <w:szCs w:val="20"/>
        </w:rPr>
        <w:t>其必须在</w:t>
      </w:r>
      <w:r w:rsidRPr="00F56F41">
        <w:rPr>
          <w:rFonts w:ascii="Consolas" w:hAnsi="Consolas" w:cs="Consolas" w:hint="eastAsia"/>
          <w:noProof/>
          <w:kern w:val="0"/>
          <w:sz w:val="20"/>
          <w:szCs w:val="20"/>
        </w:rPr>
        <w:t>_initialize</w:t>
      </w:r>
      <w:r w:rsidRPr="00F56F41">
        <w:rPr>
          <w:rFonts w:ascii="Consolas" w:hAnsi="Consolas" w:cs="Consolas" w:hint="eastAsia"/>
          <w:noProof/>
          <w:kern w:val="0"/>
          <w:sz w:val="20"/>
          <w:szCs w:val="20"/>
        </w:rPr>
        <w:t>函数的最后调用，目的是冲涮默认设置</w:t>
      </w:r>
    </w:p>
    <w:p w:rsidR="00F56F41" w:rsidRDefault="00F56F41" w:rsidP="00F56F4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不使用默认项时，三级菜单（小导航）的第一个菜单的模块名与方法名必须与二级菜单（左部菜单）的模块名与方法名相同。如下：</w:t>
      </w:r>
    </w:p>
    <w:p w:rsidR="00F56F41" w:rsidRPr="00F56F41" w:rsidRDefault="00F56F41" w:rsidP="00F56F41">
      <w:pPr>
        <w:ind w:left="420"/>
      </w:pPr>
      <w:r>
        <w:rPr>
          <w:noProof/>
        </w:rPr>
        <w:drawing>
          <wp:inline distT="0" distB="0" distL="0" distR="0" wp14:anchorId="1CA86D87" wp14:editId="047EA173">
            <wp:extent cx="5274310" cy="91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F41" w:rsidRPr="00F5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4DB" w:rsidRDefault="007144DB" w:rsidP="00717BA6">
      <w:r>
        <w:separator/>
      </w:r>
    </w:p>
  </w:endnote>
  <w:endnote w:type="continuationSeparator" w:id="0">
    <w:p w:rsidR="007144DB" w:rsidRDefault="007144DB" w:rsidP="0071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4DB" w:rsidRDefault="007144DB" w:rsidP="00717BA6">
      <w:r>
        <w:separator/>
      </w:r>
    </w:p>
  </w:footnote>
  <w:footnote w:type="continuationSeparator" w:id="0">
    <w:p w:rsidR="007144DB" w:rsidRDefault="007144DB" w:rsidP="0071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D9A"/>
    <w:multiLevelType w:val="hybridMultilevel"/>
    <w:tmpl w:val="2554710E"/>
    <w:lvl w:ilvl="0" w:tplc="C0C8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577EC"/>
    <w:multiLevelType w:val="hybridMultilevel"/>
    <w:tmpl w:val="5B2ABEA8"/>
    <w:lvl w:ilvl="0" w:tplc="95A20E34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B17DB2"/>
    <w:multiLevelType w:val="hybridMultilevel"/>
    <w:tmpl w:val="DE54F6D4"/>
    <w:lvl w:ilvl="0" w:tplc="C0C8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0A"/>
    <w:rsid w:val="00031B23"/>
    <w:rsid w:val="0015380A"/>
    <w:rsid w:val="001B1386"/>
    <w:rsid w:val="001F3E44"/>
    <w:rsid w:val="002C67F8"/>
    <w:rsid w:val="0031786D"/>
    <w:rsid w:val="003F15B0"/>
    <w:rsid w:val="004075FE"/>
    <w:rsid w:val="006B5BCB"/>
    <w:rsid w:val="007144DB"/>
    <w:rsid w:val="00717BA6"/>
    <w:rsid w:val="00827C9C"/>
    <w:rsid w:val="00946F8A"/>
    <w:rsid w:val="00A1286E"/>
    <w:rsid w:val="00A13140"/>
    <w:rsid w:val="00A862AC"/>
    <w:rsid w:val="00B2193F"/>
    <w:rsid w:val="00B33CB4"/>
    <w:rsid w:val="00B50C3A"/>
    <w:rsid w:val="00D47DF3"/>
    <w:rsid w:val="00DE4581"/>
    <w:rsid w:val="00F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BA6"/>
    <w:rPr>
      <w:sz w:val="18"/>
      <w:szCs w:val="18"/>
    </w:rPr>
  </w:style>
  <w:style w:type="paragraph" w:styleId="a5">
    <w:name w:val="List Paragraph"/>
    <w:basedOn w:val="a"/>
    <w:uiPriority w:val="34"/>
    <w:qFormat/>
    <w:rsid w:val="006B5BCB"/>
    <w:pPr>
      <w:ind w:firstLineChars="200" w:firstLine="420"/>
    </w:pPr>
  </w:style>
  <w:style w:type="table" w:styleId="a6">
    <w:name w:val="Table Grid"/>
    <w:basedOn w:val="a1"/>
    <w:uiPriority w:val="59"/>
    <w:rsid w:val="006B5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56F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6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BA6"/>
    <w:rPr>
      <w:sz w:val="18"/>
      <w:szCs w:val="18"/>
    </w:rPr>
  </w:style>
  <w:style w:type="paragraph" w:styleId="a5">
    <w:name w:val="List Paragraph"/>
    <w:basedOn w:val="a"/>
    <w:uiPriority w:val="34"/>
    <w:qFormat/>
    <w:rsid w:val="006B5BCB"/>
    <w:pPr>
      <w:ind w:firstLineChars="200" w:firstLine="420"/>
    </w:pPr>
  </w:style>
  <w:style w:type="table" w:styleId="a6">
    <w:name w:val="Table Grid"/>
    <w:basedOn w:val="a1"/>
    <w:uiPriority w:val="59"/>
    <w:rsid w:val="006B5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56F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6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582</Characters>
  <Application>Microsoft Office Word</Application>
  <DocSecurity>0</DocSecurity>
  <Lines>4</Lines>
  <Paragraphs>1</Paragraphs>
  <ScaleCrop>false</ScaleCrop>
  <Company>新萝卜家园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lisency</dc:creator>
  <cp:keywords/>
  <dc:description/>
  <cp:lastModifiedBy>lisency</cp:lastModifiedBy>
  <cp:revision>15</cp:revision>
  <dcterms:created xsi:type="dcterms:W3CDTF">2012-11-11T06:50:00Z</dcterms:created>
  <dcterms:modified xsi:type="dcterms:W3CDTF">2012-11-12T01:02:00Z</dcterms:modified>
</cp:coreProperties>
</file>