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85392" w14:textId="68BF6C6A" w:rsidR="00923848" w:rsidRDefault="00A8508B" w:rsidP="00A8508B">
      <w:pPr>
        <w:jc w:val="center"/>
        <w:rPr>
          <w:b/>
          <w:bCs/>
          <w:lang w:val="en-US"/>
        </w:rPr>
      </w:pPr>
      <w:r w:rsidRPr="00A8508B">
        <w:rPr>
          <w:b/>
          <w:bCs/>
          <w:lang w:val="en-US"/>
        </w:rPr>
        <w:t>Question Bank</w:t>
      </w:r>
      <w:r w:rsidR="008A3C32">
        <w:rPr>
          <w:b/>
          <w:bCs/>
          <w:lang w:val="en-US"/>
        </w:rPr>
        <w:t xml:space="preserve"> (Btech) Unit 2-4</w:t>
      </w:r>
    </w:p>
    <w:p w14:paraId="1B9BC6B2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Define polymer.</w:t>
      </w:r>
      <w:r w:rsidRPr="008A3C32">
        <w:t xml:space="preserve"> Explain the </w:t>
      </w:r>
      <w:r w:rsidRPr="008A3C32">
        <w:rPr>
          <w:rStyle w:val="Strong"/>
          <w:rFonts w:eastAsiaTheme="majorEastAsia"/>
          <w:b w:val="0"/>
          <w:bCs w:val="0"/>
        </w:rPr>
        <w:t>classification of polymers</w:t>
      </w:r>
      <w:r w:rsidRPr="008A3C32">
        <w:t xml:space="preserve"> based on</w:t>
      </w:r>
      <w:r w:rsidRPr="008A3C32">
        <w:br/>
        <w:t>(a) source, (b) structure, and (c) polymerization mechanism.</w:t>
      </w:r>
    </w:p>
    <w:p w14:paraId="42225688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Differentiate between thermoplastic and thermosetting plastics</w:t>
      </w:r>
      <w:r w:rsidRPr="008A3C32">
        <w:t xml:space="preserve"> with examples.</w:t>
      </w:r>
    </w:p>
    <w:p w14:paraId="3A5E7E44" w14:textId="287B69BC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 xml:space="preserve">Explain the preparation, </w:t>
      </w:r>
      <w:r w:rsidRPr="008A3C32">
        <w:rPr>
          <w:rStyle w:val="Strong"/>
          <w:rFonts w:eastAsiaTheme="majorEastAsia"/>
          <w:b w:val="0"/>
          <w:bCs w:val="0"/>
        </w:rPr>
        <w:t>advantages</w:t>
      </w:r>
      <w:r w:rsidRPr="008A3C32">
        <w:rPr>
          <w:rStyle w:val="Strong"/>
          <w:rFonts w:eastAsiaTheme="majorEastAsia"/>
          <w:b w:val="0"/>
          <w:bCs w:val="0"/>
        </w:rPr>
        <w:t xml:space="preserve"> and applications of Natural Rubber.</w:t>
      </w:r>
    </w:p>
    <w:p w14:paraId="561ECEE5" w14:textId="5A604E2B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 xml:space="preserve">Write the preparation, </w:t>
      </w:r>
      <w:r w:rsidRPr="008A3C32">
        <w:rPr>
          <w:rStyle w:val="Strong"/>
          <w:rFonts w:eastAsiaTheme="majorEastAsia"/>
          <w:b w:val="0"/>
          <w:bCs w:val="0"/>
        </w:rPr>
        <w:t>advantages</w:t>
      </w:r>
      <w:r w:rsidRPr="008A3C32">
        <w:rPr>
          <w:rStyle w:val="Strong"/>
          <w:rFonts w:eastAsiaTheme="majorEastAsia"/>
          <w:b w:val="0"/>
          <w:bCs w:val="0"/>
        </w:rPr>
        <w:t xml:space="preserve"> and uses of Buna-S (Styrene Butadiene Rubber).</w:t>
      </w:r>
    </w:p>
    <w:p w14:paraId="76F3F903" w14:textId="0888BD1D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Explain Buna-N rubber</w:t>
      </w:r>
      <w:r w:rsidRPr="008A3C32">
        <w:t xml:space="preserve"> – preparation, </w:t>
      </w:r>
      <w:r w:rsidRPr="008A3C32">
        <w:t>advantages, uses.</w:t>
      </w:r>
    </w:p>
    <w:p w14:paraId="08A4CF6B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Describe the preparation, properties and uses of Neoprene rubber.</w:t>
      </w:r>
    </w:p>
    <w:p w14:paraId="35B601EE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Explain the synthesis, properties and applications of Nylon-6.</w:t>
      </w:r>
    </w:p>
    <w:p w14:paraId="2274DAEF" w14:textId="342A272C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Describe the preparation and uses of Nylon-6,6.</w:t>
      </w:r>
      <w:r w:rsidRPr="008A3C32">
        <w:t xml:space="preserve"> </w:t>
      </w:r>
    </w:p>
    <w:p w14:paraId="02280DD8" w14:textId="46BE05F2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>Discuss dacron and terylene.</w:t>
      </w:r>
    </w:p>
    <w:p w14:paraId="77FFC3A2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What are conducting polymers?</w:t>
      </w:r>
      <w:r w:rsidRPr="008A3C32">
        <w:t xml:space="preserve"> Explain their types, properties and applications.</w:t>
      </w:r>
    </w:p>
    <w:p w14:paraId="2A0122A0" w14:textId="7777777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rPr>
          <w:rStyle w:val="Strong"/>
          <w:rFonts w:eastAsiaTheme="majorEastAsia"/>
          <w:b w:val="0"/>
          <w:bCs w:val="0"/>
        </w:rPr>
        <w:t>What are biodegradable polymers?</w:t>
      </w:r>
      <w:r w:rsidRPr="008A3C32">
        <w:t xml:space="preserve"> Explain with suitable examples and applications.</w:t>
      </w:r>
    </w:p>
    <w:p w14:paraId="277D59CF" w14:textId="76975D71" w:rsidR="008A3C32" w:rsidRPr="008A3C32" w:rsidRDefault="008A3C32" w:rsidP="008A3C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8A3C32">
        <w:rPr>
          <w:rFonts w:ascii="Times New Roman" w:hAnsi="Times New Roman" w:cs="Times New Roman"/>
          <w:lang w:val="en-US"/>
        </w:rPr>
        <w:t>Discuss application of polymers in industries.</w:t>
      </w:r>
    </w:p>
    <w:p w14:paraId="352C3A01" w14:textId="65F633DF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  </w:t>
      </w:r>
      <w:r w:rsidRPr="008A3C32">
        <w:rPr>
          <w:rStyle w:val="Strong"/>
          <w:rFonts w:eastAsiaTheme="majorEastAsia"/>
          <w:b w:val="0"/>
          <w:bCs w:val="0"/>
        </w:rPr>
        <w:t>Define fuel.</w:t>
      </w:r>
      <w:r w:rsidRPr="008A3C32">
        <w:t xml:space="preserve"> Explain the </w:t>
      </w:r>
      <w:r w:rsidRPr="008A3C32">
        <w:rPr>
          <w:rStyle w:val="Strong"/>
          <w:rFonts w:eastAsiaTheme="majorEastAsia"/>
          <w:b w:val="0"/>
          <w:bCs w:val="0"/>
        </w:rPr>
        <w:t>classification of fuels</w:t>
      </w:r>
      <w:r w:rsidRPr="008A3C32">
        <w:t xml:space="preserve"> with examples.</w:t>
      </w:r>
    </w:p>
    <w:p w14:paraId="5364FCF0" w14:textId="6C7378AB" w:rsidR="008A3C32" w:rsidRPr="008A3C32" w:rsidRDefault="008A3C32" w:rsidP="008A3C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8A3C32">
        <w:rPr>
          <w:rFonts w:ascii="Times New Roman" w:hAnsi="Times New Roman" w:cs="Times New Roman"/>
          <w:lang w:val="en-US"/>
        </w:rPr>
        <w:t>What is an ideal fuel?</w:t>
      </w:r>
    </w:p>
    <w:p w14:paraId="069BC61F" w14:textId="3BEB5B39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 What is </w:t>
      </w:r>
      <w:r w:rsidRPr="008A3C32">
        <w:rPr>
          <w:rStyle w:val="Strong"/>
          <w:rFonts w:eastAsiaTheme="majorEastAsia"/>
          <w:b w:val="0"/>
          <w:bCs w:val="0"/>
        </w:rPr>
        <w:t>Calorific Value</w:t>
      </w:r>
      <w:r w:rsidRPr="008A3C32">
        <w:t xml:space="preserve">? Differentiate between </w:t>
      </w:r>
      <w:r w:rsidRPr="008A3C32">
        <w:rPr>
          <w:rStyle w:val="Strong"/>
          <w:rFonts w:eastAsiaTheme="majorEastAsia"/>
          <w:b w:val="0"/>
          <w:bCs w:val="0"/>
        </w:rPr>
        <w:t>HCV</w:t>
      </w:r>
      <w:r w:rsidRPr="008A3C32">
        <w:t xml:space="preserve"> and </w:t>
      </w:r>
      <w:r w:rsidRPr="008A3C32">
        <w:rPr>
          <w:rStyle w:val="Strong"/>
          <w:rFonts w:eastAsiaTheme="majorEastAsia"/>
          <w:b w:val="0"/>
          <w:bCs w:val="0"/>
        </w:rPr>
        <w:t>LCV</w:t>
      </w:r>
      <w:r w:rsidRPr="008A3C32">
        <w:t>.</w:t>
      </w:r>
    </w:p>
    <w:p w14:paraId="210C4E88" w14:textId="55B613E4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 Describe </w:t>
      </w:r>
      <w:r w:rsidRPr="008A3C32">
        <w:rPr>
          <w:rStyle w:val="Strong"/>
          <w:rFonts w:eastAsiaTheme="majorEastAsia"/>
          <w:b w:val="0"/>
          <w:bCs w:val="0"/>
        </w:rPr>
        <w:t>Proximate analysis of coal</w:t>
      </w:r>
      <w:r w:rsidRPr="008A3C32">
        <w:t xml:space="preserve"> and its significance.</w:t>
      </w:r>
    </w:p>
    <w:p w14:paraId="702D84E1" w14:textId="7679CBD2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Describe </w:t>
      </w:r>
      <w:r w:rsidRPr="008A3C32">
        <w:rPr>
          <w:rStyle w:val="Strong"/>
          <w:rFonts w:eastAsiaTheme="majorEastAsia"/>
          <w:b w:val="0"/>
          <w:bCs w:val="0"/>
        </w:rPr>
        <w:t>Ultimate analysis of coal</w:t>
      </w:r>
      <w:r w:rsidRPr="008A3C32">
        <w:t xml:space="preserve"> and its significance.</w:t>
      </w:r>
    </w:p>
    <w:p w14:paraId="538FFE52" w14:textId="72A11796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>Explain how to calculate diff elemental composition using ultimate and proximate analysis.</w:t>
      </w:r>
    </w:p>
    <w:p w14:paraId="1D4FA4E6" w14:textId="388DD931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Write a short note on </w:t>
      </w:r>
      <w:r w:rsidRPr="008A3C32">
        <w:rPr>
          <w:rStyle w:val="Strong"/>
          <w:rFonts w:eastAsiaTheme="majorEastAsia"/>
          <w:b w:val="0"/>
          <w:bCs w:val="0"/>
        </w:rPr>
        <w:t>Refining of petroleum</w:t>
      </w:r>
      <w:r w:rsidRPr="008A3C32">
        <w:t>.</w:t>
      </w:r>
    </w:p>
    <w:p w14:paraId="1375DA75" w14:textId="0E16DC53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Explain </w:t>
      </w:r>
      <w:r w:rsidRPr="008A3C32">
        <w:rPr>
          <w:rStyle w:val="Strong"/>
          <w:rFonts w:eastAsiaTheme="majorEastAsia"/>
          <w:b w:val="0"/>
          <w:bCs w:val="0"/>
        </w:rPr>
        <w:t>petroleum cracking</w:t>
      </w:r>
      <w:r w:rsidRPr="008A3C32">
        <w:t xml:space="preserve"> – thermal and catalytic.</w:t>
      </w:r>
    </w:p>
    <w:p w14:paraId="62F3D623" w14:textId="43695AA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What is </w:t>
      </w:r>
      <w:r w:rsidRPr="008A3C32">
        <w:rPr>
          <w:rStyle w:val="Strong"/>
          <w:rFonts w:eastAsiaTheme="majorEastAsia"/>
          <w:b w:val="0"/>
          <w:bCs w:val="0"/>
        </w:rPr>
        <w:t>knocking in IC engines</w:t>
      </w:r>
      <w:r w:rsidRPr="008A3C32">
        <w:t>? Discuss ill effects and prevention.</w:t>
      </w:r>
    </w:p>
    <w:p w14:paraId="3B4B572B" w14:textId="589D7140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 What are </w:t>
      </w:r>
      <w:r w:rsidRPr="008A3C32">
        <w:rPr>
          <w:rStyle w:val="Strong"/>
          <w:rFonts w:eastAsiaTheme="majorEastAsia"/>
          <w:b w:val="0"/>
          <w:bCs w:val="0"/>
        </w:rPr>
        <w:t>anti-knocking agents</w:t>
      </w:r>
      <w:r w:rsidRPr="008A3C32">
        <w:t>? Differentiate between leaded &amp; unleaded petrol.</w:t>
      </w:r>
    </w:p>
    <w:p w14:paraId="545BE88F" w14:textId="2705FE81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Discuss </w:t>
      </w:r>
      <w:r w:rsidRPr="008A3C32">
        <w:rPr>
          <w:rStyle w:val="Strong"/>
          <w:rFonts w:eastAsiaTheme="majorEastAsia"/>
          <w:b w:val="0"/>
          <w:bCs w:val="0"/>
        </w:rPr>
        <w:t>LPG and CNG</w:t>
      </w:r>
      <w:r w:rsidRPr="008A3C32">
        <w:t xml:space="preserve"> – composition, properties and applications.</w:t>
      </w:r>
    </w:p>
    <w:p w14:paraId="4DE6AED9" w14:textId="1BA164B4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>D</w:t>
      </w:r>
      <w:r w:rsidRPr="008A3C32">
        <w:t xml:space="preserve">efine </w:t>
      </w:r>
      <w:r w:rsidRPr="008A3C32">
        <w:rPr>
          <w:rStyle w:val="Strong"/>
          <w:rFonts w:eastAsiaTheme="majorEastAsia"/>
          <w:b w:val="0"/>
          <w:bCs w:val="0"/>
        </w:rPr>
        <w:t>Galvanic (Voltaic) cell</w:t>
      </w:r>
      <w:r w:rsidRPr="008A3C32">
        <w:t>. Explain its construction and working.</w:t>
      </w:r>
    </w:p>
    <w:p w14:paraId="25CE99B1" w14:textId="2EBF9FFB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What is </w:t>
      </w:r>
      <w:r w:rsidRPr="008A3C32">
        <w:rPr>
          <w:rStyle w:val="Strong"/>
          <w:rFonts w:eastAsiaTheme="majorEastAsia"/>
          <w:b w:val="0"/>
          <w:bCs w:val="0"/>
        </w:rPr>
        <w:t>electrode potential</w:t>
      </w:r>
      <w:r w:rsidRPr="008A3C32">
        <w:t xml:space="preserve">? Explain </w:t>
      </w:r>
      <w:r w:rsidRPr="008A3C32">
        <w:rPr>
          <w:rStyle w:val="Strong"/>
          <w:rFonts w:eastAsiaTheme="majorEastAsia"/>
          <w:b w:val="0"/>
          <w:bCs w:val="0"/>
        </w:rPr>
        <w:t>standard electrode potential</w:t>
      </w:r>
      <w:r w:rsidRPr="008A3C32">
        <w:t>.</w:t>
      </w:r>
    </w:p>
    <w:p w14:paraId="01EAF37F" w14:textId="18771E8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Define </w:t>
      </w:r>
      <w:r w:rsidRPr="008A3C32">
        <w:rPr>
          <w:rStyle w:val="Strong"/>
          <w:rFonts w:eastAsiaTheme="majorEastAsia"/>
          <w:b w:val="0"/>
          <w:bCs w:val="0"/>
        </w:rPr>
        <w:t>EMF of a cell</w:t>
      </w:r>
      <w:r w:rsidRPr="008A3C32">
        <w:t>. Explain factors affecting EMF.</w:t>
      </w:r>
    </w:p>
    <w:p w14:paraId="6E19808B" w14:textId="4EA665F0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Discuss </w:t>
      </w:r>
      <w:r w:rsidRPr="008A3C32">
        <w:rPr>
          <w:rStyle w:val="Strong"/>
          <w:rFonts w:eastAsiaTheme="majorEastAsia"/>
          <w:b w:val="0"/>
          <w:bCs w:val="0"/>
        </w:rPr>
        <w:t>types of batteries</w:t>
      </w:r>
      <w:r w:rsidRPr="008A3C32">
        <w:t xml:space="preserve"> – primary, secondary &amp; reserve batteries with examples.</w:t>
      </w:r>
    </w:p>
    <w:p w14:paraId="41E7E358" w14:textId="618E95E5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Describe the </w:t>
      </w:r>
      <w:r w:rsidRPr="008A3C32">
        <w:rPr>
          <w:rStyle w:val="Strong"/>
          <w:rFonts w:eastAsiaTheme="majorEastAsia"/>
          <w:b w:val="0"/>
          <w:bCs w:val="0"/>
        </w:rPr>
        <w:t>construction, working</w:t>
      </w:r>
      <w:r w:rsidRPr="008A3C32">
        <w:rPr>
          <w:rStyle w:val="Strong"/>
          <w:rFonts w:eastAsiaTheme="majorEastAsia"/>
          <w:b w:val="0"/>
          <w:bCs w:val="0"/>
        </w:rPr>
        <w:t>,</w:t>
      </w:r>
      <w:r w:rsidRPr="008A3C32">
        <w:rPr>
          <w:rStyle w:val="Strong"/>
          <w:rFonts w:eastAsiaTheme="majorEastAsia"/>
          <w:b w:val="0"/>
          <w:bCs w:val="0"/>
        </w:rPr>
        <w:t xml:space="preserve"> applications </w:t>
      </w:r>
      <w:r w:rsidRPr="008A3C32">
        <w:rPr>
          <w:rStyle w:val="Strong"/>
          <w:rFonts w:eastAsiaTheme="majorEastAsia"/>
          <w:b w:val="0"/>
          <w:bCs w:val="0"/>
        </w:rPr>
        <w:t xml:space="preserve">and advantages </w:t>
      </w:r>
      <w:r w:rsidRPr="008A3C32">
        <w:rPr>
          <w:rStyle w:val="Strong"/>
          <w:rFonts w:eastAsiaTheme="majorEastAsia"/>
          <w:b w:val="0"/>
          <w:bCs w:val="0"/>
        </w:rPr>
        <w:t>of Nickel–Cadmium (Ni–Cd) battery</w:t>
      </w:r>
      <w:r w:rsidRPr="008A3C32">
        <w:t>.</w:t>
      </w:r>
    </w:p>
    <w:p w14:paraId="1DA84D81" w14:textId="13FAA607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Describe the </w:t>
      </w:r>
      <w:r w:rsidRPr="008A3C32">
        <w:rPr>
          <w:rStyle w:val="Strong"/>
          <w:rFonts w:eastAsiaTheme="majorEastAsia"/>
          <w:b w:val="0"/>
          <w:bCs w:val="0"/>
        </w:rPr>
        <w:t>construction, working</w:t>
      </w:r>
      <w:r w:rsidRPr="008A3C32">
        <w:rPr>
          <w:rStyle w:val="Strong"/>
          <w:rFonts w:eastAsiaTheme="majorEastAsia"/>
          <w:b w:val="0"/>
          <w:bCs w:val="0"/>
        </w:rPr>
        <w:t xml:space="preserve">, </w:t>
      </w:r>
      <w:r w:rsidRPr="008A3C32">
        <w:rPr>
          <w:rStyle w:val="Strong"/>
          <w:rFonts w:eastAsiaTheme="majorEastAsia"/>
          <w:b w:val="0"/>
          <w:bCs w:val="0"/>
        </w:rPr>
        <w:t xml:space="preserve">applications </w:t>
      </w:r>
      <w:r w:rsidRPr="008A3C32">
        <w:rPr>
          <w:rStyle w:val="Strong"/>
          <w:rFonts w:eastAsiaTheme="majorEastAsia"/>
          <w:b w:val="0"/>
          <w:bCs w:val="0"/>
        </w:rPr>
        <w:t xml:space="preserve">and </w:t>
      </w:r>
      <w:r w:rsidRPr="008A3C32">
        <w:rPr>
          <w:rStyle w:val="Strong"/>
          <w:rFonts w:eastAsiaTheme="majorEastAsia"/>
          <w:b w:val="0"/>
          <w:bCs w:val="0"/>
        </w:rPr>
        <w:t>of Lithium–ion battery</w:t>
      </w:r>
      <w:r w:rsidRPr="008A3C32">
        <w:t>.</w:t>
      </w:r>
    </w:p>
    <w:p w14:paraId="5CB21F9C" w14:textId="2591DD9F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Difference between </w:t>
      </w:r>
      <w:r w:rsidRPr="008A3C32">
        <w:rPr>
          <w:rStyle w:val="Strong"/>
          <w:rFonts w:eastAsiaTheme="majorEastAsia"/>
          <w:b w:val="0"/>
          <w:bCs w:val="0"/>
        </w:rPr>
        <w:t>battery and fuel cell</w:t>
      </w:r>
      <w:r w:rsidRPr="008A3C32">
        <w:t>.</w:t>
      </w:r>
    </w:p>
    <w:p w14:paraId="38738408" w14:textId="2C8C46CA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Explain the </w:t>
      </w:r>
      <w:r w:rsidRPr="008A3C32">
        <w:rPr>
          <w:rStyle w:val="Strong"/>
          <w:rFonts w:eastAsiaTheme="majorEastAsia"/>
          <w:b w:val="0"/>
          <w:bCs w:val="0"/>
        </w:rPr>
        <w:t>classification of fuel cells</w:t>
      </w:r>
      <w:r w:rsidRPr="008A3C32">
        <w:t xml:space="preserve"> based on fuel, electrolyte and temperature.</w:t>
      </w:r>
    </w:p>
    <w:p w14:paraId="19D6CC38" w14:textId="1C849039" w:rsidR="008A3C32" w:rsidRPr="008A3C32" w:rsidRDefault="008A3C32" w:rsidP="008A3C32">
      <w:pPr>
        <w:pStyle w:val="NormalWeb"/>
        <w:numPr>
          <w:ilvl w:val="0"/>
          <w:numId w:val="1"/>
        </w:numPr>
        <w:spacing w:after="0" w:afterAutospacing="0" w:line="276" w:lineRule="auto"/>
      </w:pPr>
      <w:r w:rsidRPr="008A3C32">
        <w:t xml:space="preserve">Advantages &amp; disadvantages of </w:t>
      </w:r>
      <w:r w:rsidRPr="008A3C32">
        <w:rPr>
          <w:rStyle w:val="Strong"/>
          <w:rFonts w:eastAsiaTheme="majorEastAsia"/>
          <w:b w:val="0"/>
          <w:bCs w:val="0"/>
        </w:rPr>
        <w:t>fuel cells</w:t>
      </w:r>
      <w:r w:rsidRPr="008A3C32">
        <w:t>.</w:t>
      </w:r>
    </w:p>
    <w:p w14:paraId="1695AA16" w14:textId="77777777" w:rsidR="008A3C32" w:rsidRPr="008A3C32" w:rsidRDefault="008A3C32" w:rsidP="008A3C32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lang w:val="en-US"/>
        </w:rPr>
      </w:pPr>
      <w:r w:rsidRPr="008A3C32">
        <w:rPr>
          <w:rFonts w:ascii="Times New Roman" w:hAnsi="Times New Roman" w:cs="Times New Roman"/>
          <w:lang w:val="en-US"/>
        </w:rPr>
        <w:t>Diss advantages of solid, liquid and gaseous fuels with examples.</w:t>
      </w:r>
    </w:p>
    <w:p w14:paraId="33A9DD25" w14:textId="77777777" w:rsidR="008A3C32" w:rsidRDefault="008A3C32" w:rsidP="008A3C32">
      <w:pPr>
        <w:pStyle w:val="NormalWeb"/>
      </w:pPr>
    </w:p>
    <w:p w14:paraId="68A5CBE4" w14:textId="77777777" w:rsidR="008A3C32" w:rsidRDefault="008A3C32" w:rsidP="008A3C32">
      <w:pPr>
        <w:pStyle w:val="NormalWeb"/>
        <w:ind w:left="720"/>
      </w:pPr>
    </w:p>
    <w:p w14:paraId="03688868" w14:textId="02F6FE91" w:rsidR="00A8508B" w:rsidRPr="008A3C32" w:rsidRDefault="00A8508B" w:rsidP="008A3C32">
      <w:pPr>
        <w:pStyle w:val="ListParagraph"/>
        <w:jc w:val="both"/>
        <w:rPr>
          <w:lang w:val="en-US"/>
        </w:rPr>
      </w:pPr>
    </w:p>
    <w:sectPr w:rsidR="00A8508B" w:rsidRPr="008A3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12918"/>
    <w:multiLevelType w:val="hybridMultilevel"/>
    <w:tmpl w:val="87180B00"/>
    <w:lvl w:ilvl="0" w:tplc="DE5AD4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074B84"/>
    <w:multiLevelType w:val="multilevel"/>
    <w:tmpl w:val="AAA05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DA71AA"/>
    <w:multiLevelType w:val="hybridMultilevel"/>
    <w:tmpl w:val="71BA76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5424333">
    <w:abstractNumId w:val="2"/>
  </w:num>
  <w:num w:numId="2" w16cid:durableId="1349452608">
    <w:abstractNumId w:val="0"/>
  </w:num>
  <w:num w:numId="3" w16cid:durableId="844243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08B"/>
    <w:rsid w:val="0012289D"/>
    <w:rsid w:val="00226C16"/>
    <w:rsid w:val="002F3570"/>
    <w:rsid w:val="00823A77"/>
    <w:rsid w:val="008A3C32"/>
    <w:rsid w:val="008D17B7"/>
    <w:rsid w:val="00923848"/>
    <w:rsid w:val="00A8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4D9F"/>
  <w15:chartTrackingRefBased/>
  <w15:docId w15:val="{8F6D26DC-C50F-46F0-BFEE-D55019458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0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A3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A3C32"/>
    <w:rPr>
      <w:b/>
      <w:bCs/>
    </w:rPr>
  </w:style>
  <w:style w:type="character" w:styleId="Emphasis">
    <w:name w:val="Emphasis"/>
    <w:basedOn w:val="DefaultParagraphFont"/>
    <w:uiPriority w:val="20"/>
    <w:qFormat/>
    <w:rsid w:val="008A3C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307</Words>
  <Characters>1904</Characters>
  <Application>Microsoft Office Word</Application>
  <DocSecurity>0</DocSecurity>
  <Lines>42</Lines>
  <Paragraphs>40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Ms. Nainy Khera</dc:creator>
  <cp:keywords/>
  <dc:description/>
  <cp:lastModifiedBy>Ms. Nainy Khera</cp:lastModifiedBy>
  <cp:revision>3</cp:revision>
  <dcterms:created xsi:type="dcterms:W3CDTF">2025-12-10T05:29:00Z</dcterms:created>
  <dcterms:modified xsi:type="dcterms:W3CDTF">2025-12-10T06:22:00Z</dcterms:modified>
</cp:coreProperties>
</file>