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CB0" w:rsidRPr="000D4C92" w:rsidRDefault="000D4C92" w:rsidP="008D40CD">
      <w:pPr>
        <w:pStyle w:val="a6"/>
        <w:numPr>
          <w:ilvl w:val="0"/>
          <w:numId w:val="34"/>
        </w:numPr>
      </w:pPr>
      <w:r>
        <w:t>ЗМІСТ</w:t>
      </w:r>
    </w:p>
    <w:p w:rsidR="009C011C" w:rsidRDefault="008619D6">
      <w:pPr>
        <w:pStyle w:val="11"/>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481956496" w:history="1">
        <w:r w:rsidR="009C011C" w:rsidRPr="00C30ECC">
          <w:rPr>
            <w:rStyle w:val="a9"/>
            <w:rFonts w:eastAsia="MS Mincho"/>
            <w:noProof/>
          </w:rPr>
          <w:t>Вступ</w:t>
        </w:r>
        <w:r w:rsidR="009C011C">
          <w:rPr>
            <w:noProof/>
            <w:webHidden/>
          </w:rPr>
          <w:tab/>
        </w:r>
        <w:r w:rsidR="009C011C">
          <w:rPr>
            <w:noProof/>
            <w:webHidden/>
          </w:rPr>
          <w:fldChar w:fldCharType="begin"/>
        </w:r>
        <w:r w:rsidR="009C011C">
          <w:rPr>
            <w:noProof/>
            <w:webHidden/>
          </w:rPr>
          <w:instrText xml:space="preserve"> PAGEREF _Toc481956496 \h </w:instrText>
        </w:r>
        <w:r w:rsidR="009C011C">
          <w:rPr>
            <w:noProof/>
            <w:webHidden/>
          </w:rPr>
        </w:r>
        <w:r w:rsidR="009C011C">
          <w:rPr>
            <w:noProof/>
            <w:webHidden/>
          </w:rPr>
          <w:fldChar w:fldCharType="separate"/>
        </w:r>
        <w:r w:rsidR="009C011C">
          <w:rPr>
            <w:noProof/>
            <w:webHidden/>
          </w:rPr>
          <w:t>4</w:t>
        </w:r>
        <w:r w:rsidR="009C011C">
          <w:rPr>
            <w:noProof/>
            <w:webHidden/>
          </w:rPr>
          <w:fldChar w:fldCharType="end"/>
        </w:r>
      </w:hyperlink>
    </w:p>
    <w:p w:rsidR="009C011C" w:rsidRDefault="00D41204">
      <w:pPr>
        <w:pStyle w:val="11"/>
        <w:rPr>
          <w:rFonts w:asciiTheme="minorHAnsi" w:eastAsiaTheme="minorEastAsia" w:hAnsiTheme="minorHAnsi" w:cstheme="minorBidi"/>
          <w:noProof/>
          <w:sz w:val="22"/>
          <w:szCs w:val="22"/>
          <w:lang w:eastAsia="uk-UA"/>
        </w:rPr>
      </w:pPr>
      <w:hyperlink w:anchor="_Toc481956497" w:history="1">
        <w:r w:rsidR="009C011C" w:rsidRPr="00C30ECC">
          <w:rPr>
            <w:rStyle w:val="a9"/>
            <w:rFonts w:eastAsia="MS Mincho"/>
            <w:noProof/>
          </w:rPr>
          <w:t>1 Опис бази практики</w:t>
        </w:r>
        <w:r w:rsidR="009C011C">
          <w:rPr>
            <w:noProof/>
            <w:webHidden/>
          </w:rPr>
          <w:tab/>
        </w:r>
        <w:r w:rsidR="009C011C">
          <w:rPr>
            <w:noProof/>
            <w:webHidden/>
          </w:rPr>
          <w:fldChar w:fldCharType="begin"/>
        </w:r>
        <w:r w:rsidR="009C011C">
          <w:rPr>
            <w:noProof/>
            <w:webHidden/>
          </w:rPr>
          <w:instrText xml:space="preserve"> PAGEREF _Toc481956497 \h </w:instrText>
        </w:r>
        <w:r w:rsidR="009C011C">
          <w:rPr>
            <w:noProof/>
            <w:webHidden/>
          </w:rPr>
        </w:r>
        <w:r w:rsidR="009C011C">
          <w:rPr>
            <w:noProof/>
            <w:webHidden/>
          </w:rPr>
          <w:fldChar w:fldCharType="separate"/>
        </w:r>
        <w:r w:rsidR="009C011C">
          <w:rPr>
            <w:noProof/>
            <w:webHidden/>
          </w:rPr>
          <w:t>5</w:t>
        </w:r>
        <w:r w:rsidR="009C011C">
          <w:rPr>
            <w:noProof/>
            <w:webHidden/>
          </w:rPr>
          <w:fldChar w:fldCharType="end"/>
        </w:r>
      </w:hyperlink>
    </w:p>
    <w:p w:rsidR="009C011C" w:rsidRDefault="00D41204">
      <w:pPr>
        <w:pStyle w:val="21"/>
        <w:rPr>
          <w:rFonts w:asciiTheme="minorHAnsi" w:eastAsiaTheme="minorEastAsia" w:hAnsiTheme="minorHAnsi" w:cstheme="minorBidi"/>
          <w:noProof/>
          <w:sz w:val="22"/>
          <w:szCs w:val="22"/>
          <w:lang w:eastAsia="uk-UA"/>
        </w:rPr>
      </w:pPr>
      <w:hyperlink w:anchor="_Toc481956498" w:history="1">
        <w:r w:rsidR="009C011C" w:rsidRPr="00C30ECC">
          <w:rPr>
            <w:rStyle w:val="a9"/>
            <w:rFonts w:eastAsia="MS Mincho"/>
            <w:noProof/>
            <w:lang w:val="ru-RU"/>
          </w:rPr>
          <w:t>1.1 Основні відомості про компанію «</w:t>
        </w:r>
        <w:r w:rsidR="009C011C" w:rsidRPr="00C30ECC">
          <w:rPr>
            <w:rStyle w:val="a9"/>
            <w:rFonts w:eastAsia="MS Mincho"/>
            <w:noProof/>
          </w:rPr>
          <w:t>Академія СМАРТ»</w:t>
        </w:r>
        <w:r w:rsidR="009C011C">
          <w:rPr>
            <w:noProof/>
            <w:webHidden/>
          </w:rPr>
          <w:tab/>
        </w:r>
        <w:r w:rsidR="009C011C">
          <w:rPr>
            <w:noProof/>
            <w:webHidden/>
          </w:rPr>
          <w:fldChar w:fldCharType="begin"/>
        </w:r>
        <w:r w:rsidR="009C011C">
          <w:rPr>
            <w:noProof/>
            <w:webHidden/>
          </w:rPr>
          <w:instrText xml:space="preserve"> PAGEREF _Toc481956498 \h </w:instrText>
        </w:r>
        <w:r w:rsidR="009C011C">
          <w:rPr>
            <w:noProof/>
            <w:webHidden/>
          </w:rPr>
        </w:r>
        <w:r w:rsidR="009C011C">
          <w:rPr>
            <w:noProof/>
            <w:webHidden/>
          </w:rPr>
          <w:fldChar w:fldCharType="separate"/>
        </w:r>
        <w:r w:rsidR="009C011C">
          <w:rPr>
            <w:noProof/>
            <w:webHidden/>
          </w:rPr>
          <w:t>5</w:t>
        </w:r>
        <w:r w:rsidR="009C011C">
          <w:rPr>
            <w:noProof/>
            <w:webHidden/>
          </w:rPr>
          <w:fldChar w:fldCharType="end"/>
        </w:r>
      </w:hyperlink>
    </w:p>
    <w:p w:rsidR="009C011C" w:rsidRDefault="00D41204">
      <w:pPr>
        <w:pStyle w:val="11"/>
        <w:rPr>
          <w:rFonts w:asciiTheme="minorHAnsi" w:eastAsiaTheme="minorEastAsia" w:hAnsiTheme="minorHAnsi" w:cstheme="minorBidi"/>
          <w:noProof/>
          <w:sz w:val="22"/>
          <w:szCs w:val="22"/>
          <w:lang w:eastAsia="uk-UA"/>
        </w:rPr>
      </w:pPr>
      <w:hyperlink w:anchor="_Toc481956499" w:history="1">
        <w:r w:rsidR="009C011C" w:rsidRPr="00C30ECC">
          <w:rPr>
            <w:rStyle w:val="a9"/>
            <w:rFonts w:eastAsia="MS Mincho"/>
            <w:noProof/>
          </w:rPr>
          <w:t>2 Основні поняття, постановка задачі переддипломної практики</w:t>
        </w:r>
        <w:r w:rsidR="009C011C">
          <w:rPr>
            <w:noProof/>
            <w:webHidden/>
          </w:rPr>
          <w:tab/>
        </w:r>
        <w:r w:rsidR="009C011C">
          <w:rPr>
            <w:noProof/>
            <w:webHidden/>
          </w:rPr>
          <w:fldChar w:fldCharType="begin"/>
        </w:r>
        <w:r w:rsidR="009C011C">
          <w:rPr>
            <w:noProof/>
            <w:webHidden/>
          </w:rPr>
          <w:instrText xml:space="preserve"> PAGEREF _Toc481956499 \h </w:instrText>
        </w:r>
        <w:r w:rsidR="009C011C">
          <w:rPr>
            <w:noProof/>
            <w:webHidden/>
          </w:rPr>
        </w:r>
        <w:r w:rsidR="009C011C">
          <w:rPr>
            <w:noProof/>
            <w:webHidden/>
          </w:rPr>
          <w:fldChar w:fldCharType="separate"/>
        </w:r>
        <w:r w:rsidR="009C011C">
          <w:rPr>
            <w:noProof/>
            <w:webHidden/>
          </w:rPr>
          <w:t>6</w:t>
        </w:r>
        <w:r w:rsidR="009C011C">
          <w:rPr>
            <w:noProof/>
            <w:webHidden/>
          </w:rPr>
          <w:fldChar w:fldCharType="end"/>
        </w:r>
      </w:hyperlink>
    </w:p>
    <w:p w:rsidR="009C011C" w:rsidRDefault="00D41204">
      <w:pPr>
        <w:pStyle w:val="21"/>
        <w:rPr>
          <w:rFonts w:asciiTheme="minorHAnsi" w:eastAsiaTheme="minorEastAsia" w:hAnsiTheme="minorHAnsi" w:cstheme="minorBidi"/>
          <w:noProof/>
          <w:sz w:val="22"/>
          <w:szCs w:val="22"/>
          <w:lang w:eastAsia="uk-UA"/>
        </w:rPr>
      </w:pPr>
      <w:hyperlink w:anchor="_Toc481956500" w:history="1">
        <w:r w:rsidR="009C011C" w:rsidRPr="00C30ECC">
          <w:rPr>
            <w:rStyle w:val="a9"/>
            <w:rFonts w:eastAsia="MS Mincho"/>
            <w:noProof/>
          </w:rPr>
          <w:t>2.1 Основні поняття та визначення</w:t>
        </w:r>
        <w:r w:rsidR="009C011C">
          <w:rPr>
            <w:noProof/>
            <w:webHidden/>
          </w:rPr>
          <w:tab/>
        </w:r>
        <w:r w:rsidR="009C011C">
          <w:rPr>
            <w:noProof/>
            <w:webHidden/>
          </w:rPr>
          <w:fldChar w:fldCharType="begin"/>
        </w:r>
        <w:r w:rsidR="009C011C">
          <w:rPr>
            <w:noProof/>
            <w:webHidden/>
          </w:rPr>
          <w:instrText xml:space="preserve"> PAGEREF _Toc481956500 \h </w:instrText>
        </w:r>
        <w:r w:rsidR="009C011C">
          <w:rPr>
            <w:noProof/>
            <w:webHidden/>
          </w:rPr>
        </w:r>
        <w:r w:rsidR="009C011C">
          <w:rPr>
            <w:noProof/>
            <w:webHidden/>
          </w:rPr>
          <w:fldChar w:fldCharType="separate"/>
        </w:r>
        <w:r w:rsidR="009C011C">
          <w:rPr>
            <w:noProof/>
            <w:webHidden/>
          </w:rPr>
          <w:t>6</w:t>
        </w:r>
        <w:r w:rsidR="009C011C">
          <w:rPr>
            <w:noProof/>
            <w:webHidden/>
          </w:rPr>
          <w:fldChar w:fldCharType="end"/>
        </w:r>
      </w:hyperlink>
    </w:p>
    <w:p w:rsidR="009C011C" w:rsidRDefault="00D41204">
      <w:pPr>
        <w:pStyle w:val="21"/>
        <w:rPr>
          <w:rFonts w:asciiTheme="minorHAnsi" w:eastAsiaTheme="minorEastAsia" w:hAnsiTheme="minorHAnsi" w:cstheme="minorBidi"/>
          <w:noProof/>
          <w:sz w:val="22"/>
          <w:szCs w:val="22"/>
          <w:lang w:eastAsia="uk-UA"/>
        </w:rPr>
      </w:pPr>
      <w:hyperlink w:anchor="_Toc481956501" w:history="1">
        <w:r w:rsidR="009C011C" w:rsidRPr="00C30ECC">
          <w:rPr>
            <w:rStyle w:val="a9"/>
            <w:rFonts w:eastAsia="MS Mincho"/>
            <w:noProof/>
          </w:rPr>
          <w:t>2.</w:t>
        </w:r>
        <w:r w:rsidR="009C011C" w:rsidRPr="00C30ECC">
          <w:rPr>
            <w:rStyle w:val="a9"/>
            <w:rFonts w:eastAsia="MS Mincho"/>
            <w:noProof/>
            <w:lang w:val="en-US"/>
          </w:rPr>
          <w:t>2</w:t>
        </w:r>
        <w:r w:rsidR="009C011C" w:rsidRPr="00C30ECC">
          <w:rPr>
            <w:rStyle w:val="a9"/>
            <w:rFonts w:eastAsia="MS Mincho"/>
            <w:noProof/>
          </w:rPr>
          <w:t xml:space="preserve"> Постановка задачі переддипломної практики</w:t>
        </w:r>
        <w:r w:rsidR="009C011C">
          <w:rPr>
            <w:noProof/>
            <w:webHidden/>
          </w:rPr>
          <w:tab/>
        </w:r>
        <w:r w:rsidR="009C011C">
          <w:rPr>
            <w:noProof/>
            <w:webHidden/>
          </w:rPr>
          <w:fldChar w:fldCharType="begin"/>
        </w:r>
        <w:r w:rsidR="009C011C">
          <w:rPr>
            <w:noProof/>
            <w:webHidden/>
          </w:rPr>
          <w:instrText xml:space="preserve"> PAGEREF _Toc481956501 \h </w:instrText>
        </w:r>
        <w:r w:rsidR="009C011C">
          <w:rPr>
            <w:noProof/>
            <w:webHidden/>
          </w:rPr>
        </w:r>
        <w:r w:rsidR="009C011C">
          <w:rPr>
            <w:noProof/>
            <w:webHidden/>
          </w:rPr>
          <w:fldChar w:fldCharType="separate"/>
        </w:r>
        <w:r w:rsidR="009C011C">
          <w:rPr>
            <w:noProof/>
            <w:webHidden/>
          </w:rPr>
          <w:t>7</w:t>
        </w:r>
        <w:r w:rsidR="009C011C">
          <w:rPr>
            <w:noProof/>
            <w:webHidden/>
          </w:rPr>
          <w:fldChar w:fldCharType="end"/>
        </w:r>
      </w:hyperlink>
    </w:p>
    <w:p w:rsidR="009C011C" w:rsidRDefault="00D41204">
      <w:pPr>
        <w:pStyle w:val="11"/>
        <w:rPr>
          <w:rFonts w:asciiTheme="minorHAnsi" w:eastAsiaTheme="minorEastAsia" w:hAnsiTheme="minorHAnsi" w:cstheme="minorBidi"/>
          <w:noProof/>
          <w:sz w:val="22"/>
          <w:szCs w:val="22"/>
          <w:lang w:eastAsia="uk-UA"/>
        </w:rPr>
      </w:pPr>
      <w:hyperlink w:anchor="_Toc481956502" w:history="1">
        <w:r w:rsidR="009C011C" w:rsidRPr="00C30ECC">
          <w:rPr>
            <w:rStyle w:val="a9"/>
            <w:rFonts w:eastAsia="MS Mincho"/>
            <w:noProof/>
          </w:rPr>
          <w:t>3 Моделювання та розробка основних компонентів програмного забезпечення дипломного проекту</w:t>
        </w:r>
        <w:r w:rsidR="009C011C">
          <w:rPr>
            <w:noProof/>
            <w:webHidden/>
          </w:rPr>
          <w:tab/>
        </w:r>
        <w:r w:rsidR="009C011C">
          <w:rPr>
            <w:noProof/>
            <w:webHidden/>
          </w:rPr>
          <w:fldChar w:fldCharType="begin"/>
        </w:r>
        <w:r w:rsidR="009C011C">
          <w:rPr>
            <w:noProof/>
            <w:webHidden/>
          </w:rPr>
          <w:instrText xml:space="preserve"> PAGEREF _Toc481956502 \h </w:instrText>
        </w:r>
        <w:r w:rsidR="009C011C">
          <w:rPr>
            <w:noProof/>
            <w:webHidden/>
          </w:rPr>
        </w:r>
        <w:r w:rsidR="009C011C">
          <w:rPr>
            <w:noProof/>
            <w:webHidden/>
          </w:rPr>
          <w:fldChar w:fldCharType="separate"/>
        </w:r>
        <w:r w:rsidR="009C011C">
          <w:rPr>
            <w:noProof/>
            <w:webHidden/>
          </w:rPr>
          <w:t>8</w:t>
        </w:r>
        <w:r w:rsidR="009C011C">
          <w:rPr>
            <w:noProof/>
            <w:webHidden/>
          </w:rPr>
          <w:fldChar w:fldCharType="end"/>
        </w:r>
      </w:hyperlink>
    </w:p>
    <w:p w:rsidR="009C011C" w:rsidRDefault="00D41204">
      <w:pPr>
        <w:pStyle w:val="21"/>
        <w:rPr>
          <w:rFonts w:asciiTheme="minorHAnsi" w:eastAsiaTheme="minorEastAsia" w:hAnsiTheme="minorHAnsi" w:cstheme="minorBidi"/>
          <w:noProof/>
          <w:sz w:val="22"/>
          <w:szCs w:val="22"/>
          <w:lang w:eastAsia="uk-UA"/>
        </w:rPr>
      </w:pPr>
      <w:hyperlink w:anchor="_Toc481956503" w:history="1">
        <w:r w:rsidR="009C011C" w:rsidRPr="00C30ECC">
          <w:rPr>
            <w:rStyle w:val="a9"/>
            <w:rFonts w:eastAsia="MS Mincho"/>
            <w:noProof/>
            <w:lang w:val="ru-RU"/>
          </w:rPr>
          <w:t>3.1</w:t>
        </w:r>
        <w:r w:rsidR="009C011C" w:rsidRPr="00C30ECC">
          <w:rPr>
            <w:rStyle w:val="a9"/>
            <w:rFonts w:eastAsia="MS Mincho"/>
            <w:noProof/>
          </w:rPr>
          <w:t>Мотивований вибір моделі життєвого циклу програмного забезпечення</w:t>
        </w:r>
        <w:r w:rsidR="009C011C">
          <w:rPr>
            <w:noProof/>
            <w:webHidden/>
          </w:rPr>
          <w:tab/>
        </w:r>
        <w:r w:rsidR="009C011C">
          <w:rPr>
            <w:noProof/>
            <w:webHidden/>
          </w:rPr>
          <w:fldChar w:fldCharType="begin"/>
        </w:r>
        <w:r w:rsidR="009C011C">
          <w:rPr>
            <w:noProof/>
            <w:webHidden/>
          </w:rPr>
          <w:instrText xml:space="preserve"> PAGEREF _Toc481956503 \h </w:instrText>
        </w:r>
        <w:r w:rsidR="009C011C">
          <w:rPr>
            <w:noProof/>
            <w:webHidden/>
          </w:rPr>
        </w:r>
        <w:r w:rsidR="009C011C">
          <w:rPr>
            <w:noProof/>
            <w:webHidden/>
          </w:rPr>
          <w:fldChar w:fldCharType="separate"/>
        </w:r>
        <w:r w:rsidR="009C011C">
          <w:rPr>
            <w:noProof/>
            <w:webHidden/>
          </w:rPr>
          <w:t>8</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04" w:history="1">
        <w:r w:rsidR="009C011C" w:rsidRPr="00C30ECC">
          <w:rPr>
            <w:rStyle w:val="a9"/>
            <w:rFonts w:eastAsia="MS Mincho"/>
            <w:noProof/>
          </w:rPr>
          <w:t>3.1.1 Ітераційна модель життєвого циклу ПЗ</w:t>
        </w:r>
        <w:r w:rsidR="009C011C">
          <w:rPr>
            <w:noProof/>
            <w:webHidden/>
          </w:rPr>
          <w:tab/>
        </w:r>
        <w:r w:rsidR="009C011C">
          <w:rPr>
            <w:noProof/>
            <w:webHidden/>
          </w:rPr>
          <w:fldChar w:fldCharType="begin"/>
        </w:r>
        <w:r w:rsidR="009C011C">
          <w:rPr>
            <w:noProof/>
            <w:webHidden/>
          </w:rPr>
          <w:instrText xml:space="preserve"> PAGEREF _Toc481956504 \h </w:instrText>
        </w:r>
        <w:r w:rsidR="009C011C">
          <w:rPr>
            <w:noProof/>
            <w:webHidden/>
          </w:rPr>
        </w:r>
        <w:r w:rsidR="009C011C">
          <w:rPr>
            <w:noProof/>
            <w:webHidden/>
          </w:rPr>
          <w:fldChar w:fldCharType="separate"/>
        </w:r>
        <w:r w:rsidR="009C011C">
          <w:rPr>
            <w:noProof/>
            <w:webHidden/>
          </w:rPr>
          <w:t>8</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05" w:history="1">
        <w:r w:rsidR="009C011C" w:rsidRPr="00C30ECC">
          <w:rPr>
            <w:rStyle w:val="a9"/>
            <w:rFonts w:eastAsia="MS Mincho"/>
            <w:noProof/>
          </w:rPr>
          <w:t>3.1.2 Мотивація вибору ітераційної моделі життєвого циклу ПЗ</w:t>
        </w:r>
        <w:r w:rsidR="009C011C">
          <w:rPr>
            <w:noProof/>
            <w:webHidden/>
          </w:rPr>
          <w:tab/>
        </w:r>
        <w:r w:rsidR="009C011C">
          <w:rPr>
            <w:noProof/>
            <w:webHidden/>
          </w:rPr>
          <w:fldChar w:fldCharType="begin"/>
        </w:r>
        <w:r w:rsidR="009C011C">
          <w:rPr>
            <w:noProof/>
            <w:webHidden/>
          </w:rPr>
          <w:instrText xml:space="preserve"> PAGEREF _Toc481956505 \h </w:instrText>
        </w:r>
        <w:r w:rsidR="009C011C">
          <w:rPr>
            <w:noProof/>
            <w:webHidden/>
          </w:rPr>
        </w:r>
        <w:r w:rsidR="009C011C">
          <w:rPr>
            <w:noProof/>
            <w:webHidden/>
          </w:rPr>
          <w:fldChar w:fldCharType="separate"/>
        </w:r>
        <w:r w:rsidR="009C011C">
          <w:rPr>
            <w:noProof/>
            <w:webHidden/>
          </w:rPr>
          <w:t>9</w:t>
        </w:r>
        <w:r w:rsidR="009C011C">
          <w:rPr>
            <w:noProof/>
            <w:webHidden/>
          </w:rPr>
          <w:fldChar w:fldCharType="end"/>
        </w:r>
      </w:hyperlink>
    </w:p>
    <w:p w:rsidR="009C011C" w:rsidRDefault="00D41204">
      <w:pPr>
        <w:pStyle w:val="21"/>
        <w:rPr>
          <w:rFonts w:asciiTheme="minorHAnsi" w:eastAsiaTheme="minorEastAsia" w:hAnsiTheme="minorHAnsi" w:cstheme="minorBidi"/>
          <w:noProof/>
          <w:sz w:val="22"/>
          <w:szCs w:val="22"/>
          <w:lang w:eastAsia="uk-UA"/>
        </w:rPr>
      </w:pPr>
      <w:hyperlink w:anchor="_Toc481956506" w:history="1">
        <w:r w:rsidR="009C011C" w:rsidRPr="00C30ECC">
          <w:rPr>
            <w:rStyle w:val="a9"/>
            <w:rFonts w:eastAsia="MS Mincho"/>
            <w:noProof/>
          </w:rPr>
          <w:t>3.2 Моделювання архітектури майбутнього програмного забезпечення</w:t>
        </w:r>
        <w:r w:rsidR="009C011C">
          <w:rPr>
            <w:noProof/>
            <w:webHidden/>
          </w:rPr>
          <w:tab/>
        </w:r>
        <w:r w:rsidR="009C011C">
          <w:rPr>
            <w:noProof/>
            <w:webHidden/>
          </w:rPr>
          <w:fldChar w:fldCharType="begin"/>
        </w:r>
        <w:r w:rsidR="009C011C">
          <w:rPr>
            <w:noProof/>
            <w:webHidden/>
          </w:rPr>
          <w:instrText xml:space="preserve"> PAGEREF _Toc481956506 \h </w:instrText>
        </w:r>
        <w:r w:rsidR="009C011C">
          <w:rPr>
            <w:noProof/>
            <w:webHidden/>
          </w:rPr>
        </w:r>
        <w:r w:rsidR="009C011C">
          <w:rPr>
            <w:noProof/>
            <w:webHidden/>
          </w:rPr>
          <w:fldChar w:fldCharType="separate"/>
        </w:r>
        <w:r w:rsidR="009C011C">
          <w:rPr>
            <w:noProof/>
            <w:webHidden/>
          </w:rPr>
          <w:t>10</w:t>
        </w:r>
        <w:r w:rsidR="009C011C">
          <w:rPr>
            <w:noProof/>
            <w:webHidden/>
          </w:rPr>
          <w:fldChar w:fldCharType="end"/>
        </w:r>
      </w:hyperlink>
    </w:p>
    <w:p w:rsidR="009C011C" w:rsidRDefault="00D41204">
      <w:pPr>
        <w:pStyle w:val="21"/>
        <w:rPr>
          <w:rFonts w:asciiTheme="minorHAnsi" w:eastAsiaTheme="minorEastAsia" w:hAnsiTheme="minorHAnsi" w:cstheme="minorBidi"/>
          <w:noProof/>
          <w:sz w:val="22"/>
          <w:szCs w:val="22"/>
          <w:lang w:eastAsia="uk-UA"/>
        </w:rPr>
      </w:pPr>
      <w:hyperlink w:anchor="_Toc481956507" w:history="1">
        <w:r w:rsidR="009C011C" w:rsidRPr="00C30ECC">
          <w:rPr>
            <w:rStyle w:val="a9"/>
            <w:rFonts w:eastAsia="MS Mincho"/>
            <w:noProof/>
          </w:rPr>
          <w:t>3.3 Розробка моделей основних компонентів проекту</w:t>
        </w:r>
        <w:r w:rsidR="009C011C">
          <w:rPr>
            <w:noProof/>
            <w:webHidden/>
          </w:rPr>
          <w:tab/>
        </w:r>
        <w:r w:rsidR="009C011C">
          <w:rPr>
            <w:noProof/>
            <w:webHidden/>
          </w:rPr>
          <w:fldChar w:fldCharType="begin"/>
        </w:r>
        <w:r w:rsidR="009C011C">
          <w:rPr>
            <w:noProof/>
            <w:webHidden/>
          </w:rPr>
          <w:instrText xml:space="preserve"> PAGEREF _Toc481956507 \h </w:instrText>
        </w:r>
        <w:r w:rsidR="009C011C">
          <w:rPr>
            <w:noProof/>
            <w:webHidden/>
          </w:rPr>
        </w:r>
        <w:r w:rsidR="009C011C">
          <w:rPr>
            <w:noProof/>
            <w:webHidden/>
          </w:rPr>
          <w:fldChar w:fldCharType="separate"/>
        </w:r>
        <w:r w:rsidR="009C011C">
          <w:rPr>
            <w:noProof/>
            <w:webHidden/>
          </w:rPr>
          <w:t>14</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08" w:history="1">
        <w:r w:rsidR="009C011C" w:rsidRPr="00C30ECC">
          <w:rPr>
            <w:rStyle w:val="a9"/>
            <w:rFonts w:eastAsia="MS Mincho"/>
            <w:noProof/>
          </w:rPr>
          <w:t>3.3.1 Компонент генерації онтології</w:t>
        </w:r>
        <w:r w:rsidR="009C011C">
          <w:rPr>
            <w:noProof/>
            <w:webHidden/>
          </w:rPr>
          <w:tab/>
        </w:r>
        <w:r w:rsidR="009C011C">
          <w:rPr>
            <w:noProof/>
            <w:webHidden/>
          </w:rPr>
          <w:fldChar w:fldCharType="begin"/>
        </w:r>
        <w:r w:rsidR="009C011C">
          <w:rPr>
            <w:noProof/>
            <w:webHidden/>
          </w:rPr>
          <w:instrText xml:space="preserve"> PAGEREF _Toc481956508 \h </w:instrText>
        </w:r>
        <w:r w:rsidR="009C011C">
          <w:rPr>
            <w:noProof/>
            <w:webHidden/>
          </w:rPr>
        </w:r>
        <w:r w:rsidR="009C011C">
          <w:rPr>
            <w:noProof/>
            <w:webHidden/>
          </w:rPr>
          <w:fldChar w:fldCharType="separate"/>
        </w:r>
        <w:r w:rsidR="009C011C">
          <w:rPr>
            <w:noProof/>
            <w:webHidden/>
          </w:rPr>
          <w:t>14</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09" w:history="1">
        <w:r w:rsidR="009C011C" w:rsidRPr="00C30ECC">
          <w:rPr>
            <w:rStyle w:val="a9"/>
            <w:rFonts w:eastAsia="MS Mincho"/>
            <w:noProof/>
          </w:rPr>
          <w:t>3.3.2 Компонент злиття двох різних онтологій</w:t>
        </w:r>
        <w:r w:rsidR="009C011C">
          <w:rPr>
            <w:noProof/>
            <w:webHidden/>
          </w:rPr>
          <w:tab/>
        </w:r>
        <w:r w:rsidR="009C011C">
          <w:rPr>
            <w:noProof/>
            <w:webHidden/>
          </w:rPr>
          <w:fldChar w:fldCharType="begin"/>
        </w:r>
        <w:r w:rsidR="009C011C">
          <w:rPr>
            <w:noProof/>
            <w:webHidden/>
          </w:rPr>
          <w:instrText xml:space="preserve"> PAGEREF _Toc481956509 \h </w:instrText>
        </w:r>
        <w:r w:rsidR="009C011C">
          <w:rPr>
            <w:noProof/>
            <w:webHidden/>
          </w:rPr>
        </w:r>
        <w:r w:rsidR="009C011C">
          <w:rPr>
            <w:noProof/>
            <w:webHidden/>
          </w:rPr>
          <w:fldChar w:fldCharType="separate"/>
        </w:r>
        <w:r w:rsidR="009C011C">
          <w:rPr>
            <w:noProof/>
            <w:webHidden/>
          </w:rPr>
          <w:t>15</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10" w:history="1">
        <w:r w:rsidR="009C011C" w:rsidRPr="00C30ECC">
          <w:rPr>
            <w:rStyle w:val="a9"/>
            <w:rFonts w:eastAsia="MS Mincho"/>
            <w:noProof/>
            <w:lang w:val="en-US"/>
          </w:rPr>
          <w:t xml:space="preserve">3.3.3 </w:t>
        </w:r>
        <w:r w:rsidR="009C011C" w:rsidRPr="00C30ECC">
          <w:rPr>
            <w:rStyle w:val="a9"/>
            <w:rFonts w:eastAsia="MS Mincho"/>
            <w:noProof/>
            <w:lang w:val="ru-RU"/>
          </w:rPr>
          <w:t>К</w:t>
        </w:r>
        <w:r w:rsidR="009C011C" w:rsidRPr="00C30ECC">
          <w:rPr>
            <w:rStyle w:val="a9"/>
            <w:rFonts w:eastAsia="MS Mincho"/>
            <w:noProof/>
            <w:lang w:val="en-US"/>
          </w:rPr>
          <w:t>омпонент доступу до джерела даних</w:t>
        </w:r>
        <w:r w:rsidR="009C011C">
          <w:rPr>
            <w:noProof/>
            <w:webHidden/>
          </w:rPr>
          <w:tab/>
        </w:r>
        <w:r w:rsidR="009C011C">
          <w:rPr>
            <w:noProof/>
            <w:webHidden/>
          </w:rPr>
          <w:fldChar w:fldCharType="begin"/>
        </w:r>
        <w:r w:rsidR="009C011C">
          <w:rPr>
            <w:noProof/>
            <w:webHidden/>
          </w:rPr>
          <w:instrText xml:space="preserve"> PAGEREF _Toc481956510 \h </w:instrText>
        </w:r>
        <w:r w:rsidR="009C011C">
          <w:rPr>
            <w:noProof/>
            <w:webHidden/>
          </w:rPr>
        </w:r>
        <w:r w:rsidR="009C011C">
          <w:rPr>
            <w:noProof/>
            <w:webHidden/>
          </w:rPr>
          <w:fldChar w:fldCharType="separate"/>
        </w:r>
        <w:r w:rsidR="009C011C">
          <w:rPr>
            <w:noProof/>
            <w:webHidden/>
          </w:rPr>
          <w:t>16</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11" w:history="1">
        <w:r w:rsidR="009C011C" w:rsidRPr="00C30ECC">
          <w:rPr>
            <w:rStyle w:val="a9"/>
            <w:rFonts w:eastAsia="MS Mincho"/>
            <w:noProof/>
          </w:rPr>
          <w:t>3.3.4 Компонент виконання користувацького SPARQL запиту</w:t>
        </w:r>
        <w:r w:rsidR="009C011C">
          <w:rPr>
            <w:noProof/>
            <w:webHidden/>
          </w:rPr>
          <w:tab/>
        </w:r>
        <w:r w:rsidR="009C011C">
          <w:rPr>
            <w:noProof/>
            <w:webHidden/>
          </w:rPr>
          <w:fldChar w:fldCharType="begin"/>
        </w:r>
        <w:r w:rsidR="009C011C">
          <w:rPr>
            <w:noProof/>
            <w:webHidden/>
          </w:rPr>
          <w:instrText xml:space="preserve"> PAGEREF _Toc481956511 \h </w:instrText>
        </w:r>
        <w:r w:rsidR="009C011C">
          <w:rPr>
            <w:noProof/>
            <w:webHidden/>
          </w:rPr>
        </w:r>
        <w:r w:rsidR="009C011C">
          <w:rPr>
            <w:noProof/>
            <w:webHidden/>
          </w:rPr>
          <w:fldChar w:fldCharType="separate"/>
        </w:r>
        <w:r w:rsidR="009C011C">
          <w:rPr>
            <w:noProof/>
            <w:webHidden/>
          </w:rPr>
          <w:t>17</w:t>
        </w:r>
        <w:r w:rsidR="009C011C">
          <w:rPr>
            <w:noProof/>
            <w:webHidden/>
          </w:rPr>
          <w:fldChar w:fldCharType="end"/>
        </w:r>
      </w:hyperlink>
    </w:p>
    <w:p w:rsidR="009C011C" w:rsidRDefault="00D41204">
      <w:pPr>
        <w:pStyle w:val="21"/>
        <w:rPr>
          <w:rFonts w:asciiTheme="minorHAnsi" w:eastAsiaTheme="minorEastAsia" w:hAnsiTheme="minorHAnsi" w:cstheme="minorBidi"/>
          <w:noProof/>
          <w:sz w:val="22"/>
          <w:szCs w:val="22"/>
          <w:lang w:eastAsia="uk-UA"/>
        </w:rPr>
      </w:pPr>
      <w:hyperlink w:anchor="_Toc481956512" w:history="1">
        <w:r w:rsidR="009C011C" w:rsidRPr="00C30ECC">
          <w:rPr>
            <w:rStyle w:val="a9"/>
            <w:rFonts w:eastAsia="MS Mincho"/>
            <w:noProof/>
          </w:rPr>
          <w:t xml:space="preserve">3.4 Алгоритм інтеграції даних під час обробки </w:t>
        </w:r>
        <w:r w:rsidR="009C011C" w:rsidRPr="00C30ECC">
          <w:rPr>
            <w:rStyle w:val="a9"/>
            <w:rFonts w:eastAsia="MS Mincho"/>
            <w:noProof/>
            <w:lang w:val="en-US"/>
          </w:rPr>
          <w:t xml:space="preserve">SPARQL </w:t>
        </w:r>
        <w:r w:rsidR="009C011C" w:rsidRPr="00C30ECC">
          <w:rPr>
            <w:rStyle w:val="a9"/>
            <w:rFonts w:eastAsia="MS Mincho"/>
            <w:noProof/>
          </w:rPr>
          <w:t>запиту</w:t>
        </w:r>
        <w:r w:rsidR="009C011C">
          <w:rPr>
            <w:noProof/>
            <w:webHidden/>
          </w:rPr>
          <w:tab/>
        </w:r>
        <w:r w:rsidR="009C011C">
          <w:rPr>
            <w:noProof/>
            <w:webHidden/>
          </w:rPr>
          <w:fldChar w:fldCharType="begin"/>
        </w:r>
        <w:r w:rsidR="009C011C">
          <w:rPr>
            <w:noProof/>
            <w:webHidden/>
          </w:rPr>
          <w:instrText xml:space="preserve"> PAGEREF _Toc481956512 \h </w:instrText>
        </w:r>
        <w:r w:rsidR="009C011C">
          <w:rPr>
            <w:noProof/>
            <w:webHidden/>
          </w:rPr>
        </w:r>
        <w:r w:rsidR="009C011C">
          <w:rPr>
            <w:noProof/>
            <w:webHidden/>
          </w:rPr>
          <w:fldChar w:fldCharType="separate"/>
        </w:r>
        <w:r w:rsidR="009C011C">
          <w:rPr>
            <w:noProof/>
            <w:webHidden/>
          </w:rPr>
          <w:t>18</w:t>
        </w:r>
        <w:r w:rsidR="009C011C">
          <w:rPr>
            <w:noProof/>
            <w:webHidden/>
          </w:rPr>
          <w:fldChar w:fldCharType="end"/>
        </w:r>
      </w:hyperlink>
    </w:p>
    <w:p w:rsidR="009C011C" w:rsidRDefault="00D41204">
      <w:pPr>
        <w:pStyle w:val="11"/>
        <w:rPr>
          <w:rFonts w:asciiTheme="minorHAnsi" w:eastAsiaTheme="minorEastAsia" w:hAnsiTheme="minorHAnsi" w:cstheme="minorBidi"/>
          <w:noProof/>
          <w:sz w:val="22"/>
          <w:szCs w:val="22"/>
          <w:lang w:eastAsia="uk-UA"/>
        </w:rPr>
      </w:pPr>
      <w:hyperlink w:anchor="_Toc481956513" w:history="1">
        <w:r w:rsidR="009C011C" w:rsidRPr="00C30ECC">
          <w:rPr>
            <w:rStyle w:val="a9"/>
            <w:rFonts w:eastAsia="MS Mincho"/>
            <w:noProof/>
            <w:lang w:val="ru-RU"/>
          </w:rPr>
          <w:t>4 Тестування розробленого програмного забезпечення</w:t>
        </w:r>
        <w:r w:rsidR="009C011C">
          <w:rPr>
            <w:noProof/>
            <w:webHidden/>
          </w:rPr>
          <w:tab/>
        </w:r>
        <w:r w:rsidR="009C011C">
          <w:rPr>
            <w:noProof/>
            <w:webHidden/>
          </w:rPr>
          <w:fldChar w:fldCharType="begin"/>
        </w:r>
        <w:r w:rsidR="009C011C">
          <w:rPr>
            <w:noProof/>
            <w:webHidden/>
          </w:rPr>
          <w:instrText xml:space="preserve"> PAGEREF _Toc481956513 \h </w:instrText>
        </w:r>
        <w:r w:rsidR="009C011C">
          <w:rPr>
            <w:noProof/>
            <w:webHidden/>
          </w:rPr>
        </w:r>
        <w:r w:rsidR="009C011C">
          <w:rPr>
            <w:noProof/>
            <w:webHidden/>
          </w:rPr>
          <w:fldChar w:fldCharType="separate"/>
        </w:r>
        <w:r w:rsidR="009C011C">
          <w:rPr>
            <w:noProof/>
            <w:webHidden/>
          </w:rPr>
          <w:t>20</w:t>
        </w:r>
        <w:r w:rsidR="009C011C">
          <w:rPr>
            <w:noProof/>
            <w:webHidden/>
          </w:rPr>
          <w:fldChar w:fldCharType="end"/>
        </w:r>
      </w:hyperlink>
    </w:p>
    <w:p w:rsidR="009C011C" w:rsidRDefault="00D41204">
      <w:pPr>
        <w:pStyle w:val="21"/>
        <w:rPr>
          <w:rFonts w:asciiTheme="minorHAnsi" w:eastAsiaTheme="minorEastAsia" w:hAnsiTheme="minorHAnsi" w:cstheme="minorBidi"/>
          <w:noProof/>
          <w:sz w:val="22"/>
          <w:szCs w:val="22"/>
          <w:lang w:eastAsia="uk-UA"/>
        </w:rPr>
      </w:pPr>
      <w:hyperlink w:anchor="_Toc481956514" w:history="1">
        <w:r w:rsidR="009C011C" w:rsidRPr="00C30ECC">
          <w:rPr>
            <w:rStyle w:val="a9"/>
            <w:rFonts w:eastAsia="MS Mincho"/>
            <w:noProof/>
            <w:lang w:val="ru-RU"/>
          </w:rPr>
          <w:t>4.1 Розробка тест плану проекту за стандартом IEEE 829-2008</w:t>
        </w:r>
        <w:r w:rsidR="009C011C">
          <w:rPr>
            <w:noProof/>
            <w:webHidden/>
          </w:rPr>
          <w:tab/>
        </w:r>
        <w:r w:rsidR="009C011C">
          <w:rPr>
            <w:noProof/>
            <w:webHidden/>
          </w:rPr>
          <w:fldChar w:fldCharType="begin"/>
        </w:r>
        <w:r w:rsidR="009C011C">
          <w:rPr>
            <w:noProof/>
            <w:webHidden/>
          </w:rPr>
          <w:instrText xml:space="preserve"> PAGEREF _Toc481956514 \h </w:instrText>
        </w:r>
        <w:r w:rsidR="009C011C">
          <w:rPr>
            <w:noProof/>
            <w:webHidden/>
          </w:rPr>
        </w:r>
        <w:r w:rsidR="009C011C">
          <w:rPr>
            <w:noProof/>
            <w:webHidden/>
          </w:rPr>
          <w:fldChar w:fldCharType="separate"/>
        </w:r>
        <w:r w:rsidR="009C011C">
          <w:rPr>
            <w:noProof/>
            <w:webHidden/>
          </w:rPr>
          <w:t>20</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15" w:history="1">
        <w:r w:rsidR="009C011C" w:rsidRPr="00C30ECC">
          <w:rPr>
            <w:rStyle w:val="a9"/>
            <w:rFonts w:eastAsia="MS Mincho"/>
            <w:noProof/>
          </w:rPr>
          <w:t>4.1.1 Вступ</w:t>
        </w:r>
        <w:r w:rsidR="009C011C">
          <w:rPr>
            <w:noProof/>
            <w:webHidden/>
          </w:rPr>
          <w:tab/>
        </w:r>
        <w:r w:rsidR="009C011C">
          <w:rPr>
            <w:noProof/>
            <w:webHidden/>
          </w:rPr>
          <w:fldChar w:fldCharType="begin"/>
        </w:r>
        <w:r w:rsidR="009C011C">
          <w:rPr>
            <w:noProof/>
            <w:webHidden/>
          </w:rPr>
          <w:instrText xml:space="preserve"> PAGEREF _Toc481956515 \h </w:instrText>
        </w:r>
        <w:r w:rsidR="009C011C">
          <w:rPr>
            <w:noProof/>
            <w:webHidden/>
          </w:rPr>
        </w:r>
        <w:r w:rsidR="009C011C">
          <w:rPr>
            <w:noProof/>
            <w:webHidden/>
          </w:rPr>
          <w:fldChar w:fldCharType="separate"/>
        </w:r>
        <w:r w:rsidR="009C011C">
          <w:rPr>
            <w:noProof/>
            <w:webHidden/>
          </w:rPr>
          <w:t>20</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16" w:history="1">
        <w:r w:rsidR="009C011C" w:rsidRPr="00C30ECC">
          <w:rPr>
            <w:rStyle w:val="a9"/>
            <w:rFonts w:eastAsia="MS Mincho"/>
            <w:noProof/>
          </w:rPr>
          <w:t>4.1.2 Об’єкти, що тестуються</w:t>
        </w:r>
        <w:r w:rsidR="009C011C">
          <w:rPr>
            <w:noProof/>
            <w:webHidden/>
          </w:rPr>
          <w:tab/>
        </w:r>
        <w:r w:rsidR="009C011C">
          <w:rPr>
            <w:noProof/>
            <w:webHidden/>
          </w:rPr>
          <w:fldChar w:fldCharType="begin"/>
        </w:r>
        <w:r w:rsidR="009C011C">
          <w:rPr>
            <w:noProof/>
            <w:webHidden/>
          </w:rPr>
          <w:instrText xml:space="preserve"> PAGEREF _Toc481956516 \h </w:instrText>
        </w:r>
        <w:r w:rsidR="009C011C">
          <w:rPr>
            <w:noProof/>
            <w:webHidden/>
          </w:rPr>
        </w:r>
        <w:r w:rsidR="009C011C">
          <w:rPr>
            <w:noProof/>
            <w:webHidden/>
          </w:rPr>
          <w:fldChar w:fldCharType="separate"/>
        </w:r>
        <w:r w:rsidR="009C011C">
          <w:rPr>
            <w:noProof/>
            <w:webHidden/>
          </w:rPr>
          <w:t>20</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17" w:history="1">
        <w:r w:rsidR="009C011C" w:rsidRPr="00C30ECC">
          <w:rPr>
            <w:rStyle w:val="a9"/>
            <w:rFonts w:eastAsia="MS Mincho"/>
            <w:noProof/>
          </w:rPr>
          <w:t>4.1.3 Функціональність, що тестується</w:t>
        </w:r>
        <w:r w:rsidR="009C011C">
          <w:rPr>
            <w:noProof/>
            <w:webHidden/>
          </w:rPr>
          <w:tab/>
        </w:r>
        <w:r w:rsidR="009C011C">
          <w:rPr>
            <w:noProof/>
            <w:webHidden/>
          </w:rPr>
          <w:fldChar w:fldCharType="begin"/>
        </w:r>
        <w:r w:rsidR="009C011C">
          <w:rPr>
            <w:noProof/>
            <w:webHidden/>
          </w:rPr>
          <w:instrText xml:space="preserve"> PAGEREF _Toc481956517 \h </w:instrText>
        </w:r>
        <w:r w:rsidR="009C011C">
          <w:rPr>
            <w:noProof/>
            <w:webHidden/>
          </w:rPr>
        </w:r>
        <w:r w:rsidR="009C011C">
          <w:rPr>
            <w:noProof/>
            <w:webHidden/>
          </w:rPr>
          <w:fldChar w:fldCharType="separate"/>
        </w:r>
        <w:r w:rsidR="009C011C">
          <w:rPr>
            <w:noProof/>
            <w:webHidden/>
          </w:rPr>
          <w:t>20</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18" w:history="1">
        <w:r w:rsidR="009C011C" w:rsidRPr="00C30ECC">
          <w:rPr>
            <w:rStyle w:val="a9"/>
            <w:rFonts w:eastAsia="MS Mincho"/>
            <w:noProof/>
          </w:rPr>
          <w:t>4.1.4 Функціональність, що не тестується</w:t>
        </w:r>
        <w:r w:rsidR="009C011C">
          <w:rPr>
            <w:noProof/>
            <w:webHidden/>
          </w:rPr>
          <w:tab/>
        </w:r>
        <w:r w:rsidR="009C011C">
          <w:rPr>
            <w:noProof/>
            <w:webHidden/>
          </w:rPr>
          <w:fldChar w:fldCharType="begin"/>
        </w:r>
        <w:r w:rsidR="009C011C">
          <w:rPr>
            <w:noProof/>
            <w:webHidden/>
          </w:rPr>
          <w:instrText xml:space="preserve"> PAGEREF _Toc481956518 \h </w:instrText>
        </w:r>
        <w:r w:rsidR="009C011C">
          <w:rPr>
            <w:noProof/>
            <w:webHidden/>
          </w:rPr>
        </w:r>
        <w:r w:rsidR="009C011C">
          <w:rPr>
            <w:noProof/>
            <w:webHidden/>
          </w:rPr>
          <w:fldChar w:fldCharType="separate"/>
        </w:r>
        <w:r w:rsidR="009C011C">
          <w:rPr>
            <w:noProof/>
            <w:webHidden/>
          </w:rPr>
          <w:t>20</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19" w:history="1">
        <w:r w:rsidR="009C011C" w:rsidRPr="00C30ECC">
          <w:rPr>
            <w:rStyle w:val="a9"/>
            <w:rFonts w:eastAsia="MS Mincho"/>
            <w:noProof/>
          </w:rPr>
          <w:t>4.1.5 Метод тестування</w:t>
        </w:r>
        <w:r w:rsidR="009C011C">
          <w:rPr>
            <w:noProof/>
            <w:webHidden/>
          </w:rPr>
          <w:tab/>
        </w:r>
        <w:r w:rsidR="009C011C">
          <w:rPr>
            <w:noProof/>
            <w:webHidden/>
          </w:rPr>
          <w:fldChar w:fldCharType="begin"/>
        </w:r>
        <w:r w:rsidR="009C011C">
          <w:rPr>
            <w:noProof/>
            <w:webHidden/>
          </w:rPr>
          <w:instrText xml:space="preserve"> PAGEREF _Toc481956519 \h </w:instrText>
        </w:r>
        <w:r w:rsidR="009C011C">
          <w:rPr>
            <w:noProof/>
            <w:webHidden/>
          </w:rPr>
        </w:r>
        <w:r w:rsidR="009C011C">
          <w:rPr>
            <w:noProof/>
            <w:webHidden/>
          </w:rPr>
          <w:fldChar w:fldCharType="separate"/>
        </w:r>
        <w:r w:rsidR="009C011C">
          <w:rPr>
            <w:noProof/>
            <w:webHidden/>
          </w:rPr>
          <w:t>20</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20" w:history="1">
        <w:r w:rsidR="009C011C" w:rsidRPr="00C30ECC">
          <w:rPr>
            <w:rStyle w:val="a9"/>
            <w:rFonts w:eastAsia="MS Mincho"/>
            <w:noProof/>
          </w:rPr>
          <w:t>4.1.6 Критерій проходження / не проходження тесту</w:t>
        </w:r>
        <w:r w:rsidR="009C011C">
          <w:rPr>
            <w:noProof/>
            <w:webHidden/>
          </w:rPr>
          <w:tab/>
        </w:r>
        <w:r w:rsidR="009C011C">
          <w:rPr>
            <w:noProof/>
            <w:webHidden/>
          </w:rPr>
          <w:fldChar w:fldCharType="begin"/>
        </w:r>
        <w:r w:rsidR="009C011C">
          <w:rPr>
            <w:noProof/>
            <w:webHidden/>
          </w:rPr>
          <w:instrText xml:space="preserve"> PAGEREF _Toc481956520 \h </w:instrText>
        </w:r>
        <w:r w:rsidR="009C011C">
          <w:rPr>
            <w:noProof/>
            <w:webHidden/>
          </w:rPr>
        </w:r>
        <w:r w:rsidR="009C011C">
          <w:rPr>
            <w:noProof/>
            <w:webHidden/>
          </w:rPr>
          <w:fldChar w:fldCharType="separate"/>
        </w:r>
        <w:r w:rsidR="009C011C">
          <w:rPr>
            <w:noProof/>
            <w:webHidden/>
          </w:rPr>
          <w:t>21</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21" w:history="1">
        <w:r w:rsidR="009C011C" w:rsidRPr="00C30ECC">
          <w:rPr>
            <w:rStyle w:val="a9"/>
            <w:rFonts w:eastAsia="MS Mincho"/>
            <w:noProof/>
          </w:rPr>
          <w:t>4.1.7 Критерій зупинки та продовження тестування</w:t>
        </w:r>
        <w:r w:rsidR="009C011C">
          <w:rPr>
            <w:noProof/>
            <w:webHidden/>
          </w:rPr>
          <w:tab/>
        </w:r>
        <w:r w:rsidR="009C011C">
          <w:rPr>
            <w:noProof/>
            <w:webHidden/>
          </w:rPr>
          <w:fldChar w:fldCharType="begin"/>
        </w:r>
        <w:r w:rsidR="009C011C">
          <w:rPr>
            <w:noProof/>
            <w:webHidden/>
          </w:rPr>
          <w:instrText xml:space="preserve"> PAGEREF _Toc481956521 \h </w:instrText>
        </w:r>
        <w:r w:rsidR="009C011C">
          <w:rPr>
            <w:noProof/>
            <w:webHidden/>
          </w:rPr>
        </w:r>
        <w:r w:rsidR="009C011C">
          <w:rPr>
            <w:noProof/>
            <w:webHidden/>
          </w:rPr>
          <w:fldChar w:fldCharType="separate"/>
        </w:r>
        <w:r w:rsidR="009C011C">
          <w:rPr>
            <w:noProof/>
            <w:webHidden/>
          </w:rPr>
          <w:t>21</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22" w:history="1">
        <w:r w:rsidR="009C011C" w:rsidRPr="00C30ECC">
          <w:rPr>
            <w:rStyle w:val="a9"/>
            <w:rFonts w:eastAsia="MS Mincho"/>
            <w:noProof/>
          </w:rPr>
          <w:t>4.1.8 Артефакти тестування</w:t>
        </w:r>
        <w:r w:rsidR="009C011C">
          <w:rPr>
            <w:noProof/>
            <w:webHidden/>
          </w:rPr>
          <w:tab/>
        </w:r>
        <w:r w:rsidR="009C011C">
          <w:rPr>
            <w:noProof/>
            <w:webHidden/>
          </w:rPr>
          <w:fldChar w:fldCharType="begin"/>
        </w:r>
        <w:r w:rsidR="009C011C">
          <w:rPr>
            <w:noProof/>
            <w:webHidden/>
          </w:rPr>
          <w:instrText xml:space="preserve"> PAGEREF _Toc481956522 \h </w:instrText>
        </w:r>
        <w:r w:rsidR="009C011C">
          <w:rPr>
            <w:noProof/>
            <w:webHidden/>
          </w:rPr>
        </w:r>
        <w:r w:rsidR="009C011C">
          <w:rPr>
            <w:noProof/>
            <w:webHidden/>
          </w:rPr>
          <w:fldChar w:fldCharType="separate"/>
        </w:r>
        <w:r w:rsidR="009C011C">
          <w:rPr>
            <w:noProof/>
            <w:webHidden/>
          </w:rPr>
          <w:t>21</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23" w:history="1">
        <w:r w:rsidR="009C011C" w:rsidRPr="00C30ECC">
          <w:rPr>
            <w:rStyle w:val="a9"/>
            <w:rFonts w:eastAsia="MS Mincho"/>
            <w:noProof/>
          </w:rPr>
          <w:t>4.1.9 Середовище тестування</w:t>
        </w:r>
        <w:r w:rsidR="009C011C">
          <w:rPr>
            <w:noProof/>
            <w:webHidden/>
          </w:rPr>
          <w:tab/>
        </w:r>
        <w:r w:rsidR="009C011C">
          <w:rPr>
            <w:noProof/>
            <w:webHidden/>
          </w:rPr>
          <w:fldChar w:fldCharType="begin"/>
        </w:r>
        <w:r w:rsidR="009C011C">
          <w:rPr>
            <w:noProof/>
            <w:webHidden/>
          </w:rPr>
          <w:instrText xml:space="preserve"> PAGEREF _Toc481956523 \h </w:instrText>
        </w:r>
        <w:r w:rsidR="009C011C">
          <w:rPr>
            <w:noProof/>
            <w:webHidden/>
          </w:rPr>
        </w:r>
        <w:r w:rsidR="009C011C">
          <w:rPr>
            <w:noProof/>
            <w:webHidden/>
          </w:rPr>
          <w:fldChar w:fldCharType="separate"/>
        </w:r>
        <w:r w:rsidR="009C011C">
          <w:rPr>
            <w:noProof/>
            <w:webHidden/>
          </w:rPr>
          <w:t>21</w:t>
        </w:r>
        <w:r w:rsidR="009C011C">
          <w:rPr>
            <w:noProof/>
            <w:webHidden/>
          </w:rPr>
          <w:fldChar w:fldCharType="end"/>
        </w:r>
      </w:hyperlink>
    </w:p>
    <w:p w:rsidR="009C011C" w:rsidRDefault="00D41204">
      <w:pPr>
        <w:pStyle w:val="31"/>
        <w:rPr>
          <w:rFonts w:asciiTheme="minorHAnsi" w:eastAsiaTheme="minorEastAsia" w:hAnsiTheme="minorHAnsi" w:cstheme="minorBidi"/>
          <w:noProof/>
          <w:sz w:val="22"/>
          <w:szCs w:val="22"/>
          <w:lang w:eastAsia="uk-UA"/>
        </w:rPr>
      </w:pPr>
      <w:hyperlink w:anchor="_Toc481956524" w:history="1">
        <w:r w:rsidR="009C011C" w:rsidRPr="00C30ECC">
          <w:rPr>
            <w:rStyle w:val="a9"/>
            <w:rFonts w:eastAsia="MS Mincho"/>
            <w:noProof/>
          </w:rPr>
          <w:t>4.1.10 Можливі ризики та непередбачені обставини</w:t>
        </w:r>
        <w:r w:rsidR="009C011C">
          <w:rPr>
            <w:noProof/>
            <w:webHidden/>
          </w:rPr>
          <w:tab/>
        </w:r>
        <w:r w:rsidR="009C011C">
          <w:rPr>
            <w:noProof/>
            <w:webHidden/>
          </w:rPr>
          <w:fldChar w:fldCharType="begin"/>
        </w:r>
        <w:r w:rsidR="009C011C">
          <w:rPr>
            <w:noProof/>
            <w:webHidden/>
          </w:rPr>
          <w:instrText xml:space="preserve"> PAGEREF _Toc481956524 \h </w:instrText>
        </w:r>
        <w:r w:rsidR="009C011C">
          <w:rPr>
            <w:noProof/>
            <w:webHidden/>
          </w:rPr>
        </w:r>
        <w:r w:rsidR="009C011C">
          <w:rPr>
            <w:noProof/>
            <w:webHidden/>
          </w:rPr>
          <w:fldChar w:fldCharType="separate"/>
        </w:r>
        <w:r w:rsidR="009C011C">
          <w:rPr>
            <w:noProof/>
            <w:webHidden/>
          </w:rPr>
          <w:t>21</w:t>
        </w:r>
        <w:r w:rsidR="009C011C">
          <w:rPr>
            <w:noProof/>
            <w:webHidden/>
          </w:rPr>
          <w:fldChar w:fldCharType="end"/>
        </w:r>
      </w:hyperlink>
    </w:p>
    <w:p w:rsidR="009C011C" w:rsidRDefault="00D41204">
      <w:pPr>
        <w:pStyle w:val="21"/>
        <w:rPr>
          <w:rFonts w:asciiTheme="minorHAnsi" w:eastAsiaTheme="minorEastAsia" w:hAnsiTheme="minorHAnsi" w:cstheme="minorBidi"/>
          <w:noProof/>
          <w:sz w:val="22"/>
          <w:szCs w:val="22"/>
          <w:lang w:eastAsia="uk-UA"/>
        </w:rPr>
      </w:pPr>
      <w:hyperlink w:anchor="_Toc481956525" w:history="1">
        <w:r w:rsidR="009C011C" w:rsidRPr="00C30ECC">
          <w:rPr>
            <w:rStyle w:val="a9"/>
            <w:rFonts w:eastAsia="MS Mincho"/>
            <w:noProof/>
            <w:lang w:val="ru-RU"/>
          </w:rPr>
          <w:t>4.2 Модульне тестування елементів розробленої компоненти</w:t>
        </w:r>
        <w:r w:rsidR="009C011C">
          <w:rPr>
            <w:noProof/>
            <w:webHidden/>
          </w:rPr>
          <w:tab/>
        </w:r>
        <w:r w:rsidR="009C011C">
          <w:rPr>
            <w:noProof/>
            <w:webHidden/>
          </w:rPr>
          <w:fldChar w:fldCharType="begin"/>
        </w:r>
        <w:r w:rsidR="009C011C">
          <w:rPr>
            <w:noProof/>
            <w:webHidden/>
          </w:rPr>
          <w:instrText xml:space="preserve"> PAGEREF _Toc481956525 \h </w:instrText>
        </w:r>
        <w:r w:rsidR="009C011C">
          <w:rPr>
            <w:noProof/>
            <w:webHidden/>
          </w:rPr>
        </w:r>
        <w:r w:rsidR="009C011C">
          <w:rPr>
            <w:noProof/>
            <w:webHidden/>
          </w:rPr>
          <w:fldChar w:fldCharType="separate"/>
        </w:r>
        <w:r w:rsidR="009C011C">
          <w:rPr>
            <w:noProof/>
            <w:webHidden/>
          </w:rPr>
          <w:t>22</w:t>
        </w:r>
        <w:r w:rsidR="009C011C">
          <w:rPr>
            <w:noProof/>
            <w:webHidden/>
          </w:rPr>
          <w:fldChar w:fldCharType="end"/>
        </w:r>
      </w:hyperlink>
    </w:p>
    <w:p w:rsidR="009C011C" w:rsidRDefault="00D41204">
      <w:pPr>
        <w:pStyle w:val="21"/>
        <w:rPr>
          <w:rFonts w:asciiTheme="minorHAnsi" w:eastAsiaTheme="minorEastAsia" w:hAnsiTheme="minorHAnsi" w:cstheme="minorBidi"/>
          <w:noProof/>
          <w:sz w:val="22"/>
          <w:szCs w:val="22"/>
          <w:lang w:eastAsia="uk-UA"/>
        </w:rPr>
      </w:pPr>
      <w:hyperlink w:anchor="_Toc481956526" w:history="1">
        <w:r w:rsidR="009C011C" w:rsidRPr="00C30ECC">
          <w:rPr>
            <w:rStyle w:val="a9"/>
            <w:rFonts w:eastAsia="MS Mincho"/>
            <w:noProof/>
            <w:lang w:val="ru-RU"/>
          </w:rPr>
          <w:t>4.3 Інтеграційне тестування компоненти</w:t>
        </w:r>
        <w:r w:rsidR="009C011C">
          <w:rPr>
            <w:noProof/>
            <w:webHidden/>
          </w:rPr>
          <w:tab/>
        </w:r>
        <w:r w:rsidR="009C011C">
          <w:rPr>
            <w:noProof/>
            <w:webHidden/>
          </w:rPr>
          <w:fldChar w:fldCharType="begin"/>
        </w:r>
        <w:r w:rsidR="009C011C">
          <w:rPr>
            <w:noProof/>
            <w:webHidden/>
          </w:rPr>
          <w:instrText xml:space="preserve"> PAGEREF _Toc481956526 \h </w:instrText>
        </w:r>
        <w:r w:rsidR="009C011C">
          <w:rPr>
            <w:noProof/>
            <w:webHidden/>
          </w:rPr>
        </w:r>
        <w:r w:rsidR="009C011C">
          <w:rPr>
            <w:noProof/>
            <w:webHidden/>
          </w:rPr>
          <w:fldChar w:fldCharType="separate"/>
        </w:r>
        <w:r w:rsidR="009C011C">
          <w:rPr>
            <w:noProof/>
            <w:webHidden/>
          </w:rPr>
          <w:t>22</w:t>
        </w:r>
        <w:r w:rsidR="009C011C">
          <w:rPr>
            <w:noProof/>
            <w:webHidden/>
          </w:rPr>
          <w:fldChar w:fldCharType="end"/>
        </w:r>
      </w:hyperlink>
    </w:p>
    <w:p w:rsidR="009C011C" w:rsidRDefault="00D41204">
      <w:pPr>
        <w:pStyle w:val="11"/>
        <w:rPr>
          <w:rFonts w:asciiTheme="minorHAnsi" w:eastAsiaTheme="minorEastAsia" w:hAnsiTheme="minorHAnsi" w:cstheme="minorBidi"/>
          <w:noProof/>
          <w:sz w:val="22"/>
          <w:szCs w:val="22"/>
          <w:lang w:eastAsia="uk-UA"/>
        </w:rPr>
      </w:pPr>
      <w:hyperlink w:anchor="_Toc481956527" w:history="1">
        <w:r w:rsidR="009C011C" w:rsidRPr="00C30ECC">
          <w:rPr>
            <w:rStyle w:val="a9"/>
            <w:rFonts w:eastAsia="MS Mincho"/>
            <w:noProof/>
          </w:rPr>
          <w:t>Висновки</w:t>
        </w:r>
        <w:r w:rsidR="009C011C">
          <w:rPr>
            <w:noProof/>
            <w:webHidden/>
          </w:rPr>
          <w:tab/>
        </w:r>
        <w:r w:rsidR="009C011C">
          <w:rPr>
            <w:noProof/>
            <w:webHidden/>
          </w:rPr>
          <w:fldChar w:fldCharType="begin"/>
        </w:r>
        <w:r w:rsidR="009C011C">
          <w:rPr>
            <w:noProof/>
            <w:webHidden/>
          </w:rPr>
          <w:instrText xml:space="preserve"> PAGEREF _Toc481956527 \h </w:instrText>
        </w:r>
        <w:r w:rsidR="009C011C">
          <w:rPr>
            <w:noProof/>
            <w:webHidden/>
          </w:rPr>
        </w:r>
        <w:r w:rsidR="009C011C">
          <w:rPr>
            <w:noProof/>
            <w:webHidden/>
          </w:rPr>
          <w:fldChar w:fldCharType="separate"/>
        </w:r>
        <w:r w:rsidR="009C011C">
          <w:rPr>
            <w:noProof/>
            <w:webHidden/>
          </w:rPr>
          <w:t>25</w:t>
        </w:r>
        <w:r w:rsidR="009C011C">
          <w:rPr>
            <w:noProof/>
            <w:webHidden/>
          </w:rPr>
          <w:fldChar w:fldCharType="end"/>
        </w:r>
      </w:hyperlink>
    </w:p>
    <w:p w:rsidR="009C011C" w:rsidRDefault="00D41204">
      <w:pPr>
        <w:pStyle w:val="11"/>
        <w:rPr>
          <w:rFonts w:asciiTheme="minorHAnsi" w:eastAsiaTheme="minorEastAsia" w:hAnsiTheme="minorHAnsi" w:cstheme="minorBidi"/>
          <w:noProof/>
          <w:sz w:val="22"/>
          <w:szCs w:val="22"/>
          <w:lang w:eastAsia="uk-UA"/>
        </w:rPr>
      </w:pPr>
      <w:hyperlink w:anchor="_Toc481956528" w:history="1">
        <w:r w:rsidR="009C011C" w:rsidRPr="00C30ECC">
          <w:rPr>
            <w:rStyle w:val="a9"/>
            <w:noProof/>
          </w:rPr>
          <w:t>Список джерел інформації</w:t>
        </w:r>
        <w:r w:rsidR="009C011C">
          <w:rPr>
            <w:noProof/>
            <w:webHidden/>
          </w:rPr>
          <w:tab/>
        </w:r>
        <w:r w:rsidR="009C011C">
          <w:rPr>
            <w:noProof/>
            <w:webHidden/>
          </w:rPr>
          <w:fldChar w:fldCharType="begin"/>
        </w:r>
        <w:r w:rsidR="009C011C">
          <w:rPr>
            <w:noProof/>
            <w:webHidden/>
          </w:rPr>
          <w:instrText xml:space="preserve"> PAGEREF _Toc481956528 \h </w:instrText>
        </w:r>
        <w:r w:rsidR="009C011C">
          <w:rPr>
            <w:noProof/>
            <w:webHidden/>
          </w:rPr>
        </w:r>
        <w:r w:rsidR="009C011C">
          <w:rPr>
            <w:noProof/>
            <w:webHidden/>
          </w:rPr>
          <w:fldChar w:fldCharType="separate"/>
        </w:r>
        <w:r w:rsidR="009C011C">
          <w:rPr>
            <w:noProof/>
            <w:webHidden/>
          </w:rPr>
          <w:t>26</w:t>
        </w:r>
        <w:r w:rsidR="009C011C">
          <w:rPr>
            <w:noProof/>
            <w:webHidden/>
          </w:rPr>
          <w:fldChar w:fldCharType="end"/>
        </w:r>
      </w:hyperlink>
    </w:p>
    <w:p w:rsidR="001F6C90" w:rsidRDefault="008619D6" w:rsidP="001F6C90">
      <w:pPr>
        <w:rPr>
          <w:lang w:val="en-US"/>
        </w:rPr>
      </w:pPr>
      <w:r>
        <w:fldChar w:fldCharType="end"/>
      </w:r>
      <w:bookmarkStart w:id="0" w:name="_Toc86466263"/>
      <w:bookmarkStart w:id="1" w:name="_Toc86466362"/>
      <w:bookmarkStart w:id="2" w:name="_Toc86583117"/>
      <w:bookmarkStart w:id="3" w:name="_Toc93810376"/>
    </w:p>
    <w:p w:rsidR="0093321F" w:rsidRDefault="000B7091" w:rsidP="00D906D5">
      <w:pPr>
        <w:pStyle w:val="1"/>
        <w:rPr>
          <w:rFonts w:eastAsia="MS Mincho"/>
        </w:rPr>
      </w:pPr>
      <w:bookmarkStart w:id="4" w:name="_1_UML_concept"/>
      <w:bookmarkStart w:id="5" w:name="_Toc481956496"/>
      <w:bookmarkEnd w:id="0"/>
      <w:bookmarkEnd w:id="1"/>
      <w:bookmarkEnd w:id="2"/>
      <w:bookmarkEnd w:id="3"/>
      <w:bookmarkEnd w:id="4"/>
      <w:r w:rsidRPr="00D906D5">
        <w:rPr>
          <w:rFonts w:eastAsia="MS Mincho"/>
        </w:rPr>
        <w:lastRenderedPageBreak/>
        <w:t>Вступ</w:t>
      </w:r>
      <w:bookmarkEnd w:id="5"/>
    </w:p>
    <w:p w:rsidR="008D4D82" w:rsidRDefault="008D4D82" w:rsidP="008D4D82">
      <w:r>
        <w:t>Виробнича практика є частиною навчального процесу і проводиться на 4-му курсі. Тривалість практики - 4 тижні. Виробнича практика спрямована для початкового знайомства студентів з основними формами діяльності по спеціальності "Програмна інженерія" і є часткою навчального процесу.</w:t>
      </w:r>
    </w:p>
    <w:p w:rsidR="008D4D82" w:rsidRDefault="008D4D82" w:rsidP="008D4D82">
      <w:r>
        <w:t>Студент при проходженні практики зобов'язан</w:t>
      </w:r>
      <w:r w:rsidR="00F30101">
        <w:t>ий</w:t>
      </w:r>
      <w:r>
        <w:t>:</w:t>
      </w:r>
    </w:p>
    <w:p w:rsidR="008D4D82" w:rsidRDefault="008D4D82" w:rsidP="00F46687">
      <w:pPr>
        <w:pStyle w:val="a1"/>
        <w:ind w:left="0"/>
      </w:pPr>
      <w:r>
        <w:t>повністю виконувати завдання, передбачені програмою практики;</w:t>
      </w:r>
    </w:p>
    <w:p w:rsidR="008D4D82" w:rsidRDefault="008D4D82" w:rsidP="00F46687">
      <w:pPr>
        <w:pStyle w:val="a1"/>
        <w:ind w:left="0"/>
      </w:pPr>
      <w:r>
        <w:t>вивчити і дотримуватися правила охорони праці, техніки безпеки і виробничої санітарії;</w:t>
      </w:r>
      <w:bookmarkStart w:id="6" w:name="_GoBack"/>
      <w:bookmarkEnd w:id="6"/>
    </w:p>
    <w:p w:rsidR="008D4D82" w:rsidRDefault="008D4D82" w:rsidP="00F46687">
      <w:pPr>
        <w:pStyle w:val="a1"/>
        <w:ind w:left="0"/>
      </w:pPr>
      <w:r>
        <w:t>брати участь у суспільному житті колективу підприємства, установи, організації;</w:t>
      </w:r>
    </w:p>
    <w:p w:rsidR="008D4D82" w:rsidRDefault="008D4D82" w:rsidP="00F46687">
      <w:pPr>
        <w:pStyle w:val="a1"/>
        <w:ind w:left="0"/>
      </w:pPr>
      <w:r>
        <w:t>нести відповідальність за роботу ,що виконується нарівні зі штатними робітниками.</w:t>
      </w:r>
    </w:p>
    <w:p w:rsidR="008D4D82" w:rsidRDefault="008D4D82" w:rsidP="008D4D82">
      <w:r>
        <w:t>Контроль за проведенням практики з боку вищого навчального закладу здійснюється: керівником практики, завідуючим кафедрою, представниками ректора і інспекторською групою вищого навчального закладу. Контролюючий приймає оперативні міри по усуненню виявлених недоліків (про серйозні відхилення контролюючий доповідає керівництву вищого навчального закладу і підприємства - бази практики).</w:t>
      </w:r>
    </w:p>
    <w:p w:rsidR="00014678" w:rsidRDefault="008D4D82" w:rsidP="008D4D82">
      <w:r>
        <w:t>По закінченню практики студент складає письмовий звіт по виробничій практиці. Звіт практики захищається на кафедрі в комісії, призначеної завідуючим кафедрою.</w:t>
      </w:r>
    </w:p>
    <w:p w:rsidR="00014678" w:rsidRPr="007E5FE0" w:rsidRDefault="00014678" w:rsidP="00014678">
      <w:pPr>
        <w:rPr>
          <w:rFonts w:eastAsia="MS Mincho"/>
        </w:rPr>
      </w:pPr>
    </w:p>
    <w:p w:rsidR="006E4828" w:rsidRPr="00D906D5" w:rsidRDefault="008D40CD" w:rsidP="00D906D5">
      <w:pPr>
        <w:pStyle w:val="1"/>
        <w:rPr>
          <w:rFonts w:eastAsia="MS Mincho"/>
        </w:rPr>
      </w:pPr>
      <w:bookmarkStart w:id="7" w:name="_Toc481956497"/>
      <w:r w:rsidRPr="00D906D5">
        <w:rPr>
          <w:rFonts w:eastAsia="MS Mincho"/>
        </w:rPr>
        <w:lastRenderedPageBreak/>
        <w:t xml:space="preserve">1 </w:t>
      </w:r>
      <w:r w:rsidR="00E9005F" w:rsidRPr="00D906D5">
        <w:rPr>
          <w:rFonts w:eastAsia="MS Mincho"/>
        </w:rPr>
        <w:t>Опис бази практики</w:t>
      </w:r>
      <w:bookmarkEnd w:id="7"/>
    </w:p>
    <w:p w:rsidR="0060023F" w:rsidRDefault="008D40CD" w:rsidP="008D40CD">
      <w:pPr>
        <w:pStyle w:val="2"/>
        <w:numPr>
          <w:ilvl w:val="1"/>
          <w:numId w:val="34"/>
        </w:numPr>
        <w:rPr>
          <w:rFonts w:eastAsia="MS Mincho"/>
        </w:rPr>
      </w:pPr>
      <w:bookmarkStart w:id="8" w:name="_Toc481956498"/>
      <w:r>
        <w:rPr>
          <w:rFonts w:eastAsia="MS Mincho"/>
          <w:lang w:val="ru-RU"/>
        </w:rPr>
        <w:t xml:space="preserve">1.1 </w:t>
      </w:r>
      <w:proofErr w:type="spellStart"/>
      <w:r w:rsidR="00E9005F">
        <w:rPr>
          <w:rFonts w:eastAsia="MS Mincho"/>
          <w:lang w:val="ru-RU"/>
        </w:rPr>
        <w:t>Основні</w:t>
      </w:r>
      <w:proofErr w:type="spellEnd"/>
      <w:r w:rsidR="00E9005F">
        <w:rPr>
          <w:rFonts w:eastAsia="MS Mincho"/>
          <w:lang w:val="ru-RU"/>
        </w:rPr>
        <w:t xml:space="preserve"> </w:t>
      </w:r>
      <w:proofErr w:type="spellStart"/>
      <w:r w:rsidR="00E9005F">
        <w:rPr>
          <w:rFonts w:eastAsia="MS Mincho"/>
          <w:lang w:val="ru-RU"/>
        </w:rPr>
        <w:t>відомості</w:t>
      </w:r>
      <w:proofErr w:type="spellEnd"/>
      <w:r w:rsidR="00E9005F">
        <w:rPr>
          <w:rFonts w:eastAsia="MS Mincho"/>
          <w:lang w:val="ru-RU"/>
        </w:rPr>
        <w:t xml:space="preserve"> про </w:t>
      </w:r>
      <w:proofErr w:type="spellStart"/>
      <w:r w:rsidR="00E9005F">
        <w:rPr>
          <w:rFonts w:eastAsia="MS Mincho"/>
          <w:lang w:val="ru-RU"/>
        </w:rPr>
        <w:t>компанію</w:t>
      </w:r>
      <w:proofErr w:type="spellEnd"/>
      <w:r w:rsidR="00E9005F">
        <w:rPr>
          <w:rFonts w:eastAsia="MS Mincho"/>
          <w:lang w:val="ru-RU"/>
        </w:rPr>
        <w:t xml:space="preserve"> «</w:t>
      </w:r>
      <w:r w:rsidR="004D6D18">
        <w:rPr>
          <w:rFonts w:eastAsia="MS Mincho"/>
        </w:rPr>
        <w:t>Академія СМАРТ</w:t>
      </w:r>
      <w:r w:rsidR="00E9005F">
        <w:rPr>
          <w:rFonts w:eastAsia="MS Mincho"/>
        </w:rPr>
        <w:t>»</w:t>
      </w:r>
      <w:bookmarkEnd w:id="8"/>
    </w:p>
    <w:p w:rsidR="005B66DE" w:rsidRPr="005B66DE" w:rsidRDefault="004D6D18" w:rsidP="004D6D18">
      <w:pPr>
        <w:pStyle w:val="aff6"/>
        <w:numPr>
          <w:ilvl w:val="1"/>
          <w:numId w:val="34"/>
        </w:numPr>
        <w:rPr>
          <w:rFonts w:eastAsia="MS Mincho"/>
        </w:rPr>
      </w:pPr>
      <w:r w:rsidRPr="004D6D18">
        <w:rPr>
          <w:rFonts w:eastAsia="MS Mincho"/>
        </w:rPr>
        <w:t xml:space="preserve">Академія </w:t>
      </w:r>
      <w:r w:rsidR="005B66DE">
        <w:rPr>
          <w:rFonts w:eastAsia="MS Mincho"/>
        </w:rPr>
        <w:t>СМАРТ – компанія з</w:t>
      </w:r>
      <w:r w:rsidRPr="004D6D18">
        <w:rPr>
          <w:rFonts w:eastAsia="MS Mincho"/>
        </w:rPr>
        <w:t xml:space="preserve"> р</w:t>
      </w:r>
      <w:r w:rsidR="005B66DE">
        <w:rPr>
          <w:rFonts w:eastAsia="MS Mincho"/>
        </w:rPr>
        <w:t>озробки програмного забезпечення, що має два</w:t>
      </w:r>
      <w:r w:rsidRPr="004D6D18">
        <w:rPr>
          <w:rFonts w:eastAsia="MS Mincho"/>
        </w:rPr>
        <w:t xml:space="preserve"> офіси в Україні </w:t>
      </w:r>
      <w:r w:rsidR="005B66DE">
        <w:rPr>
          <w:rFonts w:eastAsia="MS Mincho"/>
        </w:rPr>
        <w:t>та Ізраїлі, що розробляє високо</w:t>
      </w:r>
      <w:r w:rsidRPr="004D6D18">
        <w:rPr>
          <w:rFonts w:eastAsia="MS Mincho"/>
        </w:rPr>
        <w:t xml:space="preserve">технологічні </w:t>
      </w:r>
      <w:r w:rsidR="005B66DE">
        <w:rPr>
          <w:rFonts w:eastAsia="MS Mincho"/>
        </w:rPr>
        <w:t>програмні додатки</w:t>
      </w:r>
      <w:r w:rsidRPr="004D6D18">
        <w:rPr>
          <w:rFonts w:eastAsia="MS Mincho"/>
        </w:rPr>
        <w:t xml:space="preserve"> і </w:t>
      </w:r>
      <w:r w:rsidR="005B66DE">
        <w:rPr>
          <w:rFonts w:eastAsia="MS Mincho"/>
        </w:rPr>
        <w:t xml:space="preserve">забезпечує </w:t>
      </w:r>
      <w:r w:rsidRPr="004D6D18">
        <w:rPr>
          <w:rFonts w:eastAsia="MS Mincho"/>
        </w:rPr>
        <w:t>компл</w:t>
      </w:r>
      <w:r w:rsidR="005B66DE">
        <w:rPr>
          <w:rFonts w:eastAsia="MS Mincho"/>
        </w:rPr>
        <w:t>ексні послуги з розробки систем</w:t>
      </w:r>
      <w:r w:rsidRPr="004D6D18">
        <w:rPr>
          <w:rFonts w:eastAsia="MS Mincho"/>
        </w:rPr>
        <w:t xml:space="preserve"> для </w:t>
      </w:r>
      <w:proofErr w:type="spellStart"/>
      <w:r w:rsidRPr="004D6D18">
        <w:rPr>
          <w:rFonts w:eastAsia="MS Mincho"/>
        </w:rPr>
        <w:t>стартапів</w:t>
      </w:r>
      <w:proofErr w:type="spellEnd"/>
      <w:r w:rsidRPr="004D6D18">
        <w:rPr>
          <w:rFonts w:eastAsia="MS Mincho"/>
        </w:rPr>
        <w:t xml:space="preserve"> і </w:t>
      </w:r>
      <w:r w:rsidR="005B66DE">
        <w:rPr>
          <w:rFonts w:eastAsia="MS Mincho"/>
        </w:rPr>
        <w:t>продуктових компаній</w:t>
      </w:r>
      <w:r w:rsidRPr="004D6D18">
        <w:rPr>
          <w:rFonts w:eastAsia="MS Mincho"/>
        </w:rPr>
        <w:t xml:space="preserve">. </w:t>
      </w:r>
    </w:p>
    <w:p w:rsidR="005B66DE" w:rsidRPr="005B66DE" w:rsidRDefault="005B66DE" w:rsidP="004D6D18">
      <w:pPr>
        <w:pStyle w:val="aff6"/>
        <w:numPr>
          <w:ilvl w:val="1"/>
          <w:numId w:val="34"/>
        </w:numPr>
        <w:rPr>
          <w:rFonts w:eastAsia="MS Mincho"/>
        </w:rPr>
      </w:pPr>
      <w:r>
        <w:rPr>
          <w:rFonts w:eastAsia="MS Mincho"/>
        </w:rPr>
        <w:t>Компанія працює</w:t>
      </w:r>
      <w:r w:rsidR="004D6D18" w:rsidRPr="004D6D18">
        <w:rPr>
          <w:rFonts w:eastAsia="MS Mincho"/>
        </w:rPr>
        <w:t xml:space="preserve"> в сфері ІТ вже 7 років. </w:t>
      </w:r>
      <w:r>
        <w:rPr>
          <w:rFonts w:eastAsia="MS Mincho"/>
        </w:rPr>
        <w:t xml:space="preserve">Також співпрацює </w:t>
      </w:r>
      <w:r w:rsidR="004D6D18" w:rsidRPr="004D6D18">
        <w:rPr>
          <w:rFonts w:eastAsia="MS Mincho"/>
        </w:rPr>
        <w:t xml:space="preserve">з професійними компаніями, наприклад </w:t>
      </w:r>
      <w:proofErr w:type="spellStart"/>
      <w:r w:rsidR="004D6D18" w:rsidRPr="004D6D18">
        <w:rPr>
          <w:rFonts w:eastAsia="MS Mincho"/>
        </w:rPr>
        <w:t>Bitmedia</w:t>
      </w:r>
      <w:proofErr w:type="spellEnd"/>
      <w:r w:rsidR="004D6D18" w:rsidRPr="004D6D18">
        <w:rPr>
          <w:rFonts w:eastAsia="MS Mincho"/>
        </w:rPr>
        <w:t xml:space="preserve"> і </w:t>
      </w:r>
      <w:proofErr w:type="spellStart"/>
      <w:r w:rsidR="004D6D18" w:rsidRPr="004D6D18">
        <w:rPr>
          <w:rFonts w:eastAsia="MS Mincho"/>
        </w:rPr>
        <w:t>Gamabssa</w:t>
      </w:r>
      <w:proofErr w:type="spellEnd"/>
      <w:r>
        <w:rPr>
          <w:rFonts w:eastAsia="MS Mincho"/>
        </w:rPr>
        <w:t>, що</w:t>
      </w:r>
      <w:r w:rsidR="004D6D18" w:rsidRPr="004D6D18">
        <w:rPr>
          <w:rFonts w:eastAsia="MS Mincho"/>
        </w:rPr>
        <w:t xml:space="preserve"> є лідерами в галузі електронного навчання на своїх ринках, CA (ім'я змінено через NDA) </w:t>
      </w:r>
      <w:r>
        <w:rPr>
          <w:rFonts w:eastAsia="MS Mincho"/>
        </w:rPr>
        <w:t xml:space="preserve">- </w:t>
      </w:r>
      <w:r w:rsidR="004D6D18" w:rsidRPr="004D6D18">
        <w:rPr>
          <w:rFonts w:eastAsia="MS Mincho"/>
        </w:rPr>
        <w:t xml:space="preserve">заснований </w:t>
      </w:r>
      <w:r>
        <w:rPr>
          <w:rFonts w:eastAsia="MS Mincho"/>
        </w:rPr>
        <w:t xml:space="preserve">в Ізраїлі </w:t>
      </w:r>
      <w:proofErr w:type="spellStart"/>
      <w:r>
        <w:rPr>
          <w:rFonts w:eastAsia="MS Mincho"/>
        </w:rPr>
        <w:t>стартап</w:t>
      </w:r>
      <w:proofErr w:type="spellEnd"/>
      <w:r>
        <w:rPr>
          <w:rFonts w:eastAsia="MS Mincho"/>
        </w:rPr>
        <w:t xml:space="preserve"> і світовий</w:t>
      </w:r>
      <w:r w:rsidR="004D6D18" w:rsidRPr="004D6D18">
        <w:rPr>
          <w:rFonts w:eastAsia="MS Mincho"/>
        </w:rPr>
        <w:t xml:space="preserve"> лідер в області управління </w:t>
      </w:r>
      <w:r>
        <w:rPr>
          <w:rFonts w:eastAsia="MS Mincho"/>
        </w:rPr>
        <w:t>хмарними платформами</w:t>
      </w:r>
      <w:r w:rsidR="004D6D18" w:rsidRPr="004D6D18">
        <w:rPr>
          <w:rFonts w:eastAsia="MS Mincho"/>
        </w:rPr>
        <w:t xml:space="preserve">, Car2Go - це </w:t>
      </w:r>
      <w:r>
        <w:rPr>
          <w:rFonts w:eastAsia="MS Mincho"/>
        </w:rPr>
        <w:t xml:space="preserve">сервіс </w:t>
      </w:r>
      <w:proofErr w:type="spellStart"/>
      <w:r>
        <w:rPr>
          <w:rFonts w:eastAsia="MS Mincho"/>
        </w:rPr>
        <w:t>аренди</w:t>
      </w:r>
      <w:proofErr w:type="spellEnd"/>
      <w:r>
        <w:rPr>
          <w:rFonts w:eastAsia="MS Mincho"/>
        </w:rPr>
        <w:t xml:space="preserve"> машин у будь-якому місці</w:t>
      </w:r>
      <w:r w:rsidR="004D6D18" w:rsidRPr="004D6D18">
        <w:rPr>
          <w:rFonts w:eastAsia="MS Mincho"/>
        </w:rPr>
        <w:t xml:space="preserve">. </w:t>
      </w:r>
    </w:p>
    <w:p w:rsidR="00FB1CDC" w:rsidRDefault="005B66DE" w:rsidP="004D6D18">
      <w:pPr>
        <w:pStyle w:val="aff6"/>
        <w:numPr>
          <w:ilvl w:val="1"/>
          <w:numId w:val="34"/>
        </w:numPr>
        <w:rPr>
          <w:rFonts w:eastAsia="MS Mincho"/>
        </w:rPr>
      </w:pPr>
      <w:r>
        <w:rPr>
          <w:rFonts w:eastAsia="MS Mincho"/>
        </w:rPr>
        <w:t xml:space="preserve">Академія </w:t>
      </w:r>
      <w:proofErr w:type="spellStart"/>
      <w:r>
        <w:rPr>
          <w:rFonts w:eastAsia="MS Mincho"/>
        </w:rPr>
        <w:t>Смарт</w:t>
      </w:r>
      <w:proofErr w:type="spellEnd"/>
      <w:r>
        <w:rPr>
          <w:rFonts w:eastAsia="MS Mincho"/>
        </w:rPr>
        <w:t xml:space="preserve"> має досвід роботи в таких галузях</w:t>
      </w:r>
      <w:r w:rsidR="004D6D18" w:rsidRPr="004D6D18">
        <w:rPr>
          <w:rFonts w:eastAsia="MS Mincho"/>
        </w:rPr>
        <w:t xml:space="preserve"> як фінансові програми, ERP-системи, електронне навчання, EDP, </w:t>
      </w:r>
      <w:r>
        <w:rPr>
          <w:rFonts w:eastAsia="MS Mincho"/>
        </w:rPr>
        <w:t xml:space="preserve">системи бронювання </w:t>
      </w:r>
      <w:r w:rsidR="004D6D18" w:rsidRPr="004D6D18">
        <w:rPr>
          <w:rFonts w:eastAsia="MS Mincho"/>
        </w:rPr>
        <w:t>і корпоративн</w:t>
      </w:r>
      <w:r>
        <w:rPr>
          <w:rFonts w:eastAsia="MS Mincho"/>
        </w:rPr>
        <w:t>і</w:t>
      </w:r>
      <w:r w:rsidR="004D6D18" w:rsidRPr="004D6D18">
        <w:rPr>
          <w:rFonts w:eastAsia="MS Mincho"/>
        </w:rPr>
        <w:t xml:space="preserve"> </w:t>
      </w:r>
      <w:r>
        <w:rPr>
          <w:rFonts w:eastAsia="MS Mincho"/>
        </w:rPr>
        <w:t>веб-</w:t>
      </w:r>
      <w:r w:rsidR="004D6D18" w:rsidRPr="004D6D18">
        <w:rPr>
          <w:rFonts w:eastAsia="MS Mincho"/>
        </w:rPr>
        <w:t xml:space="preserve">сайти. </w:t>
      </w:r>
      <w:r>
        <w:rPr>
          <w:rFonts w:eastAsia="MS Mincho"/>
        </w:rPr>
        <w:t>Компанія</w:t>
      </w:r>
      <w:r w:rsidR="004D6D18" w:rsidRPr="004D6D18">
        <w:rPr>
          <w:rFonts w:eastAsia="MS Mincho"/>
        </w:rPr>
        <w:t xml:space="preserve"> </w:t>
      </w:r>
      <w:r>
        <w:rPr>
          <w:rFonts w:eastAsia="MS Mincho"/>
        </w:rPr>
        <w:t>забезпечує</w:t>
      </w:r>
      <w:r w:rsidR="004D6D18" w:rsidRPr="004D6D18">
        <w:rPr>
          <w:rFonts w:eastAsia="MS Mincho"/>
        </w:rPr>
        <w:t xml:space="preserve"> </w:t>
      </w:r>
      <w:r>
        <w:rPr>
          <w:rFonts w:eastAsia="MS Mincho"/>
        </w:rPr>
        <w:t>повний цикл розробки</w:t>
      </w:r>
      <w:r w:rsidR="004D6D18" w:rsidRPr="004D6D18">
        <w:rPr>
          <w:rFonts w:eastAsia="MS Mincho"/>
        </w:rPr>
        <w:t xml:space="preserve"> по </w:t>
      </w:r>
      <w:r>
        <w:rPr>
          <w:rFonts w:eastAsia="MS Mincho"/>
        </w:rPr>
        <w:t>«</w:t>
      </w:r>
      <w:proofErr w:type="spellStart"/>
      <w:r w:rsidR="004D6D18" w:rsidRPr="004D6D18">
        <w:rPr>
          <w:rFonts w:eastAsia="MS Mincho"/>
        </w:rPr>
        <w:t>Agile</w:t>
      </w:r>
      <w:proofErr w:type="spellEnd"/>
      <w:r>
        <w:rPr>
          <w:rFonts w:eastAsia="MS Mincho"/>
        </w:rPr>
        <w:t>»</w:t>
      </w:r>
      <w:r w:rsidR="004D6D18" w:rsidRPr="004D6D18">
        <w:rPr>
          <w:rFonts w:eastAsia="MS Mincho"/>
        </w:rPr>
        <w:t xml:space="preserve"> методології, включаючи повне тестуванн</w:t>
      </w:r>
      <w:r>
        <w:rPr>
          <w:rFonts w:eastAsia="MS Mincho"/>
        </w:rPr>
        <w:t>я і підтримку</w:t>
      </w:r>
    </w:p>
    <w:p w:rsidR="00E9005F" w:rsidRPr="00FB1CDC" w:rsidRDefault="00FB1CDC" w:rsidP="00FB1CDC">
      <w:pPr>
        <w:pStyle w:val="aff6"/>
        <w:numPr>
          <w:ilvl w:val="1"/>
          <w:numId w:val="34"/>
        </w:numPr>
        <w:rPr>
          <w:rFonts w:eastAsia="MS Mincho"/>
        </w:rPr>
      </w:pPr>
      <w:r w:rsidRPr="00FB1CDC">
        <w:rPr>
          <w:rFonts w:eastAsia="MS Mincho"/>
        </w:rPr>
        <w:t>Основний профіль діяльності фокусується на розробці програмних рішень для он-лайн навчання (e-</w:t>
      </w:r>
      <w:proofErr w:type="spellStart"/>
      <w:r w:rsidRPr="00FB1CDC">
        <w:rPr>
          <w:rFonts w:eastAsia="MS Mincho"/>
        </w:rPr>
        <w:t>learning</w:t>
      </w:r>
      <w:proofErr w:type="spellEnd"/>
      <w:r w:rsidRPr="00FB1CDC">
        <w:rPr>
          <w:rFonts w:eastAsia="MS Mincho"/>
        </w:rPr>
        <w:t>) і управління процесом навчання (</w:t>
      </w:r>
      <w:proofErr w:type="spellStart"/>
      <w:r w:rsidRPr="00FB1CDC">
        <w:rPr>
          <w:rFonts w:eastAsia="MS Mincho"/>
        </w:rPr>
        <w:t>Learning</w:t>
      </w:r>
      <w:proofErr w:type="spellEnd"/>
      <w:r w:rsidRPr="00FB1CDC">
        <w:rPr>
          <w:rFonts w:eastAsia="MS Mincho"/>
        </w:rPr>
        <w:t xml:space="preserve"> </w:t>
      </w:r>
      <w:proofErr w:type="spellStart"/>
      <w:r w:rsidRPr="00FB1CDC">
        <w:rPr>
          <w:rFonts w:eastAsia="MS Mincho"/>
        </w:rPr>
        <w:t>Management</w:t>
      </w:r>
      <w:proofErr w:type="spellEnd"/>
      <w:r w:rsidRPr="00FB1CDC">
        <w:rPr>
          <w:rFonts w:eastAsia="MS Mincho"/>
        </w:rPr>
        <w:t xml:space="preserve"> </w:t>
      </w:r>
      <w:proofErr w:type="spellStart"/>
      <w:r w:rsidRPr="00FB1CDC">
        <w:rPr>
          <w:rFonts w:eastAsia="MS Mincho"/>
        </w:rPr>
        <w:t>Systems</w:t>
      </w:r>
      <w:proofErr w:type="spellEnd"/>
      <w:r w:rsidRPr="00FB1CDC">
        <w:rPr>
          <w:rFonts w:eastAsia="MS Mincho"/>
        </w:rPr>
        <w:t xml:space="preserve">). </w:t>
      </w:r>
      <w:r w:rsidR="003F241D">
        <w:rPr>
          <w:rFonts w:eastAsia="MS Mincho"/>
        </w:rPr>
        <w:t>Компанія надає</w:t>
      </w:r>
      <w:r w:rsidRPr="00FB1CDC">
        <w:rPr>
          <w:rFonts w:eastAsia="MS Mincho"/>
        </w:rPr>
        <w:t xml:space="preserve"> послуги розробки, використовуючи технології PHP, </w:t>
      </w:r>
      <w:proofErr w:type="spellStart"/>
      <w:r w:rsidRPr="00FB1CDC">
        <w:rPr>
          <w:rFonts w:eastAsia="MS Mincho"/>
        </w:rPr>
        <w:t>Java</w:t>
      </w:r>
      <w:proofErr w:type="spellEnd"/>
      <w:r w:rsidRPr="00FB1CDC">
        <w:rPr>
          <w:rFonts w:eastAsia="MS Mincho"/>
        </w:rPr>
        <w:t xml:space="preserve"> і .NET, тестування, управління проектами і підтримки. Більш того, компанія також надає послуги навчанн</w:t>
      </w:r>
      <w:r>
        <w:rPr>
          <w:rFonts w:eastAsia="MS Mincho"/>
        </w:rPr>
        <w:t>я програмістів різних напрямків</w:t>
      </w:r>
      <w:r w:rsidR="005B66DE" w:rsidRPr="00FB1CDC">
        <w:rPr>
          <w:rFonts w:eastAsia="MS Mincho"/>
        </w:rPr>
        <w:t xml:space="preserve"> </w:t>
      </w:r>
      <w:r w:rsidR="00A3382C" w:rsidRPr="00FB1CDC">
        <w:rPr>
          <w:rFonts w:eastAsia="MS Mincho"/>
        </w:rPr>
        <w:t>[</w:t>
      </w:r>
      <w:r w:rsidR="005B66DE" w:rsidRPr="00FB1CDC">
        <w:rPr>
          <w:rFonts w:eastAsia="MS Mincho"/>
        </w:rPr>
        <w:fldChar w:fldCharType="begin"/>
      </w:r>
      <w:r w:rsidR="005B66DE" w:rsidRPr="00FB1CDC">
        <w:rPr>
          <w:rFonts w:eastAsia="MS Mincho"/>
        </w:rPr>
        <w:instrText xml:space="preserve"> REF  _Ref481508363 \h \n \t </w:instrText>
      </w:r>
      <w:r w:rsidR="005B66DE" w:rsidRPr="00FB1CDC">
        <w:rPr>
          <w:rFonts w:eastAsia="MS Mincho"/>
        </w:rPr>
      </w:r>
      <w:r w:rsidR="005B66DE" w:rsidRPr="00FB1CDC">
        <w:rPr>
          <w:rFonts w:eastAsia="MS Mincho"/>
        </w:rPr>
        <w:fldChar w:fldCharType="separate"/>
      </w:r>
      <w:r w:rsidR="005B66DE" w:rsidRPr="00FB1CDC">
        <w:rPr>
          <w:rFonts w:eastAsia="MS Mincho"/>
        </w:rPr>
        <w:t>1</w:t>
      </w:r>
      <w:r w:rsidR="005B66DE" w:rsidRPr="00FB1CDC">
        <w:rPr>
          <w:rFonts w:eastAsia="MS Mincho"/>
        </w:rPr>
        <w:fldChar w:fldCharType="end"/>
      </w:r>
      <w:r w:rsidR="00A3382C" w:rsidRPr="00FB1CDC">
        <w:rPr>
          <w:rFonts w:eastAsia="MS Mincho"/>
        </w:rPr>
        <w:t>]</w:t>
      </w:r>
      <w:r w:rsidR="00E9005F" w:rsidRPr="00FB1CDC">
        <w:rPr>
          <w:rFonts w:eastAsia="MS Mincho"/>
        </w:rPr>
        <w:t>.</w:t>
      </w:r>
    </w:p>
    <w:p w:rsidR="007E1AC8" w:rsidRPr="00D906D5" w:rsidRDefault="008D40CD" w:rsidP="00D906D5">
      <w:pPr>
        <w:pStyle w:val="1"/>
        <w:rPr>
          <w:rFonts w:eastAsia="MS Mincho"/>
        </w:rPr>
      </w:pPr>
      <w:bookmarkStart w:id="9" w:name="_Toc481956499"/>
      <w:r w:rsidRPr="00D906D5">
        <w:rPr>
          <w:rFonts w:eastAsia="MS Mincho"/>
        </w:rPr>
        <w:lastRenderedPageBreak/>
        <w:t xml:space="preserve">2 </w:t>
      </w:r>
      <w:r w:rsidR="004D6D18">
        <w:rPr>
          <w:rFonts w:eastAsia="MS Mincho"/>
        </w:rPr>
        <w:t xml:space="preserve">Основні поняття, </w:t>
      </w:r>
      <w:r w:rsidR="00AA38AE">
        <w:rPr>
          <w:rFonts w:eastAsia="MS Mincho"/>
        </w:rPr>
        <w:t xml:space="preserve">постановка </w:t>
      </w:r>
      <w:r w:rsidR="004D6D18">
        <w:rPr>
          <w:rFonts w:eastAsia="MS Mincho"/>
        </w:rPr>
        <w:t>задачі переддипломної практики</w:t>
      </w:r>
      <w:bookmarkEnd w:id="9"/>
    </w:p>
    <w:p w:rsidR="00E9005F" w:rsidRDefault="00AA38AE" w:rsidP="00AA38AE">
      <w:pPr>
        <w:pStyle w:val="2"/>
        <w:rPr>
          <w:rFonts w:eastAsia="MS Mincho"/>
        </w:rPr>
      </w:pPr>
      <w:bookmarkStart w:id="10" w:name="_Toc481956500"/>
      <w:r>
        <w:rPr>
          <w:rFonts w:eastAsia="MS Mincho"/>
        </w:rPr>
        <w:t xml:space="preserve">2.1 </w:t>
      </w:r>
      <w:r w:rsidR="00E9005F">
        <w:rPr>
          <w:rFonts w:eastAsia="MS Mincho"/>
        </w:rPr>
        <w:t>Основні поняття та визначення</w:t>
      </w:r>
      <w:bookmarkEnd w:id="10"/>
    </w:p>
    <w:p w:rsidR="00AA38AE" w:rsidRPr="00AA38AE" w:rsidRDefault="00AA38AE" w:rsidP="00AA38AE">
      <w:pPr>
        <w:rPr>
          <w:rFonts w:eastAsia="MS Mincho"/>
        </w:rPr>
      </w:pPr>
      <w:r w:rsidRPr="00AA38AE">
        <w:rPr>
          <w:rFonts w:eastAsia="MS Mincho"/>
        </w:rPr>
        <w:t>Інтеграція даних включає об'єднання даних, що знаходяться в різних джерелах та надання даних користувачам в уніфікованому вигляді.</w:t>
      </w:r>
    </w:p>
    <w:p w:rsidR="009F5281" w:rsidRDefault="00AA38AE" w:rsidP="00AA38AE">
      <w:pPr>
        <w:rPr>
          <w:rFonts w:eastAsia="MS Mincho"/>
        </w:rPr>
      </w:pPr>
      <w:r w:rsidRPr="00AA38AE">
        <w:rPr>
          <w:rFonts w:eastAsia="MS Mincho"/>
        </w:rPr>
        <w:t xml:space="preserve">Системи інтеграції даних можуть забезпечувати інтеграцію даних на фізичному, логічному і семантичному рівні. Інтеграція даних на фізичному рівні є найбільш простим завданням і зводиться до конверсії даних з різних джерел в необхідний єдиний формат їх фізичного представлення. Інтеграція даних на логічному рівні передбачає можливість доступу до даних, що містяться в різних джерелах, в термінах єдиної глобальної схеми, яка описує їх спільне подання з урахуванням структурних і, можливо, поведінкових (при використанні об'єктних моделей) властивостей даних. Семантичні властивості даних при цьому не враховуються. </w:t>
      </w:r>
    </w:p>
    <w:p w:rsidR="00CF328D" w:rsidRDefault="00AA38AE" w:rsidP="00CF328D">
      <w:pPr>
        <w:rPr>
          <w:rFonts w:eastAsia="MS Mincho"/>
          <w:lang w:val="en-US"/>
        </w:rPr>
      </w:pPr>
      <w:r w:rsidRPr="00AA38AE">
        <w:rPr>
          <w:rFonts w:eastAsia="MS Mincho"/>
        </w:rPr>
        <w:t>Підтримку єдиного представлення даних з урахуванням їх семантичних властивостей в контексті єдиної онтології предметної області забезпечує інтеграція даних на семантичному рівні</w:t>
      </w:r>
      <w:r w:rsidR="009F5281">
        <w:rPr>
          <w:rFonts w:eastAsia="MS Mincho"/>
          <w:lang w:val="en-US"/>
        </w:rPr>
        <w:t xml:space="preserve"> [</w:t>
      </w:r>
      <w:r w:rsidR="009F5281">
        <w:rPr>
          <w:rFonts w:eastAsia="MS Mincho"/>
          <w:lang w:val="en-US"/>
        </w:rPr>
        <w:fldChar w:fldCharType="begin"/>
      </w:r>
      <w:r w:rsidR="009F5281">
        <w:rPr>
          <w:rFonts w:eastAsia="MS Mincho"/>
          <w:lang w:val="en-US"/>
        </w:rPr>
        <w:instrText xml:space="preserve"> REF  _Ref481512308 \h \n \t </w:instrText>
      </w:r>
      <w:r w:rsidR="009F5281">
        <w:rPr>
          <w:rFonts w:eastAsia="MS Mincho"/>
          <w:lang w:val="en-US"/>
        </w:rPr>
      </w:r>
      <w:r w:rsidR="009F5281">
        <w:rPr>
          <w:rFonts w:eastAsia="MS Mincho"/>
          <w:lang w:val="en-US"/>
        </w:rPr>
        <w:fldChar w:fldCharType="separate"/>
      </w:r>
      <w:r w:rsidR="009F5281">
        <w:rPr>
          <w:rFonts w:eastAsia="MS Mincho"/>
          <w:lang w:val="en-US"/>
        </w:rPr>
        <w:t>2</w:t>
      </w:r>
      <w:r w:rsidR="009F5281">
        <w:rPr>
          <w:rFonts w:eastAsia="MS Mincho"/>
          <w:lang w:val="en-US"/>
        </w:rPr>
        <w:fldChar w:fldCharType="end"/>
      </w:r>
      <w:r w:rsidR="009F5281">
        <w:rPr>
          <w:rFonts w:eastAsia="MS Mincho"/>
          <w:lang w:val="en-US"/>
        </w:rPr>
        <w:t>]</w:t>
      </w:r>
      <w:r w:rsidRPr="00AA38AE">
        <w:rPr>
          <w:rFonts w:eastAsia="MS Mincho"/>
        </w:rPr>
        <w:t>.</w:t>
      </w:r>
    </w:p>
    <w:p w:rsidR="00405E23" w:rsidRPr="00E81C8A" w:rsidRDefault="00405E23" w:rsidP="00405E23">
      <w:pPr>
        <w:pStyle w:val="aff6"/>
        <w:numPr>
          <w:ilvl w:val="1"/>
          <w:numId w:val="34"/>
        </w:numPr>
        <w:rPr>
          <w:rFonts w:eastAsia="MS Mincho"/>
        </w:rPr>
      </w:pPr>
      <w:r w:rsidRPr="002563F5">
        <w:rPr>
          <w:rFonts w:eastAsia="MS Mincho"/>
        </w:rPr>
        <w:t>Онтологія — це загальноприйнята і загальнодоступна концептуалізація певної області знань (світу, середовища), яка містить базис для моделювання цієї області знань і визначає протоколи для взаємодії між агентами, які використовують знання з цієї області, і, нарешті, включає домовленості про представлення теоретичних основ даної області знань</w:t>
      </w:r>
      <w:r>
        <w:rPr>
          <w:rFonts w:eastAsia="MS Mincho"/>
          <w:lang w:val="en-US"/>
        </w:rPr>
        <w:t xml:space="preserve"> [</w:t>
      </w:r>
      <w:r>
        <w:rPr>
          <w:rFonts w:eastAsia="MS Mincho"/>
          <w:lang w:val="en-US"/>
        </w:rPr>
        <w:fldChar w:fldCharType="begin"/>
      </w:r>
      <w:r>
        <w:rPr>
          <w:rFonts w:eastAsia="MS Mincho"/>
          <w:lang w:val="en-US"/>
        </w:rPr>
        <w:instrText xml:space="preserve"> REF  _Ref481512813 \h \n \t </w:instrText>
      </w:r>
      <w:r>
        <w:rPr>
          <w:rFonts w:eastAsia="MS Mincho"/>
          <w:lang w:val="en-US"/>
        </w:rPr>
      </w:r>
      <w:r>
        <w:rPr>
          <w:rFonts w:eastAsia="MS Mincho"/>
          <w:lang w:val="en-US"/>
        </w:rPr>
        <w:fldChar w:fldCharType="separate"/>
      </w:r>
      <w:r>
        <w:rPr>
          <w:rFonts w:eastAsia="MS Mincho"/>
          <w:lang w:val="en-US"/>
        </w:rPr>
        <w:t>3</w:t>
      </w:r>
      <w:r>
        <w:rPr>
          <w:rFonts w:eastAsia="MS Mincho"/>
          <w:lang w:val="en-US"/>
        </w:rPr>
        <w:fldChar w:fldCharType="end"/>
      </w:r>
      <w:r>
        <w:rPr>
          <w:rFonts w:eastAsia="MS Mincho"/>
          <w:lang w:val="en-US"/>
        </w:rPr>
        <w:t>]</w:t>
      </w:r>
      <w:r w:rsidRPr="002563F5">
        <w:rPr>
          <w:rFonts w:eastAsia="MS Mincho"/>
        </w:rPr>
        <w:t>.</w:t>
      </w:r>
    </w:p>
    <w:p w:rsidR="00E81C8A" w:rsidRPr="00405E23" w:rsidRDefault="00E81C8A" w:rsidP="00E81C8A">
      <w:pPr>
        <w:pStyle w:val="aff6"/>
        <w:numPr>
          <w:ilvl w:val="1"/>
          <w:numId w:val="34"/>
        </w:numPr>
        <w:rPr>
          <w:rFonts w:eastAsia="MS Mincho"/>
        </w:rPr>
      </w:pPr>
      <w:r w:rsidRPr="00E81C8A">
        <w:rPr>
          <w:rFonts w:eastAsia="MS Mincho"/>
        </w:rPr>
        <w:t xml:space="preserve">OWL (англ. </w:t>
      </w:r>
      <w:proofErr w:type="spellStart"/>
      <w:r w:rsidRPr="00E81C8A">
        <w:rPr>
          <w:rFonts w:eastAsia="MS Mincho"/>
        </w:rPr>
        <w:t>Web</w:t>
      </w:r>
      <w:proofErr w:type="spellEnd"/>
      <w:r w:rsidRPr="00E81C8A">
        <w:rPr>
          <w:rFonts w:eastAsia="MS Mincho"/>
        </w:rPr>
        <w:t xml:space="preserve"> </w:t>
      </w:r>
      <w:proofErr w:type="spellStart"/>
      <w:r w:rsidRPr="00E81C8A">
        <w:rPr>
          <w:rFonts w:eastAsia="MS Mincho"/>
        </w:rPr>
        <w:t>Ontology</w:t>
      </w:r>
      <w:proofErr w:type="spellEnd"/>
      <w:r w:rsidRPr="00E81C8A">
        <w:rPr>
          <w:rFonts w:eastAsia="MS Mincho"/>
        </w:rPr>
        <w:t xml:space="preserve"> </w:t>
      </w:r>
      <w:proofErr w:type="spellStart"/>
      <w:r w:rsidRPr="00E81C8A">
        <w:rPr>
          <w:rFonts w:eastAsia="MS Mincho"/>
        </w:rPr>
        <w:t>Language</w:t>
      </w:r>
      <w:proofErr w:type="spellEnd"/>
      <w:r w:rsidRPr="00E81C8A">
        <w:rPr>
          <w:rFonts w:eastAsia="MS Mincho"/>
        </w:rPr>
        <w:t xml:space="preserve">) — мова опису онтологій для семантичної павутини. Мова OWL дозволяє описувати класи і відносини між ними, властиві для </w:t>
      </w:r>
      <w:proofErr w:type="spellStart"/>
      <w:r w:rsidRPr="00E81C8A">
        <w:rPr>
          <w:rFonts w:eastAsia="MS Mincho"/>
        </w:rPr>
        <w:t>веб-документів</w:t>
      </w:r>
      <w:proofErr w:type="spellEnd"/>
      <w:r w:rsidRPr="00E81C8A">
        <w:rPr>
          <w:rFonts w:eastAsia="MS Mincho"/>
        </w:rPr>
        <w:t xml:space="preserve"> і </w:t>
      </w:r>
      <w:proofErr w:type="spellStart"/>
      <w:r w:rsidRPr="00E81C8A">
        <w:rPr>
          <w:rFonts w:eastAsia="MS Mincho"/>
        </w:rPr>
        <w:t>застосунків</w:t>
      </w:r>
      <w:proofErr w:type="spellEnd"/>
      <w:r w:rsidRPr="00E81C8A">
        <w:rPr>
          <w:rFonts w:eastAsia="MS Mincho"/>
        </w:rPr>
        <w:t>. OWL заснований на більш ранніх м</w:t>
      </w:r>
      <w:r>
        <w:rPr>
          <w:rFonts w:eastAsia="MS Mincho"/>
        </w:rPr>
        <w:t>овах OIL і DAML OIL і в наш час</w:t>
      </w:r>
      <w:r w:rsidRPr="00E81C8A">
        <w:rPr>
          <w:rFonts w:eastAsia="MS Mincho"/>
        </w:rPr>
        <w:t xml:space="preserve"> є рекомендованим консорціумом Всесвітньої павутини</w:t>
      </w:r>
      <w:r>
        <w:rPr>
          <w:rFonts w:eastAsia="MS Mincho"/>
          <w:lang w:val="en-US"/>
        </w:rPr>
        <w:t xml:space="preserve"> [</w:t>
      </w:r>
      <w:r w:rsidR="005517BE">
        <w:rPr>
          <w:rFonts w:eastAsia="MS Mincho"/>
          <w:lang w:val="en-US"/>
        </w:rPr>
        <w:fldChar w:fldCharType="begin"/>
      </w:r>
      <w:r w:rsidR="005517BE">
        <w:rPr>
          <w:rFonts w:eastAsia="MS Mincho"/>
          <w:lang w:val="en-US"/>
        </w:rPr>
        <w:instrText xml:space="preserve"> REF  _Ref481512813 \h \n \t </w:instrText>
      </w:r>
      <w:r w:rsidR="005517BE">
        <w:rPr>
          <w:rFonts w:eastAsia="MS Mincho"/>
          <w:lang w:val="en-US"/>
        </w:rPr>
      </w:r>
      <w:r w:rsidR="005517BE">
        <w:rPr>
          <w:rFonts w:eastAsia="MS Mincho"/>
          <w:lang w:val="en-US"/>
        </w:rPr>
        <w:fldChar w:fldCharType="separate"/>
      </w:r>
      <w:r w:rsidR="005517BE">
        <w:rPr>
          <w:rFonts w:eastAsia="MS Mincho"/>
          <w:lang w:val="en-US"/>
        </w:rPr>
        <w:t>3</w:t>
      </w:r>
      <w:r w:rsidR="005517BE">
        <w:rPr>
          <w:rFonts w:eastAsia="MS Mincho"/>
          <w:lang w:val="en-US"/>
        </w:rPr>
        <w:fldChar w:fldCharType="end"/>
      </w:r>
      <w:r>
        <w:rPr>
          <w:rFonts w:eastAsia="MS Mincho"/>
          <w:lang w:val="en-US"/>
        </w:rPr>
        <w:t>]</w:t>
      </w:r>
      <w:r w:rsidRPr="00E81C8A">
        <w:rPr>
          <w:rFonts w:eastAsia="MS Mincho"/>
        </w:rPr>
        <w:t>.</w:t>
      </w:r>
    </w:p>
    <w:p w:rsidR="00A3382C" w:rsidRPr="002563F5" w:rsidRDefault="00A3382C" w:rsidP="008D40CD">
      <w:pPr>
        <w:pStyle w:val="aff6"/>
        <w:numPr>
          <w:ilvl w:val="1"/>
          <w:numId w:val="34"/>
        </w:numPr>
        <w:rPr>
          <w:rFonts w:eastAsia="MS Mincho"/>
        </w:rPr>
      </w:pPr>
      <w:r w:rsidRPr="008D40CD">
        <w:rPr>
          <w:rFonts w:eastAsia="MS Mincho"/>
        </w:rPr>
        <w:t>Тестування ПЗ - це процес дослідження програмного забезпечення з метою</w:t>
      </w:r>
      <w:r w:rsidRPr="008D40CD">
        <w:rPr>
          <w:rFonts w:eastAsia="MS Mincho"/>
          <w:lang w:val="ru-RU"/>
        </w:rPr>
        <w:t xml:space="preserve"> </w:t>
      </w:r>
      <w:r w:rsidRPr="008D40CD">
        <w:rPr>
          <w:rFonts w:eastAsia="MS Mincho"/>
        </w:rPr>
        <w:t xml:space="preserve">виявлення помилок і перевірки його якості. Також тестування </w:t>
      </w:r>
      <w:r w:rsidR="000F3B36" w:rsidRPr="008D40CD">
        <w:rPr>
          <w:rFonts w:eastAsia="MS Mincho"/>
        </w:rPr>
        <w:t>ПЗ</w:t>
      </w:r>
      <w:r w:rsidRPr="008D40CD">
        <w:rPr>
          <w:rFonts w:eastAsia="MS Mincho"/>
        </w:rPr>
        <w:t xml:space="preserve"> можна описати </w:t>
      </w:r>
      <w:r w:rsidRPr="008D40CD">
        <w:rPr>
          <w:rFonts w:eastAsia="MS Mincho"/>
        </w:rPr>
        <w:lastRenderedPageBreak/>
        <w:t>як</w:t>
      </w:r>
      <w:r w:rsidRPr="008D40CD">
        <w:rPr>
          <w:rFonts w:eastAsia="MS Mincho"/>
          <w:lang w:val="ru-RU"/>
        </w:rPr>
        <w:t xml:space="preserve"> </w:t>
      </w:r>
      <w:r w:rsidRPr="008D40CD">
        <w:rPr>
          <w:rFonts w:eastAsia="MS Mincho"/>
        </w:rPr>
        <w:t>процес пере</w:t>
      </w:r>
      <w:r w:rsidR="000F3B36" w:rsidRPr="008D40CD">
        <w:rPr>
          <w:rFonts w:eastAsia="MS Mincho"/>
        </w:rPr>
        <w:t>вірки відповідності між реальною і очікуваною</w:t>
      </w:r>
      <w:r w:rsidRPr="008D40CD">
        <w:rPr>
          <w:rFonts w:eastAsia="MS Mincho"/>
        </w:rPr>
        <w:t xml:space="preserve"> поведінкою програми.</w:t>
      </w:r>
      <w:r w:rsidR="000F3B36" w:rsidRPr="008D40CD">
        <w:rPr>
          <w:rFonts w:eastAsia="MS Mincho"/>
          <w:lang w:val="ru-RU"/>
        </w:rPr>
        <w:t xml:space="preserve"> </w:t>
      </w:r>
      <w:r w:rsidRPr="008D40CD">
        <w:rPr>
          <w:rFonts w:eastAsia="MS Mincho"/>
        </w:rPr>
        <w:t>Тестування включає в себе активності з планування робіт (</w:t>
      </w:r>
      <w:proofErr w:type="spellStart"/>
      <w:r w:rsidRPr="008D40CD">
        <w:rPr>
          <w:rFonts w:eastAsia="MS Mincho"/>
        </w:rPr>
        <w:t>Test</w:t>
      </w:r>
      <w:proofErr w:type="spellEnd"/>
      <w:r w:rsidRPr="008D40CD">
        <w:rPr>
          <w:rFonts w:eastAsia="MS Mincho"/>
        </w:rPr>
        <w:t xml:space="preserve"> </w:t>
      </w:r>
      <w:proofErr w:type="spellStart"/>
      <w:r w:rsidRPr="008D40CD">
        <w:rPr>
          <w:rFonts w:eastAsia="MS Mincho"/>
        </w:rPr>
        <w:t>Management</w:t>
      </w:r>
      <w:proofErr w:type="spellEnd"/>
      <w:r w:rsidRPr="008D40CD">
        <w:rPr>
          <w:rFonts w:eastAsia="MS Mincho"/>
        </w:rPr>
        <w:t>),</w:t>
      </w:r>
      <w:r w:rsidR="000F3B36" w:rsidRPr="008D40CD">
        <w:rPr>
          <w:rFonts w:eastAsia="MS Mincho"/>
          <w:lang w:val="ru-RU"/>
        </w:rPr>
        <w:t xml:space="preserve"> </w:t>
      </w:r>
      <w:r w:rsidRPr="008D40CD">
        <w:rPr>
          <w:rFonts w:eastAsia="MS Mincho"/>
        </w:rPr>
        <w:t>проектування тестів (</w:t>
      </w:r>
      <w:proofErr w:type="spellStart"/>
      <w:r w:rsidRPr="008D40CD">
        <w:rPr>
          <w:rFonts w:eastAsia="MS Mincho"/>
        </w:rPr>
        <w:t>Test</w:t>
      </w:r>
      <w:proofErr w:type="spellEnd"/>
      <w:r w:rsidRPr="008D40CD">
        <w:rPr>
          <w:rFonts w:eastAsia="MS Mincho"/>
        </w:rPr>
        <w:t xml:space="preserve"> </w:t>
      </w:r>
      <w:proofErr w:type="spellStart"/>
      <w:r w:rsidRPr="008D40CD">
        <w:rPr>
          <w:rFonts w:eastAsia="MS Mincho"/>
        </w:rPr>
        <w:t>Design</w:t>
      </w:r>
      <w:proofErr w:type="spellEnd"/>
      <w:r w:rsidRPr="008D40CD">
        <w:rPr>
          <w:rFonts w:eastAsia="MS Mincho"/>
        </w:rPr>
        <w:t>), виконання тестування (</w:t>
      </w:r>
      <w:proofErr w:type="spellStart"/>
      <w:r w:rsidRPr="008D40CD">
        <w:rPr>
          <w:rFonts w:eastAsia="MS Mincho"/>
        </w:rPr>
        <w:t>Test</w:t>
      </w:r>
      <w:proofErr w:type="spellEnd"/>
      <w:r w:rsidRPr="008D40CD">
        <w:rPr>
          <w:rFonts w:eastAsia="MS Mincho"/>
        </w:rPr>
        <w:t xml:space="preserve"> </w:t>
      </w:r>
      <w:proofErr w:type="spellStart"/>
      <w:r w:rsidRPr="008D40CD">
        <w:rPr>
          <w:rFonts w:eastAsia="MS Mincho"/>
        </w:rPr>
        <w:t>Execution</w:t>
      </w:r>
      <w:proofErr w:type="spellEnd"/>
      <w:r w:rsidRPr="008D40CD">
        <w:rPr>
          <w:rFonts w:eastAsia="MS Mincho"/>
        </w:rPr>
        <w:t>) та аналізу</w:t>
      </w:r>
      <w:r w:rsidR="000F3B36" w:rsidRPr="008D40CD">
        <w:rPr>
          <w:rFonts w:eastAsia="MS Mincho"/>
          <w:lang w:val="ru-RU"/>
        </w:rPr>
        <w:t xml:space="preserve"> </w:t>
      </w:r>
      <w:r w:rsidRPr="008D40CD">
        <w:rPr>
          <w:rFonts w:eastAsia="MS Mincho"/>
        </w:rPr>
        <w:t>отриманих результатів (</w:t>
      </w:r>
      <w:proofErr w:type="spellStart"/>
      <w:r w:rsidRPr="008D40CD">
        <w:rPr>
          <w:rFonts w:eastAsia="MS Mincho"/>
        </w:rPr>
        <w:t>Test</w:t>
      </w:r>
      <w:proofErr w:type="spellEnd"/>
      <w:r w:rsidRPr="008D40CD">
        <w:rPr>
          <w:rFonts w:eastAsia="MS Mincho"/>
        </w:rPr>
        <w:t xml:space="preserve"> </w:t>
      </w:r>
      <w:proofErr w:type="spellStart"/>
      <w:r w:rsidRPr="008D40CD">
        <w:rPr>
          <w:rFonts w:eastAsia="MS Mincho"/>
        </w:rPr>
        <w:t>Analysis</w:t>
      </w:r>
      <w:proofErr w:type="spellEnd"/>
      <w:r w:rsidRPr="008D40CD">
        <w:rPr>
          <w:rFonts w:eastAsia="MS Mincho"/>
        </w:rPr>
        <w:t>).</w:t>
      </w:r>
    </w:p>
    <w:p w:rsidR="00A3382C" w:rsidRPr="00E866E9" w:rsidRDefault="000F3B36" w:rsidP="00ED4A1A">
      <w:pPr>
        <w:pStyle w:val="aff6"/>
        <w:numPr>
          <w:ilvl w:val="1"/>
          <w:numId w:val="34"/>
        </w:numPr>
        <w:rPr>
          <w:rFonts w:eastAsia="MS Mincho"/>
        </w:rPr>
      </w:pPr>
      <w:r w:rsidRPr="008D40CD">
        <w:rPr>
          <w:rFonts w:eastAsia="MS Mincho"/>
        </w:rPr>
        <w:t>План тестування (</w:t>
      </w:r>
      <w:proofErr w:type="spellStart"/>
      <w:r w:rsidRPr="008D40CD">
        <w:rPr>
          <w:rFonts w:eastAsia="MS Mincho"/>
        </w:rPr>
        <w:t>T</w:t>
      </w:r>
      <w:r w:rsidR="00A3382C" w:rsidRPr="008D40CD">
        <w:rPr>
          <w:rFonts w:eastAsia="MS Mincho"/>
        </w:rPr>
        <w:t>est</w:t>
      </w:r>
      <w:proofErr w:type="spellEnd"/>
      <w:r w:rsidR="00A3382C" w:rsidRPr="008D40CD">
        <w:rPr>
          <w:rFonts w:eastAsia="MS Mincho"/>
        </w:rPr>
        <w:t xml:space="preserve"> </w:t>
      </w:r>
      <w:proofErr w:type="spellStart"/>
      <w:r w:rsidR="00A3382C" w:rsidRPr="008D40CD">
        <w:rPr>
          <w:rFonts w:eastAsia="MS Mincho"/>
        </w:rPr>
        <w:t>Plan</w:t>
      </w:r>
      <w:proofErr w:type="spellEnd"/>
      <w:r w:rsidR="00A3382C" w:rsidRPr="008D40CD">
        <w:rPr>
          <w:rFonts w:eastAsia="MS Mincho"/>
        </w:rPr>
        <w:t>) - це документ, що описує весь обсяг робіт по</w:t>
      </w:r>
      <w:r w:rsidRPr="008D40CD">
        <w:rPr>
          <w:rFonts w:eastAsia="MS Mincho"/>
        </w:rPr>
        <w:t xml:space="preserve"> тестуванню</w:t>
      </w:r>
      <w:r w:rsidR="00A3382C" w:rsidRPr="008D40CD">
        <w:rPr>
          <w:rFonts w:eastAsia="MS Mincho"/>
        </w:rPr>
        <w:t>, починаючи з опису об'єкта, стратегії, розкладу, критеріїв початку і</w:t>
      </w:r>
      <w:r w:rsidR="00ED4A1A">
        <w:rPr>
          <w:rFonts w:eastAsia="MS Mincho"/>
        </w:rPr>
        <w:t xml:space="preserve"> </w:t>
      </w:r>
      <w:r w:rsidR="00A3382C" w:rsidRPr="00ED4A1A">
        <w:rPr>
          <w:rFonts w:eastAsia="MS Mincho"/>
        </w:rPr>
        <w:t>закінчення тестування, до необхідного в процесі</w:t>
      </w:r>
      <w:r w:rsidRPr="00ED4A1A">
        <w:rPr>
          <w:rFonts w:eastAsia="MS Mincho"/>
        </w:rPr>
        <w:t xml:space="preserve"> роботи обладнання, спеціальних </w:t>
      </w:r>
      <w:r w:rsidR="00A3382C" w:rsidRPr="00ED4A1A">
        <w:rPr>
          <w:rFonts w:eastAsia="MS Mincho"/>
        </w:rPr>
        <w:t>знань, а також оцінки ризиків з варіантами їх вирішення.</w:t>
      </w:r>
    </w:p>
    <w:p w:rsidR="00E866E9" w:rsidRPr="00ED4A1A" w:rsidRDefault="00E866E9" w:rsidP="00ED4A1A">
      <w:pPr>
        <w:pStyle w:val="aff6"/>
        <w:numPr>
          <w:ilvl w:val="1"/>
          <w:numId w:val="34"/>
        </w:numPr>
        <w:rPr>
          <w:rFonts w:eastAsia="MS Mincho"/>
        </w:rPr>
      </w:pPr>
    </w:p>
    <w:p w:rsidR="00D35B5A" w:rsidRDefault="00E866E9" w:rsidP="00E866E9">
      <w:pPr>
        <w:pStyle w:val="2"/>
        <w:rPr>
          <w:rFonts w:eastAsia="MS Mincho"/>
          <w:lang w:val="en-US"/>
        </w:rPr>
      </w:pPr>
      <w:bookmarkStart w:id="11" w:name="_Toc481956501"/>
      <w:r>
        <w:rPr>
          <w:rFonts w:eastAsia="MS Mincho"/>
        </w:rPr>
        <w:t>2.</w:t>
      </w:r>
      <w:r>
        <w:rPr>
          <w:rFonts w:eastAsia="MS Mincho"/>
          <w:lang w:val="en-US"/>
        </w:rPr>
        <w:t>2</w:t>
      </w:r>
      <w:r w:rsidR="008D40CD">
        <w:rPr>
          <w:rFonts w:eastAsia="MS Mincho"/>
        </w:rPr>
        <w:t xml:space="preserve"> </w:t>
      </w:r>
      <w:r w:rsidR="004D6D18">
        <w:rPr>
          <w:rFonts w:eastAsia="MS Mincho"/>
        </w:rPr>
        <w:t>Постановка задачі переддипломної практики</w:t>
      </w:r>
      <w:bookmarkEnd w:id="11"/>
    </w:p>
    <w:p w:rsidR="00E866E9" w:rsidRDefault="00E866E9" w:rsidP="00E866E9">
      <w:pPr>
        <w:rPr>
          <w:rFonts w:eastAsia="MS Mincho"/>
        </w:rPr>
      </w:pPr>
      <w:r>
        <w:rPr>
          <w:rFonts w:eastAsia="MS Mincho"/>
        </w:rPr>
        <w:t xml:space="preserve">Основною ціллю даної переддипломної практики є вибір моделі життєвого циклу майбутнього програмного забезпечення проекту, розробка моделей та розробка </w:t>
      </w:r>
      <w:r w:rsidR="009C2B32">
        <w:rPr>
          <w:rFonts w:eastAsia="MS Mincho"/>
        </w:rPr>
        <w:t>одного з</w:t>
      </w:r>
      <w:r>
        <w:rPr>
          <w:rFonts w:eastAsia="MS Mincho"/>
        </w:rPr>
        <w:t xml:space="preserve"> основних модулів з подальшим </w:t>
      </w:r>
      <w:r w:rsidR="009C2B32">
        <w:rPr>
          <w:rFonts w:eastAsia="MS Mincho"/>
        </w:rPr>
        <w:t>його</w:t>
      </w:r>
      <w:r>
        <w:rPr>
          <w:rFonts w:eastAsia="MS Mincho"/>
        </w:rPr>
        <w:t xml:space="preserve"> тестуванням на основі досвіду, здобутого під час проходження практики на підприємстві.</w:t>
      </w:r>
    </w:p>
    <w:p w:rsidR="00E866E9" w:rsidRPr="00E866E9" w:rsidRDefault="00E866E9" w:rsidP="00E866E9">
      <w:pPr>
        <w:rPr>
          <w:rFonts w:eastAsia="MS Mincho"/>
        </w:rPr>
      </w:pPr>
      <w:r>
        <w:rPr>
          <w:rFonts w:eastAsia="MS Mincho"/>
        </w:rPr>
        <w:t>Темою науково-дослідницької роботи</w:t>
      </w:r>
      <w:r w:rsidR="00F15878">
        <w:rPr>
          <w:rFonts w:eastAsia="MS Mincho"/>
        </w:rPr>
        <w:t>, що розглядається</w:t>
      </w:r>
      <w:r>
        <w:rPr>
          <w:rFonts w:eastAsia="MS Mincho"/>
        </w:rPr>
        <w:t xml:space="preserve"> є: </w:t>
      </w:r>
      <w:r w:rsidRPr="00E866E9">
        <w:rPr>
          <w:rFonts w:eastAsia="MS Mincho"/>
        </w:rPr>
        <w:t>«Розробка інформаційних моделей та інструментальних засобів для інтеграції даних систем електронного тренінгу персоналу та систем управління корпоративними знаннями»</w:t>
      </w:r>
      <w:r w:rsidR="00F15878">
        <w:rPr>
          <w:rFonts w:eastAsia="MS Mincho"/>
        </w:rPr>
        <w:t>.</w:t>
      </w:r>
    </w:p>
    <w:p w:rsidR="00220B14" w:rsidRPr="00220B14" w:rsidRDefault="00220B14" w:rsidP="00220B14">
      <w:pPr>
        <w:pStyle w:val="1"/>
        <w:rPr>
          <w:rFonts w:eastAsia="MS Mincho"/>
          <w:lang w:val="ru-RU"/>
        </w:rPr>
      </w:pPr>
      <w:bookmarkStart w:id="12" w:name="_Toc481956502"/>
      <w:r>
        <w:rPr>
          <w:rFonts w:eastAsia="MS Mincho"/>
        </w:rPr>
        <w:lastRenderedPageBreak/>
        <w:t xml:space="preserve">3 </w:t>
      </w:r>
      <w:r w:rsidR="004D6D18">
        <w:rPr>
          <w:rFonts w:eastAsia="MS Mincho"/>
        </w:rPr>
        <w:t>Моделювання</w:t>
      </w:r>
      <w:r w:rsidR="00E804FB">
        <w:rPr>
          <w:rFonts w:eastAsia="MS Mincho"/>
        </w:rPr>
        <w:t xml:space="preserve"> та розробка основних компонентів</w:t>
      </w:r>
      <w:r w:rsidR="004D6D18">
        <w:rPr>
          <w:rFonts w:eastAsia="MS Mincho"/>
        </w:rPr>
        <w:t xml:space="preserve"> програмного забезпечення дипломного проекту</w:t>
      </w:r>
      <w:bookmarkEnd w:id="12"/>
    </w:p>
    <w:p w:rsidR="00220B14" w:rsidRDefault="00661263" w:rsidP="00661263">
      <w:pPr>
        <w:pStyle w:val="2"/>
        <w:rPr>
          <w:rFonts w:eastAsia="MS Mincho"/>
        </w:rPr>
      </w:pPr>
      <w:bookmarkStart w:id="13" w:name="_Toc481956503"/>
      <w:r w:rsidRPr="00661263">
        <w:rPr>
          <w:rFonts w:eastAsia="MS Mincho"/>
          <w:lang w:val="ru-RU"/>
        </w:rPr>
        <w:t>3.1</w:t>
      </w:r>
      <w:r w:rsidR="00C92DF7">
        <w:rPr>
          <w:rFonts w:eastAsia="MS Mincho"/>
        </w:rPr>
        <w:t>Мотивований вибі</w:t>
      </w:r>
      <w:proofErr w:type="gramStart"/>
      <w:r w:rsidR="00C92DF7">
        <w:rPr>
          <w:rFonts w:eastAsia="MS Mincho"/>
        </w:rPr>
        <w:t>р</w:t>
      </w:r>
      <w:proofErr w:type="gramEnd"/>
      <w:r w:rsidR="00C92DF7">
        <w:rPr>
          <w:rFonts w:eastAsia="MS Mincho"/>
        </w:rPr>
        <w:t xml:space="preserve"> </w:t>
      </w:r>
      <w:r w:rsidR="00351FEF">
        <w:rPr>
          <w:rFonts w:eastAsia="MS Mincho"/>
        </w:rPr>
        <w:t>моделі життєвого циклу програмного забезпечення</w:t>
      </w:r>
      <w:bookmarkEnd w:id="13"/>
    </w:p>
    <w:p w:rsidR="00351FEF" w:rsidRDefault="00351FEF" w:rsidP="00351FEF">
      <w:pPr>
        <w:pStyle w:val="3"/>
        <w:rPr>
          <w:rFonts w:eastAsia="MS Mincho"/>
        </w:rPr>
      </w:pPr>
      <w:bookmarkStart w:id="14" w:name="_Toc481956504"/>
      <w:r>
        <w:rPr>
          <w:rFonts w:eastAsia="MS Mincho"/>
        </w:rPr>
        <w:t>3.1.1 Ітераційна модель життєвого циклу ПЗ</w:t>
      </w:r>
      <w:bookmarkEnd w:id="14"/>
    </w:p>
    <w:p w:rsidR="00351FEF" w:rsidRDefault="00351FEF" w:rsidP="00351FEF">
      <w:pPr>
        <w:rPr>
          <w:rFonts w:eastAsia="MS Mincho"/>
        </w:rPr>
      </w:pPr>
      <w:r w:rsidRPr="007B2863">
        <w:rPr>
          <w:rFonts w:eastAsia="MS Mincho"/>
        </w:rPr>
        <w:t xml:space="preserve">Альтернативою </w:t>
      </w:r>
      <w:r>
        <w:rPr>
          <w:rFonts w:eastAsia="MS Mincho"/>
        </w:rPr>
        <w:t>каскадній моделі є так звана м</w:t>
      </w:r>
      <w:r w:rsidRPr="007B2863">
        <w:rPr>
          <w:rFonts w:eastAsia="MS Mincho"/>
        </w:rPr>
        <w:t xml:space="preserve">одель </w:t>
      </w:r>
      <w:r>
        <w:rPr>
          <w:rFonts w:eastAsia="MS Mincho"/>
        </w:rPr>
        <w:t>ітеративної</w:t>
      </w:r>
      <w:r w:rsidRPr="007B2863">
        <w:rPr>
          <w:rFonts w:eastAsia="MS Mincho"/>
        </w:rPr>
        <w:t xml:space="preserve"> і</w:t>
      </w:r>
      <w:r>
        <w:rPr>
          <w:rFonts w:eastAsia="MS Mincho"/>
        </w:rPr>
        <w:t xml:space="preserve"> </w:t>
      </w:r>
      <w:proofErr w:type="spellStart"/>
      <w:r w:rsidRPr="007B2863">
        <w:rPr>
          <w:rFonts w:eastAsia="MS Mincho"/>
        </w:rPr>
        <w:t>інкрементально</w:t>
      </w:r>
      <w:r>
        <w:rPr>
          <w:rFonts w:eastAsia="MS Mincho"/>
        </w:rPr>
        <w:t>ї</w:t>
      </w:r>
      <w:proofErr w:type="spellEnd"/>
      <w:r w:rsidRPr="007B2863">
        <w:rPr>
          <w:rFonts w:eastAsia="MS Mincho"/>
        </w:rPr>
        <w:t xml:space="preserve"> розробки (</w:t>
      </w:r>
      <w:r>
        <w:rPr>
          <w:rFonts w:eastAsia="MS Mincho"/>
        </w:rPr>
        <w:t>з англ</w:t>
      </w:r>
      <w:r w:rsidRPr="007B2863">
        <w:rPr>
          <w:rFonts w:eastAsia="MS Mincho"/>
        </w:rPr>
        <w:t xml:space="preserve">. </w:t>
      </w:r>
      <w:proofErr w:type="spellStart"/>
      <w:r w:rsidRPr="007B2863">
        <w:rPr>
          <w:rFonts w:eastAsia="MS Mincho"/>
        </w:rPr>
        <w:t>iterative</w:t>
      </w:r>
      <w:proofErr w:type="spellEnd"/>
      <w:r w:rsidRPr="007B2863">
        <w:rPr>
          <w:rFonts w:eastAsia="MS Mincho"/>
        </w:rPr>
        <w:t xml:space="preserve"> </w:t>
      </w:r>
      <w:proofErr w:type="spellStart"/>
      <w:r w:rsidRPr="007B2863">
        <w:rPr>
          <w:rFonts w:eastAsia="MS Mincho"/>
        </w:rPr>
        <w:t>and</w:t>
      </w:r>
      <w:proofErr w:type="spellEnd"/>
      <w:r w:rsidRPr="007B2863">
        <w:rPr>
          <w:rFonts w:eastAsia="MS Mincho"/>
        </w:rPr>
        <w:t xml:space="preserve"> </w:t>
      </w:r>
      <w:proofErr w:type="spellStart"/>
      <w:r w:rsidRPr="007B2863">
        <w:rPr>
          <w:rFonts w:eastAsia="MS Mincho"/>
        </w:rPr>
        <w:t>incremental</w:t>
      </w:r>
      <w:proofErr w:type="spellEnd"/>
      <w:r w:rsidRPr="007B2863">
        <w:rPr>
          <w:rFonts w:eastAsia="MS Mincho"/>
        </w:rPr>
        <w:t xml:space="preserve"> </w:t>
      </w:r>
      <w:proofErr w:type="spellStart"/>
      <w:r w:rsidRPr="007B2863">
        <w:rPr>
          <w:rFonts w:eastAsia="MS Mincho"/>
        </w:rPr>
        <w:t>development</w:t>
      </w:r>
      <w:proofErr w:type="spellEnd"/>
      <w:r w:rsidRPr="007B2863">
        <w:rPr>
          <w:rFonts w:eastAsia="MS Mincho"/>
        </w:rPr>
        <w:t>, IID),</w:t>
      </w:r>
      <w:r>
        <w:rPr>
          <w:rFonts w:eastAsia="MS Mincho"/>
        </w:rPr>
        <w:t xml:space="preserve"> що отримала</w:t>
      </w:r>
      <w:r w:rsidRPr="007B2863">
        <w:rPr>
          <w:rFonts w:eastAsia="MS Mincho"/>
        </w:rPr>
        <w:t xml:space="preserve"> так</w:t>
      </w:r>
      <w:r>
        <w:rPr>
          <w:rFonts w:eastAsia="MS Mincho"/>
        </w:rPr>
        <w:t xml:space="preserve">ож від Т. </w:t>
      </w:r>
      <w:proofErr w:type="spellStart"/>
      <w:r>
        <w:rPr>
          <w:rFonts w:eastAsia="MS Mincho"/>
        </w:rPr>
        <w:t>Гілбі</w:t>
      </w:r>
      <w:proofErr w:type="spellEnd"/>
      <w:r>
        <w:rPr>
          <w:rFonts w:eastAsia="MS Mincho"/>
        </w:rPr>
        <w:t xml:space="preserve"> в 70-і рр. назву еволюційної моделі. Т</w:t>
      </w:r>
      <w:r w:rsidRPr="007B2863">
        <w:rPr>
          <w:rFonts w:eastAsia="MS Mincho"/>
        </w:rPr>
        <w:t>акож цю</w:t>
      </w:r>
      <w:r>
        <w:rPr>
          <w:rFonts w:eastAsia="MS Mincho"/>
        </w:rPr>
        <w:t xml:space="preserve"> модель називають ітеративною</w:t>
      </w:r>
      <w:r w:rsidRPr="007B2863">
        <w:rPr>
          <w:rFonts w:eastAsia="MS Mincho"/>
        </w:rPr>
        <w:t xml:space="preserve"> моделлю і </w:t>
      </w:r>
      <w:proofErr w:type="spellStart"/>
      <w:r w:rsidRPr="007B2863">
        <w:rPr>
          <w:rFonts w:eastAsia="MS Mincho"/>
        </w:rPr>
        <w:t>інкрементальною</w:t>
      </w:r>
      <w:proofErr w:type="spellEnd"/>
      <w:r w:rsidRPr="007B2863">
        <w:rPr>
          <w:rFonts w:eastAsia="MS Mincho"/>
        </w:rPr>
        <w:t xml:space="preserve"> моделлю</w:t>
      </w:r>
      <w:r>
        <w:rPr>
          <w:rFonts w:eastAsia="MS Mincho"/>
        </w:rPr>
        <w:t xml:space="preserve"> (рисунок 3.1)</w:t>
      </w:r>
      <w:r w:rsidRPr="007B2863">
        <w:rPr>
          <w:rFonts w:eastAsia="MS Mincho"/>
        </w:rPr>
        <w:t>.</w:t>
      </w:r>
    </w:p>
    <w:p w:rsidR="00351FEF" w:rsidRDefault="00351FEF" w:rsidP="00351FEF">
      <w:pPr>
        <w:rPr>
          <w:rFonts w:eastAsia="MS Mincho"/>
        </w:rPr>
      </w:pPr>
      <w:r w:rsidRPr="00A143BF">
        <w:rPr>
          <w:rFonts w:eastAsia="MS Mincho"/>
        </w:rPr>
        <w:t>Модель IID передбачає розбиття життєвого циклу проекту на послідовність</w:t>
      </w:r>
      <w:r>
        <w:rPr>
          <w:rFonts w:eastAsia="MS Mincho"/>
        </w:rPr>
        <w:t xml:space="preserve"> </w:t>
      </w:r>
      <w:r w:rsidRPr="00A143BF">
        <w:rPr>
          <w:rFonts w:eastAsia="MS Mincho"/>
        </w:rPr>
        <w:t>ітерацій, кожна з яких нагадує «міні-проект», включаючи всі процеси</w:t>
      </w:r>
      <w:r>
        <w:rPr>
          <w:rFonts w:eastAsia="MS Mincho"/>
        </w:rPr>
        <w:t xml:space="preserve"> </w:t>
      </w:r>
      <w:r w:rsidRPr="00A143BF">
        <w:rPr>
          <w:rFonts w:eastAsia="MS Mincho"/>
        </w:rPr>
        <w:t>розробки в застосуванні до створення менших фрагментів функціональності,</w:t>
      </w:r>
      <w:r>
        <w:rPr>
          <w:rFonts w:eastAsia="MS Mincho"/>
        </w:rPr>
        <w:t xml:space="preserve"> </w:t>
      </w:r>
      <w:r w:rsidRPr="00A143BF">
        <w:rPr>
          <w:rFonts w:eastAsia="MS Mincho"/>
        </w:rPr>
        <w:t>порівняно з проектом в цілому. Мета кожної ітерації - отримання працюючої версії</w:t>
      </w:r>
      <w:r>
        <w:rPr>
          <w:rFonts w:eastAsia="MS Mincho"/>
        </w:rPr>
        <w:t xml:space="preserve"> </w:t>
      </w:r>
      <w:r w:rsidRPr="00A143BF">
        <w:rPr>
          <w:rFonts w:eastAsia="MS Mincho"/>
        </w:rPr>
        <w:t>програмної системи, що включає функціональність, визначену інтегрованим</w:t>
      </w:r>
      <w:r>
        <w:rPr>
          <w:rFonts w:eastAsia="MS Mincho"/>
        </w:rPr>
        <w:t xml:space="preserve"> </w:t>
      </w:r>
      <w:r w:rsidRPr="00A143BF">
        <w:rPr>
          <w:rFonts w:eastAsia="MS Mincho"/>
        </w:rPr>
        <w:t>вмістом всіх попередніх і поточної ітерації. Результат фінальної ітерації</w:t>
      </w:r>
      <w:r>
        <w:rPr>
          <w:rFonts w:eastAsia="MS Mincho"/>
        </w:rPr>
        <w:t xml:space="preserve"> </w:t>
      </w:r>
      <w:r w:rsidRPr="00A143BF">
        <w:rPr>
          <w:rFonts w:eastAsia="MS Mincho"/>
        </w:rPr>
        <w:t>містить всю необхідну функціональність продукту. Таким чином, із завершенням</w:t>
      </w:r>
      <w:r>
        <w:rPr>
          <w:rFonts w:eastAsia="MS Mincho"/>
        </w:rPr>
        <w:t xml:space="preserve"> кожної</w:t>
      </w:r>
      <w:r w:rsidRPr="00A143BF">
        <w:rPr>
          <w:rFonts w:eastAsia="MS Mincho"/>
        </w:rPr>
        <w:t xml:space="preserve"> ітерації пр</w:t>
      </w:r>
      <w:r>
        <w:rPr>
          <w:rFonts w:eastAsia="MS Mincho"/>
        </w:rPr>
        <w:t xml:space="preserve">одукт бере приріст - </w:t>
      </w:r>
      <w:proofErr w:type="spellStart"/>
      <w:r>
        <w:rPr>
          <w:rFonts w:eastAsia="MS Mincho"/>
        </w:rPr>
        <w:t>інкремент</w:t>
      </w:r>
      <w:proofErr w:type="spellEnd"/>
      <w:r w:rsidRPr="00A143BF">
        <w:rPr>
          <w:rFonts w:eastAsia="MS Mincho"/>
        </w:rPr>
        <w:t xml:space="preserve"> до його можливостей,</w:t>
      </w:r>
      <w:r>
        <w:rPr>
          <w:rFonts w:eastAsia="MS Mincho"/>
        </w:rPr>
        <w:t xml:space="preserve"> </w:t>
      </w:r>
      <w:r w:rsidRPr="00A143BF">
        <w:rPr>
          <w:rFonts w:eastAsia="MS Mincho"/>
        </w:rPr>
        <w:t xml:space="preserve">які розвиваються </w:t>
      </w:r>
      <w:proofErr w:type="spellStart"/>
      <w:r w:rsidRPr="00A143BF">
        <w:rPr>
          <w:rFonts w:eastAsia="MS Mincho"/>
        </w:rPr>
        <w:t>еволюційно</w:t>
      </w:r>
      <w:proofErr w:type="spellEnd"/>
      <w:r w:rsidRPr="00A143BF">
        <w:rPr>
          <w:rFonts w:eastAsia="MS Mincho"/>
        </w:rPr>
        <w:t xml:space="preserve">. </w:t>
      </w:r>
      <w:proofErr w:type="spellStart"/>
      <w:r w:rsidRPr="00A143BF">
        <w:rPr>
          <w:rFonts w:eastAsia="MS Mincho"/>
        </w:rPr>
        <w:t>Ітеративність</w:t>
      </w:r>
      <w:proofErr w:type="spellEnd"/>
      <w:r w:rsidRPr="00A143BF">
        <w:rPr>
          <w:rFonts w:eastAsia="MS Mincho"/>
        </w:rPr>
        <w:t xml:space="preserve">, </w:t>
      </w:r>
      <w:proofErr w:type="spellStart"/>
      <w:r w:rsidRPr="00A143BF">
        <w:rPr>
          <w:rFonts w:eastAsia="MS Mincho"/>
        </w:rPr>
        <w:t>інкрементальність</w:t>
      </w:r>
      <w:proofErr w:type="spellEnd"/>
      <w:r w:rsidRPr="00A143BF">
        <w:rPr>
          <w:rFonts w:eastAsia="MS Mincho"/>
        </w:rPr>
        <w:t xml:space="preserve"> і</w:t>
      </w:r>
      <w:r>
        <w:rPr>
          <w:rFonts w:eastAsia="MS Mincho"/>
        </w:rPr>
        <w:t xml:space="preserve"> </w:t>
      </w:r>
      <w:r w:rsidRPr="00A143BF">
        <w:rPr>
          <w:rFonts w:eastAsia="MS Mincho"/>
        </w:rPr>
        <w:t>еволюційність в даному випадку є вираз одного</w:t>
      </w:r>
      <w:r>
        <w:rPr>
          <w:rFonts w:eastAsia="MS Mincho"/>
        </w:rPr>
        <w:t xml:space="preserve"> і того ж сенсу різними словами </w:t>
      </w:r>
      <w:r w:rsidRPr="00A143BF">
        <w:rPr>
          <w:rFonts w:eastAsia="MS Mincho"/>
        </w:rPr>
        <w:t>зі злегка різних точок зору.</w:t>
      </w:r>
    </w:p>
    <w:p w:rsidR="00351FEF" w:rsidRDefault="00351FEF" w:rsidP="00351FEF">
      <w:pPr>
        <w:rPr>
          <w:rFonts w:eastAsia="MS Mincho"/>
        </w:rPr>
      </w:pPr>
      <w:r w:rsidRPr="00CF2FED">
        <w:rPr>
          <w:rFonts w:eastAsia="MS Mincho"/>
        </w:rPr>
        <w:t>Підхід IID має і свої негативні сторони, які, по суті, - зворотна сторона</w:t>
      </w:r>
      <w:r>
        <w:rPr>
          <w:rFonts w:eastAsia="MS Mincho"/>
        </w:rPr>
        <w:t xml:space="preserve"> </w:t>
      </w:r>
      <w:r w:rsidRPr="00CF2FED">
        <w:rPr>
          <w:rFonts w:eastAsia="MS Mincho"/>
        </w:rPr>
        <w:t>достоїнств. По-перше, цілісне розуміння можливостей і обмежень проекту дуже</w:t>
      </w:r>
      <w:r>
        <w:rPr>
          <w:rFonts w:eastAsia="MS Mincho"/>
        </w:rPr>
        <w:t xml:space="preserve"> </w:t>
      </w:r>
      <w:r w:rsidRPr="00CF2FED">
        <w:rPr>
          <w:rFonts w:eastAsia="MS Mincho"/>
        </w:rPr>
        <w:t>довгий час відсутнє. По-друге, при ітераціях доводиться відкидати частину</w:t>
      </w:r>
      <w:r>
        <w:rPr>
          <w:rFonts w:eastAsia="MS Mincho"/>
        </w:rPr>
        <w:t xml:space="preserve"> </w:t>
      </w:r>
    </w:p>
    <w:p w:rsidR="00351FEF" w:rsidRDefault="00351FEF" w:rsidP="00351FEF">
      <w:pPr>
        <w:pStyle w:val="af4"/>
        <w:rPr>
          <w:rFonts w:eastAsia="MS Mincho"/>
        </w:rPr>
      </w:pPr>
      <w:r>
        <w:rPr>
          <w:noProof/>
          <w:lang w:eastAsia="uk-UA"/>
        </w:rPr>
        <w:lastRenderedPageBreak/>
        <w:drawing>
          <wp:inline distT="0" distB="0" distL="0" distR="0" wp14:anchorId="7787471F" wp14:editId="1BC05CC3">
            <wp:extent cx="6332855" cy="41363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32855" cy="4136390"/>
                    </a:xfrm>
                    <a:prstGeom prst="rect">
                      <a:avLst/>
                    </a:prstGeom>
                  </pic:spPr>
                </pic:pic>
              </a:graphicData>
            </a:graphic>
          </wp:inline>
        </w:drawing>
      </w:r>
    </w:p>
    <w:p w:rsidR="00351FEF" w:rsidRDefault="00793C34" w:rsidP="00351FEF">
      <w:pPr>
        <w:pStyle w:val="aa"/>
        <w:rPr>
          <w:rFonts w:eastAsia="MS Mincho"/>
        </w:rPr>
      </w:pPr>
      <w:r>
        <w:rPr>
          <w:rFonts w:eastAsia="MS Mincho"/>
        </w:rPr>
        <w:t>Рисунок 3.1</w:t>
      </w:r>
      <w:r w:rsidR="00351FEF">
        <w:rPr>
          <w:rFonts w:eastAsia="MS Mincho"/>
        </w:rPr>
        <w:t xml:space="preserve"> – </w:t>
      </w:r>
      <w:proofErr w:type="spellStart"/>
      <w:r w:rsidR="00351FEF">
        <w:rPr>
          <w:rFonts w:eastAsia="MS Mincho"/>
        </w:rPr>
        <w:t>Інкрементна</w:t>
      </w:r>
      <w:proofErr w:type="spellEnd"/>
      <w:r w:rsidR="00351FEF">
        <w:rPr>
          <w:rFonts w:eastAsia="MS Mincho"/>
        </w:rPr>
        <w:t xml:space="preserve"> модель життєвого циклу ПЗ</w:t>
      </w:r>
    </w:p>
    <w:p w:rsidR="00351FEF" w:rsidRDefault="00351FEF" w:rsidP="00351FEF">
      <w:pPr>
        <w:rPr>
          <w:rFonts w:eastAsia="MS Mincho"/>
        </w:rPr>
      </w:pPr>
    </w:p>
    <w:p w:rsidR="00351FEF" w:rsidRDefault="00351FEF" w:rsidP="00351FEF">
      <w:pPr>
        <w:rPr>
          <w:rFonts w:eastAsia="MS Mincho"/>
        </w:rPr>
      </w:pPr>
      <w:r w:rsidRPr="00CF2FED">
        <w:rPr>
          <w:rFonts w:eastAsia="MS Mincho"/>
        </w:rPr>
        <w:t>зробленої раніше роботи. По-третє, сумлінність фахівців при виконанні</w:t>
      </w:r>
      <w:r>
        <w:rPr>
          <w:rFonts w:eastAsia="MS Mincho"/>
        </w:rPr>
        <w:t xml:space="preserve"> </w:t>
      </w:r>
      <w:r w:rsidRPr="00CF2FED">
        <w:rPr>
          <w:rFonts w:eastAsia="MS Mincho"/>
        </w:rPr>
        <w:t>робіт все ж знижується, що психологічно зрозуміло, адже над ними постійно тяжіє</w:t>
      </w:r>
      <w:r>
        <w:rPr>
          <w:rFonts w:eastAsia="MS Mincho"/>
        </w:rPr>
        <w:t xml:space="preserve"> </w:t>
      </w:r>
      <w:r w:rsidRPr="00CF2FED">
        <w:rPr>
          <w:rFonts w:eastAsia="MS Mincho"/>
        </w:rPr>
        <w:t>відчуття, що «все одно все можна буде переробити і поліпшити пізніше».</w:t>
      </w:r>
    </w:p>
    <w:p w:rsidR="00351FEF" w:rsidRDefault="00351FEF" w:rsidP="00351FEF">
      <w:pPr>
        <w:rPr>
          <w:rFonts w:eastAsia="MS Mincho"/>
        </w:rPr>
      </w:pPr>
      <w:r w:rsidRPr="00CF2FED">
        <w:rPr>
          <w:rFonts w:eastAsia="MS Mincho"/>
        </w:rPr>
        <w:t>Різні варіанти ітераційного підходу реалізовані в більшості сучасних</w:t>
      </w:r>
      <w:r>
        <w:rPr>
          <w:rFonts w:eastAsia="MS Mincho"/>
        </w:rPr>
        <w:t xml:space="preserve"> </w:t>
      </w:r>
      <w:r w:rsidRPr="00CF2FED">
        <w:rPr>
          <w:rFonts w:eastAsia="MS Mincho"/>
        </w:rPr>
        <w:t>методологій розробки (RUP, MSF, XP)</w:t>
      </w:r>
      <w:r w:rsidR="008D6D68">
        <w:rPr>
          <w:rFonts w:eastAsia="MS Mincho"/>
        </w:rPr>
        <w:t xml:space="preserve"> </w:t>
      </w:r>
      <w:r w:rsidR="008D6D68">
        <w:rPr>
          <w:rFonts w:eastAsia="MS Mincho"/>
          <w:lang w:val="en-US"/>
        </w:rPr>
        <w:t>[</w:t>
      </w:r>
      <w:r w:rsidR="008D6D68">
        <w:rPr>
          <w:rFonts w:eastAsia="MS Mincho"/>
          <w:lang w:val="en-US"/>
        </w:rPr>
        <w:fldChar w:fldCharType="begin"/>
      </w:r>
      <w:r w:rsidR="008D6D68">
        <w:rPr>
          <w:rFonts w:eastAsia="MS Mincho"/>
          <w:lang w:val="en-US"/>
        </w:rPr>
        <w:instrText xml:space="preserve"> REF  _Ref481516025 \h \n \t </w:instrText>
      </w:r>
      <w:r w:rsidR="008D6D68">
        <w:rPr>
          <w:rFonts w:eastAsia="MS Mincho"/>
          <w:lang w:val="en-US"/>
        </w:rPr>
      </w:r>
      <w:r w:rsidR="008D6D68">
        <w:rPr>
          <w:rFonts w:eastAsia="MS Mincho"/>
          <w:lang w:val="en-US"/>
        </w:rPr>
        <w:fldChar w:fldCharType="separate"/>
      </w:r>
      <w:r w:rsidR="008D6D68">
        <w:rPr>
          <w:rFonts w:eastAsia="MS Mincho"/>
          <w:lang w:val="en-US"/>
        </w:rPr>
        <w:t>5</w:t>
      </w:r>
      <w:r w:rsidR="008D6D68">
        <w:rPr>
          <w:rFonts w:eastAsia="MS Mincho"/>
          <w:lang w:val="en-US"/>
        </w:rPr>
        <w:fldChar w:fldCharType="end"/>
      </w:r>
      <w:r w:rsidR="008D6D68">
        <w:rPr>
          <w:rFonts w:eastAsia="MS Mincho"/>
          <w:lang w:val="en-US"/>
        </w:rPr>
        <w:t>]</w:t>
      </w:r>
      <w:r w:rsidRPr="00CF2FED">
        <w:rPr>
          <w:rFonts w:eastAsia="MS Mincho"/>
        </w:rPr>
        <w:t>.</w:t>
      </w:r>
    </w:p>
    <w:p w:rsidR="00793C34" w:rsidRDefault="00793C34" w:rsidP="00793C34">
      <w:pPr>
        <w:pStyle w:val="3"/>
        <w:rPr>
          <w:rFonts w:eastAsia="MS Mincho"/>
        </w:rPr>
      </w:pPr>
      <w:bookmarkStart w:id="15" w:name="_Toc481956505"/>
      <w:r>
        <w:rPr>
          <w:rFonts w:eastAsia="MS Mincho"/>
        </w:rPr>
        <w:t>3.1.2 Мотивація вибору ітераційної моделі життєвого циклу ПЗ</w:t>
      </w:r>
      <w:bookmarkEnd w:id="15"/>
    </w:p>
    <w:p w:rsidR="00793C34" w:rsidRDefault="00E35FD5" w:rsidP="00793C34">
      <w:pPr>
        <w:rPr>
          <w:rFonts w:eastAsia="MS Mincho"/>
        </w:rPr>
      </w:pPr>
      <w:r>
        <w:rPr>
          <w:rFonts w:eastAsia="MS Mincho"/>
        </w:rPr>
        <w:t xml:space="preserve">Оскільки проект, що розробляється є досить великим і включає декілька менших проектів (що, у свою чергу можна розбити на менші етапи) і розробляється однією людиною, то, було б доцільно обрати ітеративну модель розробки ПЗ, оскільки кожна ітерація робиться після попередньої (що підходить для однієї людини), на кожній ітерації додається частина функціональності основного проекту, що дає змогу краще осмислити та розробити дану компоненту, протестувати її. Також, у деяких випадках є неможливим осмислення та моделювання усього проекту одразу, оскільки не ясно, чи можна буде реалізувати </w:t>
      </w:r>
      <w:r>
        <w:rPr>
          <w:rFonts w:eastAsia="MS Mincho"/>
        </w:rPr>
        <w:lastRenderedPageBreak/>
        <w:t xml:space="preserve">технічну частину деяких компонент (із-за відсутності готових </w:t>
      </w:r>
      <w:proofErr w:type="spellStart"/>
      <w:r>
        <w:rPr>
          <w:rFonts w:eastAsia="MS Mincho"/>
        </w:rPr>
        <w:t>фреймворків</w:t>
      </w:r>
      <w:proofErr w:type="spellEnd"/>
      <w:r>
        <w:rPr>
          <w:rFonts w:eastAsia="MS Mincho"/>
        </w:rPr>
        <w:t xml:space="preserve">, що б дозволяли </w:t>
      </w:r>
      <w:r w:rsidR="001243D5">
        <w:rPr>
          <w:rFonts w:eastAsia="MS Mincho"/>
        </w:rPr>
        <w:t>оцінити можливість розробки деяких компонент).</w:t>
      </w:r>
    </w:p>
    <w:p w:rsidR="001243D5" w:rsidRDefault="001243D5" w:rsidP="00793C34">
      <w:pPr>
        <w:rPr>
          <w:rFonts w:eastAsia="MS Mincho"/>
          <w:lang w:val="en-US"/>
        </w:rPr>
      </w:pPr>
      <w:r>
        <w:rPr>
          <w:rFonts w:eastAsia="MS Mincho"/>
        </w:rPr>
        <w:t>Саме тому, на перших ітераціях планується розробка проблематичних компонентів, щоб було зрозуміло, чи є доцільними подальші ітерації; також на кожній ітерації буде робитись рішення про можливе переосмислення основних концепцій проекту, та, можливо переробка деякої функціональності готових компонентів з попереднім доопрацюванням відповідних моделей програмних компонент.</w:t>
      </w:r>
    </w:p>
    <w:p w:rsidR="00882125" w:rsidRPr="00882125" w:rsidRDefault="00534D16" w:rsidP="00793C34">
      <w:pPr>
        <w:rPr>
          <w:rFonts w:eastAsia="MS Mincho"/>
        </w:rPr>
      </w:pPr>
      <w:r>
        <w:rPr>
          <w:rFonts w:eastAsia="MS Mincho"/>
        </w:rPr>
        <w:t>Також, специфікою даної роботи є часта зміна / доповнення вимог до розроблюваного ПЗ, тому ітеративна розробка є як ніколи доцільною.</w:t>
      </w:r>
    </w:p>
    <w:p w:rsidR="00351FEF" w:rsidRPr="00351FEF" w:rsidRDefault="00351FEF" w:rsidP="00351FEF">
      <w:pPr>
        <w:rPr>
          <w:rFonts w:eastAsia="MS Mincho"/>
        </w:rPr>
      </w:pPr>
    </w:p>
    <w:p w:rsidR="00C92DF7" w:rsidRDefault="00C92DF7" w:rsidP="00C92DF7">
      <w:pPr>
        <w:pStyle w:val="2"/>
        <w:rPr>
          <w:rFonts w:eastAsia="MS Mincho"/>
        </w:rPr>
      </w:pPr>
      <w:bookmarkStart w:id="16" w:name="_Toc481956506"/>
      <w:r>
        <w:rPr>
          <w:rFonts w:eastAsia="MS Mincho"/>
        </w:rPr>
        <w:t>3.2 Моделювання архітектури майбутнього програмного забезпечення</w:t>
      </w:r>
      <w:bookmarkEnd w:id="16"/>
    </w:p>
    <w:p w:rsidR="005E6757" w:rsidRDefault="005E6757" w:rsidP="005E6757">
      <w:pPr>
        <w:rPr>
          <w:rFonts w:eastAsia="MS Mincho"/>
        </w:rPr>
      </w:pPr>
      <w:r>
        <w:rPr>
          <w:rFonts w:eastAsia="MS Mincho"/>
        </w:rPr>
        <w:t xml:space="preserve">Для того, щоб розпочати моделювання архітектури, ми повинні розуміти основні </w:t>
      </w:r>
      <w:r w:rsidR="007057C6">
        <w:rPr>
          <w:rFonts w:eastAsia="MS Mincho"/>
        </w:rPr>
        <w:t>варіанти використання системи кінцевим користувачем/користувачами, тому ми повинні побудувати діаграму варіантів використання (рисунок 3.2).</w:t>
      </w:r>
    </w:p>
    <w:p w:rsidR="007057C6" w:rsidRDefault="007057C6" w:rsidP="005E6757">
      <w:pPr>
        <w:rPr>
          <w:rFonts w:eastAsia="MS Mincho"/>
        </w:rPr>
      </w:pPr>
    </w:p>
    <w:p w:rsidR="007057C6" w:rsidRDefault="007057C6" w:rsidP="007057C6">
      <w:pPr>
        <w:pStyle w:val="af4"/>
        <w:rPr>
          <w:rFonts w:eastAsia="MS Mincho"/>
        </w:rPr>
      </w:pPr>
      <w:r w:rsidRPr="007057C6">
        <w:rPr>
          <w:rFonts w:eastAsia="MS Mincho"/>
          <w:noProof/>
          <w:lang w:eastAsia="uk-UA"/>
        </w:rPr>
        <w:drawing>
          <wp:inline distT="0" distB="0" distL="0" distR="0" wp14:anchorId="3DB358EA" wp14:editId="2466EC11">
            <wp:extent cx="6656297" cy="3062177"/>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56432" cy="3062239"/>
                    </a:xfrm>
                    <a:prstGeom prst="rect">
                      <a:avLst/>
                    </a:prstGeom>
                  </pic:spPr>
                </pic:pic>
              </a:graphicData>
            </a:graphic>
          </wp:inline>
        </w:drawing>
      </w:r>
    </w:p>
    <w:p w:rsidR="007057C6" w:rsidRPr="007057C6" w:rsidRDefault="007057C6" w:rsidP="007057C6">
      <w:pPr>
        <w:pStyle w:val="aa"/>
        <w:rPr>
          <w:rFonts w:eastAsia="MS Mincho"/>
        </w:rPr>
      </w:pPr>
      <w:r>
        <w:rPr>
          <w:rFonts w:eastAsia="MS Mincho"/>
        </w:rPr>
        <w:t>Рисунок 3.2 – Діаграма варіантів використання ПЗ для інтеграції даних</w:t>
      </w:r>
    </w:p>
    <w:p w:rsidR="005E6757" w:rsidRDefault="005E6757" w:rsidP="005E6757">
      <w:pPr>
        <w:rPr>
          <w:rFonts w:eastAsia="MS Mincho"/>
        </w:rPr>
      </w:pPr>
    </w:p>
    <w:p w:rsidR="005E4287" w:rsidRPr="005E6757" w:rsidRDefault="005E4287" w:rsidP="005E6757">
      <w:pPr>
        <w:rPr>
          <w:rFonts w:eastAsia="MS Mincho"/>
        </w:rPr>
      </w:pPr>
      <w:r>
        <w:rPr>
          <w:rFonts w:eastAsia="MS Mincho"/>
        </w:rPr>
        <w:t>На основі діаграми основних варіантів використання системи, ми можемо побудувати діаграму основних компонентів системи.</w:t>
      </w:r>
    </w:p>
    <w:p w:rsidR="006D4C15" w:rsidRDefault="005E6757" w:rsidP="006D4C15">
      <w:pPr>
        <w:rPr>
          <w:rFonts w:eastAsia="MS Mincho"/>
        </w:rPr>
      </w:pPr>
      <w:r>
        <w:rPr>
          <w:rFonts w:eastAsia="MS Mincho"/>
        </w:rPr>
        <w:lastRenderedPageBreak/>
        <w:t xml:space="preserve">На рисунку </w:t>
      </w:r>
      <w:r w:rsidR="00E72032">
        <w:rPr>
          <w:rFonts w:eastAsia="MS Mincho"/>
        </w:rPr>
        <w:t>3.3</w:t>
      </w:r>
      <w:r>
        <w:rPr>
          <w:rFonts w:eastAsia="MS Mincho"/>
        </w:rPr>
        <w:t xml:space="preserve"> зображена діаграма компонентів майбутнього програмного забезпечення</w:t>
      </w:r>
      <w:r w:rsidR="005E4287">
        <w:rPr>
          <w:rFonts w:eastAsia="MS Mincho"/>
        </w:rPr>
        <w:t>.</w:t>
      </w:r>
    </w:p>
    <w:p w:rsidR="005E6757" w:rsidRPr="005E6757" w:rsidRDefault="005E6757" w:rsidP="006D4C15">
      <w:pPr>
        <w:rPr>
          <w:rFonts w:eastAsia="MS Mincho"/>
        </w:rPr>
      </w:pPr>
    </w:p>
    <w:p w:rsidR="00F26223" w:rsidRDefault="005E4287" w:rsidP="00F26223">
      <w:pPr>
        <w:pStyle w:val="af4"/>
        <w:rPr>
          <w:rFonts w:eastAsia="MS Mincho"/>
          <w:lang w:val="en-US"/>
        </w:rPr>
      </w:pPr>
      <w:r w:rsidRPr="005E4287">
        <w:rPr>
          <w:rFonts w:eastAsia="MS Mincho"/>
          <w:noProof/>
          <w:lang w:eastAsia="uk-UA"/>
        </w:rPr>
        <w:drawing>
          <wp:inline distT="0" distB="0" distL="0" distR="0" wp14:anchorId="1B7B0099" wp14:editId="58D2BECE">
            <wp:extent cx="6708453" cy="388088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4520" t="11865"/>
                    <a:stretch/>
                  </pic:blipFill>
                  <pic:spPr bwMode="auto">
                    <a:xfrm>
                      <a:off x="0" y="0"/>
                      <a:ext cx="6712460" cy="3883202"/>
                    </a:xfrm>
                    <a:prstGeom prst="rect">
                      <a:avLst/>
                    </a:prstGeom>
                    <a:ln>
                      <a:noFill/>
                    </a:ln>
                    <a:extLst>
                      <a:ext uri="{53640926-AAD7-44D8-BBD7-CCE9431645EC}">
                        <a14:shadowObscured xmlns:a14="http://schemas.microsoft.com/office/drawing/2010/main"/>
                      </a:ext>
                    </a:extLst>
                  </pic:spPr>
                </pic:pic>
              </a:graphicData>
            </a:graphic>
          </wp:inline>
        </w:drawing>
      </w:r>
    </w:p>
    <w:p w:rsidR="00F26223" w:rsidRDefault="00E72032" w:rsidP="00F26223">
      <w:pPr>
        <w:pStyle w:val="aa"/>
        <w:rPr>
          <w:rFonts w:eastAsia="MS Mincho"/>
        </w:rPr>
      </w:pPr>
      <w:r>
        <w:rPr>
          <w:rFonts w:eastAsia="MS Mincho"/>
        </w:rPr>
        <w:t>Рисунок 3.3</w:t>
      </w:r>
      <w:r w:rsidR="00F26223">
        <w:rPr>
          <w:rFonts w:eastAsia="MS Mincho"/>
        </w:rPr>
        <w:t xml:space="preserve"> – Діаграма компонентів програмного забезпечення для інтеграції </w:t>
      </w:r>
      <w:r w:rsidR="005E6757">
        <w:rPr>
          <w:rFonts w:eastAsia="MS Mincho"/>
        </w:rPr>
        <w:t xml:space="preserve">баз </w:t>
      </w:r>
      <w:r w:rsidR="00F26223">
        <w:rPr>
          <w:rFonts w:eastAsia="MS Mincho"/>
        </w:rPr>
        <w:t xml:space="preserve">даних систем </w:t>
      </w:r>
      <w:r w:rsidR="00F26223">
        <w:rPr>
          <w:rFonts w:eastAsia="MS Mincho"/>
          <w:lang w:val="en-US"/>
        </w:rPr>
        <w:t xml:space="preserve">KMS </w:t>
      </w:r>
      <w:r w:rsidR="00F26223">
        <w:rPr>
          <w:rFonts w:eastAsia="MS Mincho"/>
        </w:rPr>
        <w:t xml:space="preserve">та </w:t>
      </w:r>
      <w:r w:rsidR="00F26223">
        <w:rPr>
          <w:rFonts w:eastAsia="MS Mincho"/>
          <w:lang w:val="en-US"/>
        </w:rPr>
        <w:t>LMS</w:t>
      </w:r>
    </w:p>
    <w:p w:rsidR="005E4287" w:rsidRDefault="005E4287" w:rsidP="005E4287">
      <w:pPr>
        <w:rPr>
          <w:rFonts w:eastAsia="MS Mincho"/>
        </w:rPr>
      </w:pPr>
    </w:p>
    <w:p w:rsidR="005E4287" w:rsidRDefault="005E4287" w:rsidP="005E4287">
      <w:pPr>
        <w:rPr>
          <w:rFonts w:eastAsia="MS Mincho"/>
        </w:rPr>
      </w:pPr>
      <w:r>
        <w:rPr>
          <w:rFonts w:eastAsia="MS Mincho"/>
        </w:rPr>
        <w:t>На діаграмі зображені наступні компоненти:</w:t>
      </w:r>
    </w:p>
    <w:p w:rsidR="005E4287" w:rsidRDefault="005E4287" w:rsidP="005E4287">
      <w:pPr>
        <w:pStyle w:val="a0"/>
        <w:rPr>
          <w:rFonts w:eastAsia="MS Mincho"/>
        </w:rPr>
      </w:pPr>
      <w:proofErr w:type="spellStart"/>
      <w:r>
        <w:rPr>
          <w:rFonts w:eastAsia="MS Mincho"/>
          <w:lang w:val="en-US"/>
        </w:rPr>
        <w:t>dotNetRDF</w:t>
      </w:r>
      <w:proofErr w:type="spellEnd"/>
      <w:r>
        <w:rPr>
          <w:rFonts w:eastAsia="MS Mincho"/>
          <w:lang w:val="en-US"/>
        </w:rPr>
        <w:t xml:space="preserve"> – </w:t>
      </w:r>
      <w:r>
        <w:rPr>
          <w:rFonts w:eastAsia="MS Mincho"/>
        </w:rPr>
        <w:t xml:space="preserve">бібліотека </w:t>
      </w:r>
      <w:proofErr w:type="spellStart"/>
      <w:r>
        <w:rPr>
          <w:rFonts w:eastAsia="MS Mincho"/>
        </w:rPr>
        <w:t>низькорівневого</w:t>
      </w:r>
      <w:proofErr w:type="spellEnd"/>
      <w:r>
        <w:rPr>
          <w:rFonts w:eastAsia="MS Mincho"/>
        </w:rPr>
        <w:t xml:space="preserve"> доступу до онтологій / </w:t>
      </w:r>
      <w:r>
        <w:rPr>
          <w:rFonts w:eastAsia="MS Mincho"/>
          <w:lang w:val="en-US"/>
        </w:rPr>
        <w:t xml:space="preserve">RDF </w:t>
      </w:r>
      <w:r>
        <w:rPr>
          <w:rFonts w:eastAsia="MS Mincho"/>
        </w:rPr>
        <w:t>даних;</w:t>
      </w:r>
    </w:p>
    <w:p w:rsidR="005E4287" w:rsidRDefault="005E4287" w:rsidP="005E4287">
      <w:pPr>
        <w:pStyle w:val="a0"/>
        <w:rPr>
          <w:rFonts w:eastAsia="MS Mincho"/>
        </w:rPr>
      </w:pPr>
      <w:proofErr w:type="spellStart"/>
      <w:r>
        <w:rPr>
          <w:rFonts w:eastAsia="MS Mincho"/>
          <w:lang w:val="en-US"/>
        </w:rPr>
        <w:t>OntologyGenerator</w:t>
      </w:r>
      <w:proofErr w:type="spellEnd"/>
      <w:r>
        <w:rPr>
          <w:rFonts w:eastAsia="MS Mincho"/>
          <w:lang w:val="en-US"/>
        </w:rPr>
        <w:t xml:space="preserve"> – </w:t>
      </w:r>
      <w:r>
        <w:rPr>
          <w:rFonts w:eastAsia="MS Mincho"/>
        </w:rPr>
        <w:t xml:space="preserve">компонент, відповідальний за завантаження метаданих з баз даних </w:t>
      </w:r>
      <w:r>
        <w:rPr>
          <w:rFonts w:eastAsia="MS Mincho"/>
          <w:lang w:val="en-US"/>
        </w:rPr>
        <w:t>KMS</w:t>
      </w:r>
      <w:r>
        <w:rPr>
          <w:rFonts w:eastAsia="MS Mincho"/>
          <w:lang w:val="ru-RU"/>
        </w:rPr>
        <w:t xml:space="preserve"> </w:t>
      </w:r>
      <w:r>
        <w:rPr>
          <w:rFonts w:eastAsia="MS Mincho"/>
        </w:rPr>
        <w:t xml:space="preserve">та </w:t>
      </w:r>
      <w:r>
        <w:rPr>
          <w:rFonts w:eastAsia="MS Mincho"/>
          <w:lang w:val="en-US"/>
        </w:rPr>
        <w:t>LMS</w:t>
      </w:r>
      <w:r w:rsidR="009F46F6">
        <w:rPr>
          <w:rFonts w:eastAsia="MS Mincho"/>
        </w:rPr>
        <w:t>, та побудову їхніх онтологій (компонент будує одну окрему онтологію для одного конкретного джерела даних);</w:t>
      </w:r>
    </w:p>
    <w:p w:rsidR="009F46F6" w:rsidRDefault="009F46F6" w:rsidP="005E4287">
      <w:pPr>
        <w:pStyle w:val="a0"/>
        <w:rPr>
          <w:rFonts w:eastAsia="MS Mincho"/>
        </w:rPr>
      </w:pPr>
      <w:proofErr w:type="spellStart"/>
      <w:r>
        <w:rPr>
          <w:rFonts w:eastAsia="MS Mincho"/>
          <w:lang w:val="en-US"/>
        </w:rPr>
        <w:t>OntologyMerger</w:t>
      </w:r>
      <w:proofErr w:type="spellEnd"/>
      <w:r>
        <w:rPr>
          <w:rFonts w:eastAsia="MS Mincho"/>
          <w:lang w:val="en-US"/>
        </w:rPr>
        <w:t xml:space="preserve"> – </w:t>
      </w:r>
      <w:r>
        <w:rPr>
          <w:rFonts w:eastAsia="MS Mincho"/>
        </w:rPr>
        <w:t>компонент, що «зливає» онтології, отримані від компонента «</w:t>
      </w:r>
      <w:proofErr w:type="spellStart"/>
      <w:r>
        <w:rPr>
          <w:rFonts w:eastAsia="MS Mincho"/>
          <w:lang w:val="en-US"/>
        </w:rPr>
        <w:t>OntologyGenerator</w:t>
      </w:r>
      <w:proofErr w:type="spellEnd"/>
      <w:r>
        <w:rPr>
          <w:rFonts w:eastAsia="MS Mincho"/>
        </w:rPr>
        <w:t xml:space="preserve">» у напівавтоматичному режимі та використовуючи </w:t>
      </w:r>
      <w:r>
        <w:rPr>
          <w:rFonts w:eastAsia="MS Mincho"/>
          <w:lang w:val="en-US"/>
        </w:rPr>
        <w:t xml:space="preserve">API </w:t>
      </w:r>
      <w:r>
        <w:rPr>
          <w:rFonts w:eastAsia="MS Mincho"/>
        </w:rPr>
        <w:t xml:space="preserve">для доступу до системи </w:t>
      </w:r>
      <w:proofErr w:type="spellStart"/>
      <w:r>
        <w:rPr>
          <w:rFonts w:eastAsia="MS Mincho"/>
          <w:lang w:val="en-US"/>
        </w:rPr>
        <w:t>WordNet</w:t>
      </w:r>
      <w:proofErr w:type="spellEnd"/>
      <w:r>
        <w:rPr>
          <w:rFonts w:eastAsia="MS Mincho"/>
          <w:lang w:val="en-US"/>
        </w:rPr>
        <w:t xml:space="preserve"> (</w:t>
      </w:r>
      <w:r>
        <w:rPr>
          <w:rFonts w:eastAsia="MS Mincho"/>
        </w:rPr>
        <w:t>онтологія англомовних слів);</w:t>
      </w:r>
    </w:p>
    <w:p w:rsidR="009F46F6" w:rsidRDefault="009F46F6" w:rsidP="005E4287">
      <w:pPr>
        <w:pStyle w:val="a0"/>
        <w:rPr>
          <w:rFonts w:eastAsia="MS Mincho"/>
        </w:rPr>
      </w:pPr>
      <w:proofErr w:type="spellStart"/>
      <w:r>
        <w:rPr>
          <w:rFonts w:eastAsia="MS Mincho"/>
          <w:lang w:val="en-US"/>
        </w:rPr>
        <w:lastRenderedPageBreak/>
        <w:t>WordNet</w:t>
      </w:r>
      <w:proofErr w:type="spellEnd"/>
      <w:r>
        <w:rPr>
          <w:rFonts w:eastAsia="MS Mincho"/>
          <w:lang w:val="en-US"/>
        </w:rPr>
        <w:t xml:space="preserve"> – </w:t>
      </w:r>
      <w:r>
        <w:rPr>
          <w:rFonts w:eastAsia="MS Mincho"/>
        </w:rPr>
        <w:t>компонент, що надає доступ до найбільшої онтології англомовних слів, що надає можливість оцінити схожість різних концептів онтології джерел даних;</w:t>
      </w:r>
    </w:p>
    <w:p w:rsidR="009F46F6" w:rsidRDefault="009F46F6" w:rsidP="005E4287">
      <w:pPr>
        <w:pStyle w:val="a0"/>
        <w:rPr>
          <w:rFonts w:eastAsia="MS Mincho"/>
        </w:rPr>
      </w:pPr>
      <w:proofErr w:type="spellStart"/>
      <w:r>
        <w:rPr>
          <w:rFonts w:eastAsia="MS Mincho"/>
          <w:lang w:val="en-US"/>
        </w:rPr>
        <w:t>OntologyReasoner</w:t>
      </w:r>
      <w:proofErr w:type="spellEnd"/>
      <w:r>
        <w:rPr>
          <w:rFonts w:eastAsia="MS Mincho"/>
          <w:lang w:val="en-US"/>
        </w:rPr>
        <w:t xml:space="preserve"> – </w:t>
      </w:r>
      <w:r>
        <w:rPr>
          <w:rFonts w:eastAsia="MS Mincho"/>
        </w:rPr>
        <w:t>компонент, що, маючи об’єднану онтологію, шляхом логічного виводу, додає нову семантичну інформацію до онтології, таким чином, дозволяючи робити більш складні запити до джерел даних;</w:t>
      </w:r>
    </w:p>
    <w:p w:rsidR="009F46F6" w:rsidRDefault="009F46F6" w:rsidP="005E4287">
      <w:pPr>
        <w:pStyle w:val="a0"/>
        <w:rPr>
          <w:rFonts w:eastAsia="MS Mincho"/>
        </w:rPr>
      </w:pPr>
      <w:proofErr w:type="spellStart"/>
      <w:r>
        <w:rPr>
          <w:rFonts w:eastAsia="MS Mincho"/>
          <w:lang w:val="en-US"/>
        </w:rPr>
        <w:t>DBExtractor</w:t>
      </w:r>
      <w:proofErr w:type="spellEnd"/>
      <w:r>
        <w:rPr>
          <w:rFonts w:eastAsia="MS Mincho"/>
          <w:lang w:val="en-US"/>
        </w:rPr>
        <w:t xml:space="preserve"> – </w:t>
      </w:r>
      <w:r>
        <w:rPr>
          <w:rFonts w:eastAsia="MS Mincho"/>
        </w:rPr>
        <w:t xml:space="preserve">компонент, що відповідає за вивантаження </w:t>
      </w:r>
      <w:proofErr w:type="spellStart"/>
      <w:r>
        <w:rPr>
          <w:rFonts w:eastAsia="MS Mincho"/>
        </w:rPr>
        <w:t>матеданних</w:t>
      </w:r>
      <w:proofErr w:type="spellEnd"/>
      <w:r>
        <w:rPr>
          <w:rFonts w:eastAsia="MS Mincho"/>
        </w:rPr>
        <w:t xml:space="preserve"> та, безпосередньо, даних із відповідних джерел даних систем </w:t>
      </w:r>
      <w:r>
        <w:rPr>
          <w:rFonts w:eastAsia="MS Mincho"/>
          <w:lang w:val="en-US"/>
        </w:rPr>
        <w:t xml:space="preserve">KMS </w:t>
      </w:r>
      <w:r>
        <w:rPr>
          <w:rFonts w:eastAsia="MS Mincho"/>
        </w:rPr>
        <w:t xml:space="preserve">та </w:t>
      </w:r>
      <w:r>
        <w:rPr>
          <w:rFonts w:eastAsia="MS Mincho"/>
          <w:lang w:val="en-US"/>
        </w:rPr>
        <w:t>LMS (</w:t>
      </w:r>
      <w:r>
        <w:rPr>
          <w:rFonts w:eastAsia="MS Mincho"/>
        </w:rPr>
        <w:t>у даному випадку – реляційні бази даних);</w:t>
      </w:r>
    </w:p>
    <w:p w:rsidR="009F46F6" w:rsidRPr="004F4702" w:rsidRDefault="009F46F6" w:rsidP="005E4287">
      <w:pPr>
        <w:pStyle w:val="a0"/>
        <w:rPr>
          <w:rFonts w:eastAsia="MS Mincho"/>
        </w:rPr>
      </w:pPr>
      <w:r>
        <w:rPr>
          <w:rFonts w:eastAsia="MS Mincho"/>
          <w:lang w:val="en-US"/>
        </w:rPr>
        <w:t xml:space="preserve">SPARQL Query processor – </w:t>
      </w:r>
      <w:r>
        <w:rPr>
          <w:rFonts w:eastAsia="MS Mincho"/>
        </w:rPr>
        <w:t xml:space="preserve">компонент, що відповідає за виконання </w:t>
      </w:r>
      <w:r>
        <w:rPr>
          <w:rFonts w:eastAsia="MS Mincho"/>
          <w:lang w:val="en-US"/>
        </w:rPr>
        <w:t>SPARQL</w:t>
      </w:r>
      <w:r w:rsidR="00F72627">
        <w:rPr>
          <w:rFonts w:eastAsia="MS Mincho"/>
        </w:rPr>
        <w:t xml:space="preserve"> запитів до федеративної схеми даних (підхід віртуалізації джерел даних).</w:t>
      </w:r>
    </w:p>
    <w:p w:rsidR="004F4702" w:rsidRDefault="004F4702" w:rsidP="004F4702">
      <w:pPr>
        <w:rPr>
          <w:rFonts w:eastAsia="MS Mincho"/>
        </w:rPr>
      </w:pPr>
      <w:r>
        <w:rPr>
          <w:rFonts w:eastAsia="MS Mincho"/>
        </w:rPr>
        <w:t>Для цієї програмної системи була обрана клієнт-серверна архітектура з товстим клієнтом (відображення та уся бізнес-логіка інтегратора даних знаходиться на комп’ютері клієнта, що у свою чергу, взаємодіє з двома виділеними серверами баз даних) – рисунок 3.4.</w:t>
      </w:r>
    </w:p>
    <w:p w:rsidR="004F4702" w:rsidRDefault="00971943" w:rsidP="004F4702">
      <w:pPr>
        <w:rPr>
          <w:rFonts w:eastAsia="MS Mincho"/>
        </w:rPr>
      </w:pPr>
      <w:r>
        <w:rPr>
          <w:rFonts w:eastAsia="MS Mincho"/>
        </w:rPr>
        <w:t>Програмне забезпечення інтегратора має 4 головних контролера:</w:t>
      </w:r>
    </w:p>
    <w:p w:rsidR="00971943" w:rsidRDefault="00971943" w:rsidP="00971943">
      <w:pPr>
        <w:pStyle w:val="a0"/>
        <w:numPr>
          <w:ilvl w:val="0"/>
          <w:numId w:val="44"/>
        </w:numPr>
        <w:rPr>
          <w:rFonts w:eastAsia="MS Mincho"/>
        </w:rPr>
      </w:pPr>
      <w:r>
        <w:rPr>
          <w:rFonts w:eastAsia="MS Mincho"/>
          <w:lang w:val="en-US"/>
        </w:rPr>
        <w:t xml:space="preserve">Presentation Controller – </w:t>
      </w:r>
      <w:r>
        <w:rPr>
          <w:rFonts w:eastAsia="MS Mincho"/>
        </w:rPr>
        <w:t xml:space="preserve">контролер користувацького інтерфейсу (використовує для відображення </w:t>
      </w:r>
      <w:proofErr w:type="spellStart"/>
      <w:r>
        <w:rPr>
          <w:rFonts w:eastAsia="MS Mincho"/>
        </w:rPr>
        <w:t>фреймворк</w:t>
      </w:r>
      <w:proofErr w:type="spellEnd"/>
      <w:r>
        <w:rPr>
          <w:rFonts w:eastAsia="MS Mincho"/>
        </w:rPr>
        <w:t xml:space="preserve"> </w:t>
      </w:r>
      <w:r>
        <w:rPr>
          <w:rFonts w:eastAsia="MS Mincho"/>
          <w:lang w:val="en-US"/>
        </w:rPr>
        <w:t>Windows Presentation Foundation)</w:t>
      </w:r>
      <w:r>
        <w:rPr>
          <w:rFonts w:eastAsia="MS Mincho"/>
        </w:rPr>
        <w:t>;</w:t>
      </w:r>
    </w:p>
    <w:p w:rsidR="00971943" w:rsidRDefault="00971943" w:rsidP="00971943">
      <w:pPr>
        <w:pStyle w:val="a0"/>
        <w:numPr>
          <w:ilvl w:val="0"/>
          <w:numId w:val="44"/>
        </w:numPr>
        <w:rPr>
          <w:rFonts w:eastAsia="MS Mincho"/>
        </w:rPr>
      </w:pPr>
      <w:r>
        <w:rPr>
          <w:rFonts w:eastAsia="MS Mincho"/>
          <w:lang w:val="en-US"/>
        </w:rPr>
        <w:t xml:space="preserve">Data Integration Controller – </w:t>
      </w:r>
      <w:r>
        <w:rPr>
          <w:rFonts w:eastAsia="MS Mincho"/>
        </w:rPr>
        <w:t>контролер, у якому відбувається основна робота по інтеграції схем даних та самих даних;</w:t>
      </w:r>
      <w:r>
        <w:rPr>
          <w:rFonts w:eastAsia="MS Mincho"/>
          <w:lang w:val="en-US"/>
        </w:rPr>
        <w:t xml:space="preserve"> </w:t>
      </w:r>
      <w:r>
        <w:rPr>
          <w:rFonts w:eastAsia="MS Mincho"/>
        </w:rPr>
        <w:t>взаємодіє з усіма іншими контролерами безпосередньо через відповідні інтерфейси;</w:t>
      </w:r>
    </w:p>
    <w:p w:rsidR="00971943" w:rsidRDefault="00971943" w:rsidP="00971943">
      <w:pPr>
        <w:pStyle w:val="a0"/>
        <w:numPr>
          <w:ilvl w:val="0"/>
          <w:numId w:val="44"/>
        </w:numPr>
        <w:rPr>
          <w:rFonts w:eastAsia="MS Mincho"/>
        </w:rPr>
      </w:pPr>
      <w:r>
        <w:rPr>
          <w:rFonts w:eastAsia="MS Mincho"/>
          <w:lang w:val="en-US"/>
        </w:rPr>
        <w:t xml:space="preserve">Data Access Controller – </w:t>
      </w:r>
      <w:r>
        <w:rPr>
          <w:rFonts w:eastAsia="MS Mincho"/>
        </w:rPr>
        <w:t>відповідає за отримання даних із джерела даних (у даному випадку 2 сервера реляційних баз даних);</w:t>
      </w:r>
      <w:r w:rsidR="00A04435">
        <w:rPr>
          <w:rFonts w:eastAsia="MS Mincho"/>
        </w:rPr>
        <w:t xml:space="preserve"> взаємодіє з контролером </w:t>
      </w:r>
      <w:r w:rsidR="00A04435">
        <w:rPr>
          <w:rFonts w:eastAsia="MS Mincho"/>
          <w:lang w:val="en-US"/>
        </w:rPr>
        <w:t xml:space="preserve">“Data Integration Controller” </w:t>
      </w:r>
      <w:r w:rsidR="00A04435">
        <w:rPr>
          <w:rFonts w:eastAsia="MS Mincho"/>
          <w:lang w:val="ru-RU"/>
        </w:rPr>
        <w:t xml:space="preserve">через </w:t>
      </w:r>
      <w:r w:rsidR="00A04435">
        <w:rPr>
          <w:rFonts w:eastAsia="MS Mincho"/>
        </w:rPr>
        <w:t>відповідний інтерфейс, що означає, що реалізація цього контролеру може бути будь-яка (не обов’язково взаємодіюча з реляційною базою даних).</w:t>
      </w:r>
    </w:p>
    <w:p w:rsidR="00971943" w:rsidRPr="00971943" w:rsidRDefault="00971943" w:rsidP="00971943">
      <w:pPr>
        <w:pStyle w:val="a0"/>
        <w:numPr>
          <w:ilvl w:val="0"/>
          <w:numId w:val="44"/>
        </w:numPr>
        <w:rPr>
          <w:rFonts w:eastAsia="MS Mincho"/>
        </w:rPr>
      </w:pPr>
      <w:r>
        <w:rPr>
          <w:rFonts w:eastAsia="MS Mincho"/>
          <w:lang w:val="en-US"/>
        </w:rPr>
        <w:t xml:space="preserve">Data Querying Controller – </w:t>
      </w:r>
      <w:r>
        <w:rPr>
          <w:rFonts w:eastAsia="MS Mincho"/>
        </w:rPr>
        <w:t xml:space="preserve">відповідає за </w:t>
      </w:r>
      <w:proofErr w:type="spellStart"/>
      <w:r>
        <w:rPr>
          <w:rFonts w:eastAsia="MS Mincho"/>
        </w:rPr>
        <w:t>парсинг</w:t>
      </w:r>
      <w:proofErr w:type="spellEnd"/>
      <w:r>
        <w:rPr>
          <w:rFonts w:eastAsia="MS Mincho"/>
        </w:rPr>
        <w:t xml:space="preserve"> </w:t>
      </w:r>
      <w:r>
        <w:rPr>
          <w:rFonts w:eastAsia="MS Mincho"/>
          <w:lang w:val="en-US"/>
        </w:rPr>
        <w:t xml:space="preserve">SPARQL </w:t>
      </w:r>
      <w:r>
        <w:rPr>
          <w:rFonts w:eastAsia="MS Mincho"/>
        </w:rPr>
        <w:t xml:space="preserve">запиту до федеративної схеми даних у об’єкт </w:t>
      </w:r>
      <w:r>
        <w:rPr>
          <w:rFonts w:eastAsia="MS Mincho"/>
          <w:lang w:val="en-US"/>
        </w:rPr>
        <w:t xml:space="preserve">SPARQL </w:t>
      </w:r>
      <w:r>
        <w:rPr>
          <w:rFonts w:eastAsia="MS Mincho"/>
        </w:rPr>
        <w:t>алгебри та за обробку цього запиту відповідним чином.</w:t>
      </w:r>
    </w:p>
    <w:p w:rsidR="004F4702" w:rsidRDefault="004F4702" w:rsidP="004F4702">
      <w:pPr>
        <w:pStyle w:val="af4"/>
        <w:rPr>
          <w:rFonts w:eastAsia="MS Mincho"/>
        </w:rPr>
      </w:pPr>
      <w:r w:rsidRPr="004F4702">
        <w:rPr>
          <w:rFonts w:eastAsia="MS Mincho"/>
          <w:noProof/>
          <w:lang w:eastAsia="uk-UA"/>
        </w:rPr>
        <w:lastRenderedPageBreak/>
        <w:drawing>
          <wp:inline distT="0" distB="0" distL="0" distR="0" wp14:anchorId="27EEBAC8" wp14:editId="0C804B3F">
            <wp:extent cx="6422065" cy="5706642"/>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25201" cy="5709429"/>
                    </a:xfrm>
                    <a:prstGeom prst="rect">
                      <a:avLst/>
                    </a:prstGeom>
                  </pic:spPr>
                </pic:pic>
              </a:graphicData>
            </a:graphic>
          </wp:inline>
        </w:drawing>
      </w:r>
    </w:p>
    <w:p w:rsidR="00971943" w:rsidRPr="00971943" w:rsidRDefault="00971943" w:rsidP="00971943">
      <w:pPr>
        <w:pStyle w:val="aa"/>
        <w:rPr>
          <w:rFonts w:eastAsia="MS Mincho"/>
          <w:lang w:val="en-US"/>
        </w:rPr>
      </w:pPr>
      <w:r>
        <w:rPr>
          <w:rFonts w:eastAsia="MS Mincho"/>
        </w:rPr>
        <w:t xml:space="preserve">Рисунок 3.4 – Діаграма розгортання інтегратора баз даних систем </w:t>
      </w:r>
      <w:r>
        <w:rPr>
          <w:rFonts w:eastAsia="MS Mincho"/>
          <w:lang w:val="en-US"/>
        </w:rPr>
        <w:t xml:space="preserve">KMS </w:t>
      </w:r>
      <w:r>
        <w:rPr>
          <w:rFonts w:eastAsia="MS Mincho"/>
        </w:rPr>
        <w:t xml:space="preserve">та </w:t>
      </w:r>
      <w:r>
        <w:rPr>
          <w:rFonts w:eastAsia="MS Mincho"/>
          <w:lang w:val="en-US"/>
        </w:rPr>
        <w:t>LMS</w:t>
      </w:r>
    </w:p>
    <w:p w:rsidR="005E6757" w:rsidRDefault="005E6757" w:rsidP="005E6757">
      <w:pPr>
        <w:rPr>
          <w:rFonts w:eastAsia="MS Mincho"/>
        </w:rPr>
      </w:pPr>
    </w:p>
    <w:p w:rsidR="00B95380" w:rsidRPr="00B95380" w:rsidRDefault="00B95380" w:rsidP="005E6757">
      <w:pPr>
        <w:rPr>
          <w:rFonts w:eastAsia="MS Mincho"/>
        </w:rPr>
      </w:pPr>
      <w:r>
        <w:rPr>
          <w:rFonts w:eastAsia="MS Mincho"/>
        </w:rPr>
        <w:t xml:space="preserve">Моделюючи внутрішню структуру програмного забезпечення самого інтегратора, можна виділити наступні пакети (рисунок 3.5): пакет, що включає класи по </w:t>
      </w:r>
      <w:proofErr w:type="spellStart"/>
      <w:r>
        <w:rPr>
          <w:rFonts w:eastAsia="MS Mincho"/>
        </w:rPr>
        <w:t>оброці</w:t>
      </w:r>
      <w:proofErr w:type="spellEnd"/>
      <w:r>
        <w:rPr>
          <w:rFonts w:eastAsia="MS Mincho"/>
        </w:rPr>
        <w:t xml:space="preserve"> онтологій (</w:t>
      </w:r>
      <w:r>
        <w:rPr>
          <w:rFonts w:eastAsia="MS Mincho"/>
          <w:lang w:val="en-US"/>
        </w:rPr>
        <w:t>Ontology processing)</w:t>
      </w:r>
      <w:r>
        <w:rPr>
          <w:rFonts w:eastAsia="MS Mincho"/>
        </w:rPr>
        <w:t xml:space="preserve">, що у свою чергу включає такі пакети як: </w:t>
      </w:r>
      <w:r>
        <w:rPr>
          <w:rFonts w:eastAsia="MS Mincho"/>
          <w:lang w:val="en-US"/>
        </w:rPr>
        <w:t xml:space="preserve">ontology generation – </w:t>
      </w:r>
      <w:r>
        <w:rPr>
          <w:rFonts w:eastAsia="MS Mincho"/>
        </w:rPr>
        <w:t xml:space="preserve">містить логіку з генерації онтологій для джерел даних, </w:t>
      </w:r>
      <w:r>
        <w:rPr>
          <w:rFonts w:eastAsia="MS Mincho"/>
          <w:lang w:val="en-US"/>
        </w:rPr>
        <w:t xml:space="preserve">ontology merging – </w:t>
      </w:r>
      <w:r>
        <w:rPr>
          <w:rFonts w:eastAsia="MS Mincho"/>
        </w:rPr>
        <w:t>містить логіку для злиття двох онтологій у напівавтоматичному / автоматичному режимах, пакет «</w:t>
      </w:r>
      <w:r>
        <w:rPr>
          <w:rFonts w:eastAsia="MS Mincho"/>
          <w:lang w:val="en-US"/>
        </w:rPr>
        <w:t>Data integration</w:t>
      </w:r>
      <w:r>
        <w:rPr>
          <w:rFonts w:eastAsia="MS Mincho"/>
        </w:rPr>
        <w:t>»</w:t>
      </w:r>
      <w:r>
        <w:rPr>
          <w:rFonts w:eastAsia="MS Mincho"/>
          <w:lang w:val="en-US"/>
        </w:rPr>
        <w:t xml:space="preserve"> - </w:t>
      </w:r>
      <w:r>
        <w:rPr>
          <w:rFonts w:eastAsia="MS Mincho"/>
        </w:rPr>
        <w:t>містить класи з логікою інтеграції самих даних у реальному часі (у момент виконання користувацького запиту до федеративної схеми), даний пакет залежить від пакету «</w:t>
      </w:r>
      <w:r>
        <w:rPr>
          <w:rFonts w:eastAsia="MS Mincho"/>
          <w:lang w:val="en-US"/>
        </w:rPr>
        <w:t>DB extractor</w:t>
      </w:r>
      <w:r>
        <w:rPr>
          <w:rFonts w:eastAsia="MS Mincho"/>
        </w:rPr>
        <w:t>»</w:t>
      </w:r>
      <w:r>
        <w:rPr>
          <w:rFonts w:eastAsia="MS Mincho"/>
          <w:lang w:val="en-US"/>
        </w:rPr>
        <w:t xml:space="preserve">, </w:t>
      </w:r>
      <w:r>
        <w:rPr>
          <w:rFonts w:eastAsia="MS Mincho"/>
        </w:rPr>
        <w:t xml:space="preserve">що містить класи, відповідальні за взаємодію з самими джерелами </w:t>
      </w:r>
      <w:r>
        <w:rPr>
          <w:rFonts w:eastAsia="MS Mincho"/>
        </w:rPr>
        <w:lastRenderedPageBreak/>
        <w:t>даних напряму, та пакет «</w:t>
      </w:r>
      <w:r>
        <w:rPr>
          <w:rFonts w:eastAsia="MS Mincho"/>
          <w:lang w:val="en-US"/>
        </w:rPr>
        <w:t>SPARQL query processing</w:t>
      </w:r>
      <w:r>
        <w:rPr>
          <w:rFonts w:eastAsia="MS Mincho"/>
        </w:rPr>
        <w:t>»</w:t>
      </w:r>
      <w:r>
        <w:rPr>
          <w:rFonts w:eastAsia="MS Mincho"/>
          <w:lang w:val="en-US"/>
        </w:rPr>
        <w:t xml:space="preserve">, </w:t>
      </w:r>
      <w:r>
        <w:rPr>
          <w:rFonts w:eastAsia="MS Mincho"/>
        </w:rPr>
        <w:t xml:space="preserve">що містить класи з логікою обробки, безпосередньо, </w:t>
      </w:r>
      <w:r>
        <w:rPr>
          <w:rFonts w:eastAsia="MS Mincho"/>
          <w:lang w:val="en-US"/>
        </w:rPr>
        <w:t xml:space="preserve">SPARQL </w:t>
      </w:r>
      <w:r>
        <w:rPr>
          <w:rFonts w:eastAsia="MS Mincho"/>
        </w:rPr>
        <w:t>запиту від користувача.</w:t>
      </w:r>
    </w:p>
    <w:p w:rsidR="00B95380" w:rsidRDefault="00B95380" w:rsidP="005E6757">
      <w:pPr>
        <w:rPr>
          <w:rFonts w:eastAsia="MS Mincho"/>
        </w:rPr>
      </w:pPr>
    </w:p>
    <w:p w:rsidR="00B95380" w:rsidRDefault="00B95380" w:rsidP="00B95380">
      <w:pPr>
        <w:pStyle w:val="af4"/>
        <w:rPr>
          <w:rFonts w:eastAsia="MS Mincho"/>
        </w:rPr>
      </w:pPr>
      <w:r w:rsidRPr="00B95380">
        <w:rPr>
          <w:rFonts w:eastAsia="MS Mincho"/>
          <w:noProof/>
          <w:lang w:eastAsia="uk-UA"/>
        </w:rPr>
        <w:drawing>
          <wp:inline distT="0" distB="0" distL="0" distR="0" wp14:anchorId="30D37965" wp14:editId="3BE4D270">
            <wp:extent cx="6358851" cy="2519916"/>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68106" cy="2523584"/>
                    </a:xfrm>
                    <a:prstGeom prst="rect">
                      <a:avLst/>
                    </a:prstGeom>
                  </pic:spPr>
                </pic:pic>
              </a:graphicData>
            </a:graphic>
          </wp:inline>
        </w:drawing>
      </w:r>
    </w:p>
    <w:p w:rsidR="00B95380" w:rsidRPr="00B95380" w:rsidRDefault="00B95380" w:rsidP="00B95380">
      <w:pPr>
        <w:pStyle w:val="aa"/>
        <w:rPr>
          <w:rFonts w:eastAsia="MS Mincho"/>
        </w:rPr>
      </w:pPr>
      <w:r>
        <w:rPr>
          <w:rFonts w:eastAsia="MS Mincho"/>
        </w:rPr>
        <w:t>Рисунок 3.5 – Діаграма пакетів для ПЗ інтегратора</w:t>
      </w:r>
    </w:p>
    <w:p w:rsidR="00F26223" w:rsidRDefault="00F26223" w:rsidP="006D4C15">
      <w:pPr>
        <w:rPr>
          <w:rFonts w:eastAsia="MS Mincho"/>
          <w:lang w:val="en-US"/>
        </w:rPr>
      </w:pPr>
    </w:p>
    <w:p w:rsidR="00F26223" w:rsidRPr="00F26223" w:rsidRDefault="00F26223" w:rsidP="006D4C15">
      <w:pPr>
        <w:rPr>
          <w:rFonts w:eastAsia="MS Mincho"/>
          <w:lang w:val="en-US"/>
        </w:rPr>
      </w:pPr>
    </w:p>
    <w:p w:rsidR="00C92DF7" w:rsidRDefault="00C92DF7" w:rsidP="00C92DF7">
      <w:pPr>
        <w:pStyle w:val="2"/>
        <w:rPr>
          <w:rFonts w:eastAsia="MS Mincho"/>
        </w:rPr>
      </w:pPr>
      <w:bookmarkStart w:id="17" w:name="_Toc481956507"/>
      <w:r>
        <w:rPr>
          <w:rFonts w:eastAsia="MS Mincho"/>
        </w:rPr>
        <w:t>3.3 Розробка моделей основних компонентів проекту</w:t>
      </w:r>
      <w:bookmarkEnd w:id="17"/>
    </w:p>
    <w:p w:rsidR="008E4C0A" w:rsidRDefault="005B39A5" w:rsidP="008E4C0A">
      <w:pPr>
        <w:rPr>
          <w:rFonts w:eastAsia="MS Mincho"/>
        </w:rPr>
      </w:pPr>
      <w:r>
        <w:rPr>
          <w:rFonts w:eastAsia="MS Mincho"/>
        </w:rPr>
        <w:t xml:space="preserve">Основними компонентами даного програмного забезпечення являються (як можна бачити з попередніх діаграм): компонент генерації онтології для відповідної бази даних, компонент злиття </w:t>
      </w:r>
      <w:proofErr w:type="spellStart"/>
      <w:r>
        <w:rPr>
          <w:rFonts w:eastAsia="MS Mincho"/>
        </w:rPr>
        <w:t>двої</w:t>
      </w:r>
      <w:proofErr w:type="spellEnd"/>
      <w:r>
        <w:rPr>
          <w:rFonts w:eastAsia="MS Mincho"/>
        </w:rPr>
        <w:t xml:space="preserve"> різних онтологій, компонент доступу до безпосереднього джерела даних (реляційної бази даних), та компонент виконання користувацького </w:t>
      </w:r>
      <w:r>
        <w:rPr>
          <w:rFonts w:eastAsia="MS Mincho"/>
          <w:lang w:val="en-US"/>
        </w:rPr>
        <w:t xml:space="preserve">SPARQL </w:t>
      </w:r>
      <w:r>
        <w:rPr>
          <w:rFonts w:eastAsia="MS Mincho"/>
        </w:rPr>
        <w:t>запиту (що може містити логіку, або взаємодіяти з компонентом злиття даних у режимі реального часу).</w:t>
      </w:r>
    </w:p>
    <w:p w:rsidR="005B39A5" w:rsidRDefault="005B39A5" w:rsidP="005B39A5">
      <w:pPr>
        <w:pStyle w:val="3"/>
        <w:rPr>
          <w:rFonts w:eastAsia="MS Mincho"/>
        </w:rPr>
      </w:pPr>
      <w:bookmarkStart w:id="18" w:name="_Toc481956508"/>
      <w:r>
        <w:rPr>
          <w:rFonts w:eastAsia="MS Mincho"/>
        </w:rPr>
        <w:t>3.3.1 Компонент генерації онтології</w:t>
      </w:r>
      <w:bookmarkEnd w:id="18"/>
    </w:p>
    <w:p w:rsidR="005B39A5" w:rsidRPr="007B3652" w:rsidRDefault="005B39A5" w:rsidP="005B39A5">
      <w:pPr>
        <w:rPr>
          <w:rFonts w:eastAsia="MS Mincho"/>
        </w:rPr>
      </w:pPr>
      <w:r>
        <w:rPr>
          <w:rFonts w:eastAsia="MS Mincho"/>
        </w:rPr>
        <w:t>Діаграма класів для описаного раніше компоненту генерації онтології (</w:t>
      </w:r>
      <w:r>
        <w:rPr>
          <w:rFonts w:eastAsia="MS Mincho"/>
          <w:lang w:val="en-US"/>
        </w:rPr>
        <w:t>Ontology generation)</w:t>
      </w:r>
      <w:r>
        <w:rPr>
          <w:rFonts w:eastAsia="MS Mincho"/>
        </w:rPr>
        <w:t xml:space="preserve"> зображена на рисунку 3.6. Тут клас «</w:t>
      </w:r>
      <w:proofErr w:type="spellStart"/>
      <w:r>
        <w:rPr>
          <w:rFonts w:eastAsia="MS Mincho"/>
          <w:lang w:val="en-US"/>
        </w:rPr>
        <w:t>DBSemanticsGenerator</w:t>
      </w:r>
      <w:proofErr w:type="spellEnd"/>
      <w:r>
        <w:rPr>
          <w:rFonts w:eastAsia="MS Mincho"/>
        </w:rPr>
        <w:t>»</w:t>
      </w:r>
      <w:r>
        <w:rPr>
          <w:rFonts w:eastAsia="MS Mincho"/>
          <w:lang w:val="en-US"/>
        </w:rPr>
        <w:t xml:space="preserve"> - </w:t>
      </w:r>
      <w:r>
        <w:rPr>
          <w:rFonts w:eastAsia="MS Mincho"/>
        </w:rPr>
        <w:t>містить логіку безпосередньої конвертації метаданих бази даних до вигляду онтології, клас «</w:t>
      </w:r>
      <w:proofErr w:type="spellStart"/>
      <w:r>
        <w:rPr>
          <w:rFonts w:eastAsia="MS Mincho"/>
          <w:lang w:val="en-US"/>
        </w:rPr>
        <w:t>OWLWriter</w:t>
      </w:r>
      <w:proofErr w:type="spellEnd"/>
      <w:r>
        <w:rPr>
          <w:rFonts w:eastAsia="MS Mincho"/>
        </w:rPr>
        <w:t>»</w:t>
      </w:r>
      <w:r>
        <w:rPr>
          <w:rFonts w:eastAsia="MS Mincho"/>
          <w:lang w:val="en-US"/>
        </w:rPr>
        <w:t xml:space="preserve"> - </w:t>
      </w:r>
      <w:r>
        <w:rPr>
          <w:rFonts w:eastAsia="MS Mincho"/>
        </w:rPr>
        <w:t xml:space="preserve">містить логіку запису </w:t>
      </w:r>
      <w:r w:rsidR="007B3652">
        <w:rPr>
          <w:rFonts w:eastAsia="MS Mincho"/>
        </w:rPr>
        <w:t>коректних концептів, атрибутів онтології, клас «</w:t>
      </w:r>
      <w:proofErr w:type="spellStart"/>
      <w:r w:rsidR="007B3652">
        <w:rPr>
          <w:rFonts w:eastAsia="MS Mincho"/>
          <w:lang w:val="en-US"/>
        </w:rPr>
        <w:t>SqlToXsdDtMapper</w:t>
      </w:r>
      <w:proofErr w:type="spellEnd"/>
      <w:r w:rsidR="007B3652">
        <w:rPr>
          <w:rFonts w:eastAsia="MS Mincho"/>
        </w:rPr>
        <w:t>»</w:t>
      </w:r>
      <w:r w:rsidR="007B3652">
        <w:rPr>
          <w:rFonts w:eastAsia="MS Mincho"/>
          <w:lang w:val="en-US"/>
        </w:rPr>
        <w:t xml:space="preserve"> - </w:t>
      </w:r>
      <w:r w:rsidR="007B3652">
        <w:rPr>
          <w:rFonts w:eastAsia="MS Mincho"/>
        </w:rPr>
        <w:t xml:space="preserve">відповідає за приведення </w:t>
      </w:r>
      <w:r w:rsidR="007B3652">
        <w:rPr>
          <w:rFonts w:eastAsia="MS Mincho"/>
          <w:lang w:val="en-US"/>
        </w:rPr>
        <w:t xml:space="preserve">SQL </w:t>
      </w:r>
      <w:r w:rsidR="007B3652">
        <w:rPr>
          <w:rFonts w:eastAsia="MS Mincho"/>
        </w:rPr>
        <w:t xml:space="preserve">типів даних до </w:t>
      </w:r>
      <w:r w:rsidR="007B3652">
        <w:rPr>
          <w:rFonts w:eastAsia="MS Mincho"/>
          <w:lang w:val="en-US"/>
        </w:rPr>
        <w:t xml:space="preserve">XSD </w:t>
      </w:r>
      <w:r w:rsidR="007B3652">
        <w:rPr>
          <w:rFonts w:eastAsia="MS Mincho"/>
        </w:rPr>
        <w:t>типів даних (і є статичним), та клас «</w:t>
      </w:r>
      <w:proofErr w:type="spellStart"/>
      <w:r w:rsidR="007B3652">
        <w:rPr>
          <w:rFonts w:eastAsia="MS Mincho"/>
          <w:lang w:val="en-US"/>
        </w:rPr>
        <w:t>DBLoader</w:t>
      </w:r>
      <w:proofErr w:type="spellEnd"/>
      <w:r w:rsidR="007B3652">
        <w:rPr>
          <w:rFonts w:eastAsia="MS Mincho"/>
        </w:rPr>
        <w:t>»</w:t>
      </w:r>
      <w:r w:rsidR="007B3652">
        <w:rPr>
          <w:rFonts w:eastAsia="MS Mincho"/>
          <w:lang w:val="en-US"/>
        </w:rPr>
        <w:t xml:space="preserve"> - </w:t>
      </w:r>
      <w:r w:rsidR="007B3652">
        <w:rPr>
          <w:rFonts w:eastAsia="MS Mincho"/>
        </w:rPr>
        <w:t>містить логіку запиту деяких метаданих з реляційної бази даних.</w:t>
      </w:r>
    </w:p>
    <w:p w:rsidR="005B39A5" w:rsidRDefault="005B39A5" w:rsidP="005B39A5">
      <w:pPr>
        <w:rPr>
          <w:rFonts w:eastAsia="MS Mincho"/>
        </w:rPr>
      </w:pPr>
    </w:p>
    <w:p w:rsidR="005B39A5" w:rsidRDefault="005B39A5" w:rsidP="005B39A5">
      <w:pPr>
        <w:pStyle w:val="af4"/>
        <w:rPr>
          <w:rFonts w:eastAsia="MS Mincho"/>
        </w:rPr>
      </w:pPr>
      <w:r>
        <w:rPr>
          <w:rFonts w:eastAsia="MS Mincho"/>
          <w:noProof/>
          <w:lang w:eastAsia="uk-UA"/>
        </w:rPr>
        <w:drawing>
          <wp:inline distT="0" distB="0" distL="0" distR="0" wp14:anchorId="5469D5BF" wp14:editId="7B39F007">
            <wp:extent cx="5901055" cy="6134735"/>
            <wp:effectExtent l="0" t="0" r="4445" b="0"/>
            <wp:docPr id="7" name="Рисунок 7" descr="D:\Stud\4 course\II semester\!Diploma work\UML\Classes\MapGen_DbSemantics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4 course\II semester\!Diploma work\UML\Classes\MapGen_DbSemanticsGenera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1055" cy="6134735"/>
                    </a:xfrm>
                    <a:prstGeom prst="rect">
                      <a:avLst/>
                    </a:prstGeom>
                    <a:noFill/>
                    <a:ln>
                      <a:noFill/>
                    </a:ln>
                  </pic:spPr>
                </pic:pic>
              </a:graphicData>
            </a:graphic>
          </wp:inline>
        </w:drawing>
      </w:r>
    </w:p>
    <w:p w:rsidR="005B39A5" w:rsidRPr="005B39A5" w:rsidRDefault="005B39A5" w:rsidP="005B39A5">
      <w:pPr>
        <w:pStyle w:val="aa"/>
        <w:rPr>
          <w:rFonts w:eastAsia="MS Mincho"/>
        </w:rPr>
      </w:pPr>
      <w:r>
        <w:rPr>
          <w:rFonts w:eastAsia="MS Mincho"/>
        </w:rPr>
        <w:t>Рисунок 3.6 – Діаграма класів для компоненту генерації онтології</w:t>
      </w:r>
    </w:p>
    <w:p w:rsidR="005B39A5" w:rsidRPr="005B39A5" w:rsidRDefault="005B39A5" w:rsidP="005B39A5">
      <w:pPr>
        <w:rPr>
          <w:rFonts w:eastAsia="MS Mincho"/>
        </w:rPr>
      </w:pPr>
    </w:p>
    <w:p w:rsidR="005B39A5" w:rsidRDefault="00E3078C" w:rsidP="00E3078C">
      <w:pPr>
        <w:pStyle w:val="3"/>
        <w:rPr>
          <w:rFonts w:eastAsia="MS Mincho"/>
        </w:rPr>
      </w:pPr>
      <w:bookmarkStart w:id="19" w:name="_Toc481956509"/>
      <w:r>
        <w:rPr>
          <w:rFonts w:eastAsia="MS Mincho"/>
        </w:rPr>
        <w:t>3.3.2 Компонент злиття двох різних онтологій</w:t>
      </w:r>
      <w:bookmarkEnd w:id="19"/>
    </w:p>
    <w:p w:rsidR="00E3078C" w:rsidRDefault="00E3078C" w:rsidP="00E3078C">
      <w:pPr>
        <w:rPr>
          <w:rFonts w:eastAsia="MS Mincho"/>
        </w:rPr>
      </w:pPr>
      <w:r>
        <w:rPr>
          <w:rFonts w:eastAsia="MS Mincho"/>
        </w:rPr>
        <w:t xml:space="preserve">Компонент злиття двох онтологій приймає на вхід дві онтології (що </w:t>
      </w:r>
      <w:proofErr w:type="spellStart"/>
      <w:r>
        <w:rPr>
          <w:rFonts w:eastAsia="MS Mincho"/>
        </w:rPr>
        <w:t>згенеровані</w:t>
      </w:r>
      <w:proofErr w:type="spellEnd"/>
      <w:r>
        <w:rPr>
          <w:rFonts w:eastAsia="MS Mincho"/>
        </w:rPr>
        <w:t xml:space="preserve"> компонентом генерації онтологій), що написані на мові </w:t>
      </w:r>
      <w:r>
        <w:rPr>
          <w:rFonts w:eastAsia="MS Mincho"/>
          <w:lang w:val="en-US"/>
        </w:rPr>
        <w:t>OWL (</w:t>
      </w:r>
      <w:r>
        <w:rPr>
          <w:rFonts w:eastAsia="MS Mincho"/>
        </w:rPr>
        <w:t xml:space="preserve">версії 1.0-2.0), та, використовуючи </w:t>
      </w:r>
      <w:r w:rsidRPr="00E3078C">
        <w:rPr>
          <w:rFonts w:eastAsia="MS Mincho"/>
        </w:rPr>
        <w:t>семантичний словник для англійської мови</w:t>
      </w:r>
      <w:r>
        <w:rPr>
          <w:rFonts w:eastAsia="MS Mincho"/>
        </w:rPr>
        <w:t xml:space="preserve"> </w:t>
      </w:r>
      <w:proofErr w:type="spellStart"/>
      <w:r>
        <w:rPr>
          <w:rFonts w:eastAsia="MS Mincho"/>
          <w:lang w:val="en-US"/>
        </w:rPr>
        <w:t>WordNET</w:t>
      </w:r>
      <w:proofErr w:type="spellEnd"/>
      <w:r>
        <w:rPr>
          <w:rFonts w:eastAsia="MS Mincho"/>
        </w:rPr>
        <w:t xml:space="preserve"> та вказівки користувача, намагається злити дві онтології в одну та згенерувати федеративну онтологію. Діаграма класів для цієї компоненти зображена на рисунку 3.7.</w:t>
      </w:r>
    </w:p>
    <w:p w:rsidR="00E3078C" w:rsidRDefault="00E3078C" w:rsidP="00E3078C">
      <w:pPr>
        <w:pStyle w:val="af4"/>
        <w:rPr>
          <w:rFonts w:eastAsia="MS Mincho"/>
        </w:rPr>
      </w:pPr>
      <w:r>
        <w:rPr>
          <w:rFonts w:eastAsia="MS Mincho"/>
          <w:noProof/>
          <w:lang w:eastAsia="uk-UA"/>
        </w:rPr>
        <w:lastRenderedPageBreak/>
        <w:drawing>
          <wp:inline distT="0" distB="0" distL="0" distR="0" wp14:anchorId="78BA2F1B" wp14:editId="19AE14AC">
            <wp:extent cx="6336665" cy="5032683"/>
            <wp:effectExtent l="0" t="0" r="6985" b="0"/>
            <wp:docPr id="8" name="Рисунок 8" descr="D:\Stud\4 course\II semester\!Diploma work\UML\Classes\MapGen_WordNetOntologyMe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4 course\II semester\!Diploma work\UML\Classes\MapGen_WordNetOntologyMerg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6665" cy="5032683"/>
                    </a:xfrm>
                    <a:prstGeom prst="rect">
                      <a:avLst/>
                    </a:prstGeom>
                    <a:noFill/>
                    <a:ln>
                      <a:noFill/>
                    </a:ln>
                  </pic:spPr>
                </pic:pic>
              </a:graphicData>
            </a:graphic>
          </wp:inline>
        </w:drawing>
      </w:r>
    </w:p>
    <w:p w:rsidR="00E3078C" w:rsidRDefault="00E3078C" w:rsidP="00E3078C">
      <w:pPr>
        <w:pStyle w:val="aa"/>
        <w:rPr>
          <w:rFonts w:eastAsia="MS Mincho"/>
        </w:rPr>
      </w:pPr>
      <w:r>
        <w:rPr>
          <w:rFonts w:eastAsia="MS Mincho"/>
        </w:rPr>
        <w:t>Рисунок 3.7 – Діаграма класів для компоненти злиття онтологій</w:t>
      </w:r>
    </w:p>
    <w:p w:rsidR="00E3078C" w:rsidRDefault="00E3078C" w:rsidP="00E3078C">
      <w:pPr>
        <w:rPr>
          <w:rFonts w:eastAsia="MS Mincho"/>
        </w:rPr>
      </w:pPr>
    </w:p>
    <w:p w:rsidR="0090157F" w:rsidRDefault="0090157F" w:rsidP="00E3078C">
      <w:pPr>
        <w:rPr>
          <w:rFonts w:eastAsia="MS Mincho"/>
          <w:lang w:val="en-US"/>
        </w:rPr>
      </w:pPr>
      <w:r>
        <w:rPr>
          <w:rFonts w:eastAsia="MS Mincho"/>
        </w:rPr>
        <w:t>Тут клас «</w:t>
      </w:r>
      <w:proofErr w:type="spellStart"/>
      <w:r>
        <w:rPr>
          <w:rFonts w:eastAsia="MS Mincho"/>
          <w:lang w:val="en-US"/>
        </w:rPr>
        <w:t>WordNetOntologyMerger</w:t>
      </w:r>
      <w:proofErr w:type="spellEnd"/>
      <w:r>
        <w:rPr>
          <w:rFonts w:eastAsia="MS Mincho"/>
        </w:rPr>
        <w:t>»</w:t>
      </w:r>
      <w:r>
        <w:rPr>
          <w:rFonts w:eastAsia="MS Mincho"/>
          <w:lang w:val="en-US"/>
        </w:rPr>
        <w:t xml:space="preserve"> - </w:t>
      </w:r>
      <w:r>
        <w:rPr>
          <w:rFonts w:eastAsia="MS Mincho"/>
        </w:rPr>
        <w:t xml:space="preserve">містить основну логіку з інтеграції онтологій та надає можливість зливати онтології у двох режимах: автоматичному та напівавтоматичному (хоча, зважаючи, на складність предметної області, рекомендується напівавтоматичний режим). Для генерування імен концептів/атрибутів федеративної онтології використовуються об’єкти, що </w:t>
      </w:r>
      <w:proofErr w:type="spellStart"/>
      <w:r>
        <w:rPr>
          <w:rFonts w:eastAsia="MS Mincho"/>
        </w:rPr>
        <w:t>імплементують</w:t>
      </w:r>
      <w:proofErr w:type="spellEnd"/>
      <w:r>
        <w:rPr>
          <w:rFonts w:eastAsia="MS Mincho"/>
        </w:rPr>
        <w:t xml:space="preserve"> інтерфейс «</w:t>
      </w:r>
      <w:proofErr w:type="spellStart"/>
      <w:r>
        <w:rPr>
          <w:rFonts w:eastAsia="MS Mincho"/>
          <w:lang w:val="en-US"/>
        </w:rPr>
        <w:t>IFederatedNamesGenerator</w:t>
      </w:r>
      <w:proofErr w:type="spellEnd"/>
      <w:r>
        <w:rPr>
          <w:rFonts w:eastAsia="MS Mincho"/>
        </w:rPr>
        <w:t>»</w:t>
      </w:r>
      <w:r>
        <w:rPr>
          <w:rFonts w:eastAsia="MS Mincho"/>
          <w:lang w:val="en-US"/>
        </w:rPr>
        <w:t>.</w:t>
      </w:r>
    </w:p>
    <w:p w:rsidR="00F27B08" w:rsidRDefault="00F27B08" w:rsidP="00F27B08">
      <w:pPr>
        <w:pStyle w:val="3"/>
        <w:rPr>
          <w:rFonts w:eastAsia="MS Mincho"/>
          <w:lang w:val="ru-RU"/>
        </w:rPr>
      </w:pPr>
      <w:bookmarkStart w:id="20" w:name="_Toc481956510"/>
      <w:r>
        <w:rPr>
          <w:rFonts w:eastAsia="MS Mincho"/>
          <w:lang w:val="en-US"/>
        </w:rPr>
        <w:t xml:space="preserve">3.3.3 </w:t>
      </w:r>
      <w:r>
        <w:rPr>
          <w:rFonts w:eastAsia="MS Mincho"/>
          <w:lang w:val="ru-RU"/>
        </w:rPr>
        <w:t>К</w:t>
      </w:r>
      <w:proofErr w:type="spellStart"/>
      <w:r w:rsidRPr="00F27B08">
        <w:rPr>
          <w:rFonts w:eastAsia="MS Mincho"/>
          <w:lang w:val="en-US"/>
        </w:rPr>
        <w:t>омпонент</w:t>
      </w:r>
      <w:proofErr w:type="spellEnd"/>
      <w:r w:rsidRPr="00F27B08">
        <w:rPr>
          <w:rFonts w:eastAsia="MS Mincho"/>
          <w:lang w:val="en-US"/>
        </w:rPr>
        <w:t xml:space="preserve"> </w:t>
      </w:r>
      <w:proofErr w:type="spellStart"/>
      <w:r w:rsidRPr="00F27B08">
        <w:rPr>
          <w:rFonts w:eastAsia="MS Mincho"/>
          <w:lang w:val="en-US"/>
        </w:rPr>
        <w:t>доступу</w:t>
      </w:r>
      <w:proofErr w:type="spellEnd"/>
      <w:r w:rsidRPr="00F27B08">
        <w:rPr>
          <w:rFonts w:eastAsia="MS Mincho"/>
          <w:lang w:val="en-US"/>
        </w:rPr>
        <w:t xml:space="preserve"> </w:t>
      </w:r>
      <w:proofErr w:type="spellStart"/>
      <w:r w:rsidRPr="00F27B08">
        <w:rPr>
          <w:rFonts w:eastAsia="MS Mincho"/>
          <w:lang w:val="en-US"/>
        </w:rPr>
        <w:t>до</w:t>
      </w:r>
      <w:proofErr w:type="spellEnd"/>
      <w:r w:rsidRPr="00F27B08">
        <w:rPr>
          <w:rFonts w:eastAsia="MS Mincho"/>
          <w:lang w:val="en-US"/>
        </w:rPr>
        <w:t xml:space="preserve"> </w:t>
      </w:r>
      <w:proofErr w:type="spellStart"/>
      <w:r w:rsidRPr="00F27B08">
        <w:rPr>
          <w:rFonts w:eastAsia="MS Mincho"/>
          <w:lang w:val="en-US"/>
        </w:rPr>
        <w:t>джерела</w:t>
      </w:r>
      <w:proofErr w:type="spellEnd"/>
      <w:r w:rsidRPr="00F27B08">
        <w:rPr>
          <w:rFonts w:eastAsia="MS Mincho"/>
          <w:lang w:val="en-US"/>
        </w:rPr>
        <w:t xml:space="preserve"> </w:t>
      </w:r>
      <w:proofErr w:type="spellStart"/>
      <w:r w:rsidRPr="00F27B08">
        <w:rPr>
          <w:rFonts w:eastAsia="MS Mincho"/>
          <w:lang w:val="en-US"/>
        </w:rPr>
        <w:t>даних</w:t>
      </w:r>
      <w:bookmarkEnd w:id="20"/>
      <w:proofErr w:type="spellEnd"/>
    </w:p>
    <w:p w:rsidR="00F27B08" w:rsidRDefault="00F27B08" w:rsidP="00F27B08">
      <w:pPr>
        <w:rPr>
          <w:rFonts w:eastAsia="MS Mincho"/>
        </w:rPr>
      </w:pPr>
      <w:r>
        <w:rPr>
          <w:rFonts w:eastAsia="MS Mincho"/>
          <w:lang w:val="ru-RU"/>
        </w:rPr>
        <w:t xml:space="preserve">Даний компонент </w:t>
      </w:r>
      <w:proofErr w:type="gramStart"/>
      <w:r>
        <w:rPr>
          <w:rFonts w:eastAsia="MS Mincho"/>
        </w:rPr>
        <w:t>містить</w:t>
      </w:r>
      <w:proofErr w:type="gramEnd"/>
      <w:r>
        <w:rPr>
          <w:rFonts w:eastAsia="MS Mincho"/>
        </w:rPr>
        <w:t xml:space="preserve"> класи з логікою доступу до бази даних, логікою попередньої конвертації отриманих даних до синтаксису «</w:t>
      </w:r>
      <w:r>
        <w:rPr>
          <w:rFonts w:eastAsia="MS Mincho"/>
          <w:lang w:val="en-US"/>
        </w:rPr>
        <w:t>subject-predicate-object</w:t>
      </w:r>
      <w:r>
        <w:rPr>
          <w:rFonts w:eastAsia="MS Mincho"/>
        </w:rPr>
        <w:t xml:space="preserve">» (що знадобиться при обробці користувацького </w:t>
      </w:r>
      <w:r>
        <w:rPr>
          <w:rFonts w:eastAsia="MS Mincho"/>
          <w:lang w:val="en-US"/>
        </w:rPr>
        <w:t xml:space="preserve">SPARQL </w:t>
      </w:r>
      <w:r>
        <w:rPr>
          <w:rFonts w:eastAsia="MS Mincho"/>
        </w:rPr>
        <w:t>запиту). Діаграма класів для цього компоненту зображена на рисунку 3.8.</w:t>
      </w:r>
    </w:p>
    <w:p w:rsidR="00F27B08" w:rsidRDefault="00F27B08" w:rsidP="00F27B08">
      <w:pPr>
        <w:rPr>
          <w:rFonts w:eastAsia="MS Mincho"/>
        </w:rPr>
      </w:pPr>
    </w:p>
    <w:p w:rsidR="00F27B08" w:rsidRDefault="00F27B08" w:rsidP="00F27B08">
      <w:pPr>
        <w:pStyle w:val="af4"/>
        <w:rPr>
          <w:rFonts w:eastAsia="MS Mincho"/>
        </w:rPr>
      </w:pPr>
      <w:r>
        <w:rPr>
          <w:rFonts w:eastAsia="MS Mincho"/>
          <w:noProof/>
          <w:lang w:eastAsia="uk-UA"/>
        </w:rPr>
        <w:drawing>
          <wp:inline distT="0" distB="0" distL="0" distR="0" wp14:anchorId="465BD9AF" wp14:editId="4CBAE830">
            <wp:extent cx="6336665" cy="5784092"/>
            <wp:effectExtent l="0" t="0" r="6985" b="7620"/>
            <wp:docPr id="9" name="Рисунок 9" descr="D:\Stud\4 course\II semester\!Diploma work\UML\Classes\STSQL_Db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4 course\II semester\!Diploma work\UML\Classes\STSQL_DbLoa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665" cy="5784092"/>
                    </a:xfrm>
                    <a:prstGeom prst="rect">
                      <a:avLst/>
                    </a:prstGeom>
                    <a:noFill/>
                    <a:ln>
                      <a:noFill/>
                    </a:ln>
                  </pic:spPr>
                </pic:pic>
              </a:graphicData>
            </a:graphic>
          </wp:inline>
        </w:drawing>
      </w:r>
    </w:p>
    <w:p w:rsidR="00F27B08" w:rsidRDefault="00F27B08" w:rsidP="00F27B08">
      <w:pPr>
        <w:pStyle w:val="aa"/>
        <w:rPr>
          <w:rFonts w:eastAsia="MS Mincho"/>
        </w:rPr>
      </w:pPr>
      <w:r>
        <w:rPr>
          <w:rFonts w:eastAsia="MS Mincho"/>
        </w:rPr>
        <w:t>Рисунок 3.8 – Діаграма класів компоненту доступу до джерела даних</w:t>
      </w:r>
    </w:p>
    <w:p w:rsidR="00F27B08" w:rsidRDefault="00F27B08" w:rsidP="00F27B08">
      <w:pPr>
        <w:rPr>
          <w:rFonts w:eastAsia="MS Mincho"/>
        </w:rPr>
      </w:pPr>
    </w:p>
    <w:p w:rsidR="00F27B08" w:rsidRDefault="00F27B08" w:rsidP="00F27B08">
      <w:pPr>
        <w:pStyle w:val="3"/>
        <w:rPr>
          <w:rFonts w:eastAsia="MS Mincho"/>
        </w:rPr>
      </w:pPr>
      <w:bookmarkStart w:id="21" w:name="_Toc481956511"/>
      <w:r>
        <w:rPr>
          <w:rFonts w:eastAsia="MS Mincho"/>
        </w:rPr>
        <w:t>3.3.4 К</w:t>
      </w:r>
      <w:r w:rsidRPr="00F27B08">
        <w:rPr>
          <w:rFonts w:eastAsia="MS Mincho"/>
        </w:rPr>
        <w:t>омпонент виконання користувацького SPARQL запиту</w:t>
      </w:r>
      <w:bookmarkEnd w:id="21"/>
    </w:p>
    <w:p w:rsidR="00F27B08" w:rsidRDefault="00F27B08" w:rsidP="00F27B08">
      <w:pPr>
        <w:rPr>
          <w:rFonts w:eastAsia="MS Mincho"/>
        </w:rPr>
      </w:pPr>
      <w:r>
        <w:rPr>
          <w:rFonts w:eastAsia="MS Mincho"/>
        </w:rPr>
        <w:t xml:space="preserve">Компонент виконання </w:t>
      </w:r>
      <w:r>
        <w:rPr>
          <w:rFonts w:eastAsia="MS Mincho"/>
          <w:lang w:val="en-US"/>
        </w:rPr>
        <w:t xml:space="preserve">SPARQL </w:t>
      </w:r>
      <w:r>
        <w:rPr>
          <w:rFonts w:eastAsia="MS Mincho"/>
        </w:rPr>
        <w:t xml:space="preserve">запиту </w:t>
      </w:r>
      <w:r w:rsidR="00967138">
        <w:rPr>
          <w:rFonts w:eastAsia="MS Mincho"/>
        </w:rPr>
        <w:t xml:space="preserve">містить логіку щодо виконання </w:t>
      </w:r>
      <w:proofErr w:type="spellStart"/>
      <w:r w:rsidR="00967138">
        <w:rPr>
          <w:rFonts w:eastAsia="MS Mincho"/>
        </w:rPr>
        <w:t>безпосередньго</w:t>
      </w:r>
      <w:proofErr w:type="spellEnd"/>
      <w:r w:rsidR="00967138">
        <w:rPr>
          <w:rFonts w:eastAsia="MS Mincho"/>
        </w:rPr>
        <w:t xml:space="preserve"> запиту користувача та взаємодіє з компонентом щодо попереднього </w:t>
      </w:r>
      <w:proofErr w:type="spellStart"/>
      <w:r w:rsidR="00967138">
        <w:rPr>
          <w:rFonts w:eastAsia="MS Mincho"/>
        </w:rPr>
        <w:t>завантаженя</w:t>
      </w:r>
      <w:proofErr w:type="spellEnd"/>
      <w:r w:rsidR="00967138">
        <w:rPr>
          <w:rFonts w:eastAsia="MS Mincho"/>
        </w:rPr>
        <w:t xml:space="preserve"> та обробки (інтеграції у реальному часі) даних з джерела даних. Діаграма класів даної компоненти зображена на рисунку 3.9.</w:t>
      </w:r>
    </w:p>
    <w:p w:rsidR="00967138" w:rsidRPr="00E46A9F" w:rsidRDefault="00967138" w:rsidP="00F27B08">
      <w:pPr>
        <w:rPr>
          <w:rFonts w:eastAsia="MS Mincho"/>
        </w:rPr>
      </w:pPr>
      <w:r>
        <w:rPr>
          <w:rFonts w:eastAsia="MS Mincho"/>
        </w:rPr>
        <w:t>На діаграмі також показана взаємодія даного класу (</w:t>
      </w:r>
      <w:proofErr w:type="spellStart"/>
      <w:r>
        <w:rPr>
          <w:rFonts w:eastAsia="MS Mincho"/>
          <w:lang w:val="en-US"/>
        </w:rPr>
        <w:t>QuantumQueryProcessor</w:t>
      </w:r>
      <w:proofErr w:type="spellEnd"/>
      <w:r>
        <w:rPr>
          <w:rFonts w:eastAsia="MS Mincho"/>
          <w:lang w:val="en-US"/>
        </w:rPr>
        <w:t>)</w:t>
      </w:r>
      <w:r>
        <w:rPr>
          <w:rFonts w:eastAsia="MS Mincho"/>
        </w:rPr>
        <w:t xml:space="preserve"> з іншими важливими інтерфейсами та класами. Саме згаданий клас містить логіку обрання розподілених джерел даних для запиту та попередньої обробки та </w:t>
      </w:r>
      <w:r>
        <w:rPr>
          <w:rFonts w:eastAsia="MS Mincho"/>
        </w:rPr>
        <w:lastRenderedPageBreak/>
        <w:t>інтеграції отриманих даних. Після чого використовується інтерфейс «</w:t>
      </w:r>
      <w:proofErr w:type="spellStart"/>
      <w:r>
        <w:rPr>
          <w:rFonts w:eastAsia="MS Mincho"/>
          <w:lang w:val="en-US"/>
        </w:rPr>
        <w:t>ISparqlQueryProcessor</w:t>
      </w:r>
      <w:proofErr w:type="spellEnd"/>
      <w:r>
        <w:rPr>
          <w:rFonts w:eastAsia="MS Mincho"/>
        </w:rPr>
        <w:t>»</w:t>
      </w:r>
      <w:r>
        <w:rPr>
          <w:rFonts w:eastAsia="MS Mincho"/>
          <w:lang w:val="en-US"/>
        </w:rPr>
        <w:t xml:space="preserve"> </w:t>
      </w:r>
      <w:r>
        <w:rPr>
          <w:rFonts w:eastAsia="MS Mincho"/>
        </w:rPr>
        <w:t xml:space="preserve">для виклику обробника запитів бібліотеки </w:t>
      </w:r>
      <w:proofErr w:type="spellStart"/>
      <w:r>
        <w:rPr>
          <w:rFonts w:eastAsia="MS Mincho"/>
          <w:lang w:val="en-US"/>
        </w:rPr>
        <w:t>dotNetRDF</w:t>
      </w:r>
      <w:proofErr w:type="spellEnd"/>
      <w:r>
        <w:rPr>
          <w:rFonts w:eastAsia="MS Mincho"/>
          <w:lang w:val="en-US"/>
        </w:rPr>
        <w:t>.</w:t>
      </w:r>
      <w:r w:rsidR="00E46A9F">
        <w:rPr>
          <w:rFonts w:eastAsia="MS Mincho"/>
        </w:rPr>
        <w:t xml:space="preserve"> Отримані дані зберігаються у пам’яті, тож система не оптимізована для нецільових запитів (наприклад, запиту всієї бази даних користувачів системи </w:t>
      </w:r>
      <w:r w:rsidR="00E46A9F">
        <w:rPr>
          <w:rFonts w:eastAsia="MS Mincho"/>
          <w:lang w:val="en-US"/>
        </w:rPr>
        <w:t>KMS,</w:t>
      </w:r>
      <w:r w:rsidR="00E46A9F">
        <w:rPr>
          <w:rFonts w:eastAsia="MS Mincho"/>
        </w:rPr>
        <w:t xml:space="preserve"> що може мати величезні розміри).</w:t>
      </w:r>
    </w:p>
    <w:p w:rsidR="00967138" w:rsidRDefault="00967138" w:rsidP="00F27B08">
      <w:pPr>
        <w:rPr>
          <w:rFonts w:eastAsia="MS Mincho"/>
        </w:rPr>
      </w:pPr>
    </w:p>
    <w:p w:rsidR="00967138" w:rsidRDefault="00967138" w:rsidP="00967138">
      <w:pPr>
        <w:pStyle w:val="af4"/>
        <w:rPr>
          <w:rFonts w:eastAsia="MS Mincho"/>
        </w:rPr>
      </w:pPr>
      <w:r>
        <w:rPr>
          <w:rFonts w:eastAsia="MS Mincho"/>
          <w:noProof/>
          <w:lang w:eastAsia="uk-UA"/>
        </w:rPr>
        <w:drawing>
          <wp:inline distT="0" distB="0" distL="0" distR="0" wp14:anchorId="396A5C91" wp14:editId="406E0C6E">
            <wp:extent cx="6614982" cy="4476307"/>
            <wp:effectExtent l="0" t="0" r="0" b="635"/>
            <wp:docPr id="10" name="Рисунок 10" descr="D:\Stud\4 course\II semester\!Diploma work\UML\Classes\STSQL_QuantumQueryProc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4 course\II semester\!Diploma work\UML\Classes\STSQL_QuantumQueryProcess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692" cy="4479494"/>
                    </a:xfrm>
                    <a:prstGeom prst="rect">
                      <a:avLst/>
                    </a:prstGeom>
                    <a:noFill/>
                    <a:ln>
                      <a:noFill/>
                    </a:ln>
                  </pic:spPr>
                </pic:pic>
              </a:graphicData>
            </a:graphic>
          </wp:inline>
        </w:drawing>
      </w:r>
    </w:p>
    <w:p w:rsidR="0047433A" w:rsidRDefault="00967138" w:rsidP="00E16561">
      <w:pPr>
        <w:pStyle w:val="aa"/>
        <w:rPr>
          <w:rFonts w:eastAsia="MS Mincho"/>
        </w:rPr>
      </w:pPr>
      <w:r>
        <w:rPr>
          <w:rFonts w:eastAsia="MS Mincho"/>
        </w:rPr>
        <w:t xml:space="preserve">Рисунок 3.9 – Діаграма класів компоненти обробки </w:t>
      </w:r>
      <w:r>
        <w:rPr>
          <w:rFonts w:eastAsia="MS Mincho"/>
          <w:lang w:val="en-US"/>
        </w:rPr>
        <w:t xml:space="preserve">SPARQL </w:t>
      </w:r>
      <w:r>
        <w:rPr>
          <w:rFonts w:eastAsia="MS Mincho"/>
        </w:rPr>
        <w:t>запиту</w:t>
      </w:r>
    </w:p>
    <w:p w:rsidR="00E16561" w:rsidRDefault="00E16561" w:rsidP="00E16561">
      <w:pPr>
        <w:rPr>
          <w:rFonts w:eastAsia="MS Mincho"/>
        </w:rPr>
      </w:pPr>
    </w:p>
    <w:p w:rsidR="009B3E3C" w:rsidRDefault="009B3E3C" w:rsidP="009B3E3C">
      <w:pPr>
        <w:pStyle w:val="2"/>
        <w:rPr>
          <w:rFonts w:eastAsia="MS Mincho"/>
        </w:rPr>
      </w:pPr>
      <w:bookmarkStart w:id="22" w:name="_Toc481956512"/>
      <w:r>
        <w:rPr>
          <w:rFonts w:eastAsia="MS Mincho"/>
        </w:rPr>
        <w:t xml:space="preserve">3.4 Алгоритм інтеграції даних під час обробки </w:t>
      </w:r>
      <w:r>
        <w:rPr>
          <w:rFonts w:eastAsia="MS Mincho"/>
          <w:lang w:val="en-US"/>
        </w:rPr>
        <w:t xml:space="preserve">SPARQL </w:t>
      </w:r>
      <w:r>
        <w:rPr>
          <w:rFonts w:eastAsia="MS Mincho"/>
        </w:rPr>
        <w:t>запиту</w:t>
      </w:r>
      <w:bookmarkEnd w:id="22"/>
    </w:p>
    <w:p w:rsidR="009B3E3C" w:rsidRPr="00456273" w:rsidRDefault="009B3E3C" w:rsidP="009B3E3C">
      <w:pPr>
        <w:rPr>
          <w:rFonts w:eastAsia="MS Mincho"/>
        </w:rPr>
      </w:pPr>
      <w:r>
        <w:rPr>
          <w:rFonts w:eastAsia="MS Mincho"/>
        </w:rPr>
        <w:t xml:space="preserve">Даний алгоритм (рисунок 3.10) містить дві головні частини: процедура «Обробити </w:t>
      </w:r>
      <w:r>
        <w:rPr>
          <w:rFonts w:eastAsia="MS Mincho"/>
          <w:lang w:val="en-US"/>
        </w:rPr>
        <w:t xml:space="preserve">BGP </w:t>
      </w:r>
      <w:proofErr w:type="spellStart"/>
      <w:r>
        <w:rPr>
          <w:rFonts w:eastAsia="MS Mincho"/>
        </w:rPr>
        <w:t>ноди</w:t>
      </w:r>
      <w:proofErr w:type="spellEnd"/>
      <w:r>
        <w:rPr>
          <w:rFonts w:eastAsia="MS Mincho"/>
        </w:rPr>
        <w:t xml:space="preserve">» </w:t>
      </w:r>
      <w:r w:rsidRPr="009B3E3C">
        <w:rPr>
          <w:rFonts w:eastAsia="MS Mincho"/>
        </w:rPr>
        <w:t xml:space="preserve">(BGP – </w:t>
      </w:r>
      <w:proofErr w:type="spellStart"/>
      <w:r w:rsidRPr="009B3E3C">
        <w:rPr>
          <w:rFonts w:eastAsia="MS Mincho"/>
        </w:rPr>
        <w:t>Basic</w:t>
      </w:r>
      <w:proofErr w:type="spellEnd"/>
      <w:r w:rsidRPr="009B3E3C">
        <w:rPr>
          <w:rFonts w:eastAsia="MS Mincho"/>
        </w:rPr>
        <w:t xml:space="preserve"> </w:t>
      </w:r>
      <w:proofErr w:type="spellStart"/>
      <w:r w:rsidRPr="009B3E3C">
        <w:rPr>
          <w:rFonts w:eastAsia="MS Mincho"/>
        </w:rPr>
        <w:t>Graph</w:t>
      </w:r>
      <w:proofErr w:type="spellEnd"/>
      <w:r w:rsidRPr="009B3E3C">
        <w:rPr>
          <w:rFonts w:eastAsia="MS Mincho"/>
        </w:rPr>
        <w:t xml:space="preserve"> </w:t>
      </w:r>
      <w:proofErr w:type="spellStart"/>
      <w:r w:rsidRPr="009B3E3C">
        <w:rPr>
          <w:rFonts w:eastAsia="MS Mincho"/>
        </w:rPr>
        <w:t>Pattern</w:t>
      </w:r>
      <w:proofErr w:type="spellEnd"/>
      <w:r w:rsidRPr="009B3E3C">
        <w:rPr>
          <w:rFonts w:eastAsia="MS Mincho"/>
        </w:rPr>
        <w:t>)</w:t>
      </w:r>
      <w:r>
        <w:rPr>
          <w:rFonts w:eastAsia="MS Mincho"/>
          <w:lang w:val="ru-RU"/>
        </w:rPr>
        <w:t xml:space="preserve">, </w:t>
      </w:r>
      <w:proofErr w:type="spellStart"/>
      <w:r>
        <w:rPr>
          <w:rFonts w:eastAsia="MS Mincho"/>
          <w:lang w:val="ru-RU"/>
        </w:rPr>
        <w:t>що</w:t>
      </w:r>
      <w:proofErr w:type="spellEnd"/>
      <w:r>
        <w:rPr>
          <w:rFonts w:eastAsia="MS Mincho"/>
          <w:lang w:val="ru-RU"/>
        </w:rPr>
        <w:t xml:space="preserve"> </w:t>
      </w:r>
      <w:r>
        <w:rPr>
          <w:rFonts w:eastAsia="MS Mincho"/>
        </w:rPr>
        <w:t xml:space="preserve">і є головною логікою виконання запиту до федеративної схеми (отримання даних з кінцевих джерел даних та їх первинна обробка); друга ж частина (після цієї процедури) містить логіку щодо інтеграції отриманих даних та усунення помилок під час інтеграції, далі викликається стандартний процесор виконання </w:t>
      </w:r>
      <w:r>
        <w:rPr>
          <w:rFonts w:eastAsia="MS Mincho"/>
          <w:lang w:val="en-US"/>
        </w:rPr>
        <w:t xml:space="preserve">SPARQL </w:t>
      </w:r>
      <w:r w:rsidR="00F90655">
        <w:rPr>
          <w:rFonts w:eastAsia="MS Mincho"/>
        </w:rPr>
        <w:t>запитів.</w:t>
      </w:r>
    </w:p>
    <w:p w:rsidR="009B3E3C" w:rsidRDefault="009B3E3C" w:rsidP="009B3E3C">
      <w:pPr>
        <w:pStyle w:val="af4"/>
        <w:rPr>
          <w:rFonts w:eastAsia="MS Mincho"/>
        </w:rPr>
      </w:pPr>
      <w:r w:rsidRPr="009B3E3C">
        <w:rPr>
          <w:rFonts w:eastAsia="MS Mincho"/>
          <w:noProof/>
          <w:lang w:eastAsia="uk-UA"/>
        </w:rPr>
        <w:lastRenderedPageBreak/>
        <w:drawing>
          <wp:inline distT="0" distB="0" distL="0" distR="0" wp14:anchorId="58DFA510" wp14:editId="16CC2D22">
            <wp:extent cx="6058810" cy="863363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62200" cy="8638468"/>
                    </a:xfrm>
                    <a:prstGeom prst="rect">
                      <a:avLst/>
                    </a:prstGeom>
                  </pic:spPr>
                </pic:pic>
              </a:graphicData>
            </a:graphic>
          </wp:inline>
        </w:drawing>
      </w:r>
      <w:r>
        <w:rPr>
          <w:rFonts w:eastAsia="MS Mincho"/>
        </w:rPr>
        <w:t xml:space="preserve"> </w:t>
      </w:r>
    </w:p>
    <w:p w:rsidR="009B3E3C" w:rsidRPr="009B3E3C" w:rsidRDefault="009B3E3C" w:rsidP="009B3E3C">
      <w:pPr>
        <w:pStyle w:val="aa"/>
        <w:rPr>
          <w:rFonts w:eastAsia="MS Mincho"/>
        </w:rPr>
      </w:pPr>
      <w:r>
        <w:rPr>
          <w:rFonts w:eastAsia="MS Mincho"/>
        </w:rPr>
        <w:t>Рисунок 3.10 – Алгоритм виконання запиту</w:t>
      </w:r>
    </w:p>
    <w:p w:rsidR="009B3E3C" w:rsidRPr="009B3E3C" w:rsidRDefault="009B3E3C" w:rsidP="009B3E3C">
      <w:pPr>
        <w:pStyle w:val="aa"/>
        <w:rPr>
          <w:rFonts w:eastAsia="MS Mincho"/>
        </w:rPr>
      </w:pPr>
    </w:p>
    <w:p w:rsidR="004D6D18" w:rsidRDefault="004D6D18" w:rsidP="004D6D18">
      <w:pPr>
        <w:pStyle w:val="1"/>
        <w:rPr>
          <w:rFonts w:eastAsia="MS Mincho"/>
          <w:lang w:val="ru-RU"/>
        </w:rPr>
      </w:pPr>
      <w:bookmarkStart w:id="23" w:name="_Toc481956513"/>
      <w:r>
        <w:rPr>
          <w:rFonts w:eastAsia="MS Mincho"/>
          <w:lang w:val="ru-RU"/>
        </w:rPr>
        <w:lastRenderedPageBreak/>
        <w:t>4 Тестування розробленого програмного забезпечення</w:t>
      </w:r>
      <w:bookmarkEnd w:id="23"/>
    </w:p>
    <w:p w:rsidR="00C92DF7" w:rsidRDefault="00DE752F" w:rsidP="00C92DF7">
      <w:pPr>
        <w:pStyle w:val="2"/>
        <w:rPr>
          <w:rFonts w:eastAsia="MS Mincho"/>
          <w:lang w:val="en-US"/>
        </w:rPr>
      </w:pPr>
      <w:bookmarkStart w:id="24" w:name="_Toc481956514"/>
      <w:r>
        <w:rPr>
          <w:rFonts w:eastAsia="MS Mincho"/>
          <w:lang w:val="ru-RU"/>
        </w:rPr>
        <w:t xml:space="preserve">4.1 </w:t>
      </w:r>
      <w:proofErr w:type="spellStart"/>
      <w:r>
        <w:rPr>
          <w:rFonts w:eastAsia="MS Mincho"/>
          <w:lang w:val="ru-RU"/>
        </w:rPr>
        <w:t>Розробка</w:t>
      </w:r>
      <w:proofErr w:type="spellEnd"/>
      <w:r>
        <w:rPr>
          <w:rFonts w:eastAsia="MS Mincho"/>
          <w:lang w:val="ru-RU"/>
        </w:rPr>
        <w:t xml:space="preserve"> тест </w:t>
      </w:r>
      <w:r w:rsidR="00C92DF7">
        <w:rPr>
          <w:rFonts w:eastAsia="MS Mincho"/>
          <w:lang w:val="ru-RU"/>
        </w:rPr>
        <w:t>плану проекту</w:t>
      </w:r>
      <w:r w:rsidR="00DD5E13">
        <w:rPr>
          <w:rFonts w:eastAsia="MS Mincho"/>
          <w:lang w:val="ru-RU"/>
        </w:rPr>
        <w:t xml:space="preserve"> за стандартом </w:t>
      </w:r>
      <w:r w:rsidR="00DD5E13" w:rsidRPr="00DD5E13">
        <w:rPr>
          <w:rFonts w:eastAsia="MS Mincho"/>
          <w:lang w:val="ru-RU"/>
        </w:rPr>
        <w:t>IEEE 829-2008</w:t>
      </w:r>
      <w:bookmarkEnd w:id="24"/>
    </w:p>
    <w:p w:rsidR="00DE752F" w:rsidRDefault="007A0EFF" w:rsidP="00DE752F">
      <w:pPr>
        <w:pStyle w:val="3"/>
        <w:rPr>
          <w:rFonts w:eastAsia="MS Mincho"/>
        </w:rPr>
      </w:pPr>
      <w:bookmarkStart w:id="25" w:name="_Toc481956515"/>
      <w:r>
        <w:rPr>
          <w:rFonts w:eastAsia="MS Mincho"/>
        </w:rPr>
        <w:t>4.1.1</w:t>
      </w:r>
      <w:r w:rsidR="00DE752F">
        <w:rPr>
          <w:rFonts w:eastAsia="MS Mincho"/>
        </w:rPr>
        <w:t xml:space="preserve"> Вступ</w:t>
      </w:r>
      <w:bookmarkEnd w:id="25"/>
    </w:p>
    <w:p w:rsidR="00550E95" w:rsidRDefault="00DE752F" w:rsidP="00DE752F">
      <w:pPr>
        <w:rPr>
          <w:rFonts w:eastAsia="MS Mincho"/>
        </w:rPr>
      </w:pPr>
      <w:r>
        <w:rPr>
          <w:rFonts w:eastAsia="MS Mincho"/>
        </w:rPr>
        <w:t xml:space="preserve">Метою даної бакалаврської практики є моделювання програмного забезпечення інтегратора баз даних систем </w:t>
      </w:r>
      <w:r>
        <w:rPr>
          <w:rFonts w:eastAsia="MS Mincho"/>
          <w:lang w:val="en-US"/>
        </w:rPr>
        <w:t xml:space="preserve">KMS </w:t>
      </w:r>
      <w:r>
        <w:rPr>
          <w:rFonts w:eastAsia="MS Mincho"/>
        </w:rPr>
        <w:t xml:space="preserve">та </w:t>
      </w:r>
      <w:r>
        <w:rPr>
          <w:rFonts w:eastAsia="MS Mincho"/>
          <w:lang w:val="en-US"/>
        </w:rPr>
        <w:t>LMS</w:t>
      </w:r>
      <w:r w:rsidR="00242687">
        <w:rPr>
          <w:rFonts w:eastAsia="MS Mincho"/>
        </w:rPr>
        <w:t xml:space="preserve">, розробка однієї з частин даного ПЗ та його тестування (оскільки неможливо за час виробничої практики розробити та протестувати увесь проект). Тому, на даному етапі вже була розроблена компонента </w:t>
      </w:r>
      <w:r w:rsidR="00B557AB">
        <w:rPr>
          <w:rFonts w:eastAsia="MS Mincho"/>
        </w:rPr>
        <w:t>генерації онтології, використовуючи метадані реляційної бази даних (</w:t>
      </w:r>
      <w:r w:rsidR="00B557AB">
        <w:rPr>
          <w:rFonts w:eastAsia="MS Mincho"/>
          <w:lang w:val="ru-RU"/>
        </w:rPr>
        <w:t>компонента «</w:t>
      </w:r>
      <w:r w:rsidR="00B557AB">
        <w:rPr>
          <w:rFonts w:eastAsia="MS Mincho"/>
          <w:lang w:val="en-US"/>
        </w:rPr>
        <w:t>Ontology generator</w:t>
      </w:r>
      <w:r w:rsidR="00B557AB">
        <w:rPr>
          <w:rFonts w:eastAsia="MS Mincho"/>
          <w:lang w:val="ru-RU"/>
        </w:rPr>
        <w:t xml:space="preserve">», та </w:t>
      </w:r>
      <w:proofErr w:type="spellStart"/>
      <w:r w:rsidR="00B557AB">
        <w:rPr>
          <w:rFonts w:eastAsia="MS Mincho"/>
          <w:lang w:val="ru-RU"/>
        </w:rPr>
        <w:t>головний</w:t>
      </w:r>
      <w:proofErr w:type="spellEnd"/>
      <w:r w:rsidR="00B557AB">
        <w:rPr>
          <w:rFonts w:eastAsia="MS Mincho"/>
          <w:lang w:val="ru-RU"/>
        </w:rPr>
        <w:t xml:space="preserve"> </w:t>
      </w:r>
      <w:proofErr w:type="spellStart"/>
      <w:r w:rsidR="00B557AB">
        <w:rPr>
          <w:rFonts w:eastAsia="MS Mincho"/>
          <w:lang w:val="ru-RU"/>
        </w:rPr>
        <w:t>клас</w:t>
      </w:r>
      <w:proofErr w:type="spellEnd"/>
      <w:r w:rsidR="00B557AB">
        <w:rPr>
          <w:rFonts w:eastAsia="MS Mincho"/>
          <w:lang w:val="ru-RU"/>
        </w:rPr>
        <w:t xml:space="preserve"> ц</w:t>
      </w:r>
      <w:proofErr w:type="spellStart"/>
      <w:r w:rsidR="00B557AB">
        <w:rPr>
          <w:rFonts w:eastAsia="MS Mincho"/>
        </w:rPr>
        <w:t>ієї</w:t>
      </w:r>
      <w:proofErr w:type="spellEnd"/>
      <w:r w:rsidR="00B557AB">
        <w:rPr>
          <w:rFonts w:eastAsia="MS Mincho"/>
        </w:rPr>
        <w:t xml:space="preserve"> компоненти – </w:t>
      </w:r>
      <w:r w:rsidR="0075693C">
        <w:rPr>
          <w:rFonts w:eastAsia="MS Mincho"/>
        </w:rPr>
        <w:t>«</w:t>
      </w:r>
      <w:proofErr w:type="spellStart"/>
      <w:r w:rsidR="0075693C">
        <w:rPr>
          <w:rFonts w:eastAsia="MS Mincho"/>
          <w:lang w:val="en-US"/>
        </w:rPr>
        <w:t>DBSemanticsGenerator</w:t>
      </w:r>
      <w:proofErr w:type="spellEnd"/>
      <w:r w:rsidR="0075693C">
        <w:rPr>
          <w:rFonts w:eastAsia="MS Mincho"/>
        </w:rPr>
        <w:t>»</w:t>
      </w:r>
      <w:r w:rsidR="00B557AB">
        <w:rPr>
          <w:rFonts w:eastAsia="MS Mincho"/>
          <w:lang w:val="en-US"/>
        </w:rPr>
        <w:t>).</w:t>
      </w:r>
    </w:p>
    <w:p w:rsidR="00550E95" w:rsidRDefault="007A0EFF" w:rsidP="00550E95">
      <w:pPr>
        <w:pStyle w:val="3"/>
        <w:rPr>
          <w:rFonts w:eastAsia="MS Mincho"/>
        </w:rPr>
      </w:pPr>
      <w:bookmarkStart w:id="26" w:name="_Toc481956516"/>
      <w:r>
        <w:rPr>
          <w:rFonts w:eastAsia="MS Mincho"/>
        </w:rPr>
        <w:t>4.1.2</w:t>
      </w:r>
      <w:r w:rsidR="00550E95">
        <w:rPr>
          <w:rFonts w:eastAsia="MS Mincho"/>
        </w:rPr>
        <w:t xml:space="preserve"> Об’єкти, що тестуються</w:t>
      </w:r>
      <w:bookmarkEnd w:id="26"/>
    </w:p>
    <w:p w:rsidR="00DE752F" w:rsidRDefault="00550E95" w:rsidP="00550E95">
      <w:pPr>
        <w:rPr>
          <w:rFonts w:eastAsia="MS Mincho"/>
        </w:rPr>
      </w:pPr>
      <w:r>
        <w:rPr>
          <w:rFonts w:eastAsia="MS Mincho"/>
        </w:rPr>
        <w:t>На даному етапі тестується компонента генерації онтологій («</w:t>
      </w:r>
      <w:r>
        <w:rPr>
          <w:rFonts w:eastAsia="MS Mincho"/>
          <w:lang w:val="en-US"/>
        </w:rPr>
        <w:t>Ontology generator</w:t>
      </w:r>
      <w:r>
        <w:rPr>
          <w:rFonts w:eastAsia="MS Mincho"/>
        </w:rPr>
        <w:t>»</w:t>
      </w:r>
      <w:r>
        <w:rPr>
          <w:rFonts w:eastAsia="MS Mincho"/>
          <w:lang w:val="en-US"/>
        </w:rPr>
        <w:t xml:space="preserve">), </w:t>
      </w:r>
      <w:r>
        <w:rPr>
          <w:rFonts w:eastAsia="MS Mincho"/>
        </w:rPr>
        <w:t>а саме, її головний клас «</w:t>
      </w:r>
      <w:proofErr w:type="spellStart"/>
      <w:r>
        <w:rPr>
          <w:rFonts w:eastAsia="MS Mincho"/>
          <w:lang w:val="en-US"/>
        </w:rPr>
        <w:t>DBSemanticsGenerator</w:t>
      </w:r>
      <w:proofErr w:type="spellEnd"/>
      <w:r>
        <w:rPr>
          <w:rFonts w:eastAsia="MS Mincho"/>
        </w:rPr>
        <w:t>».</w:t>
      </w:r>
      <w:r w:rsidR="00B557AB">
        <w:rPr>
          <w:rFonts w:eastAsia="MS Mincho"/>
          <w:lang w:val="en-US"/>
        </w:rPr>
        <w:t xml:space="preserve"> </w:t>
      </w:r>
    </w:p>
    <w:p w:rsidR="007A0EFF" w:rsidRDefault="007A0EFF" w:rsidP="007A0EFF">
      <w:pPr>
        <w:pStyle w:val="3"/>
        <w:rPr>
          <w:rFonts w:eastAsia="MS Mincho"/>
        </w:rPr>
      </w:pPr>
      <w:bookmarkStart w:id="27" w:name="_Toc481956517"/>
      <w:r>
        <w:rPr>
          <w:rFonts w:eastAsia="MS Mincho"/>
        </w:rPr>
        <w:t>4.1.3 Функціональність, що тестується</w:t>
      </w:r>
      <w:bookmarkEnd w:id="27"/>
    </w:p>
    <w:p w:rsidR="007A0EFF" w:rsidRPr="00D74B13" w:rsidRDefault="00565340" w:rsidP="007A0EFF">
      <w:pPr>
        <w:rPr>
          <w:rFonts w:eastAsia="MS Mincho"/>
          <w:lang w:val="en-US"/>
        </w:rPr>
      </w:pPr>
      <w:r>
        <w:rPr>
          <w:rFonts w:eastAsia="MS Mincho"/>
        </w:rPr>
        <w:t xml:space="preserve">Тестується функціональність генерації онтології з реляційної бази даних (використовується база даних </w:t>
      </w:r>
      <w:r>
        <w:rPr>
          <w:rFonts w:eastAsia="MS Mincho"/>
          <w:lang w:val="en-US"/>
        </w:rPr>
        <w:t>MS SQL)</w:t>
      </w:r>
      <w:r>
        <w:rPr>
          <w:rFonts w:eastAsia="MS Mincho"/>
        </w:rPr>
        <w:t xml:space="preserve">, функціональність коректного приведення </w:t>
      </w:r>
      <w:r>
        <w:rPr>
          <w:rFonts w:eastAsia="MS Mincho"/>
          <w:lang w:val="en-US"/>
        </w:rPr>
        <w:t xml:space="preserve">SQL </w:t>
      </w:r>
      <w:r>
        <w:rPr>
          <w:rFonts w:eastAsia="MS Mincho"/>
        </w:rPr>
        <w:t xml:space="preserve">типів до </w:t>
      </w:r>
      <w:r>
        <w:rPr>
          <w:rFonts w:eastAsia="MS Mincho"/>
          <w:lang w:val="en-US"/>
        </w:rPr>
        <w:t xml:space="preserve">XSD </w:t>
      </w:r>
      <w:r>
        <w:rPr>
          <w:rFonts w:eastAsia="MS Mincho"/>
        </w:rPr>
        <w:t xml:space="preserve">типів даних (для </w:t>
      </w:r>
      <w:proofErr w:type="spellStart"/>
      <w:r>
        <w:rPr>
          <w:rFonts w:eastAsia="MS Mincho"/>
        </w:rPr>
        <w:t>вказання</w:t>
      </w:r>
      <w:proofErr w:type="spellEnd"/>
      <w:r>
        <w:rPr>
          <w:rFonts w:eastAsia="MS Mincho"/>
        </w:rPr>
        <w:t xml:space="preserve"> таких властивостей атрибутів, як </w:t>
      </w:r>
      <w:r>
        <w:rPr>
          <w:rFonts w:eastAsia="MS Mincho"/>
          <w:lang w:val="en-US"/>
        </w:rPr>
        <w:t>“range”</w:t>
      </w:r>
      <w:r>
        <w:rPr>
          <w:rFonts w:eastAsia="MS Mincho"/>
        </w:rPr>
        <w:t xml:space="preserve"> та </w:t>
      </w:r>
      <w:r>
        <w:rPr>
          <w:rFonts w:eastAsia="MS Mincho"/>
          <w:lang w:val="en-US"/>
        </w:rPr>
        <w:t>“domain”)</w:t>
      </w:r>
      <w:r>
        <w:rPr>
          <w:rFonts w:eastAsia="MS Mincho"/>
        </w:rPr>
        <w:t xml:space="preserve">, функціональність отримання метаданих вказаної бази даних (таких метаданих, як назви таблиць, назви первинних ключів таблиць, назви таблиць, на які </w:t>
      </w:r>
      <w:proofErr w:type="spellStart"/>
      <w:r>
        <w:rPr>
          <w:rFonts w:eastAsia="MS Mincho"/>
        </w:rPr>
        <w:t>ссилається</w:t>
      </w:r>
      <w:proofErr w:type="spellEnd"/>
      <w:r>
        <w:rPr>
          <w:rFonts w:eastAsia="MS Mincho"/>
        </w:rPr>
        <w:t xml:space="preserve"> конкретний зовнішній ключ (</w:t>
      </w:r>
      <w:r>
        <w:rPr>
          <w:rFonts w:eastAsia="MS Mincho"/>
          <w:lang w:val="en-US"/>
        </w:rPr>
        <w:t>foreign key).</w:t>
      </w:r>
      <w:r w:rsidR="00D74B13">
        <w:rPr>
          <w:rFonts w:eastAsia="MS Mincho"/>
        </w:rPr>
        <w:t xml:space="preserve"> Також тестується вихідний формат онтології: він повинен мати концепти (що відповідають назвам таблиць бази даних), атрибути (відповідають атрибутам таблиці бази даних), та властивості атрибутів – «</w:t>
      </w:r>
      <w:r w:rsidR="00D74B13">
        <w:rPr>
          <w:rFonts w:eastAsia="MS Mincho"/>
          <w:lang w:val="en-US"/>
        </w:rPr>
        <w:t>domain</w:t>
      </w:r>
      <w:r w:rsidR="00D74B13">
        <w:rPr>
          <w:rFonts w:eastAsia="MS Mincho"/>
        </w:rPr>
        <w:t>», «</w:t>
      </w:r>
      <w:r w:rsidR="00D74B13">
        <w:rPr>
          <w:rFonts w:eastAsia="MS Mincho"/>
          <w:lang w:val="en-US"/>
        </w:rPr>
        <w:t>range</w:t>
      </w:r>
      <w:r w:rsidR="00D74B13">
        <w:rPr>
          <w:rFonts w:eastAsia="MS Mincho"/>
        </w:rPr>
        <w:t>».</w:t>
      </w:r>
    </w:p>
    <w:p w:rsidR="007A0EFF" w:rsidRDefault="007A0EFF" w:rsidP="007A0EFF">
      <w:pPr>
        <w:pStyle w:val="3"/>
        <w:rPr>
          <w:rFonts w:eastAsia="MS Mincho"/>
          <w:lang w:val="en-US"/>
        </w:rPr>
      </w:pPr>
      <w:bookmarkStart w:id="28" w:name="_Toc481956518"/>
      <w:r>
        <w:rPr>
          <w:rFonts w:eastAsia="MS Mincho"/>
        </w:rPr>
        <w:t>4.1.4 Функціональність, що не тестується</w:t>
      </w:r>
      <w:bookmarkEnd w:id="28"/>
    </w:p>
    <w:p w:rsidR="001D28C5" w:rsidRPr="001D28C5" w:rsidRDefault="001D28C5" w:rsidP="001D28C5">
      <w:pPr>
        <w:rPr>
          <w:rFonts w:eastAsia="MS Mincho"/>
        </w:rPr>
      </w:pPr>
      <w:r>
        <w:rPr>
          <w:rFonts w:eastAsia="MS Mincho"/>
        </w:rPr>
        <w:t>У даному випадку не тестується взаємодія з різними базами даних (від різних виробників), участь у тестування бере лише база даних</w:t>
      </w:r>
      <w:r>
        <w:rPr>
          <w:rFonts w:eastAsia="MS Mincho"/>
          <w:lang w:val="en-US"/>
        </w:rPr>
        <w:t xml:space="preserve"> MS SQL. </w:t>
      </w:r>
    </w:p>
    <w:p w:rsidR="007A0EFF" w:rsidRDefault="007A0EFF" w:rsidP="007A0EFF">
      <w:pPr>
        <w:pStyle w:val="3"/>
        <w:rPr>
          <w:rFonts w:eastAsia="MS Mincho"/>
        </w:rPr>
      </w:pPr>
      <w:bookmarkStart w:id="29" w:name="_Toc481956519"/>
      <w:r>
        <w:rPr>
          <w:rFonts w:eastAsia="MS Mincho"/>
        </w:rPr>
        <w:t>4.1.5 Метод тестування</w:t>
      </w:r>
      <w:bookmarkEnd w:id="29"/>
    </w:p>
    <w:p w:rsidR="001D28C5" w:rsidRPr="001D28C5" w:rsidRDefault="001D28C5" w:rsidP="001D28C5">
      <w:pPr>
        <w:rPr>
          <w:rFonts w:eastAsia="MS Mincho"/>
        </w:rPr>
      </w:pPr>
      <w:r>
        <w:rPr>
          <w:rFonts w:eastAsia="MS Mincho"/>
        </w:rPr>
        <w:t>У даному випадку використовується підхід «білого ящика» під час проведення модульного та інтеграційного тестування.</w:t>
      </w:r>
    </w:p>
    <w:p w:rsidR="007A0EFF" w:rsidRDefault="007A0EFF" w:rsidP="007A0EFF">
      <w:pPr>
        <w:pStyle w:val="3"/>
        <w:rPr>
          <w:rFonts w:eastAsia="MS Mincho"/>
        </w:rPr>
      </w:pPr>
      <w:bookmarkStart w:id="30" w:name="_Toc481956520"/>
      <w:r>
        <w:rPr>
          <w:rFonts w:eastAsia="MS Mincho"/>
        </w:rPr>
        <w:lastRenderedPageBreak/>
        <w:t>4.1.6 Критерій проходження / не проходження тесту</w:t>
      </w:r>
      <w:bookmarkEnd w:id="30"/>
    </w:p>
    <w:p w:rsidR="001D28C5" w:rsidRPr="001D28C5" w:rsidRDefault="001D28C5" w:rsidP="001D28C5">
      <w:pPr>
        <w:rPr>
          <w:rFonts w:eastAsia="MS Mincho"/>
        </w:rPr>
      </w:pPr>
      <w:r>
        <w:rPr>
          <w:rFonts w:eastAsia="MS Mincho"/>
        </w:rPr>
        <w:t>Об’єкт проходить тестування, якщо його поведінка (вихідні дані) співпадає з очікуваною – критерій тестування (</w:t>
      </w:r>
      <w:r>
        <w:rPr>
          <w:rFonts w:eastAsia="MS Mincho"/>
          <w:lang w:val="en-US"/>
        </w:rPr>
        <w:t>assertion criteria).</w:t>
      </w:r>
      <w:r>
        <w:rPr>
          <w:rFonts w:eastAsia="MS Mincho"/>
        </w:rPr>
        <w:t xml:space="preserve"> У всіх інших випадках, об’єкт не проходить тестування.</w:t>
      </w:r>
    </w:p>
    <w:p w:rsidR="007A0EFF" w:rsidRDefault="007A0EFF" w:rsidP="007A0EFF">
      <w:pPr>
        <w:pStyle w:val="3"/>
        <w:rPr>
          <w:rFonts w:eastAsia="MS Mincho"/>
          <w:lang w:val="en-US"/>
        </w:rPr>
      </w:pPr>
      <w:bookmarkStart w:id="31" w:name="_Toc481956521"/>
      <w:r>
        <w:rPr>
          <w:rFonts w:eastAsia="MS Mincho"/>
        </w:rPr>
        <w:t>4.1.7 Критерій зупинки та продовження тестування</w:t>
      </w:r>
      <w:bookmarkEnd w:id="31"/>
    </w:p>
    <w:p w:rsidR="001D28C5" w:rsidRDefault="001D28C5" w:rsidP="001D28C5">
      <w:pPr>
        <w:rPr>
          <w:rFonts w:eastAsia="MS Mincho"/>
        </w:rPr>
      </w:pPr>
      <w:r>
        <w:rPr>
          <w:rFonts w:eastAsia="MS Mincho"/>
        </w:rPr>
        <w:t>Тестування модулю повинно бути зупинено, якщо хоча б один з модульних тестів показав помилку при тестуванні.</w:t>
      </w:r>
    </w:p>
    <w:p w:rsidR="001D28C5" w:rsidRPr="001D28C5" w:rsidRDefault="001D28C5" w:rsidP="001D28C5">
      <w:pPr>
        <w:rPr>
          <w:rFonts w:eastAsia="MS Mincho"/>
        </w:rPr>
      </w:pPr>
      <w:r>
        <w:rPr>
          <w:rFonts w:eastAsia="MS Mincho"/>
        </w:rPr>
        <w:t>Тестування може бути продовжене, якщо помилка виправлена, та всі модульні тести не виявляють помилки реалізації (всі компоненти поводяться так, як визначено у вимогах).</w:t>
      </w:r>
    </w:p>
    <w:p w:rsidR="007A0EFF" w:rsidRDefault="007A0EFF" w:rsidP="007A0EFF">
      <w:pPr>
        <w:pStyle w:val="3"/>
        <w:rPr>
          <w:rFonts w:eastAsia="MS Mincho"/>
        </w:rPr>
      </w:pPr>
      <w:bookmarkStart w:id="32" w:name="_Toc481956522"/>
      <w:r>
        <w:rPr>
          <w:rFonts w:eastAsia="MS Mincho"/>
        </w:rPr>
        <w:t>4.1.8 Артефакти тестування</w:t>
      </w:r>
      <w:bookmarkEnd w:id="32"/>
    </w:p>
    <w:p w:rsidR="001D28C5" w:rsidRPr="001D28C5" w:rsidRDefault="001D28C5" w:rsidP="001D28C5">
      <w:pPr>
        <w:rPr>
          <w:rFonts w:eastAsia="MS Mincho"/>
        </w:rPr>
      </w:pPr>
      <w:r>
        <w:rPr>
          <w:rFonts w:eastAsia="MS Mincho"/>
        </w:rPr>
        <w:t xml:space="preserve">Даний звіт (із </w:t>
      </w:r>
      <w:proofErr w:type="spellStart"/>
      <w:r>
        <w:rPr>
          <w:rFonts w:eastAsia="MS Mincho"/>
        </w:rPr>
        <w:t>скріншотом</w:t>
      </w:r>
      <w:proofErr w:type="spellEnd"/>
      <w:r>
        <w:rPr>
          <w:rFonts w:eastAsia="MS Mincho"/>
        </w:rPr>
        <w:t xml:space="preserve"> проходження тестування) </w:t>
      </w:r>
      <w:r w:rsidR="007D084B">
        <w:rPr>
          <w:rFonts w:eastAsia="MS Mincho"/>
        </w:rPr>
        <w:t xml:space="preserve">та вихідний код тестів (що не входить у даний звіт) </w:t>
      </w:r>
      <w:r>
        <w:rPr>
          <w:rFonts w:eastAsia="MS Mincho"/>
        </w:rPr>
        <w:t>є єдиним</w:t>
      </w:r>
      <w:r w:rsidR="007D084B">
        <w:rPr>
          <w:rFonts w:eastAsia="MS Mincho"/>
        </w:rPr>
        <w:t>и артефактами.</w:t>
      </w:r>
    </w:p>
    <w:p w:rsidR="007A0EFF" w:rsidRDefault="007A0EFF" w:rsidP="007A0EFF">
      <w:pPr>
        <w:pStyle w:val="3"/>
        <w:rPr>
          <w:rFonts w:eastAsia="MS Mincho"/>
        </w:rPr>
      </w:pPr>
      <w:bookmarkStart w:id="33" w:name="_Toc481956523"/>
      <w:r>
        <w:rPr>
          <w:rFonts w:eastAsia="MS Mincho"/>
        </w:rPr>
        <w:t>4.1.9 Середовище тестування</w:t>
      </w:r>
      <w:bookmarkEnd w:id="33"/>
    </w:p>
    <w:p w:rsidR="00F93C20" w:rsidRPr="00F93C20" w:rsidRDefault="00F93C20" w:rsidP="00F93C20">
      <w:pPr>
        <w:pStyle w:val="a0"/>
        <w:numPr>
          <w:ilvl w:val="0"/>
          <w:numId w:val="45"/>
        </w:numPr>
        <w:rPr>
          <w:lang w:val="en-US"/>
        </w:rPr>
      </w:pPr>
      <w:r>
        <w:t>Операційна система</w:t>
      </w:r>
      <w:r w:rsidRPr="00F93C20">
        <w:rPr>
          <w:lang w:val="en-US"/>
        </w:rPr>
        <w:t>: Windows 7, build 7601, (64-bit);</w:t>
      </w:r>
    </w:p>
    <w:p w:rsidR="00F93C20" w:rsidRDefault="00F93C20" w:rsidP="00F93C20">
      <w:pPr>
        <w:pStyle w:val="a0"/>
        <w:numPr>
          <w:ilvl w:val="0"/>
          <w:numId w:val="2"/>
        </w:numPr>
        <w:rPr>
          <w:lang w:val="en-US"/>
        </w:rPr>
      </w:pPr>
      <w:r>
        <w:t>процесор</w:t>
      </w:r>
      <w:r>
        <w:rPr>
          <w:lang w:val="en-US"/>
        </w:rPr>
        <w:t>: Intel Core I5-3230M, 2.6GHz (4 CPUs);</w:t>
      </w:r>
    </w:p>
    <w:p w:rsidR="00F93C20" w:rsidRDefault="00F93C20" w:rsidP="00F93C20">
      <w:pPr>
        <w:pStyle w:val="a0"/>
        <w:numPr>
          <w:ilvl w:val="0"/>
          <w:numId w:val="2"/>
        </w:numPr>
        <w:rPr>
          <w:lang w:val="en-US"/>
        </w:rPr>
      </w:pPr>
      <w:r>
        <w:t>оперативна пам’ять</w:t>
      </w:r>
      <w:r>
        <w:rPr>
          <w:lang w:val="en-US"/>
        </w:rPr>
        <w:t>: 8192 MB;</w:t>
      </w:r>
    </w:p>
    <w:p w:rsidR="00F93C20" w:rsidRDefault="00F93C20" w:rsidP="00F93C20">
      <w:pPr>
        <w:pStyle w:val="a0"/>
        <w:numPr>
          <w:ilvl w:val="0"/>
          <w:numId w:val="2"/>
        </w:numPr>
        <w:rPr>
          <w:lang w:val="en-US"/>
        </w:rPr>
      </w:pPr>
      <w:r>
        <w:rPr>
          <w:lang w:val="en-US"/>
        </w:rPr>
        <w:t>.NET Framework 4.5;</w:t>
      </w:r>
    </w:p>
    <w:p w:rsidR="00F93C20" w:rsidRDefault="00F93C20" w:rsidP="00F93C20">
      <w:pPr>
        <w:pStyle w:val="a0"/>
        <w:numPr>
          <w:ilvl w:val="0"/>
          <w:numId w:val="2"/>
        </w:numPr>
        <w:rPr>
          <w:lang w:val="en-US"/>
        </w:rPr>
      </w:pPr>
      <w:r>
        <w:t>роздільна здатність екрану</w:t>
      </w:r>
      <w:r>
        <w:rPr>
          <w:lang w:val="en-US"/>
        </w:rPr>
        <w:t>: 1366x768 (32bit) (59Hz);</w:t>
      </w:r>
    </w:p>
    <w:p w:rsidR="00F93C20" w:rsidRPr="00F93C20" w:rsidRDefault="00F93C20" w:rsidP="00F93C20">
      <w:pPr>
        <w:pStyle w:val="a0"/>
        <w:numPr>
          <w:ilvl w:val="0"/>
          <w:numId w:val="2"/>
        </w:numPr>
        <w:rPr>
          <w:lang w:val="en-US"/>
        </w:rPr>
      </w:pPr>
      <w:r>
        <w:t>Інструменти тестування</w:t>
      </w:r>
      <w:r>
        <w:rPr>
          <w:lang w:val="en-US"/>
        </w:rPr>
        <w:t xml:space="preserve">: MS Visual Studio 2015 Community Edition + </w:t>
      </w:r>
      <w:r w:rsidRPr="00751513">
        <w:rPr>
          <w:lang w:val="en-US"/>
        </w:rPr>
        <w:t>Microsoft Unit Testing framework</w:t>
      </w:r>
      <w:r>
        <w:rPr>
          <w:lang w:val="en-US"/>
        </w:rPr>
        <w:t xml:space="preserve"> (unit testing)</w:t>
      </w:r>
      <w:r>
        <w:t>.</w:t>
      </w:r>
    </w:p>
    <w:p w:rsidR="00F93C20" w:rsidRPr="00F93C20" w:rsidRDefault="00F93C20" w:rsidP="00F93C20">
      <w:pPr>
        <w:rPr>
          <w:lang w:val="en-US"/>
        </w:rPr>
      </w:pPr>
    </w:p>
    <w:p w:rsidR="007A0EFF" w:rsidRPr="007A0EFF" w:rsidRDefault="007A0EFF" w:rsidP="007A0EFF">
      <w:pPr>
        <w:pStyle w:val="3"/>
        <w:rPr>
          <w:rFonts w:eastAsia="MS Mincho"/>
        </w:rPr>
      </w:pPr>
      <w:bookmarkStart w:id="34" w:name="_Toc481956524"/>
      <w:r>
        <w:rPr>
          <w:rFonts w:eastAsia="MS Mincho"/>
        </w:rPr>
        <w:t>4.1.10 Можливі ризики та непередбачені обставини</w:t>
      </w:r>
      <w:bookmarkEnd w:id="34"/>
    </w:p>
    <w:p w:rsidR="00DE752F" w:rsidRDefault="00F93C20" w:rsidP="00DE752F">
      <w:pPr>
        <w:rPr>
          <w:rFonts w:eastAsia="MS Mincho"/>
        </w:rPr>
      </w:pPr>
      <w:r>
        <w:rPr>
          <w:rFonts w:eastAsia="MS Mincho"/>
        </w:rPr>
        <w:t xml:space="preserve">Можливі помилки при під’єднанні до бази даних (непрацюючий сервіс бази даних, наприклад), конфлікт </w:t>
      </w:r>
      <w:proofErr w:type="spellStart"/>
      <w:r>
        <w:rPr>
          <w:rFonts w:eastAsia="MS Mincho"/>
        </w:rPr>
        <w:t>тестуючого</w:t>
      </w:r>
      <w:proofErr w:type="spellEnd"/>
      <w:r>
        <w:rPr>
          <w:rFonts w:eastAsia="MS Mincho"/>
        </w:rPr>
        <w:t xml:space="preserve"> </w:t>
      </w:r>
      <w:proofErr w:type="spellStart"/>
      <w:r>
        <w:rPr>
          <w:rFonts w:eastAsia="MS Mincho"/>
        </w:rPr>
        <w:t>фреймворку</w:t>
      </w:r>
      <w:proofErr w:type="spellEnd"/>
      <w:r>
        <w:rPr>
          <w:rFonts w:eastAsia="MS Mincho"/>
        </w:rPr>
        <w:t xml:space="preserve"> (</w:t>
      </w:r>
      <w:r w:rsidRPr="00751513">
        <w:rPr>
          <w:lang w:val="en-US"/>
        </w:rPr>
        <w:t>Microsoft Unit Testing framework</w:t>
      </w:r>
      <w:r>
        <w:rPr>
          <w:rFonts w:eastAsia="MS Mincho"/>
        </w:rPr>
        <w:t>) із включеними до ПЗ компонентами.</w:t>
      </w:r>
    </w:p>
    <w:p w:rsidR="00F93C20" w:rsidRPr="00F93C20" w:rsidRDefault="00F93C20" w:rsidP="00DE752F">
      <w:pPr>
        <w:rPr>
          <w:rFonts w:eastAsia="MS Mincho"/>
        </w:rPr>
      </w:pPr>
    </w:p>
    <w:p w:rsidR="00C92DF7" w:rsidRDefault="00DD5E13" w:rsidP="00DD5E13">
      <w:pPr>
        <w:pStyle w:val="2"/>
        <w:rPr>
          <w:rFonts w:eastAsia="MS Mincho"/>
          <w:lang w:val="ru-RU"/>
        </w:rPr>
      </w:pPr>
      <w:bookmarkStart w:id="35" w:name="_Toc481956525"/>
      <w:r>
        <w:rPr>
          <w:rFonts w:eastAsia="MS Mincho"/>
          <w:lang w:val="ru-RU"/>
        </w:rPr>
        <w:lastRenderedPageBreak/>
        <w:t>4.2</w:t>
      </w:r>
      <w:r w:rsidR="00AF7C77">
        <w:rPr>
          <w:rFonts w:eastAsia="MS Mincho"/>
          <w:lang w:val="ru-RU"/>
        </w:rPr>
        <w:t xml:space="preserve"> </w:t>
      </w:r>
      <w:proofErr w:type="spellStart"/>
      <w:r w:rsidR="00AF7C77">
        <w:rPr>
          <w:rFonts w:eastAsia="MS Mincho"/>
          <w:lang w:val="ru-RU"/>
        </w:rPr>
        <w:t>Модульне</w:t>
      </w:r>
      <w:proofErr w:type="spellEnd"/>
      <w:r w:rsidR="00AF7C77">
        <w:rPr>
          <w:rFonts w:eastAsia="MS Mincho"/>
          <w:lang w:val="ru-RU"/>
        </w:rPr>
        <w:t xml:space="preserve"> </w:t>
      </w:r>
      <w:proofErr w:type="spellStart"/>
      <w:r w:rsidR="00AF7C77">
        <w:rPr>
          <w:rFonts w:eastAsia="MS Mincho"/>
          <w:lang w:val="ru-RU"/>
        </w:rPr>
        <w:t>тестування</w:t>
      </w:r>
      <w:proofErr w:type="spellEnd"/>
      <w:r w:rsidR="00662A36">
        <w:rPr>
          <w:rFonts w:eastAsia="MS Mincho"/>
          <w:lang w:val="ru-RU"/>
        </w:rPr>
        <w:t xml:space="preserve"> </w:t>
      </w:r>
      <w:proofErr w:type="spellStart"/>
      <w:r w:rsidR="00662A36">
        <w:rPr>
          <w:rFonts w:eastAsia="MS Mincho"/>
          <w:lang w:val="ru-RU"/>
        </w:rPr>
        <w:t>елементів</w:t>
      </w:r>
      <w:proofErr w:type="spellEnd"/>
      <w:r w:rsidR="00AF7C77">
        <w:rPr>
          <w:rFonts w:eastAsia="MS Mincho"/>
          <w:lang w:val="ru-RU"/>
        </w:rPr>
        <w:t xml:space="preserve"> </w:t>
      </w:r>
      <w:proofErr w:type="spellStart"/>
      <w:r w:rsidR="00AF7C77">
        <w:rPr>
          <w:rFonts w:eastAsia="MS Mincho"/>
          <w:lang w:val="ru-RU"/>
        </w:rPr>
        <w:t>розробленої</w:t>
      </w:r>
      <w:proofErr w:type="spellEnd"/>
      <w:r>
        <w:rPr>
          <w:rFonts w:eastAsia="MS Mincho"/>
          <w:lang w:val="ru-RU"/>
        </w:rPr>
        <w:t xml:space="preserve"> </w:t>
      </w:r>
      <w:proofErr w:type="spellStart"/>
      <w:r>
        <w:rPr>
          <w:rFonts w:eastAsia="MS Mincho"/>
          <w:lang w:val="ru-RU"/>
        </w:rPr>
        <w:t>компонент</w:t>
      </w:r>
      <w:r w:rsidR="00AF7C77">
        <w:rPr>
          <w:rFonts w:eastAsia="MS Mincho"/>
          <w:lang w:val="ru-RU"/>
        </w:rPr>
        <w:t>и</w:t>
      </w:r>
      <w:bookmarkEnd w:id="35"/>
      <w:proofErr w:type="spellEnd"/>
    </w:p>
    <w:p w:rsidR="00F41EBC" w:rsidRPr="00F41EBC" w:rsidRDefault="00F41EBC" w:rsidP="00F41EBC">
      <w:pPr>
        <w:rPr>
          <w:rFonts w:eastAsia="MS Mincho"/>
          <w:lang w:val="ru-RU"/>
        </w:rPr>
      </w:pPr>
      <w:proofErr w:type="spellStart"/>
      <w:r w:rsidRPr="00F41EBC">
        <w:rPr>
          <w:rFonts w:eastAsia="MS Mincho"/>
          <w:lang w:val="ru-RU"/>
        </w:rPr>
        <w:t>Модульне</w:t>
      </w:r>
      <w:proofErr w:type="spellEnd"/>
      <w:r w:rsidRPr="00F41EBC">
        <w:rPr>
          <w:rFonts w:eastAsia="MS Mincho"/>
          <w:lang w:val="ru-RU"/>
        </w:rPr>
        <w:t xml:space="preserve"> (</w:t>
      </w:r>
      <w:proofErr w:type="spellStart"/>
      <w:r w:rsidRPr="00F41EBC">
        <w:rPr>
          <w:rFonts w:eastAsia="MS Mincho"/>
          <w:lang w:val="ru-RU"/>
        </w:rPr>
        <w:t>компонентне</w:t>
      </w:r>
      <w:proofErr w:type="spellEnd"/>
      <w:r w:rsidRPr="00F41EBC">
        <w:rPr>
          <w:rFonts w:eastAsia="MS Mincho"/>
          <w:lang w:val="ru-RU"/>
        </w:rPr>
        <w:t xml:space="preserve">) </w:t>
      </w:r>
      <w:proofErr w:type="spellStart"/>
      <w:r w:rsidRPr="00F41EBC">
        <w:rPr>
          <w:rFonts w:eastAsia="MS Mincho"/>
          <w:lang w:val="ru-RU"/>
        </w:rPr>
        <w:t>тестування</w:t>
      </w:r>
      <w:proofErr w:type="spellEnd"/>
      <w:r w:rsidRPr="00F41EBC">
        <w:rPr>
          <w:rFonts w:eastAsia="MS Mincho"/>
          <w:lang w:val="ru-RU"/>
        </w:rPr>
        <w:t xml:space="preserve"> (</w:t>
      </w:r>
      <w:proofErr w:type="spellStart"/>
      <w:r w:rsidRPr="00F41EBC">
        <w:rPr>
          <w:rFonts w:eastAsia="MS Mincho"/>
          <w:lang w:val="ru-RU"/>
        </w:rPr>
        <w:t>Unit</w:t>
      </w:r>
      <w:proofErr w:type="spellEnd"/>
      <w:r w:rsidRPr="00F41EBC">
        <w:rPr>
          <w:rFonts w:eastAsia="MS Mincho"/>
          <w:lang w:val="ru-RU"/>
        </w:rPr>
        <w:t xml:space="preserve"> </w:t>
      </w:r>
      <w:proofErr w:type="spellStart"/>
      <w:r w:rsidRPr="00F41EBC">
        <w:rPr>
          <w:rFonts w:eastAsia="MS Mincho"/>
          <w:lang w:val="ru-RU"/>
        </w:rPr>
        <w:t>testing</w:t>
      </w:r>
      <w:proofErr w:type="spellEnd"/>
      <w:r w:rsidRPr="00F41EBC">
        <w:rPr>
          <w:rFonts w:eastAsia="MS Mincho"/>
          <w:lang w:val="ru-RU"/>
        </w:rPr>
        <w:t xml:space="preserve">) – </w:t>
      </w:r>
      <w:proofErr w:type="spellStart"/>
      <w:r w:rsidRPr="00F41EBC">
        <w:rPr>
          <w:rFonts w:eastAsia="MS Mincho"/>
          <w:lang w:val="ru-RU"/>
        </w:rPr>
        <w:t>ізольоване</w:t>
      </w:r>
      <w:proofErr w:type="spellEnd"/>
      <w:r w:rsidRPr="00F41EBC">
        <w:rPr>
          <w:rFonts w:eastAsia="MS Mincho"/>
          <w:lang w:val="ru-RU"/>
        </w:rPr>
        <w:t xml:space="preserve"> </w:t>
      </w:r>
      <w:proofErr w:type="spellStart"/>
      <w:r w:rsidRPr="00F41EBC">
        <w:rPr>
          <w:rFonts w:eastAsia="MS Mincho"/>
          <w:lang w:val="ru-RU"/>
        </w:rPr>
        <w:t>тестування</w:t>
      </w:r>
      <w:proofErr w:type="spellEnd"/>
      <w:r w:rsidRPr="00F41EBC">
        <w:rPr>
          <w:rFonts w:eastAsia="MS Mincho"/>
          <w:lang w:val="ru-RU"/>
        </w:rPr>
        <w:t xml:space="preserve"> кожного </w:t>
      </w:r>
      <w:proofErr w:type="spellStart"/>
      <w:r w:rsidRPr="00F41EBC">
        <w:rPr>
          <w:rFonts w:eastAsia="MS Mincho"/>
          <w:lang w:val="ru-RU"/>
        </w:rPr>
        <w:t>окремого</w:t>
      </w:r>
      <w:proofErr w:type="spellEnd"/>
      <w:r w:rsidRPr="00F41EBC">
        <w:rPr>
          <w:rFonts w:eastAsia="MS Mincho"/>
          <w:lang w:val="ru-RU"/>
        </w:rPr>
        <w:t xml:space="preserve"> </w:t>
      </w:r>
      <w:proofErr w:type="spellStart"/>
      <w:r w:rsidRPr="00F41EBC">
        <w:rPr>
          <w:rFonts w:eastAsia="MS Mincho"/>
          <w:lang w:val="ru-RU"/>
        </w:rPr>
        <w:t>елемента</w:t>
      </w:r>
      <w:proofErr w:type="spellEnd"/>
      <w:r w:rsidRPr="00F41EBC">
        <w:rPr>
          <w:rFonts w:eastAsia="MS Mincho"/>
          <w:lang w:val="ru-RU"/>
        </w:rPr>
        <w:t xml:space="preserve"> </w:t>
      </w:r>
      <w:proofErr w:type="spellStart"/>
      <w:r w:rsidRPr="00F41EBC">
        <w:rPr>
          <w:rFonts w:eastAsia="MS Mincho"/>
          <w:lang w:val="ru-RU"/>
        </w:rPr>
        <w:t>програмного</w:t>
      </w:r>
      <w:proofErr w:type="spellEnd"/>
      <w:r w:rsidRPr="00F41EBC">
        <w:rPr>
          <w:rFonts w:eastAsia="MS Mincho"/>
          <w:lang w:val="ru-RU"/>
        </w:rPr>
        <w:t xml:space="preserve"> </w:t>
      </w:r>
      <w:proofErr w:type="spellStart"/>
      <w:r w:rsidRPr="00F41EBC">
        <w:rPr>
          <w:rFonts w:eastAsia="MS Mincho"/>
          <w:lang w:val="ru-RU"/>
        </w:rPr>
        <w:t>забезпечення</w:t>
      </w:r>
      <w:proofErr w:type="spellEnd"/>
      <w:r w:rsidRPr="00F41EBC">
        <w:rPr>
          <w:rFonts w:eastAsia="MS Mincho"/>
          <w:lang w:val="ru-RU"/>
        </w:rPr>
        <w:t xml:space="preserve"> (</w:t>
      </w:r>
      <w:proofErr w:type="spellStart"/>
      <w:r w:rsidRPr="00F41EBC">
        <w:rPr>
          <w:rFonts w:eastAsia="MS Mincho"/>
          <w:lang w:val="ru-RU"/>
        </w:rPr>
        <w:t>це</w:t>
      </w:r>
      <w:proofErr w:type="spellEnd"/>
      <w:r w:rsidRPr="00F41EBC">
        <w:rPr>
          <w:rFonts w:eastAsia="MS Mincho"/>
          <w:lang w:val="ru-RU"/>
        </w:rPr>
        <w:t xml:space="preserve"> </w:t>
      </w:r>
      <w:proofErr w:type="spellStart"/>
      <w:r w:rsidRPr="00F41EBC">
        <w:rPr>
          <w:rFonts w:eastAsia="MS Mincho"/>
          <w:lang w:val="ru-RU"/>
        </w:rPr>
        <w:t>можуть</w:t>
      </w:r>
      <w:proofErr w:type="spellEnd"/>
      <w:r w:rsidRPr="00F41EBC">
        <w:rPr>
          <w:rFonts w:eastAsia="MS Mincho"/>
          <w:lang w:val="ru-RU"/>
        </w:rPr>
        <w:t xml:space="preserve"> бути </w:t>
      </w:r>
      <w:proofErr w:type="spellStart"/>
      <w:r w:rsidRPr="00F41EBC">
        <w:rPr>
          <w:rFonts w:eastAsia="MS Mincho"/>
          <w:lang w:val="ru-RU"/>
        </w:rPr>
        <w:t>модулі</w:t>
      </w:r>
      <w:proofErr w:type="spellEnd"/>
      <w:r w:rsidRPr="00F41EBC">
        <w:rPr>
          <w:rFonts w:eastAsia="MS Mincho"/>
          <w:lang w:val="ru-RU"/>
        </w:rPr>
        <w:t xml:space="preserve">, </w:t>
      </w:r>
      <w:proofErr w:type="spellStart"/>
      <w:r w:rsidRPr="00F41EBC">
        <w:rPr>
          <w:rFonts w:eastAsia="MS Mincho"/>
          <w:lang w:val="ru-RU"/>
        </w:rPr>
        <w:t>класи</w:t>
      </w:r>
      <w:proofErr w:type="spellEnd"/>
      <w:r w:rsidRPr="00F41EBC">
        <w:rPr>
          <w:rFonts w:eastAsia="MS Mincho"/>
          <w:lang w:val="ru-RU"/>
        </w:rPr>
        <w:t xml:space="preserve">, </w:t>
      </w:r>
      <w:proofErr w:type="spellStart"/>
      <w:r w:rsidRPr="00F41EBC">
        <w:rPr>
          <w:rFonts w:eastAsia="MS Mincho"/>
          <w:lang w:val="ru-RU"/>
        </w:rPr>
        <w:t>об’єкти</w:t>
      </w:r>
      <w:proofErr w:type="spellEnd"/>
      <w:r w:rsidRPr="00F41EBC">
        <w:rPr>
          <w:rFonts w:eastAsia="MS Mincho"/>
          <w:lang w:val="ru-RU"/>
        </w:rPr>
        <w:t xml:space="preserve">, </w:t>
      </w:r>
      <w:proofErr w:type="spellStart"/>
      <w:r w:rsidRPr="00F41EBC">
        <w:rPr>
          <w:rFonts w:eastAsia="MS Mincho"/>
          <w:lang w:val="ru-RU"/>
        </w:rPr>
        <w:t>функції</w:t>
      </w:r>
      <w:proofErr w:type="spellEnd"/>
      <w:r w:rsidRPr="00F41EBC">
        <w:rPr>
          <w:rFonts w:eastAsia="MS Mincho"/>
          <w:lang w:val="ru-RU"/>
        </w:rPr>
        <w:t xml:space="preserve">), в штучно </w:t>
      </w:r>
      <w:proofErr w:type="spellStart"/>
      <w:r w:rsidRPr="00F41EBC">
        <w:rPr>
          <w:rFonts w:eastAsia="MS Mincho"/>
          <w:lang w:val="ru-RU"/>
        </w:rPr>
        <w:t>створеному</w:t>
      </w:r>
      <w:proofErr w:type="spellEnd"/>
      <w:r w:rsidRPr="00F41EBC">
        <w:rPr>
          <w:rFonts w:eastAsia="MS Mincho"/>
          <w:lang w:val="ru-RU"/>
        </w:rPr>
        <w:t xml:space="preserve"> </w:t>
      </w:r>
      <w:proofErr w:type="spellStart"/>
      <w:r w:rsidRPr="00F41EBC">
        <w:rPr>
          <w:rFonts w:eastAsia="MS Mincho"/>
          <w:lang w:val="ru-RU"/>
        </w:rPr>
        <w:t>середовищі</w:t>
      </w:r>
      <w:proofErr w:type="spellEnd"/>
      <w:r>
        <w:rPr>
          <w:rFonts w:eastAsia="MS Mincho"/>
          <w:lang w:val="ru-RU"/>
        </w:rPr>
        <w:t xml:space="preserve"> </w:t>
      </w:r>
      <w:r>
        <w:rPr>
          <w:rFonts w:eastAsia="MS Mincho"/>
          <w:lang w:val="en-US"/>
        </w:rPr>
        <w:t>[</w:t>
      </w:r>
      <w:r w:rsidR="006906F7">
        <w:rPr>
          <w:rFonts w:eastAsia="MS Mincho"/>
          <w:lang w:val="en-US"/>
        </w:rPr>
        <w:fldChar w:fldCharType="begin"/>
      </w:r>
      <w:r w:rsidR="006906F7">
        <w:rPr>
          <w:rFonts w:eastAsia="MS Mincho"/>
          <w:lang w:val="en-US"/>
        </w:rPr>
        <w:instrText xml:space="preserve"> REF  _Ref481877621 \h \n \t </w:instrText>
      </w:r>
      <w:r w:rsidR="006906F7">
        <w:rPr>
          <w:rFonts w:eastAsia="MS Mincho"/>
          <w:lang w:val="en-US"/>
        </w:rPr>
      </w:r>
      <w:r w:rsidR="006906F7">
        <w:rPr>
          <w:rFonts w:eastAsia="MS Mincho"/>
          <w:lang w:val="en-US"/>
        </w:rPr>
        <w:fldChar w:fldCharType="separate"/>
      </w:r>
      <w:r w:rsidR="006906F7">
        <w:rPr>
          <w:rFonts w:eastAsia="MS Mincho"/>
          <w:lang w:val="en-US"/>
        </w:rPr>
        <w:t>6</w:t>
      </w:r>
      <w:r w:rsidR="006906F7">
        <w:rPr>
          <w:rFonts w:eastAsia="MS Mincho"/>
          <w:lang w:val="en-US"/>
        </w:rPr>
        <w:fldChar w:fldCharType="end"/>
      </w:r>
      <w:r>
        <w:rPr>
          <w:rFonts w:eastAsia="MS Mincho"/>
          <w:lang w:val="en-US"/>
        </w:rPr>
        <w:t>]</w:t>
      </w:r>
      <w:r w:rsidRPr="00F41EBC">
        <w:rPr>
          <w:rFonts w:eastAsia="MS Mincho"/>
          <w:lang w:val="ru-RU"/>
        </w:rPr>
        <w:t>.</w:t>
      </w:r>
    </w:p>
    <w:p w:rsidR="001A1424" w:rsidRDefault="00C40AA2" w:rsidP="001A1424">
      <w:pPr>
        <w:rPr>
          <w:rFonts w:eastAsia="MS Mincho"/>
        </w:rPr>
      </w:pPr>
      <w:proofErr w:type="spellStart"/>
      <w:r>
        <w:rPr>
          <w:rFonts w:eastAsia="MS Mincho"/>
          <w:lang w:val="ru-RU"/>
        </w:rPr>
        <w:t>Згідно</w:t>
      </w:r>
      <w:proofErr w:type="spellEnd"/>
      <w:r>
        <w:rPr>
          <w:rFonts w:eastAsia="MS Mincho"/>
          <w:lang w:val="ru-RU"/>
        </w:rPr>
        <w:t xml:space="preserve"> з тест планом, </w:t>
      </w:r>
      <w:proofErr w:type="spellStart"/>
      <w:r>
        <w:rPr>
          <w:rFonts w:eastAsia="MS Mincho"/>
          <w:lang w:val="ru-RU"/>
        </w:rPr>
        <w:t>був</w:t>
      </w:r>
      <w:proofErr w:type="spellEnd"/>
      <w:r>
        <w:rPr>
          <w:rFonts w:eastAsia="MS Mincho"/>
          <w:lang w:val="ru-RU"/>
        </w:rPr>
        <w:t xml:space="preserve"> </w:t>
      </w:r>
      <w:proofErr w:type="spellStart"/>
      <w:r>
        <w:rPr>
          <w:rFonts w:eastAsia="MS Mincho"/>
          <w:lang w:val="ru-RU"/>
        </w:rPr>
        <w:t>протестований</w:t>
      </w:r>
      <w:proofErr w:type="spellEnd"/>
      <w:r>
        <w:rPr>
          <w:rFonts w:eastAsia="MS Mincho"/>
          <w:lang w:val="ru-RU"/>
        </w:rPr>
        <w:t xml:space="preserve"> </w:t>
      </w:r>
      <w:proofErr w:type="spellStart"/>
      <w:r>
        <w:rPr>
          <w:rFonts w:eastAsia="MS Mincho"/>
          <w:lang w:val="ru-RU"/>
        </w:rPr>
        <w:t>головний</w:t>
      </w:r>
      <w:proofErr w:type="spellEnd"/>
      <w:r>
        <w:rPr>
          <w:rFonts w:eastAsia="MS Mincho"/>
          <w:lang w:val="ru-RU"/>
        </w:rPr>
        <w:t xml:space="preserve"> </w:t>
      </w:r>
      <w:proofErr w:type="spellStart"/>
      <w:r>
        <w:rPr>
          <w:rFonts w:eastAsia="MS Mincho"/>
          <w:lang w:val="ru-RU"/>
        </w:rPr>
        <w:t>клас</w:t>
      </w:r>
      <w:proofErr w:type="spellEnd"/>
      <w:r>
        <w:rPr>
          <w:rFonts w:eastAsia="MS Mincho"/>
          <w:lang w:val="ru-RU"/>
        </w:rPr>
        <w:t xml:space="preserve"> </w:t>
      </w:r>
      <w:proofErr w:type="spellStart"/>
      <w:r>
        <w:rPr>
          <w:rFonts w:eastAsia="MS Mincho"/>
          <w:lang w:val="ru-RU"/>
        </w:rPr>
        <w:t>даної</w:t>
      </w:r>
      <w:proofErr w:type="spellEnd"/>
      <w:r>
        <w:rPr>
          <w:rFonts w:eastAsia="MS Mincho"/>
          <w:lang w:val="ru-RU"/>
        </w:rPr>
        <w:t xml:space="preserve"> </w:t>
      </w:r>
      <w:proofErr w:type="spellStart"/>
      <w:r>
        <w:rPr>
          <w:rFonts w:eastAsia="MS Mincho"/>
          <w:lang w:val="ru-RU"/>
        </w:rPr>
        <w:t>компоненти</w:t>
      </w:r>
      <w:proofErr w:type="spellEnd"/>
      <w:r>
        <w:rPr>
          <w:rFonts w:eastAsia="MS Mincho"/>
          <w:lang w:val="ru-RU"/>
        </w:rPr>
        <w:t xml:space="preserve"> – </w:t>
      </w:r>
      <w:r>
        <w:rPr>
          <w:rFonts w:eastAsia="MS Mincho"/>
          <w:lang w:val="en-US"/>
        </w:rPr>
        <w:t>“</w:t>
      </w:r>
      <w:proofErr w:type="spellStart"/>
      <w:r>
        <w:rPr>
          <w:rFonts w:eastAsia="MS Mincho"/>
          <w:lang w:val="en-US"/>
        </w:rPr>
        <w:t>DBSemanticsGenerator</w:t>
      </w:r>
      <w:proofErr w:type="spellEnd"/>
      <w:r>
        <w:rPr>
          <w:rFonts w:eastAsia="MS Mincho"/>
          <w:lang w:val="en-US"/>
        </w:rPr>
        <w:t>”</w:t>
      </w:r>
      <w:r>
        <w:rPr>
          <w:rFonts w:eastAsia="MS Mincho"/>
        </w:rPr>
        <w:t>, та виявлено 2 помилки (які були поті</w:t>
      </w:r>
      <w:proofErr w:type="gramStart"/>
      <w:r>
        <w:rPr>
          <w:rFonts w:eastAsia="MS Mincho"/>
        </w:rPr>
        <w:t>м</w:t>
      </w:r>
      <w:proofErr w:type="gramEnd"/>
      <w:r>
        <w:rPr>
          <w:rFonts w:eastAsia="MS Mincho"/>
        </w:rPr>
        <w:t xml:space="preserve"> виправлені). На рисунку 4.1 зображено</w:t>
      </w:r>
      <w:r w:rsidR="00B750B4">
        <w:rPr>
          <w:rFonts w:eastAsia="MS Mincho"/>
        </w:rPr>
        <w:t xml:space="preserve"> кінцевий</w:t>
      </w:r>
      <w:r>
        <w:rPr>
          <w:rFonts w:eastAsia="MS Mincho"/>
        </w:rPr>
        <w:t xml:space="preserve"> результат модульного тестування</w:t>
      </w:r>
      <w:r w:rsidR="00C94569">
        <w:rPr>
          <w:rFonts w:eastAsia="MS Mincho"/>
        </w:rPr>
        <w:t xml:space="preserve"> – всі функції даного класу працюють так, як і повинні, згідно з вимогами</w:t>
      </w:r>
      <w:r>
        <w:rPr>
          <w:rFonts w:eastAsia="MS Mincho"/>
        </w:rPr>
        <w:t>.</w:t>
      </w:r>
    </w:p>
    <w:p w:rsidR="00C40AA2" w:rsidRDefault="00C40AA2" w:rsidP="001A1424">
      <w:pPr>
        <w:rPr>
          <w:rFonts w:eastAsia="MS Mincho"/>
        </w:rPr>
      </w:pPr>
    </w:p>
    <w:p w:rsidR="00C40AA2" w:rsidRDefault="00C40AA2" w:rsidP="00C40AA2">
      <w:pPr>
        <w:pStyle w:val="af4"/>
        <w:rPr>
          <w:rFonts w:eastAsia="MS Mincho"/>
        </w:rPr>
      </w:pPr>
      <w:r>
        <w:rPr>
          <w:noProof/>
          <w:lang w:eastAsia="uk-UA"/>
        </w:rPr>
        <w:drawing>
          <wp:inline distT="0" distB="0" distL="0" distR="0" wp14:anchorId="31EC2E6B" wp14:editId="4CBD9A22">
            <wp:extent cx="2609850" cy="27336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09850" cy="2733675"/>
                    </a:xfrm>
                    <a:prstGeom prst="rect">
                      <a:avLst/>
                    </a:prstGeom>
                  </pic:spPr>
                </pic:pic>
              </a:graphicData>
            </a:graphic>
          </wp:inline>
        </w:drawing>
      </w:r>
    </w:p>
    <w:p w:rsidR="00C40AA2" w:rsidRPr="00C40AA2" w:rsidRDefault="00C40AA2" w:rsidP="00C40AA2">
      <w:pPr>
        <w:pStyle w:val="aa"/>
        <w:rPr>
          <w:rFonts w:eastAsia="MS Mincho"/>
        </w:rPr>
      </w:pPr>
      <w:r>
        <w:rPr>
          <w:rFonts w:eastAsia="MS Mincho"/>
        </w:rPr>
        <w:t>Рисунок 4.1 – Результати модульного тестування</w:t>
      </w:r>
    </w:p>
    <w:p w:rsidR="00417216" w:rsidRPr="00417216" w:rsidRDefault="00417216" w:rsidP="00417216">
      <w:pPr>
        <w:rPr>
          <w:rFonts w:eastAsia="MS Mincho"/>
          <w:lang w:val="ru-RU"/>
        </w:rPr>
      </w:pPr>
    </w:p>
    <w:p w:rsidR="00DD5E13" w:rsidRDefault="00DD5E13" w:rsidP="00DD5E13">
      <w:pPr>
        <w:pStyle w:val="2"/>
        <w:rPr>
          <w:rFonts w:eastAsia="MS Mincho"/>
          <w:lang w:val="en-US"/>
        </w:rPr>
      </w:pPr>
      <w:bookmarkStart w:id="36" w:name="_Toc481956526"/>
      <w:r>
        <w:rPr>
          <w:rFonts w:eastAsia="MS Mincho"/>
          <w:lang w:val="ru-RU"/>
        </w:rPr>
        <w:t xml:space="preserve">4.3 </w:t>
      </w:r>
      <w:proofErr w:type="spellStart"/>
      <w:r>
        <w:rPr>
          <w:rFonts w:eastAsia="MS Mincho"/>
          <w:lang w:val="ru-RU"/>
        </w:rPr>
        <w:t>Інтеграційне</w:t>
      </w:r>
      <w:proofErr w:type="spellEnd"/>
      <w:r>
        <w:rPr>
          <w:rFonts w:eastAsia="MS Mincho"/>
          <w:lang w:val="ru-RU"/>
        </w:rPr>
        <w:t xml:space="preserve"> </w:t>
      </w:r>
      <w:proofErr w:type="spellStart"/>
      <w:r>
        <w:rPr>
          <w:rFonts w:eastAsia="MS Mincho"/>
          <w:lang w:val="ru-RU"/>
        </w:rPr>
        <w:t>тестування</w:t>
      </w:r>
      <w:proofErr w:type="spellEnd"/>
      <w:r>
        <w:rPr>
          <w:rFonts w:eastAsia="MS Mincho"/>
          <w:lang w:val="ru-RU"/>
        </w:rPr>
        <w:t xml:space="preserve"> </w:t>
      </w:r>
      <w:proofErr w:type="spellStart"/>
      <w:r w:rsidR="00877360">
        <w:rPr>
          <w:rFonts w:eastAsia="MS Mincho"/>
          <w:lang w:val="ru-RU"/>
        </w:rPr>
        <w:t>компоненти</w:t>
      </w:r>
      <w:bookmarkEnd w:id="36"/>
      <w:proofErr w:type="spellEnd"/>
    </w:p>
    <w:p w:rsidR="001475DD" w:rsidRPr="001475DD" w:rsidRDefault="001475DD" w:rsidP="001475DD">
      <w:pPr>
        <w:rPr>
          <w:rFonts w:eastAsia="MS Mincho"/>
        </w:rPr>
      </w:pPr>
      <w:r>
        <w:rPr>
          <w:rFonts w:eastAsia="MS Mincho"/>
        </w:rPr>
        <w:t xml:space="preserve">Інтеграційне тестування тісно пов’язане із модульним тестуванням, воно проводиться з метою перевірки взаємодії компонентів програмного забезпечення між собою. Існує декілька підходів до інтеграційного тестування, серед яких підходи «зверху-вниз» та «знизу-вверх» </w:t>
      </w:r>
      <w:r>
        <w:rPr>
          <w:rFonts w:eastAsia="MS Mincho"/>
          <w:lang w:val="en-US"/>
        </w:rPr>
        <w:t>[</w:t>
      </w:r>
      <w:r>
        <w:rPr>
          <w:rFonts w:eastAsia="MS Mincho"/>
          <w:lang w:val="en-US"/>
        </w:rPr>
        <w:fldChar w:fldCharType="begin"/>
      </w:r>
      <w:r>
        <w:rPr>
          <w:rFonts w:eastAsia="MS Mincho"/>
          <w:lang w:val="en-US"/>
        </w:rPr>
        <w:instrText xml:space="preserve"> REF  _Ref481877244 \h \n \t </w:instrText>
      </w:r>
      <w:r>
        <w:rPr>
          <w:rFonts w:eastAsia="MS Mincho"/>
          <w:lang w:val="en-US"/>
        </w:rPr>
      </w:r>
      <w:r>
        <w:rPr>
          <w:rFonts w:eastAsia="MS Mincho"/>
          <w:lang w:val="en-US"/>
        </w:rPr>
        <w:fldChar w:fldCharType="separate"/>
      </w:r>
      <w:r w:rsidR="006906F7">
        <w:rPr>
          <w:rFonts w:eastAsia="MS Mincho"/>
          <w:lang w:val="en-US"/>
        </w:rPr>
        <w:t>7</w:t>
      </w:r>
      <w:r>
        <w:rPr>
          <w:rFonts w:eastAsia="MS Mincho"/>
          <w:lang w:val="en-US"/>
        </w:rPr>
        <w:fldChar w:fldCharType="end"/>
      </w:r>
      <w:r>
        <w:rPr>
          <w:rFonts w:eastAsia="MS Mincho"/>
          <w:lang w:val="en-US"/>
        </w:rPr>
        <w:t>]</w:t>
      </w:r>
      <w:r>
        <w:rPr>
          <w:rFonts w:eastAsia="MS Mincho"/>
        </w:rPr>
        <w:t xml:space="preserve">. </w:t>
      </w:r>
    </w:p>
    <w:p w:rsidR="004D6D18" w:rsidRDefault="00417216" w:rsidP="004D6D18">
      <w:pPr>
        <w:rPr>
          <w:rFonts w:eastAsia="MS Mincho"/>
        </w:rPr>
      </w:pPr>
      <w:r>
        <w:rPr>
          <w:rFonts w:eastAsia="MS Mincho"/>
          <w:lang w:val="ru-RU"/>
        </w:rPr>
        <w:t xml:space="preserve">У </w:t>
      </w:r>
      <w:proofErr w:type="spellStart"/>
      <w:r>
        <w:rPr>
          <w:rFonts w:eastAsia="MS Mincho"/>
          <w:lang w:val="ru-RU"/>
        </w:rPr>
        <w:t>даному</w:t>
      </w:r>
      <w:proofErr w:type="spellEnd"/>
      <w:r>
        <w:rPr>
          <w:rFonts w:eastAsia="MS Mincho"/>
          <w:lang w:val="ru-RU"/>
        </w:rPr>
        <w:t xml:space="preserve"> </w:t>
      </w:r>
      <w:proofErr w:type="spellStart"/>
      <w:r>
        <w:rPr>
          <w:rFonts w:eastAsia="MS Mincho"/>
          <w:lang w:val="ru-RU"/>
        </w:rPr>
        <w:t>випадку</w:t>
      </w:r>
      <w:proofErr w:type="spellEnd"/>
      <w:r>
        <w:rPr>
          <w:rFonts w:eastAsia="MS Mincho"/>
          <w:lang w:val="ru-RU"/>
        </w:rPr>
        <w:t xml:space="preserve"> потреба в </w:t>
      </w:r>
      <w:proofErr w:type="spellStart"/>
      <w:r>
        <w:rPr>
          <w:rFonts w:eastAsia="MS Mincho"/>
          <w:lang w:val="ru-RU"/>
        </w:rPr>
        <w:t>інтеграційному</w:t>
      </w:r>
      <w:proofErr w:type="spellEnd"/>
      <w:r>
        <w:rPr>
          <w:rFonts w:eastAsia="MS Mincho"/>
          <w:lang w:val="ru-RU"/>
        </w:rPr>
        <w:t xml:space="preserve"> </w:t>
      </w:r>
      <w:proofErr w:type="spellStart"/>
      <w:r>
        <w:rPr>
          <w:rFonts w:eastAsia="MS Mincho"/>
          <w:lang w:val="ru-RU"/>
        </w:rPr>
        <w:t>тестуванні</w:t>
      </w:r>
      <w:proofErr w:type="spellEnd"/>
      <w:r>
        <w:rPr>
          <w:rFonts w:eastAsia="MS Mincho"/>
          <w:lang w:val="ru-RU"/>
        </w:rPr>
        <w:t xml:space="preserve"> </w:t>
      </w:r>
      <w:proofErr w:type="spellStart"/>
      <w:r>
        <w:rPr>
          <w:rFonts w:eastAsia="MS Mincho"/>
          <w:lang w:val="ru-RU"/>
        </w:rPr>
        <w:t>мотивується</w:t>
      </w:r>
      <w:proofErr w:type="spellEnd"/>
      <w:r>
        <w:rPr>
          <w:rFonts w:eastAsia="MS Mincho"/>
          <w:lang w:val="ru-RU"/>
        </w:rPr>
        <w:t xml:space="preserve"> </w:t>
      </w:r>
      <w:proofErr w:type="spellStart"/>
      <w:r>
        <w:rPr>
          <w:rFonts w:eastAsia="MS Mincho"/>
          <w:lang w:val="ru-RU"/>
        </w:rPr>
        <w:t>використанням</w:t>
      </w:r>
      <w:proofErr w:type="spellEnd"/>
      <w:r>
        <w:rPr>
          <w:rFonts w:eastAsia="MS Mincho"/>
          <w:lang w:val="ru-RU"/>
        </w:rPr>
        <w:t xml:space="preserve"> </w:t>
      </w:r>
      <w:proofErr w:type="spellStart"/>
      <w:r>
        <w:rPr>
          <w:rFonts w:eastAsia="MS Mincho"/>
          <w:lang w:val="ru-RU"/>
        </w:rPr>
        <w:t>даною</w:t>
      </w:r>
      <w:proofErr w:type="spellEnd"/>
      <w:r>
        <w:rPr>
          <w:rFonts w:eastAsia="MS Mincho"/>
          <w:lang w:val="ru-RU"/>
        </w:rPr>
        <w:t xml:space="preserve"> компонентою (</w:t>
      </w:r>
      <w:r>
        <w:rPr>
          <w:rFonts w:eastAsia="MS Mincho"/>
          <w:lang w:val="en-US"/>
        </w:rPr>
        <w:t>Ontology generator)</w:t>
      </w:r>
      <w:r w:rsidR="002D250F">
        <w:rPr>
          <w:rFonts w:eastAsia="MS Mincho"/>
        </w:rPr>
        <w:t xml:space="preserve"> ще декількох компонент, що перебирають на себе деяку функціональність з отримання метаданих з бази </w:t>
      </w:r>
      <w:proofErr w:type="spellStart"/>
      <w:r w:rsidR="002D250F">
        <w:rPr>
          <w:rFonts w:eastAsia="MS Mincho"/>
        </w:rPr>
        <w:t>данних</w:t>
      </w:r>
      <w:proofErr w:type="spellEnd"/>
      <w:r w:rsidR="002D250F">
        <w:rPr>
          <w:rFonts w:eastAsia="MS Mincho"/>
        </w:rPr>
        <w:t>.</w:t>
      </w:r>
      <w:r w:rsidR="00877360">
        <w:rPr>
          <w:rFonts w:eastAsia="MS Mincho"/>
        </w:rPr>
        <w:t xml:space="preserve"> Результат інтеграційного тесту вже був зображений на рисунку 4.1 (тест-функція «</w:t>
      </w:r>
      <w:proofErr w:type="spellStart"/>
      <w:r w:rsidR="00877360">
        <w:rPr>
          <w:rFonts w:eastAsia="MS Mincho"/>
          <w:lang w:val="en-US"/>
        </w:rPr>
        <w:t>Test_GenerateOntologyFromDB</w:t>
      </w:r>
      <w:proofErr w:type="spellEnd"/>
      <w:r w:rsidR="00877360">
        <w:rPr>
          <w:rFonts w:eastAsia="MS Mincho"/>
        </w:rPr>
        <w:t>»</w:t>
      </w:r>
      <w:r w:rsidR="00877360">
        <w:rPr>
          <w:rFonts w:eastAsia="MS Mincho"/>
          <w:lang w:val="en-US"/>
        </w:rPr>
        <w:t xml:space="preserve">). </w:t>
      </w:r>
      <w:r w:rsidR="00877360">
        <w:rPr>
          <w:rFonts w:eastAsia="MS Mincho"/>
        </w:rPr>
        <w:t xml:space="preserve">Даний тест, використовуючи </w:t>
      </w:r>
      <w:r w:rsidR="00877360">
        <w:rPr>
          <w:rFonts w:eastAsia="MS Mincho"/>
        </w:rPr>
        <w:lastRenderedPageBreak/>
        <w:t>спеціально розроблену для цього базу даних, набір таблиць (та атрибутів) яких заздалегідь відомий, тестує загальну поведінку всієї компоненти генерації онтології виходячи з бази даних</w:t>
      </w:r>
      <w:r w:rsidR="001679B5">
        <w:rPr>
          <w:rFonts w:eastAsia="MS Mincho"/>
          <w:lang w:val="en-US"/>
        </w:rPr>
        <w:t xml:space="preserve"> (</w:t>
      </w:r>
      <w:r w:rsidR="001679B5">
        <w:rPr>
          <w:rFonts w:eastAsia="MS Mincho"/>
        </w:rPr>
        <w:t>тестується, також, взаємодія функцій між собою)</w:t>
      </w:r>
      <w:r w:rsidR="00877360">
        <w:rPr>
          <w:rFonts w:eastAsia="MS Mincho"/>
        </w:rPr>
        <w:t xml:space="preserve">. Щоб згенерувати таку онтологію компонента повинна правильно отримати </w:t>
      </w:r>
      <w:proofErr w:type="spellStart"/>
      <w:r w:rsidR="00877360">
        <w:rPr>
          <w:rFonts w:eastAsia="MS Mincho"/>
        </w:rPr>
        <w:t>метаданні</w:t>
      </w:r>
      <w:proofErr w:type="spellEnd"/>
      <w:r w:rsidR="00877360">
        <w:rPr>
          <w:rFonts w:eastAsia="MS Mincho"/>
        </w:rPr>
        <w:t xml:space="preserve"> бази даних, коректно </w:t>
      </w:r>
      <w:proofErr w:type="spellStart"/>
      <w:r w:rsidR="00877360">
        <w:rPr>
          <w:rFonts w:eastAsia="MS Mincho"/>
        </w:rPr>
        <w:t>сконвертувати</w:t>
      </w:r>
      <w:proofErr w:type="spellEnd"/>
      <w:r w:rsidR="00877360">
        <w:rPr>
          <w:rFonts w:eastAsia="MS Mincho"/>
        </w:rPr>
        <w:t xml:space="preserve"> </w:t>
      </w:r>
      <w:r w:rsidR="00877360">
        <w:rPr>
          <w:rFonts w:eastAsia="MS Mincho"/>
          <w:lang w:val="en-US"/>
        </w:rPr>
        <w:t xml:space="preserve">SQL </w:t>
      </w:r>
      <w:r w:rsidR="00877360">
        <w:rPr>
          <w:rFonts w:eastAsia="MS Mincho"/>
        </w:rPr>
        <w:t xml:space="preserve">типи даних до </w:t>
      </w:r>
      <w:r w:rsidR="00877360">
        <w:rPr>
          <w:rFonts w:eastAsia="MS Mincho"/>
          <w:lang w:val="en-US"/>
        </w:rPr>
        <w:t xml:space="preserve">XSD </w:t>
      </w:r>
      <w:r w:rsidR="00877360">
        <w:rPr>
          <w:rFonts w:eastAsia="MS Mincho"/>
        </w:rPr>
        <w:t xml:space="preserve">типів даних, відобразити кожну з таблиць до </w:t>
      </w:r>
      <w:r w:rsidR="00877360">
        <w:rPr>
          <w:rFonts w:eastAsia="MS Mincho"/>
          <w:lang w:val="en-US"/>
        </w:rPr>
        <w:t>OWL-</w:t>
      </w:r>
      <w:r w:rsidR="00877360">
        <w:rPr>
          <w:rFonts w:eastAsia="MS Mincho"/>
        </w:rPr>
        <w:t xml:space="preserve">класу (окрім таблиць, що зображають відношення </w:t>
      </w:r>
      <w:r w:rsidR="00877360">
        <w:rPr>
          <w:rFonts w:eastAsia="MS Mincho"/>
          <w:lang w:val="en-US"/>
        </w:rPr>
        <w:t>N:M (</w:t>
      </w:r>
      <w:r w:rsidR="00877360">
        <w:rPr>
          <w:rFonts w:eastAsia="MS Mincho"/>
        </w:rPr>
        <w:t xml:space="preserve">багато до багатьох) – такі таблиці повинні бути відображені до атрибуту типу </w:t>
      </w:r>
      <w:proofErr w:type="spellStart"/>
      <w:r w:rsidR="00877360">
        <w:rPr>
          <w:rFonts w:eastAsia="MS Mincho"/>
        </w:rPr>
        <w:t>owl</w:t>
      </w:r>
      <w:proofErr w:type="spellEnd"/>
      <w:r w:rsidR="00877360">
        <w:rPr>
          <w:rFonts w:eastAsia="MS Mincho"/>
        </w:rPr>
        <w:t>:</w:t>
      </w:r>
      <w:proofErr w:type="spellStart"/>
      <w:r w:rsidR="00877360">
        <w:rPr>
          <w:rFonts w:eastAsia="MS Mincho"/>
        </w:rPr>
        <w:t>ObjectProperty</w:t>
      </w:r>
      <w:proofErr w:type="spellEnd"/>
      <w:r w:rsidR="00877360">
        <w:rPr>
          <w:rFonts w:eastAsia="MS Mincho"/>
        </w:rPr>
        <w:t xml:space="preserve"> відповідного онтологічного класу), правильно записати значення властивостей атрибутів «</w:t>
      </w:r>
      <w:r w:rsidR="00877360">
        <w:rPr>
          <w:rFonts w:eastAsia="MS Mincho"/>
          <w:lang w:val="en-US"/>
        </w:rPr>
        <w:t>range</w:t>
      </w:r>
      <w:r w:rsidR="00877360">
        <w:rPr>
          <w:rFonts w:eastAsia="MS Mincho"/>
        </w:rPr>
        <w:t>»</w:t>
      </w:r>
      <w:r w:rsidR="00877360">
        <w:rPr>
          <w:rFonts w:eastAsia="MS Mincho"/>
          <w:lang w:val="en-US"/>
        </w:rPr>
        <w:t xml:space="preserve"> </w:t>
      </w:r>
      <w:r w:rsidR="00877360">
        <w:rPr>
          <w:rFonts w:eastAsia="MS Mincho"/>
        </w:rPr>
        <w:t>та «</w:t>
      </w:r>
      <w:r w:rsidR="00877360">
        <w:rPr>
          <w:rFonts w:eastAsia="MS Mincho"/>
          <w:lang w:val="en-US"/>
        </w:rPr>
        <w:t>domain</w:t>
      </w:r>
      <w:r w:rsidR="00877360">
        <w:rPr>
          <w:rFonts w:eastAsia="MS Mincho"/>
        </w:rPr>
        <w:t>»</w:t>
      </w:r>
      <w:r w:rsidR="00877360">
        <w:rPr>
          <w:rFonts w:eastAsia="MS Mincho"/>
          <w:lang w:val="en-US"/>
        </w:rPr>
        <w:t xml:space="preserve">. </w:t>
      </w:r>
      <w:r w:rsidR="00877360">
        <w:rPr>
          <w:rFonts w:eastAsia="MS Mincho"/>
        </w:rPr>
        <w:t xml:space="preserve">Також, компонента звертається до відповідних методів класів бібліотеки </w:t>
      </w:r>
      <w:proofErr w:type="spellStart"/>
      <w:r w:rsidR="00877360">
        <w:rPr>
          <w:rFonts w:eastAsia="MS Mincho"/>
          <w:lang w:val="en-US"/>
        </w:rPr>
        <w:t>dotNetRDF</w:t>
      </w:r>
      <w:proofErr w:type="spellEnd"/>
      <w:r w:rsidR="00877360">
        <w:rPr>
          <w:rFonts w:eastAsia="MS Mincho"/>
        </w:rPr>
        <w:t xml:space="preserve"> (яка ще знаходиться в активній розробці). Тож, для перевірки коректної поведінки всього модулю, ми повинні провести інтеграційний тест. Код для даного тесту наведений нижче:</w:t>
      </w:r>
    </w:p>
    <w:p w:rsidR="00877360" w:rsidRDefault="00877360" w:rsidP="004D6D18">
      <w:pPr>
        <w:rPr>
          <w:rFonts w:eastAsia="MS Mincho"/>
        </w:rPr>
      </w:pPr>
    </w:p>
    <w:p w:rsidR="00877360" w:rsidRDefault="00877360" w:rsidP="00BE649D">
      <w:pPr>
        <w:autoSpaceDE w:val="0"/>
        <w:autoSpaceDN w:val="0"/>
        <w:adjustRightInd w:val="0"/>
        <w:spacing w:line="240" w:lineRule="auto"/>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w:t>
      </w:r>
      <w:proofErr w:type="spellStart"/>
      <w:r>
        <w:rPr>
          <w:rFonts w:ascii="Consolas" w:hAnsi="Consolas" w:cs="Consolas"/>
          <w:color w:val="2B91AF"/>
          <w:sz w:val="19"/>
          <w:szCs w:val="19"/>
          <w:highlight w:val="white"/>
          <w:lang w:eastAsia="uk-UA"/>
        </w:rPr>
        <w:t>TestMethod</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public</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void</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Test_GenerateOntologyF</w:t>
      </w:r>
      <w:proofErr w:type="spellEnd"/>
      <w:r>
        <w:rPr>
          <w:rFonts w:ascii="Consolas" w:hAnsi="Consolas" w:cs="Consolas"/>
          <w:color w:val="000000"/>
          <w:sz w:val="19"/>
          <w:szCs w:val="19"/>
          <w:highlight w:val="white"/>
          <w:lang w:eastAsia="uk-UA"/>
        </w:rPr>
        <w:t>romDB()</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r>
        <w:rPr>
          <w:rFonts w:ascii="Consolas" w:hAnsi="Consolas" w:cs="Consolas"/>
          <w:color w:val="008000"/>
          <w:sz w:val="19"/>
          <w:szCs w:val="19"/>
          <w:highlight w:val="white"/>
          <w:lang w:eastAsia="uk-UA"/>
        </w:rPr>
        <w:t>//</w:t>
      </w:r>
      <w:proofErr w:type="spellStart"/>
      <w:r>
        <w:rPr>
          <w:rFonts w:ascii="Consolas" w:hAnsi="Consolas" w:cs="Consolas"/>
          <w:color w:val="008000"/>
          <w:sz w:val="19"/>
          <w:szCs w:val="19"/>
          <w:highlight w:val="white"/>
          <w:lang w:eastAsia="uk-UA"/>
        </w:rPr>
        <w:t>test</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owl</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file</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creation</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test</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all</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classes</w:t>
      </w:r>
      <w:proofErr w:type="spellEnd"/>
      <w:r>
        <w:rPr>
          <w:rFonts w:ascii="Consolas" w:hAnsi="Consolas" w:cs="Consolas"/>
          <w:color w:val="008000"/>
          <w:sz w:val="19"/>
          <w:szCs w:val="19"/>
          <w:highlight w:val="white"/>
          <w:lang w:eastAsia="uk-UA"/>
        </w:rPr>
        <w:t>/</w:t>
      </w:r>
      <w:proofErr w:type="spellStart"/>
      <w:r>
        <w:rPr>
          <w:rFonts w:ascii="Consolas" w:hAnsi="Consolas" w:cs="Consolas"/>
          <w:color w:val="008000"/>
          <w:sz w:val="19"/>
          <w:szCs w:val="19"/>
          <w:highlight w:val="white"/>
          <w:lang w:eastAsia="uk-UA"/>
        </w:rPr>
        <w:t>attributes</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to</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be</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present</w:t>
      </w:r>
      <w:proofErr w:type="spellEnd"/>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r>
        <w:rPr>
          <w:rFonts w:ascii="Consolas" w:hAnsi="Consolas" w:cs="Consolas"/>
          <w:color w:val="008000"/>
          <w:sz w:val="19"/>
          <w:szCs w:val="19"/>
          <w:highlight w:val="white"/>
          <w:lang w:eastAsia="uk-UA"/>
        </w:rPr>
        <w:t>//</w:t>
      </w:r>
      <w:proofErr w:type="spellStart"/>
      <w:r>
        <w:rPr>
          <w:rFonts w:ascii="Consolas" w:hAnsi="Consolas" w:cs="Consolas"/>
          <w:color w:val="008000"/>
          <w:sz w:val="19"/>
          <w:szCs w:val="19"/>
          <w:highlight w:val="white"/>
          <w:lang w:eastAsia="uk-UA"/>
        </w:rPr>
        <w:t>Arrange</w:t>
      </w:r>
      <w:proofErr w:type="spellEnd"/>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string</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fileName</w:t>
      </w:r>
      <w:proofErr w:type="spellEnd"/>
      <w:r>
        <w:rPr>
          <w:rFonts w:ascii="Consolas" w:hAnsi="Consolas" w:cs="Consolas"/>
          <w:color w:val="000000"/>
          <w:sz w:val="19"/>
          <w:szCs w:val="19"/>
          <w:highlight w:val="white"/>
          <w:lang w:eastAsia="uk-UA"/>
        </w:rPr>
        <w:t xml:space="preserve"> = </w:t>
      </w:r>
      <w:r>
        <w:rPr>
          <w:rFonts w:ascii="Consolas" w:hAnsi="Consolas" w:cs="Consolas"/>
          <w:color w:val="A31515"/>
          <w:sz w:val="19"/>
          <w:szCs w:val="19"/>
          <w:highlight w:val="white"/>
          <w:lang w:eastAsia="uk-UA"/>
        </w:rPr>
        <w:t>$"</w:t>
      </w:r>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dbName</w:t>
      </w:r>
      <w:proofErr w:type="spellEnd"/>
      <w:r>
        <w:rPr>
          <w:rFonts w:ascii="Consolas" w:hAnsi="Consolas" w:cs="Consolas"/>
          <w:color w:val="000000"/>
          <w:sz w:val="19"/>
          <w:szCs w:val="19"/>
          <w:highlight w:val="white"/>
          <w:lang w:eastAsia="uk-UA"/>
        </w:rPr>
        <w:t>}</w:t>
      </w:r>
      <w:proofErr w:type="spellStart"/>
      <w:r>
        <w:rPr>
          <w:rFonts w:ascii="Consolas" w:hAnsi="Consolas" w:cs="Consolas"/>
          <w:color w:val="A31515"/>
          <w:sz w:val="19"/>
          <w:szCs w:val="19"/>
          <w:highlight w:val="white"/>
          <w:lang w:eastAsia="uk-UA"/>
        </w:rPr>
        <w:t>_test.o</w:t>
      </w:r>
      <w:proofErr w:type="spellEnd"/>
      <w:r>
        <w:rPr>
          <w:rFonts w:ascii="Consolas" w:hAnsi="Consolas" w:cs="Consolas"/>
          <w:color w:val="A31515"/>
          <w:sz w:val="19"/>
          <w:szCs w:val="19"/>
          <w:highlight w:val="white"/>
          <w:lang w:eastAsia="uk-UA"/>
        </w:rPr>
        <w:t>wl"</w:t>
      </w:r>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r>
        <w:rPr>
          <w:rFonts w:ascii="Consolas" w:hAnsi="Consolas" w:cs="Consolas"/>
          <w:color w:val="008000"/>
          <w:sz w:val="19"/>
          <w:szCs w:val="19"/>
          <w:highlight w:val="white"/>
          <w:lang w:eastAsia="uk-UA"/>
        </w:rPr>
        <w:t>//</w:t>
      </w:r>
      <w:proofErr w:type="spellStart"/>
      <w:r>
        <w:rPr>
          <w:rFonts w:ascii="Consolas" w:hAnsi="Consolas" w:cs="Consolas"/>
          <w:color w:val="008000"/>
          <w:sz w:val="19"/>
          <w:szCs w:val="19"/>
          <w:highlight w:val="white"/>
          <w:lang w:eastAsia="uk-UA"/>
        </w:rPr>
        <w:t>Act</w:t>
      </w:r>
      <w:proofErr w:type="spellEnd"/>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IGraph</w:t>
      </w:r>
      <w:proofErr w:type="spellEnd"/>
      <w:r>
        <w:rPr>
          <w:rFonts w:ascii="Consolas" w:hAnsi="Consolas" w:cs="Consolas"/>
          <w:color w:val="000000"/>
          <w:sz w:val="19"/>
          <w:szCs w:val="19"/>
          <w:highlight w:val="white"/>
          <w:lang w:eastAsia="uk-UA"/>
        </w:rPr>
        <w:t xml:space="preserve"> g = </w:t>
      </w:r>
      <w:proofErr w:type="spellStart"/>
      <w:r>
        <w:rPr>
          <w:rFonts w:ascii="Consolas" w:hAnsi="Consolas" w:cs="Consolas"/>
          <w:color w:val="000000"/>
          <w:sz w:val="19"/>
          <w:szCs w:val="19"/>
          <w:highlight w:val="white"/>
          <w:lang w:eastAsia="uk-UA"/>
        </w:rPr>
        <w:t>generator.GenerateOntologyFromDB</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dbName</w:t>
      </w:r>
      <w:proofErr w:type="spellEnd"/>
      <w:r>
        <w:rPr>
          <w:rFonts w:ascii="Consolas" w:hAnsi="Consolas" w:cs="Consolas"/>
          <w:color w:val="000000"/>
          <w:sz w:val="19"/>
          <w:szCs w:val="19"/>
          <w:highlight w:val="white"/>
          <w:lang w:eastAsia="uk-UA"/>
        </w:rPr>
        <w:t xml:space="preserve">, </w:t>
      </w:r>
      <w:r>
        <w:rPr>
          <w:rFonts w:ascii="Consolas" w:hAnsi="Consolas" w:cs="Consolas"/>
          <w:color w:val="A31515"/>
          <w:sz w:val="19"/>
          <w:szCs w:val="19"/>
          <w:highlight w:val="white"/>
          <w:lang w:eastAsia="uk-UA"/>
        </w:rPr>
        <w:t>$"</w:t>
      </w:r>
      <w:proofErr w:type="spellStart"/>
      <w:r>
        <w:rPr>
          <w:rFonts w:ascii="Consolas" w:hAnsi="Consolas" w:cs="Consolas"/>
          <w:color w:val="A31515"/>
          <w:sz w:val="19"/>
          <w:szCs w:val="19"/>
          <w:highlight w:val="white"/>
          <w:lang w:eastAsia="uk-UA"/>
        </w:rPr>
        <w:t>xmlns</w:t>
      </w:r>
      <w:proofErr w:type="spellEnd"/>
      <w:r>
        <w:rPr>
          <w:rFonts w:ascii="Consolas" w:hAnsi="Consolas" w:cs="Consolas"/>
          <w:color w:val="A31515"/>
          <w:sz w:val="19"/>
          <w:szCs w:val="19"/>
          <w:highlight w:val="white"/>
          <w:lang w:eastAsia="uk-UA"/>
        </w:rPr>
        <w:t xml:space="preserve">: </w:t>
      </w:r>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dbPrefix</w:t>
      </w:r>
      <w:proofErr w:type="spellEnd"/>
      <w:r>
        <w:rPr>
          <w:rFonts w:ascii="Consolas" w:hAnsi="Consolas" w:cs="Consolas"/>
          <w:color w:val="000000"/>
          <w:sz w:val="19"/>
          <w:szCs w:val="19"/>
          <w:highlight w:val="white"/>
          <w:lang w:eastAsia="uk-UA"/>
        </w:rPr>
        <w:t>}</w:t>
      </w:r>
      <w:r>
        <w:rPr>
          <w:rFonts w:ascii="Consolas" w:hAnsi="Consolas" w:cs="Consolas"/>
          <w:color w:val="A31515"/>
          <w:sz w:val="19"/>
          <w:szCs w:val="19"/>
          <w:highlight w:val="white"/>
          <w:lang w:eastAsia="uk-UA"/>
        </w:rPr>
        <w:t xml:space="preserve"> =\"</w:t>
      </w:r>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dbURI</w:t>
      </w:r>
      <w:proofErr w:type="spellEnd"/>
      <w:r>
        <w:rPr>
          <w:rFonts w:ascii="Consolas" w:hAnsi="Consolas" w:cs="Consolas"/>
          <w:color w:val="000000"/>
          <w:sz w:val="19"/>
          <w:szCs w:val="19"/>
          <w:highlight w:val="white"/>
          <w:lang w:eastAsia="uk-UA"/>
        </w:rPr>
        <w:t>}</w:t>
      </w:r>
      <w:r>
        <w:rPr>
          <w:rFonts w:ascii="Consolas" w:hAnsi="Consolas" w:cs="Consolas"/>
          <w:color w:val="A31515"/>
          <w:sz w:val="19"/>
          <w:szCs w:val="19"/>
          <w:highlight w:val="white"/>
          <w:lang w:eastAsia="uk-UA"/>
        </w:rPr>
        <w:t>\""</w:t>
      </w:r>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fileName</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r>
        <w:rPr>
          <w:rFonts w:ascii="Consolas" w:hAnsi="Consolas" w:cs="Consolas"/>
          <w:color w:val="008000"/>
          <w:sz w:val="19"/>
          <w:szCs w:val="19"/>
          <w:highlight w:val="white"/>
          <w:lang w:eastAsia="uk-UA"/>
        </w:rPr>
        <w:t>//</w:t>
      </w:r>
      <w:proofErr w:type="spellStart"/>
      <w:r>
        <w:rPr>
          <w:rFonts w:ascii="Consolas" w:hAnsi="Consolas" w:cs="Consolas"/>
          <w:color w:val="008000"/>
          <w:sz w:val="19"/>
          <w:szCs w:val="19"/>
          <w:highlight w:val="white"/>
          <w:lang w:eastAsia="uk-UA"/>
        </w:rPr>
        <w:t>Assert</w:t>
      </w:r>
      <w:proofErr w:type="spellEnd"/>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Assert</w:t>
      </w:r>
      <w:r>
        <w:rPr>
          <w:rFonts w:ascii="Consolas" w:hAnsi="Consolas" w:cs="Consolas"/>
          <w:color w:val="000000"/>
          <w:sz w:val="19"/>
          <w:szCs w:val="19"/>
          <w:highlight w:val="white"/>
          <w:lang w:eastAsia="uk-UA"/>
        </w:rPr>
        <w:t>.IsTrue</w:t>
      </w:r>
      <w:proofErr w:type="spellEnd"/>
      <w:r>
        <w:rPr>
          <w:rFonts w:ascii="Consolas" w:hAnsi="Consolas" w:cs="Consolas"/>
          <w:color w:val="000000"/>
          <w:sz w:val="19"/>
          <w:szCs w:val="19"/>
          <w:highlight w:val="white"/>
          <w:lang w:eastAsia="uk-UA"/>
        </w:rPr>
        <w:t>(</w:t>
      </w:r>
      <w:proofErr w:type="spellStart"/>
      <w:r>
        <w:rPr>
          <w:rFonts w:ascii="Consolas" w:hAnsi="Consolas" w:cs="Consolas"/>
          <w:color w:val="2B91AF"/>
          <w:sz w:val="19"/>
          <w:szCs w:val="19"/>
          <w:highlight w:val="white"/>
          <w:lang w:eastAsia="uk-UA"/>
        </w:rPr>
        <w:t>File</w:t>
      </w:r>
      <w:r>
        <w:rPr>
          <w:rFonts w:ascii="Consolas" w:hAnsi="Consolas" w:cs="Consolas"/>
          <w:color w:val="000000"/>
          <w:sz w:val="19"/>
          <w:szCs w:val="19"/>
          <w:highlight w:val="white"/>
          <w:lang w:eastAsia="uk-UA"/>
        </w:rPr>
        <w:t>.Exists</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fileName</w:t>
      </w:r>
      <w:proofErr w:type="spellEnd"/>
      <w:r>
        <w:rPr>
          <w:rFonts w:ascii="Consolas" w:hAnsi="Consolas" w:cs="Consolas"/>
          <w:color w:val="000000"/>
          <w:sz w:val="19"/>
          <w:szCs w:val="19"/>
          <w:highlight w:val="white"/>
          <w:lang w:eastAsia="uk-UA"/>
        </w:rPr>
        <w:t xml:space="preserve">)); </w:t>
      </w:r>
      <w:r>
        <w:rPr>
          <w:rFonts w:ascii="Consolas" w:hAnsi="Consolas" w:cs="Consolas"/>
          <w:color w:val="008000"/>
          <w:sz w:val="19"/>
          <w:szCs w:val="19"/>
          <w:highlight w:val="white"/>
          <w:lang w:eastAsia="uk-UA"/>
        </w:rPr>
        <w:t>//</w:t>
      </w:r>
      <w:proofErr w:type="spellStart"/>
      <w:r>
        <w:rPr>
          <w:rFonts w:ascii="Consolas" w:hAnsi="Consolas" w:cs="Consolas"/>
          <w:color w:val="008000"/>
          <w:sz w:val="19"/>
          <w:szCs w:val="19"/>
          <w:highlight w:val="white"/>
          <w:lang w:eastAsia="uk-UA"/>
        </w:rPr>
        <w:t>check</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file</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creation</w:t>
      </w:r>
      <w:proofErr w:type="spellEnd"/>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OntologyGraph</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ograph</w:t>
      </w:r>
      <w:proofErr w:type="spellEnd"/>
      <w:r>
        <w:rPr>
          <w:rFonts w:ascii="Consolas" w:hAnsi="Consolas" w:cs="Consolas"/>
          <w:color w:val="000000"/>
          <w:sz w:val="19"/>
          <w:szCs w:val="19"/>
          <w:highlight w:val="white"/>
          <w:lang w:eastAsia="uk-UA"/>
        </w:rPr>
        <w:t xml:space="preserve"> = </w:t>
      </w:r>
      <w:proofErr w:type="spellStart"/>
      <w:r>
        <w:rPr>
          <w:rFonts w:ascii="Consolas" w:hAnsi="Consolas" w:cs="Consolas"/>
          <w:color w:val="0000FF"/>
          <w:sz w:val="19"/>
          <w:szCs w:val="19"/>
          <w:highlight w:val="white"/>
          <w:lang w:eastAsia="uk-UA"/>
        </w:rPr>
        <w:t>new</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OntologyGraph</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ograph.Merge</w:t>
      </w:r>
      <w:proofErr w:type="spellEnd"/>
      <w:r>
        <w:rPr>
          <w:rFonts w:ascii="Consolas" w:hAnsi="Consolas" w:cs="Consolas"/>
          <w:color w:val="000000"/>
          <w:sz w:val="19"/>
          <w:szCs w:val="19"/>
          <w:highlight w:val="white"/>
          <w:lang w:eastAsia="uk-UA"/>
        </w:rPr>
        <w:t>(g);</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r>
        <w:rPr>
          <w:rFonts w:ascii="Consolas" w:hAnsi="Consolas" w:cs="Consolas"/>
          <w:color w:val="008000"/>
          <w:sz w:val="19"/>
          <w:szCs w:val="19"/>
          <w:highlight w:val="white"/>
          <w:lang w:eastAsia="uk-UA"/>
        </w:rPr>
        <w:t>//</w:t>
      </w:r>
      <w:proofErr w:type="spellStart"/>
      <w:r>
        <w:rPr>
          <w:rFonts w:ascii="Consolas" w:hAnsi="Consolas" w:cs="Consolas"/>
          <w:color w:val="008000"/>
          <w:sz w:val="19"/>
          <w:szCs w:val="19"/>
          <w:highlight w:val="white"/>
          <w:lang w:eastAsia="uk-UA"/>
        </w:rPr>
        <w:t>check</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that</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each</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table</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is</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present</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in</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ontology</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as</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class</w:t>
      </w:r>
      <w:proofErr w:type="spellEnd"/>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IEnumerable</w:t>
      </w:r>
      <w:proofErr w:type="spellEnd"/>
      <w:r>
        <w:rPr>
          <w:rFonts w:ascii="Consolas" w:hAnsi="Consolas" w:cs="Consolas"/>
          <w:color w:val="000000"/>
          <w:sz w:val="19"/>
          <w:szCs w:val="19"/>
          <w:highlight w:val="white"/>
          <w:lang w:eastAsia="uk-UA"/>
        </w:rPr>
        <w:t>&lt;</w:t>
      </w:r>
      <w:proofErr w:type="spellStart"/>
      <w:r>
        <w:rPr>
          <w:rFonts w:ascii="Consolas" w:hAnsi="Consolas" w:cs="Consolas"/>
          <w:color w:val="2B91AF"/>
          <w:sz w:val="19"/>
          <w:szCs w:val="19"/>
          <w:highlight w:val="white"/>
          <w:lang w:eastAsia="uk-UA"/>
        </w:rPr>
        <w:t>OntologyClass</w:t>
      </w:r>
      <w:proofErr w:type="spellEnd"/>
      <w:r>
        <w:rPr>
          <w:rFonts w:ascii="Consolas" w:hAnsi="Consolas" w:cs="Consolas"/>
          <w:color w:val="000000"/>
          <w:sz w:val="19"/>
          <w:szCs w:val="19"/>
          <w:highlight w:val="white"/>
          <w:lang w:eastAsia="uk-UA"/>
        </w:rPr>
        <w:t xml:space="preserve">&gt; </w:t>
      </w:r>
      <w:proofErr w:type="spellStart"/>
      <w:r>
        <w:rPr>
          <w:rFonts w:ascii="Consolas" w:hAnsi="Consolas" w:cs="Consolas"/>
          <w:color w:val="000000"/>
          <w:sz w:val="19"/>
          <w:szCs w:val="19"/>
          <w:highlight w:val="white"/>
          <w:lang w:eastAsia="uk-UA"/>
        </w:rPr>
        <w:t>oclasses</w:t>
      </w:r>
      <w:proofErr w:type="spellEnd"/>
      <w:r>
        <w:rPr>
          <w:rFonts w:ascii="Consolas" w:hAnsi="Consolas" w:cs="Consolas"/>
          <w:color w:val="000000"/>
          <w:sz w:val="19"/>
          <w:szCs w:val="19"/>
          <w:highlight w:val="white"/>
          <w:lang w:eastAsia="uk-UA"/>
        </w:rPr>
        <w:t xml:space="preserve"> = </w:t>
      </w:r>
      <w:proofErr w:type="spellStart"/>
      <w:r>
        <w:rPr>
          <w:rFonts w:ascii="Consolas" w:hAnsi="Consolas" w:cs="Consolas"/>
          <w:color w:val="000000"/>
          <w:sz w:val="19"/>
          <w:szCs w:val="19"/>
          <w:highlight w:val="white"/>
          <w:lang w:eastAsia="uk-UA"/>
        </w:rPr>
        <w:t>ograph.AllClasses</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foreach</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FF"/>
          <w:sz w:val="19"/>
          <w:szCs w:val="19"/>
          <w:highlight w:val="white"/>
          <w:lang w:eastAsia="uk-UA"/>
        </w:rPr>
        <w:t>string</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tableName</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in</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tables.Except</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nmRelTables</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string</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classUri</w:t>
      </w:r>
      <w:proofErr w:type="spellEnd"/>
      <w:r>
        <w:rPr>
          <w:rFonts w:ascii="Consolas" w:hAnsi="Consolas" w:cs="Consolas"/>
          <w:color w:val="000000"/>
          <w:sz w:val="19"/>
          <w:szCs w:val="19"/>
          <w:highlight w:val="white"/>
          <w:lang w:eastAsia="uk-UA"/>
        </w:rPr>
        <w:t xml:space="preserve"> = </w:t>
      </w:r>
      <w:r>
        <w:rPr>
          <w:rFonts w:ascii="Consolas" w:hAnsi="Consolas" w:cs="Consolas"/>
          <w:color w:val="A31515"/>
          <w:sz w:val="19"/>
          <w:szCs w:val="19"/>
          <w:highlight w:val="white"/>
          <w:lang w:eastAsia="uk-UA"/>
        </w:rPr>
        <w:t>$"</w:t>
      </w:r>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dbURI</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tableName</w:t>
      </w:r>
      <w:proofErr w:type="spellEnd"/>
      <w:r>
        <w:rPr>
          <w:rFonts w:ascii="Consolas" w:hAnsi="Consolas" w:cs="Consolas"/>
          <w:color w:val="000000"/>
          <w:sz w:val="19"/>
          <w:szCs w:val="19"/>
          <w:highlight w:val="white"/>
          <w:lang w:eastAsia="uk-UA"/>
        </w:rPr>
        <w:t>}</w:t>
      </w:r>
      <w:r>
        <w:rPr>
          <w:rFonts w:ascii="Consolas" w:hAnsi="Consolas" w:cs="Consolas"/>
          <w:color w:val="A31515"/>
          <w:sz w:val="19"/>
          <w:szCs w:val="19"/>
          <w:highlight w:val="white"/>
          <w:lang w:eastAsia="uk-UA"/>
        </w:rPr>
        <w:t>"</w:t>
      </w:r>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OntologyClass</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oclass</w:t>
      </w:r>
      <w:proofErr w:type="spellEnd"/>
      <w:r>
        <w:rPr>
          <w:rFonts w:ascii="Consolas" w:hAnsi="Consolas" w:cs="Consolas"/>
          <w:color w:val="000000"/>
          <w:sz w:val="19"/>
          <w:szCs w:val="19"/>
          <w:highlight w:val="white"/>
          <w:lang w:eastAsia="uk-UA"/>
        </w:rPr>
        <w:t xml:space="preserve"> = (</w:t>
      </w:r>
      <w:proofErr w:type="spellStart"/>
      <w:r>
        <w:rPr>
          <w:rFonts w:ascii="Consolas" w:hAnsi="Consolas" w:cs="Consolas"/>
          <w:color w:val="0000FF"/>
          <w:sz w:val="19"/>
          <w:szCs w:val="19"/>
          <w:highlight w:val="white"/>
          <w:lang w:eastAsia="uk-UA"/>
        </w:rPr>
        <w:t>from</w:t>
      </w:r>
      <w:proofErr w:type="spellEnd"/>
      <w:r>
        <w:rPr>
          <w:rFonts w:ascii="Consolas" w:hAnsi="Consolas" w:cs="Consolas"/>
          <w:color w:val="000000"/>
          <w:sz w:val="19"/>
          <w:szCs w:val="19"/>
          <w:highlight w:val="white"/>
          <w:lang w:eastAsia="uk-UA"/>
        </w:rPr>
        <w:t xml:space="preserve"> c </w:t>
      </w:r>
      <w:proofErr w:type="spellStart"/>
      <w:r>
        <w:rPr>
          <w:rFonts w:ascii="Consolas" w:hAnsi="Consolas" w:cs="Consolas"/>
          <w:color w:val="0000FF"/>
          <w:sz w:val="19"/>
          <w:szCs w:val="19"/>
          <w:highlight w:val="white"/>
          <w:lang w:eastAsia="uk-UA"/>
        </w:rPr>
        <w:t>in</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oclasses</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where</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c.Resource</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as</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UriNode</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.Uri.ToString</w:t>
      </w:r>
      <w:proofErr w:type="spellEnd"/>
      <w:r>
        <w:rPr>
          <w:rFonts w:ascii="Consolas" w:hAnsi="Consolas" w:cs="Consolas"/>
          <w:color w:val="000000"/>
          <w:sz w:val="19"/>
          <w:szCs w:val="19"/>
          <w:highlight w:val="white"/>
          <w:lang w:eastAsia="uk-UA"/>
        </w:rPr>
        <w:t xml:space="preserve">() == </w:t>
      </w:r>
      <w:proofErr w:type="spellStart"/>
      <w:r>
        <w:rPr>
          <w:rFonts w:ascii="Consolas" w:hAnsi="Consolas" w:cs="Consolas"/>
          <w:color w:val="000000"/>
          <w:sz w:val="19"/>
          <w:szCs w:val="19"/>
          <w:highlight w:val="white"/>
          <w:lang w:eastAsia="uk-UA"/>
        </w:rPr>
        <w:t>classUri</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select</w:t>
      </w:r>
      <w:proofErr w:type="spellEnd"/>
      <w:r>
        <w:rPr>
          <w:rFonts w:ascii="Consolas" w:hAnsi="Consolas" w:cs="Consolas"/>
          <w:color w:val="000000"/>
          <w:sz w:val="19"/>
          <w:szCs w:val="19"/>
          <w:highlight w:val="white"/>
          <w:lang w:eastAsia="uk-UA"/>
        </w:rPr>
        <w:t xml:space="preserve"> c)</w:t>
      </w:r>
      <w:proofErr w:type="spellStart"/>
      <w:r>
        <w:rPr>
          <w:rFonts w:ascii="Consolas" w:hAnsi="Consolas" w:cs="Consolas"/>
          <w:color w:val="000000"/>
          <w:sz w:val="19"/>
          <w:szCs w:val="19"/>
          <w:highlight w:val="white"/>
          <w:lang w:eastAsia="uk-UA"/>
        </w:rPr>
        <w:t>.FirstOrDefault</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Assert</w:t>
      </w:r>
      <w:r>
        <w:rPr>
          <w:rFonts w:ascii="Consolas" w:hAnsi="Consolas" w:cs="Consolas"/>
          <w:color w:val="000000"/>
          <w:sz w:val="19"/>
          <w:szCs w:val="19"/>
          <w:highlight w:val="white"/>
          <w:lang w:eastAsia="uk-UA"/>
        </w:rPr>
        <w:t>.IsNotNull</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oclass</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r>
        <w:rPr>
          <w:rFonts w:ascii="Consolas" w:hAnsi="Consolas" w:cs="Consolas"/>
          <w:color w:val="008000"/>
          <w:sz w:val="19"/>
          <w:szCs w:val="19"/>
          <w:highlight w:val="white"/>
          <w:lang w:eastAsia="uk-UA"/>
        </w:rPr>
        <w:t>//</w:t>
      </w:r>
      <w:proofErr w:type="spellStart"/>
      <w:r>
        <w:rPr>
          <w:rFonts w:ascii="Consolas" w:hAnsi="Consolas" w:cs="Consolas"/>
          <w:color w:val="008000"/>
          <w:sz w:val="19"/>
          <w:szCs w:val="19"/>
          <w:highlight w:val="white"/>
          <w:lang w:eastAsia="uk-UA"/>
        </w:rPr>
        <w:t>check</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for</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properties</w:t>
      </w:r>
      <w:proofErr w:type="spellEnd"/>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OntologyClass</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classOfClasses</w:t>
      </w:r>
      <w:proofErr w:type="spellEnd"/>
      <w:r>
        <w:rPr>
          <w:rFonts w:ascii="Consolas" w:hAnsi="Consolas" w:cs="Consolas"/>
          <w:color w:val="000000"/>
          <w:sz w:val="19"/>
          <w:szCs w:val="19"/>
          <w:highlight w:val="white"/>
          <w:lang w:eastAsia="uk-UA"/>
        </w:rPr>
        <w:t xml:space="preserve"> = </w:t>
      </w:r>
      <w:proofErr w:type="spellStart"/>
      <w:r>
        <w:rPr>
          <w:rFonts w:ascii="Consolas" w:hAnsi="Consolas" w:cs="Consolas"/>
          <w:color w:val="000000"/>
          <w:sz w:val="19"/>
          <w:szCs w:val="19"/>
          <w:highlight w:val="white"/>
          <w:lang w:eastAsia="uk-UA"/>
        </w:rPr>
        <w:t>ograph.CreateOntologyClass</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ograph.CreateUriNode</w:t>
      </w:r>
      <w:proofErr w:type="spellEnd"/>
      <w:r>
        <w:rPr>
          <w:rFonts w:ascii="Consolas" w:hAnsi="Consolas" w:cs="Consolas"/>
          <w:color w:val="000000"/>
          <w:sz w:val="19"/>
          <w:szCs w:val="19"/>
          <w:highlight w:val="white"/>
          <w:lang w:eastAsia="uk-UA"/>
        </w:rPr>
        <w:t>(</w:t>
      </w:r>
      <w:r>
        <w:rPr>
          <w:rFonts w:ascii="Consolas" w:hAnsi="Consolas" w:cs="Consolas"/>
          <w:color w:val="A31515"/>
          <w:sz w:val="19"/>
          <w:szCs w:val="19"/>
          <w:highlight w:val="white"/>
          <w:lang w:eastAsia="uk-UA"/>
        </w:rPr>
        <w:t>"</w:t>
      </w:r>
      <w:proofErr w:type="spellStart"/>
      <w:r>
        <w:rPr>
          <w:rFonts w:ascii="Consolas" w:hAnsi="Consolas" w:cs="Consolas"/>
          <w:color w:val="A31515"/>
          <w:sz w:val="19"/>
          <w:szCs w:val="19"/>
          <w:highlight w:val="white"/>
          <w:lang w:eastAsia="uk-UA"/>
        </w:rPr>
        <w:t>owl</w:t>
      </w:r>
      <w:proofErr w:type="spellEnd"/>
      <w:r>
        <w:rPr>
          <w:rFonts w:ascii="Consolas" w:hAnsi="Consolas" w:cs="Consolas"/>
          <w:color w:val="A31515"/>
          <w:sz w:val="19"/>
          <w:szCs w:val="19"/>
          <w:highlight w:val="white"/>
          <w:lang w:eastAsia="uk-UA"/>
        </w:rPr>
        <w:t>:</w:t>
      </w:r>
      <w:proofErr w:type="spellStart"/>
      <w:r>
        <w:rPr>
          <w:rFonts w:ascii="Consolas" w:hAnsi="Consolas" w:cs="Consolas"/>
          <w:color w:val="A31515"/>
          <w:sz w:val="19"/>
          <w:szCs w:val="19"/>
          <w:highlight w:val="white"/>
          <w:lang w:eastAsia="uk-UA"/>
        </w:rPr>
        <w:t>Class</w:t>
      </w:r>
      <w:proofErr w:type="spellEnd"/>
      <w:r>
        <w:rPr>
          <w:rFonts w:ascii="Consolas" w:hAnsi="Consolas" w:cs="Consolas"/>
          <w:color w:val="A31515"/>
          <w:sz w:val="19"/>
          <w:szCs w:val="19"/>
          <w:highlight w:val="white"/>
          <w:lang w:eastAsia="uk-UA"/>
        </w:rPr>
        <w:t>"</w:t>
      </w:r>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var</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classProps</w:t>
      </w:r>
      <w:proofErr w:type="spellEnd"/>
      <w:r>
        <w:rPr>
          <w:rFonts w:ascii="Consolas" w:hAnsi="Consolas" w:cs="Consolas"/>
          <w:color w:val="000000"/>
          <w:sz w:val="19"/>
          <w:szCs w:val="19"/>
          <w:highlight w:val="white"/>
          <w:lang w:eastAsia="uk-UA"/>
        </w:rPr>
        <w:t xml:space="preserve"> = ograph.GetTriplesWithPredicateObject(ograph.CreateUriNode(</w:t>
      </w:r>
      <w:r>
        <w:rPr>
          <w:rFonts w:ascii="Consolas" w:hAnsi="Consolas" w:cs="Consolas"/>
          <w:color w:val="A31515"/>
          <w:sz w:val="19"/>
          <w:szCs w:val="19"/>
          <w:highlight w:val="white"/>
          <w:lang w:eastAsia="uk-UA"/>
        </w:rPr>
        <w:t>"rdfs:domain"</w:t>
      </w:r>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ograph.CreateUriNode</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FF"/>
          <w:sz w:val="19"/>
          <w:szCs w:val="19"/>
          <w:highlight w:val="white"/>
          <w:lang w:eastAsia="uk-UA"/>
        </w:rPr>
        <w:t>new</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Uri</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classUri</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.ToList</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foreach</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FF"/>
          <w:sz w:val="19"/>
          <w:szCs w:val="19"/>
          <w:highlight w:val="white"/>
          <w:lang w:eastAsia="uk-UA"/>
        </w:rPr>
        <w:t>var</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propNameExpected</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in</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tableAttributesDict</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tableName</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lastRenderedPageBreak/>
        <w:t xml:space="preserve">                    </w:t>
      </w:r>
      <w:proofErr w:type="spellStart"/>
      <w:r>
        <w:rPr>
          <w:rFonts w:ascii="Consolas" w:hAnsi="Consolas" w:cs="Consolas"/>
          <w:color w:val="2B91AF"/>
          <w:sz w:val="19"/>
          <w:szCs w:val="19"/>
          <w:highlight w:val="white"/>
          <w:lang w:eastAsia="uk-UA"/>
        </w:rPr>
        <w:t>Triple</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triple</w:t>
      </w:r>
      <w:proofErr w:type="spellEnd"/>
      <w:r>
        <w:rPr>
          <w:rFonts w:ascii="Consolas" w:hAnsi="Consolas" w:cs="Consolas"/>
          <w:color w:val="000000"/>
          <w:sz w:val="19"/>
          <w:szCs w:val="19"/>
          <w:highlight w:val="white"/>
          <w:lang w:eastAsia="uk-UA"/>
        </w:rPr>
        <w:t xml:space="preserve"> = </w:t>
      </w:r>
      <w:proofErr w:type="spellStart"/>
      <w:r>
        <w:rPr>
          <w:rFonts w:ascii="Consolas" w:hAnsi="Consolas" w:cs="Consolas"/>
          <w:color w:val="000000"/>
          <w:sz w:val="19"/>
          <w:szCs w:val="19"/>
          <w:highlight w:val="white"/>
          <w:lang w:eastAsia="uk-UA"/>
        </w:rPr>
        <w:t>classProps.FirstOrDefault</w:t>
      </w:r>
      <w:proofErr w:type="spellEnd"/>
      <w:r>
        <w:rPr>
          <w:rFonts w:ascii="Consolas" w:hAnsi="Consolas" w:cs="Consolas"/>
          <w:color w:val="000000"/>
          <w:sz w:val="19"/>
          <w:szCs w:val="19"/>
          <w:highlight w:val="white"/>
          <w:lang w:eastAsia="uk-UA"/>
        </w:rPr>
        <w:t xml:space="preserve">(t =&gt; </w:t>
      </w:r>
      <w:proofErr w:type="spellStart"/>
      <w:r>
        <w:rPr>
          <w:rFonts w:ascii="Consolas" w:hAnsi="Consolas" w:cs="Consolas"/>
          <w:color w:val="000000"/>
          <w:sz w:val="19"/>
          <w:szCs w:val="19"/>
          <w:highlight w:val="white"/>
          <w:lang w:eastAsia="uk-UA"/>
        </w:rPr>
        <w:t>t.Subject.ToString</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.Split</w:t>
      </w:r>
      <w:proofErr w:type="spellEnd"/>
      <w:r>
        <w:rPr>
          <w:rFonts w:ascii="Consolas" w:hAnsi="Consolas" w:cs="Consolas"/>
          <w:color w:val="000000"/>
          <w:sz w:val="19"/>
          <w:szCs w:val="19"/>
          <w:highlight w:val="white"/>
          <w:lang w:eastAsia="uk-UA"/>
        </w:rPr>
        <w:t>(</w:t>
      </w:r>
      <w:r>
        <w:rPr>
          <w:rFonts w:ascii="Consolas" w:hAnsi="Consolas" w:cs="Consolas"/>
          <w:color w:val="A31515"/>
          <w:sz w:val="19"/>
          <w:szCs w:val="19"/>
          <w:highlight w:val="white"/>
          <w:lang w:eastAsia="uk-UA"/>
        </w:rPr>
        <w:t>'#'</w:t>
      </w:r>
      <w:r>
        <w:rPr>
          <w:rFonts w:ascii="Consolas" w:hAnsi="Consolas" w:cs="Consolas"/>
          <w:color w:val="000000"/>
          <w:sz w:val="19"/>
          <w:szCs w:val="19"/>
          <w:highlight w:val="white"/>
          <w:lang w:eastAsia="uk-UA"/>
        </w:rPr>
        <w:t xml:space="preserve">)[1] == </w:t>
      </w:r>
      <w:proofErr w:type="spellStart"/>
      <w:r>
        <w:rPr>
          <w:rFonts w:ascii="Consolas" w:hAnsi="Consolas" w:cs="Consolas"/>
          <w:color w:val="000000"/>
          <w:sz w:val="19"/>
          <w:szCs w:val="19"/>
          <w:highlight w:val="white"/>
          <w:lang w:eastAsia="uk-UA"/>
        </w:rPr>
        <w:t>propNameExpected</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Assert</w:t>
      </w:r>
      <w:r>
        <w:rPr>
          <w:rFonts w:ascii="Consolas" w:hAnsi="Consolas" w:cs="Consolas"/>
          <w:color w:val="000000"/>
          <w:sz w:val="19"/>
          <w:szCs w:val="19"/>
          <w:highlight w:val="white"/>
          <w:lang w:eastAsia="uk-UA"/>
        </w:rPr>
        <w:t>.IsNotNull</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triple</w:t>
      </w:r>
      <w:proofErr w:type="spellEnd"/>
      <w:r>
        <w:rPr>
          <w:rFonts w:ascii="Consolas" w:hAnsi="Consolas" w:cs="Consolas"/>
          <w:color w:val="000000"/>
          <w:sz w:val="19"/>
          <w:szCs w:val="19"/>
          <w:highlight w:val="white"/>
          <w:lang w:eastAsia="uk-UA"/>
        </w:rPr>
        <w:t xml:space="preserve">); </w:t>
      </w:r>
      <w:r>
        <w:rPr>
          <w:rFonts w:ascii="Consolas" w:hAnsi="Consolas" w:cs="Consolas"/>
          <w:color w:val="008000"/>
          <w:sz w:val="19"/>
          <w:szCs w:val="19"/>
          <w:highlight w:val="white"/>
          <w:lang w:eastAsia="uk-UA"/>
        </w:rPr>
        <w:t>//</w:t>
      </w:r>
      <w:proofErr w:type="spellStart"/>
      <w:r>
        <w:rPr>
          <w:rFonts w:ascii="Consolas" w:hAnsi="Consolas" w:cs="Consolas"/>
          <w:color w:val="008000"/>
          <w:sz w:val="19"/>
          <w:szCs w:val="19"/>
          <w:highlight w:val="white"/>
          <w:lang w:eastAsia="uk-UA"/>
        </w:rPr>
        <w:t>if</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null</w:t>
      </w:r>
      <w:proofErr w:type="spellEnd"/>
      <w:r>
        <w:rPr>
          <w:rFonts w:ascii="Consolas" w:hAnsi="Consolas" w:cs="Consolas"/>
          <w:color w:val="008000"/>
          <w:sz w:val="19"/>
          <w:szCs w:val="19"/>
          <w:highlight w:val="white"/>
          <w:lang w:eastAsia="uk-UA"/>
        </w:rPr>
        <w:t xml:space="preserve"> -&gt; </w:t>
      </w:r>
      <w:proofErr w:type="spellStart"/>
      <w:r>
        <w:rPr>
          <w:rFonts w:ascii="Consolas" w:hAnsi="Consolas" w:cs="Consolas"/>
          <w:color w:val="008000"/>
          <w:sz w:val="19"/>
          <w:szCs w:val="19"/>
          <w:highlight w:val="white"/>
          <w:lang w:eastAsia="uk-UA"/>
        </w:rPr>
        <w:t>we</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didn't</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find</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the</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property</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in</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ontology</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that</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should</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be</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there</w:t>
      </w:r>
      <w:proofErr w:type="spellEnd"/>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r>
        <w:rPr>
          <w:rFonts w:ascii="Consolas" w:hAnsi="Consolas" w:cs="Consolas"/>
          <w:color w:val="008000"/>
          <w:sz w:val="19"/>
          <w:szCs w:val="19"/>
          <w:highlight w:val="white"/>
          <w:lang w:eastAsia="uk-UA"/>
        </w:rPr>
        <w:t>//</w:t>
      </w:r>
      <w:proofErr w:type="spellStart"/>
      <w:r>
        <w:rPr>
          <w:rFonts w:ascii="Consolas" w:hAnsi="Consolas" w:cs="Consolas"/>
          <w:color w:val="008000"/>
          <w:sz w:val="19"/>
          <w:szCs w:val="19"/>
          <w:highlight w:val="white"/>
          <w:lang w:eastAsia="uk-UA"/>
        </w:rPr>
        <w:t>check</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that</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all</w:t>
      </w:r>
      <w:proofErr w:type="spellEnd"/>
      <w:r>
        <w:rPr>
          <w:rFonts w:ascii="Consolas" w:hAnsi="Consolas" w:cs="Consolas"/>
          <w:color w:val="008000"/>
          <w:sz w:val="19"/>
          <w:szCs w:val="19"/>
          <w:highlight w:val="white"/>
          <w:lang w:eastAsia="uk-UA"/>
        </w:rPr>
        <w:t xml:space="preserve"> n:m </w:t>
      </w:r>
      <w:proofErr w:type="spellStart"/>
      <w:r>
        <w:rPr>
          <w:rFonts w:ascii="Consolas" w:hAnsi="Consolas" w:cs="Consolas"/>
          <w:color w:val="008000"/>
          <w:sz w:val="19"/>
          <w:szCs w:val="19"/>
          <w:highlight w:val="white"/>
          <w:lang w:eastAsia="uk-UA"/>
        </w:rPr>
        <w:t>tables</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are</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mapped</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as</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object</w:t>
      </w:r>
      <w:proofErr w:type="spellEnd"/>
      <w:r>
        <w:rPr>
          <w:rFonts w:ascii="Consolas" w:hAnsi="Consolas" w:cs="Consolas"/>
          <w:color w:val="008000"/>
          <w:sz w:val="19"/>
          <w:szCs w:val="19"/>
          <w:highlight w:val="white"/>
          <w:lang w:eastAsia="uk-UA"/>
        </w:rPr>
        <w:t xml:space="preserve"> </w:t>
      </w:r>
      <w:proofErr w:type="spellStart"/>
      <w:r>
        <w:rPr>
          <w:rFonts w:ascii="Consolas" w:hAnsi="Consolas" w:cs="Consolas"/>
          <w:color w:val="008000"/>
          <w:sz w:val="19"/>
          <w:szCs w:val="19"/>
          <w:highlight w:val="white"/>
          <w:lang w:eastAsia="uk-UA"/>
        </w:rPr>
        <w:t>properties</w:t>
      </w:r>
      <w:proofErr w:type="spellEnd"/>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IEnumerable</w:t>
      </w:r>
      <w:proofErr w:type="spellEnd"/>
      <w:r>
        <w:rPr>
          <w:rFonts w:ascii="Consolas" w:hAnsi="Consolas" w:cs="Consolas"/>
          <w:color w:val="000000"/>
          <w:sz w:val="19"/>
          <w:szCs w:val="19"/>
          <w:highlight w:val="white"/>
          <w:lang w:eastAsia="uk-UA"/>
        </w:rPr>
        <w:t>&lt;</w:t>
      </w:r>
      <w:proofErr w:type="spellStart"/>
      <w:r>
        <w:rPr>
          <w:rFonts w:ascii="Consolas" w:hAnsi="Consolas" w:cs="Consolas"/>
          <w:color w:val="2B91AF"/>
          <w:sz w:val="19"/>
          <w:szCs w:val="19"/>
          <w:highlight w:val="white"/>
          <w:lang w:eastAsia="uk-UA"/>
        </w:rPr>
        <w:t>OntologyProperty</w:t>
      </w:r>
      <w:proofErr w:type="spellEnd"/>
      <w:r>
        <w:rPr>
          <w:rFonts w:ascii="Consolas" w:hAnsi="Consolas" w:cs="Consolas"/>
          <w:color w:val="000000"/>
          <w:sz w:val="19"/>
          <w:szCs w:val="19"/>
          <w:highlight w:val="white"/>
          <w:lang w:eastAsia="uk-UA"/>
        </w:rPr>
        <w:t xml:space="preserve">&gt; </w:t>
      </w:r>
      <w:proofErr w:type="spellStart"/>
      <w:r>
        <w:rPr>
          <w:rFonts w:ascii="Consolas" w:hAnsi="Consolas" w:cs="Consolas"/>
          <w:color w:val="000000"/>
          <w:sz w:val="19"/>
          <w:szCs w:val="19"/>
          <w:highlight w:val="white"/>
          <w:lang w:eastAsia="uk-UA"/>
        </w:rPr>
        <w:t>objectProperties</w:t>
      </w:r>
      <w:proofErr w:type="spellEnd"/>
      <w:r>
        <w:rPr>
          <w:rFonts w:ascii="Consolas" w:hAnsi="Consolas" w:cs="Consolas"/>
          <w:color w:val="000000"/>
          <w:sz w:val="19"/>
          <w:szCs w:val="19"/>
          <w:highlight w:val="white"/>
          <w:lang w:eastAsia="uk-UA"/>
        </w:rPr>
        <w:t xml:space="preserve"> = </w:t>
      </w:r>
      <w:proofErr w:type="spellStart"/>
      <w:r>
        <w:rPr>
          <w:rFonts w:ascii="Consolas" w:hAnsi="Consolas" w:cs="Consolas"/>
          <w:color w:val="000000"/>
          <w:sz w:val="19"/>
          <w:szCs w:val="19"/>
          <w:highlight w:val="white"/>
          <w:lang w:eastAsia="uk-UA"/>
        </w:rPr>
        <w:t>ograph.OwlObjectProperties</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foreach</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FF"/>
          <w:sz w:val="19"/>
          <w:szCs w:val="19"/>
          <w:highlight w:val="white"/>
          <w:lang w:eastAsia="uk-UA"/>
        </w:rPr>
        <w:t>var</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opropName</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FF"/>
          <w:sz w:val="19"/>
          <w:szCs w:val="19"/>
          <w:highlight w:val="white"/>
          <w:lang w:eastAsia="uk-UA"/>
        </w:rPr>
        <w:t>in</w:t>
      </w:r>
      <w:proofErr w:type="spellEnd"/>
      <w:r>
        <w:rPr>
          <w:rFonts w:ascii="Consolas" w:hAnsi="Consolas" w:cs="Consolas"/>
          <w:color w:val="000000"/>
          <w:sz w:val="19"/>
          <w:szCs w:val="19"/>
          <w:highlight w:val="white"/>
          <w:lang w:eastAsia="uk-UA"/>
        </w:rPr>
        <w:t xml:space="preserve"> </w:t>
      </w:r>
      <w:proofErr w:type="spellStart"/>
      <w:r>
        <w:rPr>
          <w:rFonts w:ascii="Consolas" w:hAnsi="Consolas" w:cs="Consolas"/>
          <w:color w:val="000000"/>
          <w:sz w:val="19"/>
          <w:szCs w:val="19"/>
          <w:highlight w:val="white"/>
          <w:lang w:eastAsia="uk-UA"/>
        </w:rPr>
        <w:t>nmRelTables</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roofErr w:type="spellStart"/>
      <w:r>
        <w:rPr>
          <w:rFonts w:ascii="Consolas" w:hAnsi="Consolas" w:cs="Consolas"/>
          <w:color w:val="2B91AF"/>
          <w:sz w:val="19"/>
          <w:szCs w:val="19"/>
          <w:highlight w:val="white"/>
          <w:lang w:eastAsia="uk-UA"/>
        </w:rPr>
        <w:t>Assert</w:t>
      </w:r>
      <w:r>
        <w:rPr>
          <w:rFonts w:ascii="Consolas" w:hAnsi="Consolas" w:cs="Consolas"/>
          <w:color w:val="000000"/>
          <w:sz w:val="19"/>
          <w:szCs w:val="19"/>
          <w:highlight w:val="white"/>
          <w:lang w:eastAsia="uk-UA"/>
        </w:rPr>
        <w:t>.IsNotNull</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objectProperties.FirstOrDefault</w:t>
      </w:r>
      <w:proofErr w:type="spellEnd"/>
      <w:r>
        <w:rPr>
          <w:rFonts w:ascii="Consolas" w:hAnsi="Consolas" w:cs="Consolas"/>
          <w:color w:val="000000"/>
          <w:sz w:val="19"/>
          <w:szCs w:val="19"/>
          <w:highlight w:val="white"/>
          <w:lang w:eastAsia="uk-UA"/>
        </w:rPr>
        <w:t xml:space="preserve">(p =&gt; </w:t>
      </w:r>
      <w:proofErr w:type="spellStart"/>
      <w:r>
        <w:rPr>
          <w:rFonts w:ascii="Consolas" w:hAnsi="Consolas" w:cs="Consolas"/>
          <w:color w:val="000000"/>
          <w:sz w:val="19"/>
          <w:szCs w:val="19"/>
          <w:highlight w:val="white"/>
          <w:lang w:eastAsia="uk-UA"/>
        </w:rPr>
        <w:t>p.ToString</w:t>
      </w:r>
      <w:proofErr w:type="spellEnd"/>
      <w:r>
        <w:rPr>
          <w:rFonts w:ascii="Consolas" w:hAnsi="Consolas" w:cs="Consolas"/>
          <w:color w:val="000000"/>
          <w:sz w:val="19"/>
          <w:szCs w:val="19"/>
          <w:highlight w:val="white"/>
          <w:lang w:eastAsia="uk-UA"/>
        </w:rPr>
        <w:t>()</w:t>
      </w:r>
      <w:proofErr w:type="spellStart"/>
      <w:r>
        <w:rPr>
          <w:rFonts w:ascii="Consolas" w:hAnsi="Consolas" w:cs="Consolas"/>
          <w:color w:val="000000"/>
          <w:sz w:val="19"/>
          <w:szCs w:val="19"/>
          <w:highlight w:val="white"/>
          <w:lang w:eastAsia="uk-UA"/>
        </w:rPr>
        <w:t>.Split</w:t>
      </w:r>
      <w:proofErr w:type="spellEnd"/>
      <w:r>
        <w:rPr>
          <w:rFonts w:ascii="Consolas" w:hAnsi="Consolas" w:cs="Consolas"/>
          <w:color w:val="000000"/>
          <w:sz w:val="19"/>
          <w:szCs w:val="19"/>
          <w:highlight w:val="white"/>
          <w:lang w:eastAsia="uk-UA"/>
        </w:rPr>
        <w:t>(</w:t>
      </w:r>
      <w:r>
        <w:rPr>
          <w:rFonts w:ascii="Consolas" w:hAnsi="Consolas" w:cs="Consolas"/>
          <w:color w:val="A31515"/>
          <w:sz w:val="19"/>
          <w:szCs w:val="19"/>
          <w:highlight w:val="white"/>
          <w:lang w:eastAsia="uk-UA"/>
        </w:rPr>
        <w:t>'#'</w:t>
      </w:r>
      <w:r>
        <w:rPr>
          <w:rFonts w:ascii="Consolas" w:hAnsi="Consolas" w:cs="Consolas"/>
          <w:color w:val="000000"/>
          <w:sz w:val="19"/>
          <w:szCs w:val="19"/>
          <w:highlight w:val="white"/>
          <w:lang w:eastAsia="uk-UA"/>
        </w:rPr>
        <w:t xml:space="preserve">)[1] == </w:t>
      </w:r>
      <w:proofErr w:type="spellStart"/>
      <w:r>
        <w:rPr>
          <w:rFonts w:ascii="Consolas" w:hAnsi="Consolas" w:cs="Consolas"/>
          <w:color w:val="000000"/>
          <w:sz w:val="19"/>
          <w:szCs w:val="19"/>
          <w:highlight w:val="white"/>
          <w:lang w:eastAsia="uk-UA"/>
        </w:rPr>
        <w:t>opropName</w:t>
      </w:r>
      <w:proofErr w:type="spellEnd"/>
      <w:r>
        <w:rPr>
          <w:rFonts w:ascii="Consolas" w:hAnsi="Consolas" w:cs="Consolas"/>
          <w:color w:val="000000"/>
          <w:sz w:val="19"/>
          <w:szCs w:val="19"/>
          <w:highlight w:val="white"/>
          <w:lang w:eastAsia="uk-UA"/>
        </w:rPr>
        <w:t>));</w:t>
      </w:r>
    </w:p>
    <w:p w:rsidR="00877360" w:rsidRDefault="00877360" w:rsidP="00877360">
      <w:pPr>
        <w:autoSpaceDE w:val="0"/>
        <w:autoSpaceDN w:val="0"/>
        <w:adjustRightInd w:val="0"/>
        <w:spacing w:line="240" w:lineRule="auto"/>
        <w:ind w:firstLine="0"/>
        <w:jc w:val="left"/>
        <w:rPr>
          <w:rFonts w:ascii="Consolas" w:hAnsi="Consolas" w:cs="Consolas"/>
          <w:color w:val="000000"/>
          <w:sz w:val="19"/>
          <w:szCs w:val="19"/>
          <w:highlight w:val="white"/>
          <w:lang w:eastAsia="uk-UA"/>
        </w:rPr>
      </w:pPr>
      <w:r>
        <w:rPr>
          <w:rFonts w:ascii="Consolas" w:hAnsi="Consolas" w:cs="Consolas"/>
          <w:color w:val="000000"/>
          <w:sz w:val="19"/>
          <w:szCs w:val="19"/>
          <w:highlight w:val="white"/>
          <w:lang w:eastAsia="uk-UA"/>
        </w:rPr>
        <w:t xml:space="preserve">            }</w:t>
      </w:r>
    </w:p>
    <w:p w:rsidR="00877360" w:rsidRPr="00877360" w:rsidRDefault="00877360" w:rsidP="00BE649D">
      <w:pPr>
        <w:rPr>
          <w:rFonts w:eastAsia="MS Mincho"/>
        </w:rPr>
      </w:pPr>
      <w:r>
        <w:rPr>
          <w:rFonts w:ascii="Consolas" w:hAnsi="Consolas" w:cs="Consolas"/>
          <w:color w:val="000000"/>
          <w:sz w:val="19"/>
          <w:szCs w:val="19"/>
          <w:highlight w:val="white"/>
          <w:lang w:eastAsia="uk-UA"/>
        </w:rPr>
        <w:t>}</w:t>
      </w:r>
    </w:p>
    <w:p w:rsidR="0032022A" w:rsidRDefault="0032022A" w:rsidP="00D906D5">
      <w:pPr>
        <w:pStyle w:val="1"/>
        <w:rPr>
          <w:rFonts w:eastAsia="MS Mincho"/>
        </w:rPr>
      </w:pPr>
      <w:bookmarkStart w:id="37" w:name="_Toc481956527"/>
      <w:r w:rsidRPr="00D906D5">
        <w:rPr>
          <w:rFonts w:eastAsia="MS Mincho"/>
        </w:rPr>
        <w:lastRenderedPageBreak/>
        <w:t>Висновки</w:t>
      </w:r>
      <w:bookmarkEnd w:id="37"/>
    </w:p>
    <w:p w:rsidR="00FB2631" w:rsidRDefault="00556D8A" w:rsidP="003D5140">
      <w:r w:rsidRPr="003235E7">
        <w:t>У процесі проходження практики відбулося ознайомлення з перспективними напрямками розвитку систем обробки інформації на базі практики (компанія “</w:t>
      </w:r>
      <w:r w:rsidR="003235E7">
        <w:t>Академія СМАРТ</w:t>
      </w:r>
      <w:r w:rsidRPr="003235E7">
        <w:t xml:space="preserve">”); </w:t>
      </w:r>
      <w:r w:rsidR="000152B8" w:rsidRPr="003235E7">
        <w:t xml:space="preserve">методиками та методологіями розробки програмних систем, що використовуються на сьогоднішній день; </w:t>
      </w:r>
      <w:r w:rsidRPr="003235E7">
        <w:t>обов'</w:t>
      </w:r>
      <w:r w:rsidR="003235E7">
        <w:t>язками службових осіб підрозділів компанії</w:t>
      </w:r>
      <w:r w:rsidRPr="003235E7">
        <w:t>; стандартами, нормами і іншою нормативно-довідковою документацією, що використовується у підрозділі (стандарти SWEBOK,  ISTQB</w:t>
      </w:r>
      <w:r w:rsidR="003235E7">
        <w:t xml:space="preserve"> та інші).</w:t>
      </w:r>
    </w:p>
    <w:p w:rsidR="003235E7" w:rsidRPr="004D6D18" w:rsidRDefault="003235E7" w:rsidP="003D5140">
      <w:pPr>
        <w:rPr>
          <w:highlight w:val="yellow"/>
        </w:rPr>
      </w:pPr>
      <w:r>
        <w:t xml:space="preserve">Відповідно до завдання дипломного проекту і знань, отриманих в компанії, відбувся вибір моделі розробки ПЗ проекту, моделювання та розробка </w:t>
      </w:r>
      <w:r w:rsidR="001D5BAB">
        <w:t xml:space="preserve">одної з </w:t>
      </w:r>
      <w:r>
        <w:t>основних компонентів проекту, розробка тест-плану та саме тестування розроблен</w:t>
      </w:r>
      <w:r w:rsidR="001D5BAB">
        <w:t>ої компоненти</w:t>
      </w:r>
      <w:r>
        <w:t>.</w:t>
      </w:r>
    </w:p>
    <w:p w:rsidR="003D5140" w:rsidRPr="004D6D18" w:rsidRDefault="00556890" w:rsidP="003D5140">
      <w:pPr>
        <w:rPr>
          <w:rFonts w:eastAsia="MS Mincho"/>
        </w:rPr>
      </w:pPr>
      <w:r w:rsidRPr="003235E7">
        <w:t>Навчальна практика сприяла заглибленню</w:t>
      </w:r>
      <w:r w:rsidR="00C32E97" w:rsidRPr="003235E7">
        <w:t xml:space="preserve"> і закріпленню</w:t>
      </w:r>
      <w:r w:rsidRPr="003235E7">
        <w:t xml:space="preserve"> теоретичних знань, отриманих в вищому навчальному закладі зі спеціальності «Програмна інженерія».</w:t>
      </w:r>
    </w:p>
    <w:p w:rsidR="005244CC" w:rsidRPr="00D906D5" w:rsidRDefault="005244CC" w:rsidP="00D906D5">
      <w:pPr>
        <w:pStyle w:val="1"/>
      </w:pPr>
      <w:bookmarkStart w:id="38" w:name="_Toc86583126"/>
      <w:bookmarkStart w:id="39" w:name="_Toc93810396"/>
      <w:bookmarkStart w:id="40" w:name="_Toc280624811"/>
      <w:bookmarkStart w:id="41" w:name="_Toc406152412"/>
      <w:bookmarkStart w:id="42" w:name="_Toc481956528"/>
      <w:r w:rsidRPr="00D906D5">
        <w:lastRenderedPageBreak/>
        <w:t>Список джерел інформац</w:t>
      </w:r>
      <w:bookmarkEnd w:id="38"/>
      <w:bookmarkEnd w:id="39"/>
      <w:r w:rsidRPr="00D906D5">
        <w:t>ії</w:t>
      </w:r>
      <w:bookmarkEnd w:id="40"/>
      <w:bookmarkEnd w:id="41"/>
      <w:bookmarkEnd w:id="42"/>
    </w:p>
    <w:p w:rsidR="00D8353A" w:rsidRPr="009F5281" w:rsidRDefault="005B66DE" w:rsidP="005B66DE">
      <w:pPr>
        <w:pStyle w:val="a"/>
        <w:numPr>
          <w:ilvl w:val="0"/>
          <w:numId w:val="43"/>
        </w:numPr>
        <w:rPr>
          <w:rFonts w:eastAsia="MS Mincho"/>
        </w:rPr>
      </w:pPr>
      <w:bookmarkStart w:id="43" w:name="_Ref481508363"/>
      <w:bookmarkStart w:id="44" w:name="_Ref437696698"/>
      <w:r>
        <w:rPr>
          <w:rFonts w:eastAsia="MS Mincho"/>
          <w:lang w:val="en-US"/>
        </w:rPr>
        <w:t>Academy Smart</w:t>
      </w:r>
      <w:r w:rsidR="00A41289" w:rsidRPr="005B66DE">
        <w:rPr>
          <w:rFonts w:eastAsia="MS Mincho"/>
          <w:lang w:val="ru-RU"/>
        </w:rPr>
        <w:t xml:space="preserve"> // _</w:t>
      </w:r>
      <w:r w:rsidRPr="005B66DE">
        <w:rPr>
          <w:rFonts w:eastAsia="MS Mincho"/>
        </w:rPr>
        <w:t>http://academysmart.com.ua/</w:t>
      </w:r>
      <w:r>
        <w:rPr>
          <w:rFonts w:eastAsia="MS Mincho"/>
          <w:lang w:val="ru-RU"/>
        </w:rPr>
        <w:t>, 02.05.17</w:t>
      </w:r>
      <w:bookmarkEnd w:id="43"/>
    </w:p>
    <w:p w:rsidR="009F5281" w:rsidRPr="002563F5" w:rsidRDefault="009F5281" w:rsidP="009F5281">
      <w:pPr>
        <w:pStyle w:val="a"/>
        <w:numPr>
          <w:ilvl w:val="0"/>
          <w:numId w:val="43"/>
        </w:numPr>
        <w:rPr>
          <w:rFonts w:eastAsia="MS Mincho"/>
        </w:rPr>
      </w:pPr>
      <w:bookmarkStart w:id="45" w:name="_Ref481512308"/>
      <w:r w:rsidRPr="009F5281">
        <w:rPr>
          <w:rFonts w:eastAsia="MS Mincho"/>
        </w:rPr>
        <w:t>Лекція №1 Інтеграція даних</w:t>
      </w:r>
      <w:r w:rsidRPr="009F5281">
        <w:rPr>
          <w:rFonts w:eastAsia="MS Mincho"/>
          <w:lang w:val="en-US"/>
        </w:rPr>
        <w:t xml:space="preserve"> // </w:t>
      </w:r>
      <w:r>
        <w:rPr>
          <w:rFonts w:eastAsia="MS Mincho"/>
          <w:lang w:val="en-US"/>
        </w:rPr>
        <w:t>_</w:t>
      </w:r>
      <w:r w:rsidRPr="009F5281">
        <w:rPr>
          <w:rFonts w:eastAsia="MS Mincho"/>
          <w:lang w:val="en-US"/>
        </w:rPr>
        <w:t>moodle.onaft.edu.ua/pluginfile.php/1165/mod_resource/content/1/Лекція1 мадо.pdf</w:t>
      </w:r>
      <w:r>
        <w:rPr>
          <w:rFonts w:eastAsia="MS Mincho"/>
          <w:lang w:val="en-US"/>
        </w:rPr>
        <w:t>, 02.05.17</w:t>
      </w:r>
      <w:bookmarkEnd w:id="45"/>
    </w:p>
    <w:p w:rsidR="002563F5" w:rsidRPr="00E81C8A" w:rsidRDefault="002563F5" w:rsidP="002563F5">
      <w:pPr>
        <w:pStyle w:val="a"/>
        <w:numPr>
          <w:ilvl w:val="0"/>
          <w:numId w:val="43"/>
        </w:numPr>
        <w:rPr>
          <w:rFonts w:eastAsia="MS Mincho"/>
        </w:rPr>
      </w:pPr>
      <w:bookmarkStart w:id="46" w:name="_Ref481512813"/>
      <w:proofErr w:type="spellStart"/>
      <w:r w:rsidRPr="002563F5">
        <w:rPr>
          <w:rFonts w:eastAsia="MS Mincho"/>
        </w:rPr>
        <w:t>What</w:t>
      </w:r>
      <w:proofErr w:type="spellEnd"/>
      <w:r w:rsidRPr="002563F5">
        <w:rPr>
          <w:rFonts w:eastAsia="MS Mincho"/>
        </w:rPr>
        <w:t xml:space="preserve"> </w:t>
      </w:r>
      <w:proofErr w:type="spellStart"/>
      <w:r w:rsidRPr="002563F5">
        <w:rPr>
          <w:rFonts w:eastAsia="MS Mincho"/>
        </w:rPr>
        <w:t>is</w:t>
      </w:r>
      <w:proofErr w:type="spellEnd"/>
      <w:r w:rsidRPr="002563F5">
        <w:rPr>
          <w:rFonts w:eastAsia="MS Mincho"/>
        </w:rPr>
        <w:t xml:space="preserve"> </w:t>
      </w:r>
      <w:proofErr w:type="spellStart"/>
      <w:r w:rsidRPr="002563F5">
        <w:rPr>
          <w:rFonts w:eastAsia="MS Mincho"/>
        </w:rPr>
        <w:t>an</w:t>
      </w:r>
      <w:proofErr w:type="spellEnd"/>
      <w:r w:rsidRPr="002563F5">
        <w:rPr>
          <w:rFonts w:eastAsia="MS Mincho"/>
        </w:rPr>
        <w:t xml:space="preserve"> </w:t>
      </w:r>
      <w:proofErr w:type="spellStart"/>
      <w:r w:rsidRPr="002563F5">
        <w:rPr>
          <w:rFonts w:eastAsia="MS Mincho"/>
        </w:rPr>
        <w:t>Ontology</w:t>
      </w:r>
      <w:proofErr w:type="spellEnd"/>
      <w:r w:rsidRPr="002563F5">
        <w:rPr>
          <w:rFonts w:eastAsia="MS Mincho"/>
        </w:rPr>
        <w:t>?</w:t>
      </w:r>
      <w:r>
        <w:rPr>
          <w:rFonts w:eastAsia="MS Mincho"/>
          <w:lang w:val="en-US"/>
        </w:rPr>
        <w:t xml:space="preserve"> // _</w:t>
      </w:r>
      <w:r w:rsidRPr="002563F5">
        <w:rPr>
          <w:rFonts w:eastAsia="MS Mincho"/>
        </w:rPr>
        <w:t>http://www-ksl.stanford.edu/kst/what-is-an-ontology.html</w:t>
      </w:r>
      <w:r>
        <w:rPr>
          <w:rFonts w:eastAsia="MS Mincho"/>
          <w:lang w:val="en-US"/>
        </w:rPr>
        <w:t>, 02.05.17</w:t>
      </w:r>
      <w:bookmarkEnd w:id="46"/>
    </w:p>
    <w:p w:rsidR="00E81C8A" w:rsidRDefault="00E81C8A" w:rsidP="00E81C8A">
      <w:pPr>
        <w:pStyle w:val="a"/>
        <w:numPr>
          <w:ilvl w:val="0"/>
          <w:numId w:val="43"/>
        </w:numPr>
        <w:rPr>
          <w:rFonts w:eastAsia="MS Mincho"/>
        </w:rPr>
      </w:pPr>
      <w:r w:rsidRPr="00E81C8A">
        <w:rPr>
          <w:rFonts w:eastAsia="MS Mincho"/>
          <w:lang w:val="en-US"/>
        </w:rPr>
        <w:t xml:space="preserve">Web Ontology Language // </w:t>
      </w:r>
      <w:r>
        <w:rPr>
          <w:rFonts w:eastAsia="MS Mincho"/>
          <w:lang w:val="en-US"/>
        </w:rPr>
        <w:t>_</w:t>
      </w:r>
      <w:r w:rsidRPr="00E81C8A">
        <w:rPr>
          <w:rFonts w:eastAsia="MS Mincho"/>
          <w:lang w:val="en-US"/>
        </w:rPr>
        <w:t>https://www.w3.org/2001/sw/wiki/OWL</w:t>
      </w:r>
      <w:r>
        <w:rPr>
          <w:rFonts w:eastAsia="MS Mincho"/>
          <w:lang w:val="en-US"/>
        </w:rPr>
        <w:t>, 02.05.17</w:t>
      </w:r>
    </w:p>
    <w:p w:rsidR="00F41EBC" w:rsidRPr="00F41EBC" w:rsidRDefault="008D6D68" w:rsidP="00F41EBC">
      <w:pPr>
        <w:pStyle w:val="a"/>
        <w:numPr>
          <w:ilvl w:val="0"/>
          <w:numId w:val="43"/>
        </w:numPr>
        <w:rPr>
          <w:rFonts w:eastAsia="MS Mincho"/>
        </w:rPr>
      </w:pPr>
      <w:bookmarkStart w:id="47" w:name="_Ref481516025"/>
      <w:r w:rsidRPr="008D6D68">
        <w:rPr>
          <w:rFonts w:eastAsia="MS Mincho"/>
        </w:rPr>
        <w:t>Ітеративна модель // _http://lviv.qalight.com.ua/baza-znan/iterativna-model-iterative-model/, 02.05.17</w:t>
      </w:r>
      <w:bookmarkEnd w:id="47"/>
    </w:p>
    <w:p w:rsidR="00F41EBC" w:rsidRPr="00F41EBC" w:rsidRDefault="00F41EBC" w:rsidP="00F41EBC">
      <w:pPr>
        <w:pStyle w:val="a"/>
        <w:numPr>
          <w:ilvl w:val="0"/>
          <w:numId w:val="43"/>
        </w:numPr>
        <w:rPr>
          <w:rFonts w:eastAsia="MS Mincho"/>
        </w:rPr>
      </w:pPr>
      <w:bookmarkStart w:id="48" w:name="_Ref481877621"/>
      <w:r w:rsidRPr="00F41EBC">
        <w:rPr>
          <w:rFonts w:eastAsia="MS Mincho"/>
        </w:rPr>
        <w:t xml:space="preserve">Модульне тестування // </w:t>
      </w:r>
      <w:proofErr w:type="spellStart"/>
      <w:r>
        <w:rPr>
          <w:rFonts w:eastAsia="MS Mincho"/>
        </w:rPr>
        <w:t>_</w:t>
      </w:r>
      <w:r w:rsidRPr="00F41EBC">
        <w:rPr>
          <w:rFonts w:eastAsia="MS Mincho"/>
        </w:rPr>
        <w:t>ht</w:t>
      </w:r>
      <w:proofErr w:type="spellEnd"/>
      <w:r w:rsidRPr="00F41EBC">
        <w:rPr>
          <w:rFonts w:eastAsia="MS Mincho"/>
        </w:rPr>
        <w:t>tp://lviv.qalight.com.u</w:t>
      </w:r>
      <w:r>
        <w:rPr>
          <w:rFonts w:eastAsia="MS Mincho"/>
        </w:rPr>
        <w:t>a/baza-znan/modulne-testuvannya, 06.05.17</w:t>
      </w:r>
      <w:bookmarkEnd w:id="48"/>
    </w:p>
    <w:p w:rsidR="00222504" w:rsidRPr="00B408E2" w:rsidRDefault="00B40C94" w:rsidP="00B408E2">
      <w:pPr>
        <w:pStyle w:val="a"/>
        <w:numPr>
          <w:ilvl w:val="0"/>
          <w:numId w:val="43"/>
        </w:numPr>
        <w:rPr>
          <w:rFonts w:eastAsia="MS Mincho"/>
        </w:rPr>
      </w:pPr>
      <w:bookmarkStart w:id="49" w:name="_Ref481877244"/>
      <w:r w:rsidRPr="00B40C94">
        <w:rPr>
          <w:rFonts w:eastAsia="MS Mincho"/>
          <w:lang w:val="en-US"/>
        </w:rPr>
        <w:t>Software testing (SWEBOK) // _http://swebokwiki.org/Chapter_4:_Software_Testing</w:t>
      </w:r>
      <w:r>
        <w:rPr>
          <w:rFonts w:eastAsia="MS Mincho"/>
          <w:lang w:val="en-US"/>
        </w:rPr>
        <w:t xml:space="preserve">, </w:t>
      </w:r>
      <w:r w:rsidR="00823750">
        <w:rPr>
          <w:rFonts w:eastAsia="MS Mincho"/>
        </w:rPr>
        <w:t>06</w:t>
      </w:r>
      <w:r w:rsidR="00823750">
        <w:rPr>
          <w:rFonts w:eastAsia="MS Mincho"/>
          <w:lang w:val="en-US"/>
        </w:rPr>
        <w:t>.0</w:t>
      </w:r>
      <w:r w:rsidR="00823750">
        <w:rPr>
          <w:rFonts w:eastAsia="MS Mincho"/>
        </w:rPr>
        <w:t>5</w:t>
      </w:r>
      <w:r>
        <w:rPr>
          <w:rFonts w:eastAsia="MS Mincho"/>
          <w:lang w:val="en-US"/>
        </w:rPr>
        <w:t>.201</w:t>
      </w:r>
      <w:bookmarkEnd w:id="44"/>
      <w:bookmarkEnd w:id="49"/>
      <w:r w:rsidR="00823750">
        <w:rPr>
          <w:rFonts w:eastAsia="MS Mincho"/>
        </w:rPr>
        <w:t>7</w:t>
      </w:r>
    </w:p>
    <w:sectPr w:rsidR="00222504" w:rsidRPr="00B408E2" w:rsidSect="005D2945">
      <w:headerReference w:type="even" r:id="rId20"/>
      <w:headerReference w:type="default" r:id="rId21"/>
      <w:footerReference w:type="even" r:id="rId22"/>
      <w:footerReference w:type="default" r:id="rId23"/>
      <w:pgSz w:w="11906" w:h="16838" w:code="9"/>
      <w:pgMar w:top="1134" w:right="680" w:bottom="1134" w:left="1247" w:header="510" w:footer="510"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204" w:rsidRDefault="00D41204">
      <w:r>
        <w:separator/>
      </w:r>
    </w:p>
    <w:p w:rsidR="00D41204" w:rsidRDefault="00D41204"/>
    <w:p w:rsidR="00D41204" w:rsidRDefault="00D41204"/>
  </w:endnote>
  <w:endnote w:type="continuationSeparator" w:id="0">
    <w:p w:rsidR="00D41204" w:rsidRDefault="00D41204">
      <w:r>
        <w:continuationSeparator/>
      </w:r>
    </w:p>
    <w:p w:rsidR="00D41204" w:rsidRDefault="00D41204"/>
    <w:p w:rsidR="00D41204" w:rsidRDefault="00D412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22F" w:rsidRDefault="0074122F" w:rsidP="00FE486E">
    <w:pPr>
      <w:pStyle w:val="af2"/>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74122F" w:rsidRDefault="0074122F" w:rsidP="00DF2541">
    <w:pPr>
      <w:pStyle w:val="af2"/>
      <w:ind w:right="360"/>
    </w:pPr>
  </w:p>
  <w:p w:rsidR="0074122F" w:rsidRDefault="0074122F"/>
  <w:p w:rsidR="0074122F" w:rsidRDefault="007412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22F" w:rsidRDefault="0074122F" w:rsidP="00DF2541">
    <w:pPr>
      <w:pStyle w:val="af2"/>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204" w:rsidRDefault="00D41204">
      <w:r>
        <w:separator/>
      </w:r>
    </w:p>
    <w:p w:rsidR="00D41204" w:rsidRDefault="00D41204"/>
    <w:p w:rsidR="00D41204" w:rsidRDefault="00D41204"/>
  </w:footnote>
  <w:footnote w:type="continuationSeparator" w:id="0">
    <w:p w:rsidR="00D41204" w:rsidRDefault="00D41204">
      <w:r>
        <w:continuationSeparator/>
      </w:r>
    </w:p>
    <w:p w:rsidR="00D41204" w:rsidRDefault="00D41204"/>
    <w:p w:rsidR="00D41204" w:rsidRDefault="00D412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22F" w:rsidRDefault="0074122F" w:rsidP="009F5873">
    <w:pPr>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74122F" w:rsidRDefault="0074122F" w:rsidP="00572AEF">
    <w:pPr>
      <w:ind w:right="360"/>
    </w:pPr>
  </w:p>
  <w:p w:rsidR="0074122F" w:rsidRDefault="0074122F"/>
  <w:p w:rsidR="0074122F" w:rsidRDefault="0074122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22F" w:rsidRDefault="0074122F" w:rsidP="00EA21A4">
    <w:pPr>
      <w:framePr w:wrap="around"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F46687">
      <w:rPr>
        <w:rStyle w:val="af"/>
        <w:noProof/>
      </w:rPr>
      <w:t>4</w:t>
    </w:r>
    <w:r>
      <w:rPr>
        <w:rStyle w:val="af"/>
      </w:rPr>
      <w:fldChar w:fldCharType="end"/>
    </w:r>
  </w:p>
  <w:p w:rsidR="0074122F" w:rsidRPr="007061DE" w:rsidRDefault="0074122F">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5044008"/>
    <w:lvl w:ilvl="0">
      <w:start w:val="1"/>
      <w:numFmt w:val="bullet"/>
      <w:lvlText w:val=""/>
      <w:lvlJc w:val="left"/>
      <w:pPr>
        <w:tabs>
          <w:tab w:val="num" w:pos="643"/>
        </w:tabs>
        <w:ind w:left="643" w:hanging="360"/>
      </w:pPr>
      <w:rPr>
        <w:rFonts w:ascii="Symbol" w:hAnsi="Symbol" w:hint="default"/>
      </w:rPr>
    </w:lvl>
  </w:abstractNum>
  <w:abstractNum w:abstractNumId="1">
    <w:nsid w:val="00AE3852"/>
    <w:multiLevelType w:val="multilevel"/>
    <w:tmpl w:val="088E9DEC"/>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2"/>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7676D7"/>
    <w:multiLevelType w:val="multilevel"/>
    <w:tmpl w:val="D83A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8567A"/>
    <w:multiLevelType w:val="multilevel"/>
    <w:tmpl w:val="1B6686F0"/>
    <w:lvl w:ilvl="0">
      <w:start w:val="1"/>
      <w:numFmt w:val="decimal"/>
      <w:suff w:val="space"/>
      <w:lvlText w:val="%1"/>
      <w:lvlJc w:val="left"/>
      <w:pPr>
        <w:ind w:left="0" w:firstLine="0"/>
      </w:pPr>
      <w:rPr>
        <w:rFonts w:hint="default"/>
      </w:rPr>
    </w:lvl>
    <w:lvl w:ilvl="1">
      <w:start w:val="2"/>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CD95FB5"/>
    <w:multiLevelType w:val="multilevel"/>
    <w:tmpl w:val="929E207E"/>
    <w:lvl w:ilvl="0">
      <w:start w:val="1"/>
      <w:numFmt w:val="decimal"/>
      <w:pStyle w:val="a"/>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A801DA1"/>
    <w:multiLevelType w:val="multilevel"/>
    <w:tmpl w:val="D9AC5A6C"/>
    <w:lvl w:ilvl="0">
      <w:start w:val="1"/>
      <w:numFmt w:val="decimal"/>
      <w:pStyle w:val="a0"/>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E553D01"/>
    <w:multiLevelType w:val="multilevel"/>
    <w:tmpl w:val="2FC6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D2C48"/>
    <w:multiLevelType w:val="multilevel"/>
    <w:tmpl w:val="1A5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C73141"/>
    <w:multiLevelType w:val="multilevel"/>
    <w:tmpl w:val="66E6F368"/>
    <w:lvl w:ilvl="0">
      <w:start w:val="1"/>
      <w:numFmt w:val="decimal"/>
      <w:suff w:val="space"/>
      <w:lvlText w:val="%1"/>
      <w:lvlJc w:val="left"/>
      <w:pPr>
        <w:ind w:left="0" w:firstLine="0"/>
      </w:pPr>
      <w:rPr>
        <w:rFonts w:hint="default"/>
      </w:rPr>
    </w:lvl>
    <w:lvl w:ilvl="1">
      <w:start w:val="2"/>
      <w:numFmt w:val="decimal"/>
      <w:suff w:val="space"/>
      <w:lvlText w:val="%1.%2"/>
      <w:lvlJc w:val="left"/>
      <w:pPr>
        <w:ind w:left="0" w:firstLine="709"/>
      </w:pPr>
      <w:rPr>
        <w:rFonts w:hint="default"/>
      </w:rPr>
    </w:lvl>
    <w:lvl w:ilvl="2">
      <w:start w:val="2"/>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2"/>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7271FC9"/>
    <w:multiLevelType w:val="multilevel"/>
    <w:tmpl w:val="82101256"/>
    <w:lvl w:ilvl="0">
      <w:start w:val="2"/>
      <w:numFmt w:val="decimal"/>
      <w:suff w:val="space"/>
      <w:lvlText w:val="%1"/>
      <w:lvlJc w:val="left"/>
      <w:pPr>
        <w:ind w:left="0" w:firstLine="0"/>
      </w:pPr>
      <w:rPr>
        <w:rFonts w:hint="default"/>
      </w:rPr>
    </w:lvl>
    <w:lvl w:ilvl="1">
      <w:start w:val="3"/>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F58425E"/>
    <w:multiLevelType w:val="multilevel"/>
    <w:tmpl w:val="F2AE858A"/>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F751CBC"/>
    <w:multiLevelType w:val="multilevel"/>
    <w:tmpl w:val="63BCC33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19417D9"/>
    <w:multiLevelType w:val="multilevel"/>
    <w:tmpl w:val="82241B6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6C7AC7"/>
    <w:multiLevelType w:val="multilevel"/>
    <w:tmpl w:val="2C2E308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3"/>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B161B36"/>
    <w:multiLevelType w:val="multilevel"/>
    <w:tmpl w:val="B3CA01A0"/>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D112049"/>
    <w:multiLevelType w:val="multilevel"/>
    <w:tmpl w:val="69AC51F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1635E89"/>
    <w:multiLevelType w:val="multilevel"/>
    <w:tmpl w:val="764CC17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2"/>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Restart w:val="1"/>
      <w:suff w:val="space"/>
      <w:lvlText w:val="Рисунок %1.%5"/>
      <w:lvlJc w:val="left"/>
      <w:pPr>
        <w:ind w:left="0" w:firstLine="0"/>
      </w:pPr>
      <w:rPr>
        <w:rFonts w:hint="default"/>
      </w:rPr>
    </w:lvl>
    <w:lvl w:ilvl="5">
      <w:start w:val="1"/>
      <w:numFmt w:val="decimal"/>
      <w:lvlRestart w:val="1"/>
      <w:suff w:val="space"/>
      <w:lvlText w:val="Таблиця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A690E7A"/>
    <w:multiLevelType w:val="multilevel"/>
    <w:tmpl w:val="5C6E7292"/>
    <w:lvl w:ilvl="0">
      <w:start w:val="2"/>
      <w:numFmt w:val="none"/>
      <w:suff w:val="space"/>
      <w:lvlText w:val=""/>
      <w:lvlJc w:val="left"/>
      <w:pPr>
        <w:ind w:left="0" w:firstLine="0"/>
      </w:pPr>
      <w:rPr>
        <w:rFonts w:hint="default"/>
      </w:rPr>
    </w:lvl>
    <w:lvl w:ilvl="1">
      <w:start w:val="3"/>
      <w:numFmt w:val="decimal"/>
      <w:suff w:val="space"/>
      <w:lvlText w:val="%1"/>
      <w:lvlJc w:val="left"/>
      <w:pPr>
        <w:ind w:left="0" w:firstLine="709"/>
      </w:pPr>
      <w:rPr>
        <w:rFonts w:hint="default"/>
      </w:rPr>
    </w:lvl>
    <w:lvl w:ilvl="2">
      <w:start w:val="1"/>
      <w:numFmt w:val="none"/>
      <w:suff w:val="space"/>
      <w:lvlText w:val=""/>
      <w:lvlJc w:val="left"/>
      <w:pPr>
        <w:ind w:left="0" w:firstLine="709"/>
      </w:pPr>
      <w:rPr>
        <w:rFonts w:hint="default"/>
      </w:rPr>
    </w:lvl>
    <w:lvl w:ilvl="3">
      <w:start w:val="1"/>
      <w:numFmt w:val="none"/>
      <w:suff w:val="space"/>
      <w:lvlText w:val=""/>
      <w:lvlJc w:val="left"/>
      <w:pPr>
        <w:ind w:left="0" w:firstLine="709"/>
      </w:pPr>
      <w:rPr>
        <w:rFonts w:hint="default"/>
      </w:rPr>
    </w:lvl>
    <w:lvl w:ilvl="4">
      <w:start w:val="1"/>
      <w:numFmt w:val="none"/>
      <w:lvlRestart w:val="1"/>
      <w:suff w:val="space"/>
      <w:lvlText w:val=""/>
      <w:lvlJc w:val="left"/>
      <w:pPr>
        <w:ind w:left="0" w:firstLine="0"/>
      </w:pPr>
      <w:rPr>
        <w:rFonts w:hint="default"/>
      </w:rPr>
    </w:lvl>
    <w:lvl w:ilvl="5">
      <w:start w:val="1"/>
      <w:numFmt w:val="none"/>
      <w:lvlRestart w:val="1"/>
      <w:suff w:val="space"/>
      <w:lvlText w:val=""/>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EB441E7"/>
    <w:multiLevelType w:val="multilevel"/>
    <w:tmpl w:val="373EC52E"/>
    <w:lvl w:ilvl="0">
      <w:start w:val="1"/>
      <w:numFmt w:val="bullet"/>
      <w:pStyle w:val="a1"/>
      <w:suff w:val="space"/>
      <w:lvlText w:val=""/>
      <w:lvlJc w:val="left"/>
      <w:pPr>
        <w:ind w:left="397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8"/>
  </w:num>
  <w:num w:numId="2">
    <w:abstractNumId w:val="5"/>
  </w:num>
  <w:num w:numId="3">
    <w:abstractNumId w:val="4"/>
  </w:num>
  <w:num w:numId="4">
    <w:abstractNumId w:val="15"/>
  </w:num>
  <w:num w:numId="5">
    <w:abstractNumId w:val="12"/>
  </w:num>
  <w:num w:numId="6">
    <w:abstractNumId w:val="1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2"/>
  </w:num>
  <w:num w:numId="10">
    <w:abstractNumId w:val="8"/>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2"/>
    </w:lvlOverride>
    <w:lvlOverride w:ilvl="1">
      <w:startOverride w:val="3"/>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3"/>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2"/>
    </w:lvlOverride>
    <w:lvlOverride w:ilvl="1">
      <w:startOverride w:val="3"/>
    </w:lvlOverride>
    <w:lvlOverride w:ilvl="2">
      <w:startOverride w:val="3"/>
    </w:lvlOverride>
    <w:lvlOverride w:ilvl="3">
      <w:startOverride w:val="1"/>
    </w:lvlOverride>
    <w:lvlOverride w:ilvl="4">
      <w:startOverride w:val="8"/>
    </w:lvlOverride>
    <w:lvlOverride w:ilvl="5">
      <w:startOverride w:val="2"/>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3"/>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6"/>
  </w:num>
  <w:num w:numId="23">
    <w:abstractNumId w:val="2"/>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6"/>
  </w:num>
  <w:num w:numId="32">
    <w:abstractNumId w:val="16"/>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5"/>
  </w:num>
  <w:num w:numId="38">
    <w:abstractNumId w:val="4"/>
  </w:num>
  <w:num w:numId="39">
    <w:abstractNumId w:val="18"/>
  </w:num>
  <w:num w:numId="40">
    <w:abstractNumId w:val="5"/>
  </w:num>
  <w:num w:numId="41">
    <w:abstractNumId w:val="4"/>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F0"/>
    <w:rsid w:val="0000076C"/>
    <w:rsid w:val="000012DE"/>
    <w:rsid w:val="0000179A"/>
    <w:rsid w:val="0000402D"/>
    <w:rsid w:val="000055BB"/>
    <w:rsid w:val="0000563E"/>
    <w:rsid w:val="00010DC1"/>
    <w:rsid w:val="00010ECA"/>
    <w:rsid w:val="00010FA2"/>
    <w:rsid w:val="00011744"/>
    <w:rsid w:val="000119BF"/>
    <w:rsid w:val="00014678"/>
    <w:rsid w:val="000152B8"/>
    <w:rsid w:val="0002047E"/>
    <w:rsid w:val="0002058D"/>
    <w:rsid w:val="00021AAD"/>
    <w:rsid w:val="00025CDB"/>
    <w:rsid w:val="00026497"/>
    <w:rsid w:val="000317F8"/>
    <w:rsid w:val="00032979"/>
    <w:rsid w:val="00032B7B"/>
    <w:rsid w:val="000337E1"/>
    <w:rsid w:val="00035A3B"/>
    <w:rsid w:val="00035CDB"/>
    <w:rsid w:val="00037046"/>
    <w:rsid w:val="00037758"/>
    <w:rsid w:val="00037AC5"/>
    <w:rsid w:val="00040FA1"/>
    <w:rsid w:val="00041C7F"/>
    <w:rsid w:val="00042577"/>
    <w:rsid w:val="0004329B"/>
    <w:rsid w:val="00043340"/>
    <w:rsid w:val="00043A0B"/>
    <w:rsid w:val="00043C42"/>
    <w:rsid w:val="00045417"/>
    <w:rsid w:val="00045457"/>
    <w:rsid w:val="00045DC0"/>
    <w:rsid w:val="000471BA"/>
    <w:rsid w:val="00047537"/>
    <w:rsid w:val="000501A1"/>
    <w:rsid w:val="00051182"/>
    <w:rsid w:val="000543E9"/>
    <w:rsid w:val="00054FD4"/>
    <w:rsid w:val="0005501D"/>
    <w:rsid w:val="00056A96"/>
    <w:rsid w:val="0006035B"/>
    <w:rsid w:val="00060AC5"/>
    <w:rsid w:val="00060F3D"/>
    <w:rsid w:val="0006118F"/>
    <w:rsid w:val="00062D07"/>
    <w:rsid w:val="00063D68"/>
    <w:rsid w:val="00064CA3"/>
    <w:rsid w:val="0006689A"/>
    <w:rsid w:val="00067425"/>
    <w:rsid w:val="000704AE"/>
    <w:rsid w:val="00071899"/>
    <w:rsid w:val="00071992"/>
    <w:rsid w:val="0007382D"/>
    <w:rsid w:val="00074357"/>
    <w:rsid w:val="0007498C"/>
    <w:rsid w:val="00074B12"/>
    <w:rsid w:val="00074FEE"/>
    <w:rsid w:val="0007519B"/>
    <w:rsid w:val="00075372"/>
    <w:rsid w:val="000756E9"/>
    <w:rsid w:val="000757DC"/>
    <w:rsid w:val="00076EE2"/>
    <w:rsid w:val="0008191C"/>
    <w:rsid w:val="00081978"/>
    <w:rsid w:val="000819AC"/>
    <w:rsid w:val="0008325E"/>
    <w:rsid w:val="00084EE1"/>
    <w:rsid w:val="000862B0"/>
    <w:rsid w:val="000864A5"/>
    <w:rsid w:val="00086E98"/>
    <w:rsid w:val="00087F66"/>
    <w:rsid w:val="00090C58"/>
    <w:rsid w:val="00090C90"/>
    <w:rsid w:val="00091072"/>
    <w:rsid w:val="00091DD4"/>
    <w:rsid w:val="00091EF2"/>
    <w:rsid w:val="00093260"/>
    <w:rsid w:val="00093F03"/>
    <w:rsid w:val="0009413A"/>
    <w:rsid w:val="00095CE9"/>
    <w:rsid w:val="00097D94"/>
    <w:rsid w:val="000A0114"/>
    <w:rsid w:val="000A0B2A"/>
    <w:rsid w:val="000A2802"/>
    <w:rsid w:val="000A2E1E"/>
    <w:rsid w:val="000A5832"/>
    <w:rsid w:val="000A7353"/>
    <w:rsid w:val="000B056B"/>
    <w:rsid w:val="000B05FA"/>
    <w:rsid w:val="000B175E"/>
    <w:rsid w:val="000B317C"/>
    <w:rsid w:val="000B7091"/>
    <w:rsid w:val="000B797C"/>
    <w:rsid w:val="000B7A3C"/>
    <w:rsid w:val="000C110D"/>
    <w:rsid w:val="000C243D"/>
    <w:rsid w:val="000C2E8C"/>
    <w:rsid w:val="000C6874"/>
    <w:rsid w:val="000C748C"/>
    <w:rsid w:val="000D0CE1"/>
    <w:rsid w:val="000D16DE"/>
    <w:rsid w:val="000D2992"/>
    <w:rsid w:val="000D2A75"/>
    <w:rsid w:val="000D2D05"/>
    <w:rsid w:val="000D2D10"/>
    <w:rsid w:val="000D2FB1"/>
    <w:rsid w:val="000D33F6"/>
    <w:rsid w:val="000D4C92"/>
    <w:rsid w:val="000D4FC2"/>
    <w:rsid w:val="000D5869"/>
    <w:rsid w:val="000D6BFF"/>
    <w:rsid w:val="000E0A1F"/>
    <w:rsid w:val="000E1752"/>
    <w:rsid w:val="000E282C"/>
    <w:rsid w:val="000E4EB5"/>
    <w:rsid w:val="000E6721"/>
    <w:rsid w:val="000E7C5B"/>
    <w:rsid w:val="000E7F56"/>
    <w:rsid w:val="000F0A3B"/>
    <w:rsid w:val="000F0C48"/>
    <w:rsid w:val="000F3B36"/>
    <w:rsid w:val="000F3BD7"/>
    <w:rsid w:val="000F470E"/>
    <w:rsid w:val="000F496D"/>
    <w:rsid w:val="001006E3"/>
    <w:rsid w:val="001018D0"/>
    <w:rsid w:val="0010297C"/>
    <w:rsid w:val="00103141"/>
    <w:rsid w:val="00104399"/>
    <w:rsid w:val="00104648"/>
    <w:rsid w:val="0010491D"/>
    <w:rsid w:val="001061A5"/>
    <w:rsid w:val="00106568"/>
    <w:rsid w:val="00106606"/>
    <w:rsid w:val="00106642"/>
    <w:rsid w:val="00106E44"/>
    <w:rsid w:val="0011012A"/>
    <w:rsid w:val="00110326"/>
    <w:rsid w:val="00110393"/>
    <w:rsid w:val="0011105C"/>
    <w:rsid w:val="00111552"/>
    <w:rsid w:val="00112865"/>
    <w:rsid w:val="0011314E"/>
    <w:rsid w:val="00113329"/>
    <w:rsid w:val="00114C1D"/>
    <w:rsid w:val="001236A1"/>
    <w:rsid w:val="00123F16"/>
    <w:rsid w:val="001243D5"/>
    <w:rsid w:val="0012450F"/>
    <w:rsid w:val="0012485B"/>
    <w:rsid w:val="00124F2A"/>
    <w:rsid w:val="00125080"/>
    <w:rsid w:val="0012595E"/>
    <w:rsid w:val="00127B5B"/>
    <w:rsid w:val="0013287A"/>
    <w:rsid w:val="00132A2B"/>
    <w:rsid w:val="00132AEB"/>
    <w:rsid w:val="0013459D"/>
    <w:rsid w:val="00135010"/>
    <w:rsid w:val="00137257"/>
    <w:rsid w:val="00137281"/>
    <w:rsid w:val="001379BD"/>
    <w:rsid w:val="001400D4"/>
    <w:rsid w:val="00141D8E"/>
    <w:rsid w:val="001438D9"/>
    <w:rsid w:val="0014481E"/>
    <w:rsid w:val="0014503E"/>
    <w:rsid w:val="001475DD"/>
    <w:rsid w:val="00147EC5"/>
    <w:rsid w:val="00150AAA"/>
    <w:rsid w:val="00151CCF"/>
    <w:rsid w:val="00152E3F"/>
    <w:rsid w:val="001533B8"/>
    <w:rsid w:val="00153502"/>
    <w:rsid w:val="0015425B"/>
    <w:rsid w:val="0015463C"/>
    <w:rsid w:val="00154A1C"/>
    <w:rsid w:val="0015521D"/>
    <w:rsid w:val="00156751"/>
    <w:rsid w:val="0016149F"/>
    <w:rsid w:val="001628BE"/>
    <w:rsid w:val="001640C9"/>
    <w:rsid w:val="001679B5"/>
    <w:rsid w:val="00167A15"/>
    <w:rsid w:val="00167FE3"/>
    <w:rsid w:val="001701DA"/>
    <w:rsid w:val="00171AC1"/>
    <w:rsid w:val="00171CDF"/>
    <w:rsid w:val="00173541"/>
    <w:rsid w:val="00173AA3"/>
    <w:rsid w:val="001740BE"/>
    <w:rsid w:val="001747ED"/>
    <w:rsid w:val="00174E7D"/>
    <w:rsid w:val="001758D4"/>
    <w:rsid w:val="00175E4D"/>
    <w:rsid w:val="00177927"/>
    <w:rsid w:val="0018237C"/>
    <w:rsid w:val="001839EC"/>
    <w:rsid w:val="00190C14"/>
    <w:rsid w:val="00192812"/>
    <w:rsid w:val="00193832"/>
    <w:rsid w:val="00193AC1"/>
    <w:rsid w:val="00193E09"/>
    <w:rsid w:val="00194628"/>
    <w:rsid w:val="00197B55"/>
    <w:rsid w:val="001A1424"/>
    <w:rsid w:val="001A1AD1"/>
    <w:rsid w:val="001A1D38"/>
    <w:rsid w:val="001A1DD5"/>
    <w:rsid w:val="001A20BA"/>
    <w:rsid w:val="001A28AA"/>
    <w:rsid w:val="001A309B"/>
    <w:rsid w:val="001A3361"/>
    <w:rsid w:val="001A5229"/>
    <w:rsid w:val="001B0B1E"/>
    <w:rsid w:val="001B27FC"/>
    <w:rsid w:val="001B2F74"/>
    <w:rsid w:val="001B2FC5"/>
    <w:rsid w:val="001B38C3"/>
    <w:rsid w:val="001B3A97"/>
    <w:rsid w:val="001B57A6"/>
    <w:rsid w:val="001B6953"/>
    <w:rsid w:val="001B751B"/>
    <w:rsid w:val="001C1664"/>
    <w:rsid w:val="001C22DC"/>
    <w:rsid w:val="001C35A0"/>
    <w:rsid w:val="001C3C31"/>
    <w:rsid w:val="001C3DA5"/>
    <w:rsid w:val="001C5FBF"/>
    <w:rsid w:val="001C73DD"/>
    <w:rsid w:val="001C7B04"/>
    <w:rsid w:val="001D11DE"/>
    <w:rsid w:val="001D28C5"/>
    <w:rsid w:val="001D3682"/>
    <w:rsid w:val="001D3BF8"/>
    <w:rsid w:val="001D497C"/>
    <w:rsid w:val="001D4ADF"/>
    <w:rsid w:val="001D502E"/>
    <w:rsid w:val="001D5A0D"/>
    <w:rsid w:val="001D5BAB"/>
    <w:rsid w:val="001D748E"/>
    <w:rsid w:val="001D773B"/>
    <w:rsid w:val="001E08F3"/>
    <w:rsid w:val="001E0E65"/>
    <w:rsid w:val="001E19AA"/>
    <w:rsid w:val="001E2A10"/>
    <w:rsid w:val="001E43AD"/>
    <w:rsid w:val="001E5718"/>
    <w:rsid w:val="001E6F2F"/>
    <w:rsid w:val="001E6F99"/>
    <w:rsid w:val="001F0190"/>
    <w:rsid w:val="001F03BF"/>
    <w:rsid w:val="001F0D4F"/>
    <w:rsid w:val="001F103F"/>
    <w:rsid w:val="001F35AA"/>
    <w:rsid w:val="001F4150"/>
    <w:rsid w:val="001F58C7"/>
    <w:rsid w:val="001F6C90"/>
    <w:rsid w:val="001F7623"/>
    <w:rsid w:val="002016C0"/>
    <w:rsid w:val="00201993"/>
    <w:rsid w:val="00201BB9"/>
    <w:rsid w:val="00203810"/>
    <w:rsid w:val="00203A50"/>
    <w:rsid w:val="00203C94"/>
    <w:rsid w:val="00204649"/>
    <w:rsid w:val="00205FB0"/>
    <w:rsid w:val="00206664"/>
    <w:rsid w:val="0020753F"/>
    <w:rsid w:val="00207A7F"/>
    <w:rsid w:val="00211B8B"/>
    <w:rsid w:val="00211C5D"/>
    <w:rsid w:val="0021368D"/>
    <w:rsid w:val="00213C3E"/>
    <w:rsid w:val="00215D3D"/>
    <w:rsid w:val="00217290"/>
    <w:rsid w:val="0022090B"/>
    <w:rsid w:val="00220B14"/>
    <w:rsid w:val="00220E56"/>
    <w:rsid w:val="00220F31"/>
    <w:rsid w:val="00220F7A"/>
    <w:rsid w:val="00222350"/>
    <w:rsid w:val="00222504"/>
    <w:rsid w:val="00223E71"/>
    <w:rsid w:val="00223E75"/>
    <w:rsid w:val="0022404A"/>
    <w:rsid w:val="00226FE8"/>
    <w:rsid w:val="0022780A"/>
    <w:rsid w:val="00230613"/>
    <w:rsid w:val="00230713"/>
    <w:rsid w:val="002315C3"/>
    <w:rsid w:val="0023169F"/>
    <w:rsid w:val="002341AD"/>
    <w:rsid w:val="00235F59"/>
    <w:rsid w:val="0024134E"/>
    <w:rsid w:val="00241780"/>
    <w:rsid w:val="00242687"/>
    <w:rsid w:val="0024613C"/>
    <w:rsid w:val="002462B5"/>
    <w:rsid w:val="002464F4"/>
    <w:rsid w:val="00246740"/>
    <w:rsid w:val="0025078A"/>
    <w:rsid w:val="00251680"/>
    <w:rsid w:val="00251B3E"/>
    <w:rsid w:val="00252E66"/>
    <w:rsid w:val="0025310D"/>
    <w:rsid w:val="0025312E"/>
    <w:rsid w:val="0025371A"/>
    <w:rsid w:val="002544C2"/>
    <w:rsid w:val="00254575"/>
    <w:rsid w:val="00254798"/>
    <w:rsid w:val="00256076"/>
    <w:rsid w:val="002561EF"/>
    <w:rsid w:val="002563F5"/>
    <w:rsid w:val="0025664E"/>
    <w:rsid w:val="0025684A"/>
    <w:rsid w:val="002568B2"/>
    <w:rsid w:val="002570FC"/>
    <w:rsid w:val="00261041"/>
    <w:rsid w:val="0026156A"/>
    <w:rsid w:val="00262A6E"/>
    <w:rsid w:val="00262B5F"/>
    <w:rsid w:val="00262B71"/>
    <w:rsid w:val="00262D8D"/>
    <w:rsid w:val="00262FED"/>
    <w:rsid w:val="00264D18"/>
    <w:rsid w:val="00264DA6"/>
    <w:rsid w:val="00265C73"/>
    <w:rsid w:val="00273172"/>
    <w:rsid w:val="00273177"/>
    <w:rsid w:val="00273AFF"/>
    <w:rsid w:val="00273D43"/>
    <w:rsid w:val="0027691F"/>
    <w:rsid w:val="002806F8"/>
    <w:rsid w:val="002810C6"/>
    <w:rsid w:val="00281D3E"/>
    <w:rsid w:val="002820BE"/>
    <w:rsid w:val="0028254F"/>
    <w:rsid w:val="002838FB"/>
    <w:rsid w:val="00283BB5"/>
    <w:rsid w:val="00285584"/>
    <w:rsid w:val="0028571B"/>
    <w:rsid w:val="002862CA"/>
    <w:rsid w:val="002879AF"/>
    <w:rsid w:val="00292E8C"/>
    <w:rsid w:val="00293BDA"/>
    <w:rsid w:val="00293F99"/>
    <w:rsid w:val="002A170D"/>
    <w:rsid w:val="002A2ADC"/>
    <w:rsid w:val="002A4382"/>
    <w:rsid w:val="002A4829"/>
    <w:rsid w:val="002A4A3D"/>
    <w:rsid w:val="002A50E7"/>
    <w:rsid w:val="002A6BC7"/>
    <w:rsid w:val="002B012D"/>
    <w:rsid w:val="002B2F87"/>
    <w:rsid w:val="002B48DD"/>
    <w:rsid w:val="002B594C"/>
    <w:rsid w:val="002B5B65"/>
    <w:rsid w:val="002B649C"/>
    <w:rsid w:val="002B764F"/>
    <w:rsid w:val="002B7DBC"/>
    <w:rsid w:val="002C0AD7"/>
    <w:rsid w:val="002C1B66"/>
    <w:rsid w:val="002C397F"/>
    <w:rsid w:val="002C3BB5"/>
    <w:rsid w:val="002C3C6B"/>
    <w:rsid w:val="002C4F61"/>
    <w:rsid w:val="002C6131"/>
    <w:rsid w:val="002C61E3"/>
    <w:rsid w:val="002D1A5C"/>
    <w:rsid w:val="002D1BCD"/>
    <w:rsid w:val="002D250F"/>
    <w:rsid w:val="002D45DC"/>
    <w:rsid w:val="002D47A0"/>
    <w:rsid w:val="002D58A8"/>
    <w:rsid w:val="002D5B19"/>
    <w:rsid w:val="002D78F8"/>
    <w:rsid w:val="002E04D6"/>
    <w:rsid w:val="002E1847"/>
    <w:rsid w:val="002E3DFE"/>
    <w:rsid w:val="002E3EA8"/>
    <w:rsid w:val="002E4589"/>
    <w:rsid w:val="002E47F7"/>
    <w:rsid w:val="002E50E8"/>
    <w:rsid w:val="002E51D0"/>
    <w:rsid w:val="002E6DB3"/>
    <w:rsid w:val="002F098A"/>
    <w:rsid w:val="002F1172"/>
    <w:rsid w:val="002F1CB3"/>
    <w:rsid w:val="002F28BD"/>
    <w:rsid w:val="002F3E97"/>
    <w:rsid w:val="002F4057"/>
    <w:rsid w:val="002F491E"/>
    <w:rsid w:val="002F49C4"/>
    <w:rsid w:val="002F4CD7"/>
    <w:rsid w:val="002F5C23"/>
    <w:rsid w:val="002F5D8C"/>
    <w:rsid w:val="002F7B52"/>
    <w:rsid w:val="003042F9"/>
    <w:rsid w:val="00305D11"/>
    <w:rsid w:val="003062CF"/>
    <w:rsid w:val="0030671C"/>
    <w:rsid w:val="0031198D"/>
    <w:rsid w:val="00314105"/>
    <w:rsid w:val="00314F4C"/>
    <w:rsid w:val="00315ADE"/>
    <w:rsid w:val="00315C09"/>
    <w:rsid w:val="00316546"/>
    <w:rsid w:val="0031770D"/>
    <w:rsid w:val="00320025"/>
    <w:rsid w:val="0032006E"/>
    <w:rsid w:val="0032022A"/>
    <w:rsid w:val="00320627"/>
    <w:rsid w:val="0032135D"/>
    <w:rsid w:val="00321A44"/>
    <w:rsid w:val="00323222"/>
    <w:rsid w:val="0032352B"/>
    <w:rsid w:val="003235E7"/>
    <w:rsid w:val="00324080"/>
    <w:rsid w:val="003241CE"/>
    <w:rsid w:val="00324537"/>
    <w:rsid w:val="003248FB"/>
    <w:rsid w:val="0032577A"/>
    <w:rsid w:val="00325C5A"/>
    <w:rsid w:val="00326053"/>
    <w:rsid w:val="00330310"/>
    <w:rsid w:val="00331CAC"/>
    <w:rsid w:val="003325AE"/>
    <w:rsid w:val="00332DA0"/>
    <w:rsid w:val="003332CE"/>
    <w:rsid w:val="00336343"/>
    <w:rsid w:val="00337017"/>
    <w:rsid w:val="0034025E"/>
    <w:rsid w:val="00344821"/>
    <w:rsid w:val="00345218"/>
    <w:rsid w:val="00345CB3"/>
    <w:rsid w:val="00346767"/>
    <w:rsid w:val="00350AA6"/>
    <w:rsid w:val="00351547"/>
    <w:rsid w:val="00351C9D"/>
    <w:rsid w:val="00351FEF"/>
    <w:rsid w:val="0035265B"/>
    <w:rsid w:val="00354BC5"/>
    <w:rsid w:val="00357927"/>
    <w:rsid w:val="00357D4D"/>
    <w:rsid w:val="00362976"/>
    <w:rsid w:val="00365CE9"/>
    <w:rsid w:val="00367B6F"/>
    <w:rsid w:val="00367C3E"/>
    <w:rsid w:val="00370692"/>
    <w:rsid w:val="00370BA2"/>
    <w:rsid w:val="00370C45"/>
    <w:rsid w:val="00371CAB"/>
    <w:rsid w:val="00372919"/>
    <w:rsid w:val="00372E06"/>
    <w:rsid w:val="00374AE1"/>
    <w:rsid w:val="00375656"/>
    <w:rsid w:val="00376761"/>
    <w:rsid w:val="00377EFB"/>
    <w:rsid w:val="00380051"/>
    <w:rsid w:val="00380CE7"/>
    <w:rsid w:val="00381DD0"/>
    <w:rsid w:val="003834C5"/>
    <w:rsid w:val="00384177"/>
    <w:rsid w:val="00385AD4"/>
    <w:rsid w:val="003867F8"/>
    <w:rsid w:val="00390752"/>
    <w:rsid w:val="00392289"/>
    <w:rsid w:val="00393127"/>
    <w:rsid w:val="00393AC8"/>
    <w:rsid w:val="00395731"/>
    <w:rsid w:val="00397EA5"/>
    <w:rsid w:val="003A163F"/>
    <w:rsid w:val="003A31C3"/>
    <w:rsid w:val="003A39A6"/>
    <w:rsid w:val="003A3AF3"/>
    <w:rsid w:val="003A3D85"/>
    <w:rsid w:val="003A4AE0"/>
    <w:rsid w:val="003A6032"/>
    <w:rsid w:val="003A673F"/>
    <w:rsid w:val="003A6FBF"/>
    <w:rsid w:val="003B0D29"/>
    <w:rsid w:val="003B40F1"/>
    <w:rsid w:val="003B41E7"/>
    <w:rsid w:val="003B4E25"/>
    <w:rsid w:val="003B7455"/>
    <w:rsid w:val="003B7AEF"/>
    <w:rsid w:val="003C094D"/>
    <w:rsid w:val="003C0A52"/>
    <w:rsid w:val="003C25A4"/>
    <w:rsid w:val="003C2844"/>
    <w:rsid w:val="003C2C32"/>
    <w:rsid w:val="003C2CB9"/>
    <w:rsid w:val="003C55F2"/>
    <w:rsid w:val="003C65FC"/>
    <w:rsid w:val="003C6E86"/>
    <w:rsid w:val="003C6F6E"/>
    <w:rsid w:val="003C7C93"/>
    <w:rsid w:val="003D3A44"/>
    <w:rsid w:val="003D5140"/>
    <w:rsid w:val="003D54B4"/>
    <w:rsid w:val="003D568E"/>
    <w:rsid w:val="003D6376"/>
    <w:rsid w:val="003D7B2F"/>
    <w:rsid w:val="003E0CFC"/>
    <w:rsid w:val="003E1C21"/>
    <w:rsid w:val="003E28D0"/>
    <w:rsid w:val="003E39A0"/>
    <w:rsid w:val="003E4574"/>
    <w:rsid w:val="003E4A2C"/>
    <w:rsid w:val="003E56FB"/>
    <w:rsid w:val="003E589B"/>
    <w:rsid w:val="003E6105"/>
    <w:rsid w:val="003E70DD"/>
    <w:rsid w:val="003F1D66"/>
    <w:rsid w:val="003F236E"/>
    <w:rsid w:val="003F241D"/>
    <w:rsid w:val="003F2F88"/>
    <w:rsid w:val="003F3F1B"/>
    <w:rsid w:val="003F42CA"/>
    <w:rsid w:val="003F44AC"/>
    <w:rsid w:val="003F4509"/>
    <w:rsid w:val="003F504F"/>
    <w:rsid w:val="003F5626"/>
    <w:rsid w:val="003F71A6"/>
    <w:rsid w:val="004008C3"/>
    <w:rsid w:val="004020B9"/>
    <w:rsid w:val="0040425C"/>
    <w:rsid w:val="0040499E"/>
    <w:rsid w:val="00405192"/>
    <w:rsid w:val="004054DF"/>
    <w:rsid w:val="00405E23"/>
    <w:rsid w:val="00406661"/>
    <w:rsid w:val="004076B1"/>
    <w:rsid w:val="00410F51"/>
    <w:rsid w:val="00411FE1"/>
    <w:rsid w:val="00412055"/>
    <w:rsid w:val="00413865"/>
    <w:rsid w:val="00415656"/>
    <w:rsid w:val="00415BDB"/>
    <w:rsid w:val="004162AA"/>
    <w:rsid w:val="00416D38"/>
    <w:rsid w:val="00417186"/>
    <w:rsid w:val="00417216"/>
    <w:rsid w:val="00417516"/>
    <w:rsid w:val="00417915"/>
    <w:rsid w:val="00417D22"/>
    <w:rsid w:val="00421932"/>
    <w:rsid w:val="00422391"/>
    <w:rsid w:val="0042260B"/>
    <w:rsid w:val="0042333A"/>
    <w:rsid w:val="00423C45"/>
    <w:rsid w:val="00424263"/>
    <w:rsid w:val="00424816"/>
    <w:rsid w:val="0042494E"/>
    <w:rsid w:val="00424A9B"/>
    <w:rsid w:val="00424CD6"/>
    <w:rsid w:val="00424E65"/>
    <w:rsid w:val="00425573"/>
    <w:rsid w:val="004265DC"/>
    <w:rsid w:val="00426812"/>
    <w:rsid w:val="00427034"/>
    <w:rsid w:val="00427F01"/>
    <w:rsid w:val="00432B75"/>
    <w:rsid w:val="00433004"/>
    <w:rsid w:val="004330C1"/>
    <w:rsid w:val="00436DE7"/>
    <w:rsid w:val="00436F89"/>
    <w:rsid w:val="00441F73"/>
    <w:rsid w:val="00441FB6"/>
    <w:rsid w:val="004450B0"/>
    <w:rsid w:val="00445B66"/>
    <w:rsid w:val="004460A5"/>
    <w:rsid w:val="004463A1"/>
    <w:rsid w:val="00446681"/>
    <w:rsid w:val="0044735D"/>
    <w:rsid w:val="00450B44"/>
    <w:rsid w:val="00451152"/>
    <w:rsid w:val="004535D0"/>
    <w:rsid w:val="004543E4"/>
    <w:rsid w:val="00454777"/>
    <w:rsid w:val="004547E1"/>
    <w:rsid w:val="00454AF5"/>
    <w:rsid w:val="00455637"/>
    <w:rsid w:val="004557BE"/>
    <w:rsid w:val="00456273"/>
    <w:rsid w:val="00456662"/>
    <w:rsid w:val="00456AF6"/>
    <w:rsid w:val="004606D3"/>
    <w:rsid w:val="00460C8D"/>
    <w:rsid w:val="00460D45"/>
    <w:rsid w:val="00461464"/>
    <w:rsid w:val="004614AF"/>
    <w:rsid w:val="00461B8F"/>
    <w:rsid w:val="0046220C"/>
    <w:rsid w:val="0046227F"/>
    <w:rsid w:val="004632F9"/>
    <w:rsid w:val="00465869"/>
    <w:rsid w:val="0046739C"/>
    <w:rsid w:val="00467A83"/>
    <w:rsid w:val="00467FE7"/>
    <w:rsid w:val="004701BB"/>
    <w:rsid w:val="004703CB"/>
    <w:rsid w:val="00470620"/>
    <w:rsid w:val="00470EA5"/>
    <w:rsid w:val="004741F8"/>
    <w:rsid w:val="0047433A"/>
    <w:rsid w:val="00475B96"/>
    <w:rsid w:val="004769EF"/>
    <w:rsid w:val="004774FF"/>
    <w:rsid w:val="00477522"/>
    <w:rsid w:val="00481FC1"/>
    <w:rsid w:val="0048353B"/>
    <w:rsid w:val="00484BFD"/>
    <w:rsid w:val="004908D7"/>
    <w:rsid w:val="00490DF7"/>
    <w:rsid w:val="00490E91"/>
    <w:rsid w:val="004915FE"/>
    <w:rsid w:val="0049188E"/>
    <w:rsid w:val="00492C60"/>
    <w:rsid w:val="00494175"/>
    <w:rsid w:val="00494F5B"/>
    <w:rsid w:val="004962D1"/>
    <w:rsid w:val="00496AF0"/>
    <w:rsid w:val="004A2BAE"/>
    <w:rsid w:val="004A504E"/>
    <w:rsid w:val="004A54F0"/>
    <w:rsid w:val="004A5834"/>
    <w:rsid w:val="004A6061"/>
    <w:rsid w:val="004B10D0"/>
    <w:rsid w:val="004B383D"/>
    <w:rsid w:val="004B3F39"/>
    <w:rsid w:val="004B4535"/>
    <w:rsid w:val="004B45EE"/>
    <w:rsid w:val="004B47EE"/>
    <w:rsid w:val="004B50F8"/>
    <w:rsid w:val="004B5D1F"/>
    <w:rsid w:val="004B6BBA"/>
    <w:rsid w:val="004B71BB"/>
    <w:rsid w:val="004B7959"/>
    <w:rsid w:val="004B7B50"/>
    <w:rsid w:val="004C0B29"/>
    <w:rsid w:val="004C5722"/>
    <w:rsid w:val="004C605A"/>
    <w:rsid w:val="004C6081"/>
    <w:rsid w:val="004C6D84"/>
    <w:rsid w:val="004D10C5"/>
    <w:rsid w:val="004D172A"/>
    <w:rsid w:val="004D179C"/>
    <w:rsid w:val="004D20FA"/>
    <w:rsid w:val="004D323B"/>
    <w:rsid w:val="004D372D"/>
    <w:rsid w:val="004D38BF"/>
    <w:rsid w:val="004D6D18"/>
    <w:rsid w:val="004E06A2"/>
    <w:rsid w:val="004E1974"/>
    <w:rsid w:val="004E2472"/>
    <w:rsid w:val="004E4D68"/>
    <w:rsid w:val="004E6031"/>
    <w:rsid w:val="004E62CF"/>
    <w:rsid w:val="004E72B2"/>
    <w:rsid w:val="004E7A61"/>
    <w:rsid w:val="004F0151"/>
    <w:rsid w:val="004F2B7B"/>
    <w:rsid w:val="004F4702"/>
    <w:rsid w:val="004F7C56"/>
    <w:rsid w:val="005001F6"/>
    <w:rsid w:val="00500EDE"/>
    <w:rsid w:val="0050282D"/>
    <w:rsid w:val="00504033"/>
    <w:rsid w:val="005043F0"/>
    <w:rsid w:val="00504471"/>
    <w:rsid w:val="00505072"/>
    <w:rsid w:val="00505D0F"/>
    <w:rsid w:val="00510233"/>
    <w:rsid w:val="0051039B"/>
    <w:rsid w:val="0051264D"/>
    <w:rsid w:val="0051274B"/>
    <w:rsid w:val="00514325"/>
    <w:rsid w:val="005159CC"/>
    <w:rsid w:val="0051710F"/>
    <w:rsid w:val="0052058D"/>
    <w:rsid w:val="00521BBE"/>
    <w:rsid w:val="00522DD7"/>
    <w:rsid w:val="005232BD"/>
    <w:rsid w:val="00523558"/>
    <w:rsid w:val="005239B2"/>
    <w:rsid w:val="00523D83"/>
    <w:rsid w:val="005244CC"/>
    <w:rsid w:val="00524F18"/>
    <w:rsid w:val="005252E6"/>
    <w:rsid w:val="00525735"/>
    <w:rsid w:val="00526741"/>
    <w:rsid w:val="00526DD2"/>
    <w:rsid w:val="0052727E"/>
    <w:rsid w:val="00527CE1"/>
    <w:rsid w:val="00527E80"/>
    <w:rsid w:val="0053428A"/>
    <w:rsid w:val="00534379"/>
    <w:rsid w:val="005345CA"/>
    <w:rsid w:val="00534836"/>
    <w:rsid w:val="00534855"/>
    <w:rsid w:val="00534A1C"/>
    <w:rsid w:val="00534D16"/>
    <w:rsid w:val="00537775"/>
    <w:rsid w:val="00540108"/>
    <w:rsid w:val="00540166"/>
    <w:rsid w:val="00541B69"/>
    <w:rsid w:val="00541ECA"/>
    <w:rsid w:val="005428BE"/>
    <w:rsid w:val="00542F8B"/>
    <w:rsid w:val="00543549"/>
    <w:rsid w:val="0054375A"/>
    <w:rsid w:val="00544259"/>
    <w:rsid w:val="005446E7"/>
    <w:rsid w:val="00544972"/>
    <w:rsid w:val="00544DB8"/>
    <w:rsid w:val="00545366"/>
    <w:rsid w:val="005458F9"/>
    <w:rsid w:val="00545F6B"/>
    <w:rsid w:val="00546063"/>
    <w:rsid w:val="00550D6C"/>
    <w:rsid w:val="00550E95"/>
    <w:rsid w:val="00551250"/>
    <w:rsid w:val="005517BE"/>
    <w:rsid w:val="005534D1"/>
    <w:rsid w:val="0055415C"/>
    <w:rsid w:val="005548E2"/>
    <w:rsid w:val="00556890"/>
    <w:rsid w:val="00556BA8"/>
    <w:rsid w:val="00556D8A"/>
    <w:rsid w:val="00560988"/>
    <w:rsid w:val="00562599"/>
    <w:rsid w:val="00564620"/>
    <w:rsid w:val="00565340"/>
    <w:rsid w:val="005653C2"/>
    <w:rsid w:val="0056691A"/>
    <w:rsid w:val="00566989"/>
    <w:rsid w:val="005669CA"/>
    <w:rsid w:val="00566F2D"/>
    <w:rsid w:val="005670C6"/>
    <w:rsid w:val="005676F0"/>
    <w:rsid w:val="00567AAD"/>
    <w:rsid w:val="0057102B"/>
    <w:rsid w:val="00572AEF"/>
    <w:rsid w:val="005730AC"/>
    <w:rsid w:val="005734CA"/>
    <w:rsid w:val="005739E3"/>
    <w:rsid w:val="0057418F"/>
    <w:rsid w:val="00574852"/>
    <w:rsid w:val="00574868"/>
    <w:rsid w:val="00574966"/>
    <w:rsid w:val="00575128"/>
    <w:rsid w:val="00576A94"/>
    <w:rsid w:val="00580714"/>
    <w:rsid w:val="00580E62"/>
    <w:rsid w:val="0058111D"/>
    <w:rsid w:val="00581A9E"/>
    <w:rsid w:val="00581BBF"/>
    <w:rsid w:val="0058468E"/>
    <w:rsid w:val="00584888"/>
    <w:rsid w:val="00585423"/>
    <w:rsid w:val="00585DF1"/>
    <w:rsid w:val="005866D7"/>
    <w:rsid w:val="00592455"/>
    <w:rsid w:val="0059317E"/>
    <w:rsid w:val="0059421A"/>
    <w:rsid w:val="00594CAD"/>
    <w:rsid w:val="0059517E"/>
    <w:rsid w:val="00595555"/>
    <w:rsid w:val="00595C28"/>
    <w:rsid w:val="005967A5"/>
    <w:rsid w:val="005967FA"/>
    <w:rsid w:val="00597326"/>
    <w:rsid w:val="005A0262"/>
    <w:rsid w:val="005A02F0"/>
    <w:rsid w:val="005A0CD2"/>
    <w:rsid w:val="005A0D7D"/>
    <w:rsid w:val="005A181A"/>
    <w:rsid w:val="005A1FE0"/>
    <w:rsid w:val="005A237D"/>
    <w:rsid w:val="005A25C6"/>
    <w:rsid w:val="005A4166"/>
    <w:rsid w:val="005A4EAA"/>
    <w:rsid w:val="005A62EB"/>
    <w:rsid w:val="005A7053"/>
    <w:rsid w:val="005A70C8"/>
    <w:rsid w:val="005A774D"/>
    <w:rsid w:val="005A7C50"/>
    <w:rsid w:val="005B050B"/>
    <w:rsid w:val="005B0FDF"/>
    <w:rsid w:val="005B37BD"/>
    <w:rsid w:val="005B3984"/>
    <w:rsid w:val="005B39A5"/>
    <w:rsid w:val="005B39D1"/>
    <w:rsid w:val="005B502B"/>
    <w:rsid w:val="005B5BD9"/>
    <w:rsid w:val="005B66DE"/>
    <w:rsid w:val="005B7B3A"/>
    <w:rsid w:val="005C1B87"/>
    <w:rsid w:val="005C366D"/>
    <w:rsid w:val="005C5B90"/>
    <w:rsid w:val="005C640F"/>
    <w:rsid w:val="005C718F"/>
    <w:rsid w:val="005D23D3"/>
    <w:rsid w:val="005D2945"/>
    <w:rsid w:val="005D331D"/>
    <w:rsid w:val="005D3D36"/>
    <w:rsid w:val="005D46B0"/>
    <w:rsid w:val="005D5604"/>
    <w:rsid w:val="005D5912"/>
    <w:rsid w:val="005D5E0D"/>
    <w:rsid w:val="005D6D3B"/>
    <w:rsid w:val="005E0FAC"/>
    <w:rsid w:val="005E1B66"/>
    <w:rsid w:val="005E1B6D"/>
    <w:rsid w:val="005E2267"/>
    <w:rsid w:val="005E28CD"/>
    <w:rsid w:val="005E2DF5"/>
    <w:rsid w:val="005E3EB0"/>
    <w:rsid w:val="005E4287"/>
    <w:rsid w:val="005E42D0"/>
    <w:rsid w:val="005E4472"/>
    <w:rsid w:val="005E628C"/>
    <w:rsid w:val="005E65AB"/>
    <w:rsid w:val="005E6757"/>
    <w:rsid w:val="005E6DBF"/>
    <w:rsid w:val="005E70E9"/>
    <w:rsid w:val="005E712C"/>
    <w:rsid w:val="005F1D14"/>
    <w:rsid w:val="005F2D28"/>
    <w:rsid w:val="005F31AB"/>
    <w:rsid w:val="005F3CED"/>
    <w:rsid w:val="005F474C"/>
    <w:rsid w:val="005F5A9C"/>
    <w:rsid w:val="005F5CFB"/>
    <w:rsid w:val="005F69CB"/>
    <w:rsid w:val="0060023F"/>
    <w:rsid w:val="00600737"/>
    <w:rsid w:val="0060324C"/>
    <w:rsid w:val="0060349B"/>
    <w:rsid w:val="006036FE"/>
    <w:rsid w:val="00604B2D"/>
    <w:rsid w:val="00605633"/>
    <w:rsid w:val="006062D8"/>
    <w:rsid w:val="00606AAA"/>
    <w:rsid w:val="0060723C"/>
    <w:rsid w:val="00610E08"/>
    <w:rsid w:val="00611D0E"/>
    <w:rsid w:val="00611E71"/>
    <w:rsid w:val="00613C17"/>
    <w:rsid w:val="00622387"/>
    <w:rsid w:val="00623685"/>
    <w:rsid w:val="00624751"/>
    <w:rsid w:val="006251DB"/>
    <w:rsid w:val="0062624B"/>
    <w:rsid w:val="006272A8"/>
    <w:rsid w:val="00631AED"/>
    <w:rsid w:val="006320D6"/>
    <w:rsid w:val="00633326"/>
    <w:rsid w:val="00633355"/>
    <w:rsid w:val="006334B6"/>
    <w:rsid w:val="0063392F"/>
    <w:rsid w:val="00635188"/>
    <w:rsid w:val="0063534F"/>
    <w:rsid w:val="0063715F"/>
    <w:rsid w:val="0063741F"/>
    <w:rsid w:val="0064039A"/>
    <w:rsid w:val="00640B1B"/>
    <w:rsid w:val="00641A62"/>
    <w:rsid w:val="00641A64"/>
    <w:rsid w:val="00642062"/>
    <w:rsid w:val="00642537"/>
    <w:rsid w:val="00642AE0"/>
    <w:rsid w:val="00645BA2"/>
    <w:rsid w:val="006460D4"/>
    <w:rsid w:val="006462EB"/>
    <w:rsid w:val="0064661F"/>
    <w:rsid w:val="00651F82"/>
    <w:rsid w:val="00652A52"/>
    <w:rsid w:val="00652C7D"/>
    <w:rsid w:val="0065459E"/>
    <w:rsid w:val="00661263"/>
    <w:rsid w:val="00662A36"/>
    <w:rsid w:val="00663232"/>
    <w:rsid w:val="00663399"/>
    <w:rsid w:val="0066376F"/>
    <w:rsid w:val="00664962"/>
    <w:rsid w:val="006659CF"/>
    <w:rsid w:val="00667598"/>
    <w:rsid w:val="00667B44"/>
    <w:rsid w:val="00667E8E"/>
    <w:rsid w:val="00670E18"/>
    <w:rsid w:val="00671E03"/>
    <w:rsid w:val="0067219D"/>
    <w:rsid w:val="006729F8"/>
    <w:rsid w:val="0067398F"/>
    <w:rsid w:val="00675BA0"/>
    <w:rsid w:val="006772D1"/>
    <w:rsid w:val="006779FB"/>
    <w:rsid w:val="00677F65"/>
    <w:rsid w:val="00680820"/>
    <w:rsid w:val="00680CCA"/>
    <w:rsid w:val="00681A7F"/>
    <w:rsid w:val="006825FD"/>
    <w:rsid w:val="00683317"/>
    <w:rsid w:val="00683C8C"/>
    <w:rsid w:val="00686634"/>
    <w:rsid w:val="00686C77"/>
    <w:rsid w:val="00690010"/>
    <w:rsid w:val="006906F7"/>
    <w:rsid w:val="00691F1D"/>
    <w:rsid w:val="00691FE5"/>
    <w:rsid w:val="006921CB"/>
    <w:rsid w:val="00692A96"/>
    <w:rsid w:val="00692FD3"/>
    <w:rsid w:val="006945AB"/>
    <w:rsid w:val="00694B6A"/>
    <w:rsid w:val="00695108"/>
    <w:rsid w:val="006955A6"/>
    <w:rsid w:val="00695956"/>
    <w:rsid w:val="00695E87"/>
    <w:rsid w:val="006967BE"/>
    <w:rsid w:val="00696E5F"/>
    <w:rsid w:val="0069781B"/>
    <w:rsid w:val="00697BC1"/>
    <w:rsid w:val="006A0301"/>
    <w:rsid w:val="006A0F20"/>
    <w:rsid w:val="006A11C0"/>
    <w:rsid w:val="006A16A6"/>
    <w:rsid w:val="006A178B"/>
    <w:rsid w:val="006A24E3"/>
    <w:rsid w:val="006A2D44"/>
    <w:rsid w:val="006A313D"/>
    <w:rsid w:val="006A3A22"/>
    <w:rsid w:val="006A3DBC"/>
    <w:rsid w:val="006A6CBA"/>
    <w:rsid w:val="006A7684"/>
    <w:rsid w:val="006B000E"/>
    <w:rsid w:val="006B0860"/>
    <w:rsid w:val="006B0EF2"/>
    <w:rsid w:val="006B2F46"/>
    <w:rsid w:val="006B3A2A"/>
    <w:rsid w:val="006B5BFA"/>
    <w:rsid w:val="006C0347"/>
    <w:rsid w:val="006C168A"/>
    <w:rsid w:val="006C26F4"/>
    <w:rsid w:val="006C3511"/>
    <w:rsid w:val="006C3570"/>
    <w:rsid w:val="006C38B3"/>
    <w:rsid w:val="006C5B0E"/>
    <w:rsid w:val="006C5F34"/>
    <w:rsid w:val="006C7F9A"/>
    <w:rsid w:val="006D1A98"/>
    <w:rsid w:val="006D1CE2"/>
    <w:rsid w:val="006D2623"/>
    <w:rsid w:val="006D36DE"/>
    <w:rsid w:val="006D42F6"/>
    <w:rsid w:val="006D4AA1"/>
    <w:rsid w:val="006D4C15"/>
    <w:rsid w:val="006D4CF9"/>
    <w:rsid w:val="006E0B9E"/>
    <w:rsid w:val="006E1408"/>
    <w:rsid w:val="006E3565"/>
    <w:rsid w:val="006E3AD9"/>
    <w:rsid w:val="006E4828"/>
    <w:rsid w:val="006E59D1"/>
    <w:rsid w:val="006E6170"/>
    <w:rsid w:val="006E6DD9"/>
    <w:rsid w:val="006E6EF2"/>
    <w:rsid w:val="006F08CE"/>
    <w:rsid w:val="006F1D70"/>
    <w:rsid w:val="006F2A46"/>
    <w:rsid w:val="006F34FB"/>
    <w:rsid w:val="006F4668"/>
    <w:rsid w:val="006F4EDD"/>
    <w:rsid w:val="006F52FE"/>
    <w:rsid w:val="006F615D"/>
    <w:rsid w:val="006F7166"/>
    <w:rsid w:val="007000D3"/>
    <w:rsid w:val="0070360D"/>
    <w:rsid w:val="00703AE0"/>
    <w:rsid w:val="00704F80"/>
    <w:rsid w:val="0070542D"/>
    <w:rsid w:val="007057C6"/>
    <w:rsid w:val="007061DE"/>
    <w:rsid w:val="007076F2"/>
    <w:rsid w:val="00707A99"/>
    <w:rsid w:val="007112F0"/>
    <w:rsid w:val="00712146"/>
    <w:rsid w:val="007147CE"/>
    <w:rsid w:val="00715172"/>
    <w:rsid w:val="0071681A"/>
    <w:rsid w:val="0071721C"/>
    <w:rsid w:val="0071779B"/>
    <w:rsid w:val="00717E65"/>
    <w:rsid w:val="00721198"/>
    <w:rsid w:val="0072163D"/>
    <w:rsid w:val="00723155"/>
    <w:rsid w:val="00723245"/>
    <w:rsid w:val="00723520"/>
    <w:rsid w:val="0072436D"/>
    <w:rsid w:val="0072513C"/>
    <w:rsid w:val="007259CA"/>
    <w:rsid w:val="00725BEC"/>
    <w:rsid w:val="007268B7"/>
    <w:rsid w:val="00726E0A"/>
    <w:rsid w:val="0072793E"/>
    <w:rsid w:val="007300FA"/>
    <w:rsid w:val="0073089A"/>
    <w:rsid w:val="00730D88"/>
    <w:rsid w:val="00731610"/>
    <w:rsid w:val="00731AF4"/>
    <w:rsid w:val="0073236A"/>
    <w:rsid w:val="00732CC2"/>
    <w:rsid w:val="007331C1"/>
    <w:rsid w:val="00735BD4"/>
    <w:rsid w:val="00737812"/>
    <w:rsid w:val="00737A3B"/>
    <w:rsid w:val="007405D7"/>
    <w:rsid w:val="00740CFE"/>
    <w:rsid w:val="00740EB9"/>
    <w:rsid w:val="0074122F"/>
    <w:rsid w:val="00741611"/>
    <w:rsid w:val="00742CB0"/>
    <w:rsid w:val="00742F53"/>
    <w:rsid w:val="00744621"/>
    <w:rsid w:val="0074711A"/>
    <w:rsid w:val="00750A05"/>
    <w:rsid w:val="007525CF"/>
    <w:rsid w:val="007539F5"/>
    <w:rsid w:val="007554F1"/>
    <w:rsid w:val="00755C78"/>
    <w:rsid w:val="0075612D"/>
    <w:rsid w:val="0075693C"/>
    <w:rsid w:val="007570A4"/>
    <w:rsid w:val="00757D92"/>
    <w:rsid w:val="00760889"/>
    <w:rsid w:val="00760A98"/>
    <w:rsid w:val="00761732"/>
    <w:rsid w:val="00762049"/>
    <w:rsid w:val="0076207D"/>
    <w:rsid w:val="007628A5"/>
    <w:rsid w:val="00762EC7"/>
    <w:rsid w:val="00762F96"/>
    <w:rsid w:val="007633E1"/>
    <w:rsid w:val="00763BB4"/>
    <w:rsid w:val="00764C5B"/>
    <w:rsid w:val="00765023"/>
    <w:rsid w:val="00765D8E"/>
    <w:rsid w:val="00770912"/>
    <w:rsid w:val="00770B05"/>
    <w:rsid w:val="00770D37"/>
    <w:rsid w:val="00771BE4"/>
    <w:rsid w:val="00772046"/>
    <w:rsid w:val="00772F51"/>
    <w:rsid w:val="007741C4"/>
    <w:rsid w:val="00776A0F"/>
    <w:rsid w:val="00776AE5"/>
    <w:rsid w:val="00777087"/>
    <w:rsid w:val="007776E4"/>
    <w:rsid w:val="00780C03"/>
    <w:rsid w:val="00780D98"/>
    <w:rsid w:val="00781288"/>
    <w:rsid w:val="00783094"/>
    <w:rsid w:val="0078652B"/>
    <w:rsid w:val="00786FE5"/>
    <w:rsid w:val="00787786"/>
    <w:rsid w:val="00787E5E"/>
    <w:rsid w:val="00791772"/>
    <w:rsid w:val="00792162"/>
    <w:rsid w:val="00792BD2"/>
    <w:rsid w:val="00792D6A"/>
    <w:rsid w:val="00793429"/>
    <w:rsid w:val="00793622"/>
    <w:rsid w:val="00793C34"/>
    <w:rsid w:val="00793F81"/>
    <w:rsid w:val="00793FAB"/>
    <w:rsid w:val="0079508B"/>
    <w:rsid w:val="00795595"/>
    <w:rsid w:val="0079562F"/>
    <w:rsid w:val="007965BE"/>
    <w:rsid w:val="00796C85"/>
    <w:rsid w:val="00796DE5"/>
    <w:rsid w:val="007A0385"/>
    <w:rsid w:val="007A0429"/>
    <w:rsid w:val="007A0B95"/>
    <w:rsid w:val="007A0EFF"/>
    <w:rsid w:val="007A1F81"/>
    <w:rsid w:val="007A26D0"/>
    <w:rsid w:val="007A26D6"/>
    <w:rsid w:val="007A3205"/>
    <w:rsid w:val="007A38B5"/>
    <w:rsid w:val="007A423C"/>
    <w:rsid w:val="007A4511"/>
    <w:rsid w:val="007A5146"/>
    <w:rsid w:val="007A5E86"/>
    <w:rsid w:val="007A6F59"/>
    <w:rsid w:val="007B03AB"/>
    <w:rsid w:val="007B222B"/>
    <w:rsid w:val="007B2401"/>
    <w:rsid w:val="007B2863"/>
    <w:rsid w:val="007B3652"/>
    <w:rsid w:val="007B3E5E"/>
    <w:rsid w:val="007B559B"/>
    <w:rsid w:val="007B58E4"/>
    <w:rsid w:val="007B794E"/>
    <w:rsid w:val="007C32F3"/>
    <w:rsid w:val="007C467D"/>
    <w:rsid w:val="007C4CF7"/>
    <w:rsid w:val="007C4F25"/>
    <w:rsid w:val="007D0381"/>
    <w:rsid w:val="007D084B"/>
    <w:rsid w:val="007D2615"/>
    <w:rsid w:val="007D3C0D"/>
    <w:rsid w:val="007D3C31"/>
    <w:rsid w:val="007D5E35"/>
    <w:rsid w:val="007D5E7C"/>
    <w:rsid w:val="007D6774"/>
    <w:rsid w:val="007D738B"/>
    <w:rsid w:val="007D7E8F"/>
    <w:rsid w:val="007E1AC8"/>
    <w:rsid w:val="007E1DD5"/>
    <w:rsid w:val="007E303E"/>
    <w:rsid w:val="007E3380"/>
    <w:rsid w:val="007E5540"/>
    <w:rsid w:val="007E5D49"/>
    <w:rsid w:val="007E5FE0"/>
    <w:rsid w:val="007E7C43"/>
    <w:rsid w:val="007F0328"/>
    <w:rsid w:val="007F1267"/>
    <w:rsid w:val="007F1328"/>
    <w:rsid w:val="007F4DA3"/>
    <w:rsid w:val="007F5045"/>
    <w:rsid w:val="007F538E"/>
    <w:rsid w:val="007F5748"/>
    <w:rsid w:val="007F5771"/>
    <w:rsid w:val="007F6443"/>
    <w:rsid w:val="007F6F43"/>
    <w:rsid w:val="007F720E"/>
    <w:rsid w:val="008020B9"/>
    <w:rsid w:val="008025FB"/>
    <w:rsid w:val="0080374D"/>
    <w:rsid w:val="00803FFE"/>
    <w:rsid w:val="00804780"/>
    <w:rsid w:val="008061B5"/>
    <w:rsid w:val="008062D0"/>
    <w:rsid w:val="00806488"/>
    <w:rsid w:val="00806941"/>
    <w:rsid w:val="00807F9D"/>
    <w:rsid w:val="0081047F"/>
    <w:rsid w:val="00811D9D"/>
    <w:rsid w:val="00811F05"/>
    <w:rsid w:val="0081385E"/>
    <w:rsid w:val="00813DE3"/>
    <w:rsid w:val="008142B2"/>
    <w:rsid w:val="00815FEE"/>
    <w:rsid w:val="00817124"/>
    <w:rsid w:val="008172F3"/>
    <w:rsid w:val="00817369"/>
    <w:rsid w:val="008212C6"/>
    <w:rsid w:val="00822F4A"/>
    <w:rsid w:val="00823750"/>
    <w:rsid w:val="00824241"/>
    <w:rsid w:val="0082565B"/>
    <w:rsid w:val="00832CFE"/>
    <w:rsid w:val="008353B9"/>
    <w:rsid w:val="00835906"/>
    <w:rsid w:val="00836463"/>
    <w:rsid w:val="00837145"/>
    <w:rsid w:val="008409DA"/>
    <w:rsid w:val="00841BBF"/>
    <w:rsid w:val="0084403C"/>
    <w:rsid w:val="00844F3C"/>
    <w:rsid w:val="0084573B"/>
    <w:rsid w:val="00845745"/>
    <w:rsid w:val="008457E8"/>
    <w:rsid w:val="008461E4"/>
    <w:rsid w:val="0084700E"/>
    <w:rsid w:val="00847662"/>
    <w:rsid w:val="008509F5"/>
    <w:rsid w:val="00850A6B"/>
    <w:rsid w:val="00852849"/>
    <w:rsid w:val="00852900"/>
    <w:rsid w:val="008534CA"/>
    <w:rsid w:val="008539CB"/>
    <w:rsid w:val="0085627B"/>
    <w:rsid w:val="008572E9"/>
    <w:rsid w:val="00860053"/>
    <w:rsid w:val="00860C4A"/>
    <w:rsid w:val="008619D6"/>
    <w:rsid w:val="008624D3"/>
    <w:rsid w:val="00862531"/>
    <w:rsid w:val="00864D6F"/>
    <w:rsid w:val="008654BD"/>
    <w:rsid w:val="00865928"/>
    <w:rsid w:val="00866102"/>
    <w:rsid w:val="0087110A"/>
    <w:rsid w:val="008714D9"/>
    <w:rsid w:val="00871634"/>
    <w:rsid w:val="008716FE"/>
    <w:rsid w:val="00871F19"/>
    <w:rsid w:val="00872A1B"/>
    <w:rsid w:val="00874288"/>
    <w:rsid w:val="00874C07"/>
    <w:rsid w:val="00874EA1"/>
    <w:rsid w:val="00875A51"/>
    <w:rsid w:val="00875E73"/>
    <w:rsid w:val="00876620"/>
    <w:rsid w:val="00877360"/>
    <w:rsid w:val="008773B0"/>
    <w:rsid w:val="00877AA3"/>
    <w:rsid w:val="00877EFC"/>
    <w:rsid w:val="00881E4C"/>
    <w:rsid w:val="00882071"/>
    <w:rsid w:val="00882125"/>
    <w:rsid w:val="00884304"/>
    <w:rsid w:val="0088449F"/>
    <w:rsid w:val="00885770"/>
    <w:rsid w:val="00885992"/>
    <w:rsid w:val="00886EB4"/>
    <w:rsid w:val="00887053"/>
    <w:rsid w:val="00890061"/>
    <w:rsid w:val="008900C1"/>
    <w:rsid w:val="00890D78"/>
    <w:rsid w:val="0089121B"/>
    <w:rsid w:val="00892028"/>
    <w:rsid w:val="0089293E"/>
    <w:rsid w:val="008930ED"/>
    <w:rsid w:val="00893AD8"/>
    <w:rsid w:val="008959B8"/>
    <w:rsid w:val="00896236"/>
    <w:rsid w:val="00896B17"/>
    <w:rsid w:val="00897274"/>
    <w:rsid w:val="008A086D"/>
    <w:rsid w:val="008A1030"/>
    <w:rsid w:val="008A160B"/>
    <w:rsid w:val="008A1665"/>
    <w:rsid w:val="008A1ABD"/>
    <w:rsid w:val="008A1DFD"/>
    <w:rsid w:val="008A2762"/>
    <w:rsid w:val="008A3B7A"/>
    <w:rsid w:val="008A413D"/>
    <w:rsid w:val="008B017A"/>
    <w:rsid w:val="008B140B"/>
    <w:rsid w:val="008B1DAF"/>
    <w:rsid w:val="008B1E04"/>
    <w:rsid w:val="008B3F2B"/>
    <w:rsid w:val="008B5733"/>
    <w:rsid w:val="008B6683"/>
    <w:rsid w:val="008B68A3"/>
    <w:rsid w:val="008B772C"/>
    <w:rsid w:val="008C050A"/>
    <w:rsid w:val="008C164C"/>
    <w:rsid w:val="008C3F3E"/>
    <w:rsid w:val="008C6246"/>
    <w:rsid w:val="008C65D4"/>
    <w:rsid w:val="008D18AA"/>
    <w:rsid w:val="008D2546"/>
    <w:rsid w:val="008D3DAF"/>
    <w:rsid w:val="008D40CD"/>
    <w:rsid w:val="008D49CA"/>
    <w:rsid w:val="008D4D82"/>
    <w:rsid w:val="008D4E31"/>
    <w:rsid w:val="008D4F60"/>
    <w:rsid w:val="008D6D68"/>
    <w:rsid w:val="008D6F66"/>
    <w:rsid w:val="008D7197"/>
    <w:rsid w:val="008E06A0"/>
    <w:rsid w:val="008E260C"/>
    <w:rsid w:val="008E362D"/>
    <w:rsid w:val="008E3A70"/>
    <w:rsid w:val="008E3B2F"/>
    <w:rsid w:val="008E4C0A"/>
    <w:rsid w:val="008E4DDD"/>
    <w:rsid w:val="008E54ED"/>
    <w:rsid w:val="008E6D33"/>
    <w:rsid w:val="008E71EE"/>
    <w:rsid w:val="008F01A0"/>
    <w:rsid w:val="008F0FC0"/>
    <w:rsid w:val="008F1B29"/>
    <w:rsid w:val="008F1F72"/>
    <w:rsid w:val="008F27F4"/>
    <w:rsid w:val="008F2CAD"/>
    <w:rsid w:val="008F3111"/>
    <w:rsid w:val="008F3D5E"/>
    <w:rsid w:val="008F49A6"/>
    <w:rsid w:val="008F6D9C"/>
    <w:rsid w:val="0090157F"/>
    <w:rsid w:val="009025BC"/>
    <w:rsid w:val="009025EB"/>
    <w:rsid w:val="00902C9F"/>
    <w:rsid w:val="0090716B"/>
    <w:rsid w:val="00907976"/>
    <w:rsid w:val="009107C8"/>
    <w:rsid w:val="009124A4"/>
    <w:rsid w:val="00912F20"/>
    <w:rsid w:val="00915BF3"/>
    <w:rsid w:val="00916092"/>
    <w:rsid w:val="009162CF"/>
    <w:rsid w:val="00916FA8"/>
    <w:rsid w:val="00917361"/>
    <w:rsid w:val="009176D5"/>
    <w:rsid w:val="00920590"/>
    <w:rsid w:val="009208AC"/>
    <w:rsid w:val="009215D2"/>
    <w:rsid w:val="009217BA"/>
    <w:rsid w:val="00921CF0"/>
    <w:rsid w:val="00921D9C"/>
    <w:rsid w:val="00924CE0"/>
    <w:rsid w:val="00925456"/>
    <w:rsid w:val="009255C2"/>
    <w:rsid w:val="009263F4"/>
    <w:rsid w:val="00926B34"/>
    <w:rsid w:val="00926C16"/>
    <w:rsid w:val="00927463"/>
    <w:rsid w:val="009277BC"/>
    <w:rsid w:val="00927F96"/>
    <w:rsid w:val="00930A82"/>
    <w:rsid w:val="00932AC2"/>
    <w:rsid w:val="00932EDB"/>
    <w:rsid w:val="009330E8"/>
    <w:rsid w:val="0093321F"/>
    <w:rsid w:val="009345AA"/>
    <w:rsid w:val="00934AB7"/>
    <w:rsid w:val="0093641B"/>
    <w:rsid w:val="00936D53"/>
    <w:rsid w:val="00936E36"/>
    <w:rsid w:val="00937EE7"/>
    <w:rsid w:val="00941923"/>
    <w:rsid w:val="00942BCC"/>
    <w:rsid w:val="00944A95"/>
    <w:rsid w:val="009462B6"/>
    <w:rsid w:val="0094748F"/>
    <w:rsid w:val="009475EC"/>
    <w:rsid w:val="009477B4"/>
    <w:rsid w:val="00947849"/>
    <w:rsid w:val="00947D54"/>
    <w:rsid w:val="0095199A"/>
    <w:rsid w:val="00955050"/>
    <w:rsid w:val="009557D4"/>
    <w:rsid w:val="00955F5E"/>
    <w:rsid w:val="0095641B"/>
    <w:rsid w:val="0095720C"/>
    <w:rsid w:val="009600AE"/>
    <w:rsid w:val="00960AF1"/>
    <w:rsid w:val="00961625"/>
    <w:rsid w:val="009616CF"/>
    <w:rsid w:val="00961700"/>
    <w:rsid w:val="00961F3C"/>
    <w:rsid w:val="009624AB"/>
    <w:rsid w:val="00962CFD"/>
    <w:rsid w:val="00963566"/>
    <w:rsid w:val="00963785"/>
    <w:rsid w:val="009641C5"/>
    <w:rsid w:val="009646AB"/>
    <w:rsid w:val="00964BDD"/>
    <w:rsid w:val="00965DBB"/>
    <w:rsid w:val="00966D81"/>
    <w:rsid w:val="00967138"/>
    <w:rsid w:val="0096742F"/>
    <w:rsid w:val="00967824"/>
    <w:rsid w:val="00967EE8"/>
    <w:rsid w:val="00967F57"/>
    <w:rsid w:val="00967F81"/>
    <w:rsid w:val="00970FE8"/>
    <w:rsid w:val="0097104C"/>
    <w:rsid w:val="00971943"/>
    <w:rsid w:val="00971F82"/>
    <w:rsid w:val="00972302"/>
    <w:rsid w:val="00972BA5"/>
    <w:rsid w:val="00972BAD"/>
    <w:rsid w:val="009750A6"/>
    <w:rsid w:val="00976560"/>
    <w:rsid w:val="0097679F"/>
    <w:rsid w:val="009771CC"/>
    <w:rsid w:val="00977326"/>
    <w:rsid w:val="0098081F"/>
    <w:rsid w:val="00981309"/>
    <w:rsid w:val="009832F9"/>
    <w:rsid w:val="00983A47"/>
    <w:rsid w:val="009843E2"/>
    <w:rsid w:val="00984729"/>
    <w:rsid w:val="0098491E"/>
    <w:rsid w:val="00986A14"/>
    <w:rsid w:val="00987C91"/>
    <w:rsid w:val="009912B7"/>
    <w:rsid w:val="00992A77"/>
    <w:rsid w:val="0099680E"/>
    <w:rsid w:val="009970F0"/>
    <w:rsid w:val="0099753B"/>
    <w:rsid w:val="009A0C95"/>
    <w:rsid w:val="009A1525"/>
    <w:rsid w:val="009A1556"/>
    <w:rsid w:val="009A16B6"/>
    <w:rsid w:val="009A203B"/>
    <w:rsid w:val="009A271C"/>
    <w:rsid w:val="009A3B24"/>
    <w:rsid w:val="009A470F"/>
    <w:rsid w:val="009A5115"/>
    <w:rsid w:val="009A54FF"/>
    <w:rsid w:val="009A624D"/>
    <w:rsid w:val="009A62F7"/>
    <w:rsid w:val="009A6DBF"/>
    <w:rsid w:val="009B1269"/>
    <w:rsid w:val="009B3E3C"/>
    <w:rsid w:val="009B4258"/>
    <w:rsid w:val="009B6CE4"/>
    <w:rsid w:val="009B752F"/>
    <w:rsid w:val="009B7DB8"/>
    <w:rsid w:val="009C009A"/>
    <w:rsid w:val="009C011C"/>
    <w:rsid w:val="009C118C"/>
    <w:rsid w:val="009C2B32"/>
    <w:rsid w:val="009C3061"/>
    <w:rsid w:val="009C4EC6"/>
    <w:rsid w:val="009C586C"/>
    <w:rsid w:val="009C634F"/>
    <w:rsid w:val="009C6740"/>
    <w:rsid w:val="009C67A7"/>
    <w:rsid w:val="009C6BA4"/>
    <w:rsid w:val="009C6C01"/>
    <w:rsid w:val="009D0BC7"/>
    <w:rsid w:val="009D266E"/>
    <w:rsid w:val="009D2E37"/>
    <w:rsid w:val="009D3884"/>
    <w:rsid w:val="009D4846"/>
    <w:rsid w:val="009D4A55"/>
    <w:rsid w:val="009D5561"/>
    <w:rsid w:val="009D75E2"/>
    <w:rsid w:val="009E0842"/>
    <w:rsid w:val="009E23A8"/>
    <w:rsid w:val="009E3069"/>
    <w:rsid w:val="009E3448"/>
    <w:rsid w:val="009E5A43"/>
    <w:rsid w:val="009E5FB3"/>
    <w:rsid w:val="009F46F6"/>
    <w:rsid w:val="009F48EB"/>
    <w:rsid w:val="009F5281"/>
    <w:rsid w:val="009F53B6"/>
    <w:rsid w:val="009F540D"/>
    <w:rsid w:val="009F560A"/>
    <w:rsid w:val="009F5873"/>
    <w:rsid w:val="009F65A2"/>
    <w:rsid w:val="009F7062"/>
    <w:rsid w:val="009F72B1"/>
    <w:rsid w:val="009F74DD"/>
    <w:rsid w:val="009F7F97"/>
    <w:rsid w:val="00A008E0"/>
    <w:rsid w:val="00A00CD9"/>
    <w:rsid w:val="00A00ED9"/>
    <w:rsid w:val="00A012DA"/>
    <w:rsid w:val="00A033B7"/>
    <w:rsid w:val="00A03DC0"/>
    <w:rsid w:val="00A04435"/>
    <w:rsid w:val="00A050FB"/>
    <w:rsid w:val="00A05BCB"/>
    <w:rsid w:val="00A06862"/>
    <w:rsid w:val="00A07F48"/>
    <w:rsid w:val="00A104D1"/>
    <w:rsid w:val="00A110AF"/>
    <w:rsid w:val="00A12415"/>
    <w:rsid w:val="00A132CC"/>
    <w:rsid w:val="00A135C4"/>
    <w:rsid w:val="00A143BF"/>
    <w:rsid w:val="00A14BFF"/>
    <w:rsid w:val="00A150FF"/>
    <w:rsid w:val="00A16F5E"/>
    <w:rsid w:val="00A17660"/>
    <w:rsid w:val="00A17F3C"/>
    <w:rsid w:val="00A2251F"/>
    <w:rsid w:val="00A228FC"/>
    <w:rsid w:val="00A22CC7"/>
    <w:rsid w:val="00A238FB"/>
    <w:rsid w:val="00A258D0"/>
    <w:rsid w:val="00A25C10"/>
    <w:rsid w:val="00A265DC"/>
    <w:rsid w:val="00A26731"/>
    <w:rsid w:val="00A27CA7"/>
    <w:rsid w:val="00A27D5A"/>
    <w:rsid w:val="00A3166C"/>
    <w:rsid w:val="00A3276B"/>
    <w:rsid w:val="00A334F9"/>
    <w:rsid w:val="00A33688"/>
    <w:rsid w:val="00A3382C"/>
    <w:rsid w:val="00A33AD4"/>
    <w:rsid w:val="00A35906"/>
    <w:rsid w:val="00A405CC"/>
    <w:rsid w:val="00A4063E"/>
    <w:rsid w:val="00A41265"/>
    <w:rsid w:val="00A41289"/>
    <w:rsid w:val="00A41C98"/>
    <w:rsid w:val="00A420F4"/>
    <w:rsid w:val="00A4290F"/>
    <w:rsid w:val="00A42E89"/>
    <w:rsid w:val="00A43C60"/>
    <w:rsid w:val="00A447A8"/>
    <w:rsid w:val="00A44A20"/>
    <w:rsid w:val="00A44F85"/>
    <w:rsid w:val="00A46494"/>
    <w:rsid w:val="00A50860"/>
    <w:rsid w:val="00A50F52"/>
    <w:rsid w:val="00A513A3"/>
    <w:rsid w:val="00A52389"/>
    <w:rsid w:val="00A52560"/>
    <w:rsid w:val="00A52619"/>
    <w:rsid w:val="00A53942"/>
    <w:rsid w:val="00A53B17"/>
    <w:rsid w:val="00A53C95"/>
    <w:rsid w:val="00A55334"/>
    <w:rsid w:val="00A559EC"/>
    <w:rsid w:val="00A55AA6"/>
    <w:rsid w:val="00A55D47"/>
    <w:rsid w:val="00A568F2"/>
    <w:rsid w:val="00A575B2"/>
    <w:rsid w:val="00A5774C"/>
    <w:rsid w:val="00A578C5"/>
    <w:rsid w:val="00A610BF"/>
    <w:rsid w:val="00A61B40"/>
    <w:rsid w:val="00A61BD3"/>
    <w:rsid w:val="00A62EC4"/>
    <w:rsid w:val="00A65AF8"/>
    <w:rsid w:val="00A671EF"/>
    <w:rsid w:val="00A7248C"/>
    <w:rsid w:val="00A72988"/>
    <w:rsid w:val="00A733B5"/>
    <w:rsid w:val="00A7346C"/>
    <w:rsid w:val="00A73B55"/>
    <w:rsid w:val="00A75090"/>
    <w:rsid w:val="00A758A4"/>
    <w:rsid w:val="00A75A42"/>
    <w:rsid w:val="00A75E5F"/>
    <w:rsid w:val="00A763F3"/>
    <w:rsid w:val="00A76E9A"/>
    <w:rsid w:val="00A771EC"/>
    <w:rsid w:val="00A80257"/>
    <w:rsid w:val="00A8177D"/>
    <w:rsid w:val="00A82C29"/>
    <w:rsid w:val="00A86201"/>
    <w:rsid w:val="00A86C7D"/>
    <w:rsid w:val="00A871EA"/>
    <w:rsid w:val="00A877AA"/>
    <w:rsid w:val="00A87B97"/>
    <w:rsid w:val="00A93D3D"/>
    <w:rsid w:val="00A979A3"/>
    <w:rsid w:val="00AA1062"/>
    <w:rsid w:val="00AA14B7"/>
    <w:rsid w:val="00AA2D86"/>
    <w:rsid w:val="00AA38AE"/>
    <w:rsid w:val="00AA510A"/>
    <w:rsid w:val="00AA5AFA"/>
    <w:rsid w:val="00AA7624"/>
    <w:rsid w:val="00AA7C86"/>
    <w:rsid w:val="00AB1F7A"/>
    <w:rsid w:val="00AB2689"/>
    <w:rsid w:val="00AB3133"/>
    <w:rsid w:val="00AB43AF"/>
    <w:rsid w:val="00AB44EF"/>
    <w:rsid w:val="00AB4B17"/>
    <w:rsid w:val="00AB5204"/>
    <w:rsid w:val="00AB5A61"/>
    <w:rsid w:val="00AB6112"/>
    <w:rsid w:val="00AB6694"/>
    <w:rsid w:val="00AB7BE3"/>
    <w:rsid w:val="00AC187E"/>
    <w:rsid w:val="00AC1B8B"/>
    <w:rsid w:val="00AC32F5"/>
    <w:rsid w:val="00AC3321"/>
    <w:rsid w:val="00AC5AF9"/>
    <w:rsid w:val="00AC668C"/>
    <w:rsid w:val="00AC71B1"/>
    <w:rsid w:val="00AD1EDE"/>
    <w:rsid w:val="00AD2761"/>
    <w:rsid w:val="00AD315A"/>
    <w:rsid w:val="00AD36E6"/>
    <w:rsid w:val="00AD48A9"/>
    <w:rsid w:val="00AD4E6E"/>
    <w:rsid w:val="00AD75CE"/>
    <w:rsid w:val="00AD76E0"/>
    <w:rsid w:val="00AD7BAE"/>
    <w:rsid w:val="00AE173B"/>
    <w:rsid w:val="00AE3EFF"/>
    <w:rsid w:val="00AE4440"/>
    <w:rsid w:val="00AE4D81"/>
    <w:rsid w:val="00AE5548"/>
    <w:rsid w:val="00AE5D33"/>
    <w:rsid w:val="00AE6E92"/>
    <w:rsid w:val="00AE750E"/>
    <w:rsid w:val="00AF01F0"/>
    <w:rsid w:val="00AF250D"/>
    <w:rsid w:val="00AF3E91"/>
    <w:rsid w:val="00AF45EA"/>
    <w:rsid w:val="00AF481E"/>
    <w:rsid w:val="00AF4849"/>
    <w:rsid w:val="00AF6307"/>
    <w:rsid w:val="00AF69D6"/>
    <w:rsid w:val="00AF71D7"/>
    <w:rsid w:val="00AF7C77"/>
    <w:rsid w:val="00B01CB5"/>
    <w:rsid w:val="00B01D0D"/>
    <w:rsid w:val="00B02363"/>
    <w:rsid w:val="00B029B7"/>
    <w:rsid w:val="00B03679"/>
    <w:rsid w:val="00B04036"/>
    <w:rsid w:val="00B048BA"/>
    <w:rsid w:val="00B048C5"/>
    <w:rsid w:val="00B04912"/>
    <w:rsid w:val="00B05A7A"/>
    <w:rsid w:val="00B06BC8"/>
    <w:rsid w:val="00B106E4"/>
    <w:rsid w:val="00B1167D"/>
    <w:rsid w:val="00B12184"/>
    <w:rsid w:val="00B12618"/>
    <w:rsid w:val="00B1308B"/>
    <w:rsid w:val="00B13575"/>
    <w:rsid w:val="00B13ED5"/>
    <w:rsid w:val="00B14AC0"/>
    <w:rsid w:val="00B162E9"/>
    <w:rsid w:val="00B1731B"/>
    <w:rsid w:val="00B17F87"/>
    <w:rsid w:val="00B20893"/>
    <w:rsid w:val="00B20E67"/>
    <w:rsid w:val="00B22464"/>
    <w:rsid w:val="00B2263F"/>
    <w:rsid w:val="00B31767"/>
    <w:rsid w:val="00B317D5"/>
    <w:rsid w:val="00B31BC5"/>
    <w:rsid w:val="00B31C1B"/>
    <w:rsid w:val="00B31C40"/>
    <w:rsid w:val="00B333B1"/>
    <w:rsid w:val="00B3388A"/>
    <w:rsid w:val="00B33B7A"/>
    <w:rsid w:val="00B354DF"/>
    <w:rsid w:val="00B3576E"/>
    <w:rsid w:val="00B363FD"/>
    <w:rsid w:val="00B37345"/>
    <w:rsid w:val="00B37636"/>
    <w:rsid w:val="00B3783F"/>
    <w:rsid w:val="00B37E29"/>
    <w:rsid w:val="00B408E2"/>
    <w:rsid w:val="00B40C94"/>
    <w:rsid w:val="00B40D03"/>
    <w:rsid w:val="00B410EF"/>
    <w:rsid w:val="00B4111C"/>
    <w:rsid w:val="00B4200A"/>
    <w:rsid w:val="00B435BF"/>
    <w:rsid w:val="00B47964"/>
    <w:rsid w:val="00B50E5A"/>
    <w:rsid w:val="00B51588"/>
    <w:rsid w:val="00B51E70"/>
    <w:rsid w:val="00B527BB"/>
    <w:rsid w:val="00B52AA7"/>
    <w:rsid w:val="00B5352F"/>
    <w:rsid w:val="00B547EF"/>
    <w:rsid w:val="00B557AB"/>
    <w:rsid w:val="00B559C1"/>
    <w:rsid w:val="00B56697"/>
    <w:rsid w:val="00B56F66"/>
    <w:rsid w:val="00B57AF7"/>
    <w:rsid w:val="00B60381"/>
    <w:rsid w:val="00B60557"/>
    <w:rsid w:val="00B61239"/>
    <w:rsid w:val="00B61296"/>
    <w:rsid w:val="00B617EC"/>
    <w:rsid w:val="00B61838"/>
    <w:rsid w:val="00B624E1"/>
    <w:rsid w:val="00B6273D"/>
    <w:rsid w:val="00B62EFB"/>
    <w:rsid w:val="00B6372E"/>
    <w:rsid w:val="00B63B04"/>
    <w:rsid w:val="00B6422A"/>
    <w:rsid w:val="00B65A5F"/>
    <w:rsid w:val="00B663AD"/>
    <w:rsid w:val="00B67ACC"/>
    <w:rsid w:val="00B72EF2"/>
    <w:rsid w:val="00B72F72"/>
    <w:rsid w:val="00B7323C"/>
    <w:rsid w:val="00B732E4"/>
    <w:rsid w:val="00B73CAB"/>
    <w:rsid w:val="00B7443B"/>
    <w:rsid w:val="00B7497B"/>
    <w:rsid w:val="00B750B4"/>
    <w:rsid w:val="00B758B7"/>
    <w:rsid w:val="00B7665D"/>
    <w:rsid w:val="00B77910"/>
    <w:rsid w:val="00B77E2F"/>
    <w:rsid w:val="00B80276"/>
    <w:rsid w:val="00B80513"/>
    <w:rsid w:val="00B82F08"/>
    <w:rsid w:val="00B83FE3"/>
    <w:rsid w:val="00B840E5"/>
    <w:rsid w:val="00B84255"/>
    <w:rsid w:val="00B85E34"/>
    <w:rsid w:val="00B85FC2"/>
    <w:rsid w:val="00B862F2"/>
    <w:rsid w:val="00B8751D"/>
    <w:rsid w:val="00B87A73"/>
    <w:rsid w:val="00B90CCE"/>
    <w:rsid w:val="00B90F75"/>
    <w:rsid w:val="00B91983"/>
    <w:rsid w:val="00B9310D"/>
    <w:rsid w:val="00B93FF4"/>
    <w:rsid w:val="00B95289"/>
    <w:rsid w:val="00B95380"/>
    <w:rsid w:val="00B964EC"/>
    <w:rsid w:val="00B96A97"/>
    <w:rsid w:val="00B9728E"/>
    <w:rsid w:val="00B97A6B"/>
    <w:rsid w:val="00B97EEB"/>
    <w:rsid w:val="00BA0142"/>
    <w:rsid w:val="00BA02C9"/>
    <w:rsid w:val="00BA1160"/>
    <w:rsid w:val="00BA173B"/>
    <w:rsid w:val="00BA4F47"/>
    <w:rsid w:val="00BB031A"/>
    <w:rsid w:val="00BB1278"/>
    <w:rsid w:val="00BB1607"/>
    <w:rsid w:val="00BB1AB4"/>
    <w:rsid w:val="00BB2490"/>
    <w:rsid w:val="00BB24FD"/>
    <w:rsid w:val="00BB286C"/>
    <w:rsid w:val="00BB56A3"/>
    <w:rsid w:val="00BC063F"/>
    <w:rsid w:val="00BC08EE"/>
    <w:rsid w:val="00BC0D63"/>
    <w:rsid w:val="00BC0DA6"/>
    <w:rsid w:val="00BC14A7"/>
    <w:rsid w:val="00BC1E10"/>
    <w:rsid w:val="00BC27C8"/>
    <w:rsid w:val="00BC30D8"/>
    <w:rsid w:val="00BC62BB"/>
    <w:rsid w:val="00BC6720"/>
    <w:rsid w:val="00BC6F6B"/>
    <w:rsid w:val="00BD0A75"/>
    <w:rsid w:val="00BD193A"/>
    <w:rsid w:val="00BD1B92"/>
    <w:rsid w:val="00BD2D4F"/>
    <w:rsid w:val="00BD4699"/>
    <w:rsid w:val="00BD4E73"/>
    <w:rsid w:val="00BD6C66"/>
    <w:rsid w:val="00BD7583"/>
    <w:rsid w:val="00BE0A05"/>
    <w:rsid w:val="00BE0B4A"/>
    <w:rsid w:val="00BE1130"/>
    <w:rsid w:val="00BE1383"/>
    <w:rsid w:val="00BE1C9F"/>
    <w:rsid w:val="00BE2B01"/>
    <w:rsid w:val="00BE306F"/>
    <w:rsid w:val="00BE4B0F"/>
    <w:rsid w:val="00BE5517"/>
    <w:rsid w:val="00BE649D"/>
    <w:rsid w:val="00BE704E"/>
    <w:rsid w:val="00BE7752"/>
    <w:rsid w:val="00BF0132"/>
    <w:rsid w:val="00BF055F"/>
    <w:rsid w:val="00BF08C6"/>
    <w:rsid w:val="00BF0C28"/>
    <w:rsid w:val="00BF28F0"/>
    <w:rsid w:val="00BF3AC9"/>
    <w:rsid w:val="00BF4CBC"/>
    <w:rsid w:val="00BF5CB9"/>
    <w:rsid w:val="00BF6510"/>
    <w:rsid w:val="00BF7331"/>
    <w:rsid w:val="00BF7728"/>
    <w:rsid w:val="00BF7AA0"/>
    <w:rsid w:val="00C01466"/>
    <w:rsid w:val="00C026EA"/>
    <w:rsid w:val="00C030A9"/>
    <w:rsid w:val="00C04DFD"/>
    <w:rsid w:val="00C06D44"/>
    <w:rsid w:val="00C06E5E"/>
    <w:rsid w:val="00C07982"/>
    <w:rsid w:val="00C10368"/>
    <w:rsid w:val="00C11583"/>
    <w:rsid w:val="00C120C9"/>
    <w:rsid w:val="00C12163"/>
    <w:rsid w:val="00C12B50"/>
    <w:rsid w:val="00C13D75"/>
    <w:rsid w:val="00C14EC1"/>
    <w:rsid w:val="00C16882"/>
    <w:rsid w:val="00C2109C"/>
    <w:rsid w:val="00C21160"/>
    <w:rsid w:val="00C22046"/>
    <w:rsid w:val="00C22153"/>
    <w:rsid w:val="00C22AC4"/>
    <w:rsid w:val="00C23891"/>
    <w:rsid w:val="00C2465C"/>
    <w:rsid w:val="00C24A88"/>
    <w:rsid w:val="00C24FA1"/>
    <w:rsid w:val="00C270D1"/>
    <w:rsid w:val="00C27529"/>
    <w:rsid w:val="00C2799F"/>
    <w:rsid w:val="00C30797"/>
    <w:rsid w:val="00C30B98"/>
    <w:rsid w:val="00C3100A"/>
    <w:rsid w:val="00C3273D"/>
    <w:rsid w:val="00C3292F"/>
    <w:rsid w:val="00C32E97"/>
    <w:rsid w:val="00C32ED8"/>
    <w:rsid w:val="00C3377B"/>
    <w:rsid w:val="00C3386B"/>
    <w:rsid w:val="00C34E73"/>
    <w:rsid w:val="00C36781"/>
    <w:rsid w:val="00C37339"/>
    <w:rsid w:val="00C37F5D"/>
    <w:rsid w:val="00C40AA2"/>
    <w:rsid w:val="00C41731"/>
    <w:rsid w:val="00C41A60"/>
    <w:rsid w:val="00C433DF"/>
    <w:rsid w:val="00C43633"/>
    <w:rsid w:val="00C44848"/>
    <w:rsid w:val="00C45035"/>
    <w:rsid w:val="00C45B66"/>
    <w:rsid w:val="00C45FEA"/>
    <w:rsid w:val="00C52219"/>
    <w:rsid w:val="00C53D22"/>
    <w:rsid w:val="00C53DAA"/>
    <w:rsid w:val="00C541A7"/>
    <w:rsid w:val="00C5511C"/>
    <w:rsid w:val="00C55563"/>
    <w:rsid w:val="00C555B6"/>
    <w:rsid w:val="00C5675B"/>
    <w:rsid w:val="00C5728A"/>
    <w:rsid w:val="00C57863"/>
    <w:rsid w:val="00C6039B"/>
    <w:rsid w:val="00C63AEB"/>
    <w:rsid w:val="00C648C2"/>
    <w:rsid w:val="00C64ACA"/>
    <w:rsid w:val="00C64FBF"/>
    <w:rsid w:val="00C65713"/>
    <w:rsid w:val="00C67248"/>
    <w:rsid w:val="00C6733D"/>
    <w:rsid w:val="00C679AD"/>
    <w:rsid w:val="00C7057A"/>
    <w:rsid w:val="00C70BF1"/>
    <w:rsid w:val="00C74D5F"/>
    <w:rsid w:val="00C75784"/>
    <w:rsid w:val="00C77304"/>
    <w:rsid w:val="00C80103"/>
    <w:rsid w:val="00C80139"/>
    <w:rsid w:val="00C81421"/>
    <w:rsid w:val="00C81ACB"/>
    <w:rsid w:val="00C83294"/>
    <w:rsid w:val="00C835E9"/>
    <w:rsid w:val="00C83C70"/>
    <w:rsid w:val="00C902C4"/>
    <w:rsid w:val="00C91C1E"/>
    <w:rsid w:val="00C924F6"/>
    <w:rsid w:val="00C92DF7"/>
    <w:rsid w:val="00C93A29"/>
    <w:rsid w:val="00C93DAE"/>
    <w:rsid w:val="00C94403"/>
    <w:rsid w:val="00C94569"/>
    <w:rsid w:val="00C94D91"/>
    <w:rsid w:val="00C9669A"/>
    <w:rsid w:val="00CA0A34"/>
    <w:rsid w:val="00CA126A"/>
    <w:rsid w:val="00CA143C"/>
    <w:rsid w:val="00CA1FCA"/>
    <w:rsid w:val="00CA3BF6"/>
    <w:rsid w:val="00CA3C99"/>
    <w:rsid w:val="00CA3F77"/>
    <w:rsid w:val="00CA413D"/>
    <w:rsid w:val="00CA44B5"/>
    <w:rsid w:val="00CA4A4C"/>
    <w:rsid w:val="00CA4AFD"/>
    <w:rsid w:val="00CA659A"/>
    <w:rsid w:val="00CA6A5B"/>
    <w:rsid w:val="00CA714D"/>
    <w:rsid w:val="00CA7ED2"/>
    <w:rsid w:val="00CB079A"/>
    <w:rsid w:val="00CB171C"/>
    <w:rsid w:val="00CB1C26"/>
    <w:rsid w:val="00CB2B99"/>
    <w:rsid w:val="00CB314F"/>
    <w:rsid w:val="00CB38CF"/>
    <w:rsid w:val="00CB522E"/>
    <w:rsid w:val="00CB6AA5"/>
    <w:rsid w:val="00CB732F"/>
    <w:rsid w:val="00CB7361"/>
    <w:rsid w:val="00CB76C9"/>
    <w:rsid w:val="00CB7F3A"/>
    <w:rsid w:val="00CC03EF"/>
    <w:rsid w:val="00CC0799"/>
    <w:rsid w:val="00CC09C1"/>
    <w:rsid w:val="00CC3AB8"/>
    <w:rsid w:val="00CC4996"/>
    <w:rsid w:val="00CC5181"/>
    <w:rsid w:val="00CC51BB"/>
    <w:rsid w:val="00CC53A3"/>
    <w:rsid w:val="00CD1DB8"/>
    <w:rsid w:val="00CD3158"/>
    <w:rsid w:val="00CD3458"/>
    <w:rsid w:val="00CD3EC5"/>
    <w:rsid w:val="00CD3F01"/>
    <w:rsid w:val="00CD4690"/>
    <w:rsid w:val="00CD48FA"/>
    <w:rsid w:val="00CD4D78"/>
    <w:rsid w:val="00CD5DC3"/>
    <w:rsid w:val="00CD76C2"/>
    <w:rsid w:val="00CE0FA0"/>
    <w:rsid w:val="00CE10A3"/>
    <w:rsid w:val="00CE1259"/>
    <w:rsid w:val="00CE1534"/>
    <w:rsid w:val="00CE4342"/>
    <w:rsid w:val="00CE5AE3"/>
    <w:rsid w:val="00CF0D25"/>
    <w:rsid w:val="00CF2FED"/>
    <w:rsid w:val="00CF328D"/>
    <w:rsid w:val="00CF3396"/>
    <w:rsid w:val="00CF45F7"/>
    <w:rsid w:val="00CF46AC"/>
    <w:rsid w:val="00CF585E"/>
    <w:rsid w:val="00CF6EE8"/>
    <w:rsid w:val="00CF7DBA"/>
    <w:rsid w:val="00D01F92"/>
    <w:rsid w:val="00D02C2E"/>
    <w:rsid w:val="00D0393B"/>
    <w:rsid w:val="00D03DCC"/>
    <w:rsid w:val="00D068E3"/>
    <w:rsid w:val="00D079F9"/>
    <w:rsid w:val="00D07F67"/>
    <w:rsid w:val="00D12F24"/>
    <w:rsid w:val="00D14EA3"/>
    <w:rsid w:val="00D14F13"/>
    <w:rsid w:val="00D15BD5"/>
    <w:rsid w:val="00D17A5C"/>
    <w:rsid w:val="00D20B21"/>
    <w:rsid w:val="00D210AA"/>
    <w:rsid w:val="00D21853"/>
    <w:rsid w:val="00D2339D"/>
    <w:rsid w:val="00D24040"/>
    <w:rsid w:val="00D24A45"/>
    <w:rsid w:val="00D256FC"/>
    <w:rsid w:val="00D25784"/>
    <w:rsid w:val="00D27201"/>
    <w:rsid w:val="00D274C4"/>
    <w:rsid w:val="00D277FF"/>
    <w:rsid w:val="00D27E63"/>
    <w:rsid w:val="00D27FA1"/>
    <w:rsid w:val="00D318A3"/>
    <w:rsid w:val="00D31FE2"/>
    <w:rsid w:val="00D325CC"/>
    <w:rsid w:val="00D32F97"/>
    <w:rsid w:val="00D35B5A"/>
    <w:rsid w:val="00D373B0"/>
    <w:rsid w:val="00D37604"/>
    <w:rsid w:val="00D37CE4"/>
    <w:rsid w:val="00D41204"/>
    <w:rsid w:val="00D42AC0"/>
    <w:rsid w:val="00D447F6"/>
    <w:rsid w:val="00D45FFC"/>
    <w:rsid w:val="00D4691D"/>
    <w:rsid w:val="00D4747F"/>
    <w:rsid w:val="00D47B29"/>
    <w:rsid w:val="00D50697"/>
    <w:rsid w:val="00D5162F"/>
    <w:rsid w:val="00D517CB"/>
    <w:rsid w:val="00D528C9"/>
    <w:rsid w:val="00D53B33"/>
    <w:rsid w:val="00D54627"/>
    <w:rsid w:val="00D55C35"/>
    <w:rsid w:val="00D56955"/>
    <w:rsid w:val="00D56AF6"/>
    <w:rsid w:val="00D56FCD"/>
    <w:rsid w:val="00D57522"/>
    <w:rsid w:val="00D57BEF"/>
    <w:rsid w:val="00D622D2"/>
    <w:rsid w:val="00D6274F"/>
    <w:rsid w:val="00D6279F"/>
    <w:rsid w:val="00D634CA"/>
    <w:rsid w:val="00D63914"/>
    <w:rsid w:val="00D64E85"/>
    <w:rsid w:val="00D65AC4"/>
    <w:rsid w:val="00D65CAE"/>
    <w:rsid w:val="00D66234"/>
    <w:rsid w:val="00D7116E"/>
    <w:rsid w:val="00D71AF3"/>
    <w:rsid w:val="00D7254C"/>
    <w:rsid w:val="00D7420E"/>
    <w:rsid w:val="00D744AC"/>
    <w:rsid w:val="00D74B13"/>
    <w:rsid w:val="00D74B9D"/>
    <w:rsid w:val="00D7670A"/>
    <w:rsid w:val="00D76EED"/>
    <w:rsid w:val="00D770E5"/>
    <w:rsid w:val="00D77FB2"/>
    <w:rsid w:val="00D8049A"/>
    <w:rsid w:val="00D809C1"/>
    <w:rsid w:val="00D80E5E"/>
    <w:rsid w:val="00D815BD"/>
    <w:rsid w:val="00D81FC9"/>
    <w:rsid w:val="00D82D7E"/>
    <w:rsid w:val="00D833AE"/>
    <w:rsid w:val="00D8353A"/>
    <w:rsid w:val="00D84B77"/>
    <w:rsid w:val="00D87277"/>
    <w:rsid w:val="00D875EE"/>
    <w:rsid w:val="00D903AA"/>
    <w:rsid w:val="00D906D5"/>
    <w:rsid w:val="00D924C0"/>
    <w:rsid w:val="00D92BBC"/>
    <w:rsid w:val="00D9304C"/>
    <w:rsid w:val="00D94724"/>
    <w:rsid w:val="00D95738"/>
    <w:rsid w:val="00D95BDC"/>
    <w:rsid w:val="00D96710"/>
    <w:rsid w:val="00D970FC"/>
    <w:rsid w:val="00D97B08"/>
    <w:rsid w:val="00D97BB3"/>
    <w:rsid w:val="00DA01C8"/>
    <w:rsid w:val="00DA02A7"/>
    <w:rsid w:val="00DA0DC6"/>
    <w:rsid w:val="00DA1D13"/>
    <w:rsid w:val="00DA41E2"/>
    <w:rsid w:val="00DA65EA"/>
    <w:rsid w:val="00DA6C47"/>
    <w:rsid w:val="00DA761F"/>
    <w:rsid w:val="00DA77A4"/>
    <w:rsid w:val="00DB0A2D"/>
    <w:rsid w:val="00DB0D3E"/>
    <w:rsid w:val="00DB136F"/>
    <w:rsid w:val="00DB1D18"/>
    <w:rsid w:val="00DB2594"/>
    <w:rsid w:val="00DB3115"/>
    <w:rsid w:val="00DB5551"/>
    <w:rsid w:val="00DB5D24"/>
    <w:rsid w:val="00DB6CB2"/>
    <w:rsid w:val="00DC0232"/>
    <w:rsid w:val="00DC2DCB"/>
    <w:rsid w:val="00DC354C"/>
    <w:rsid w:val="00DC44A7"/>
    <w:rsid w:val="00DC622D"/>
    <w:rsid w:val="00DC641B"/>
    <w:rsid w:val="00DC7C78"/>
    <w:rsid w:val="00DD1D6A"/>
    <w:rsid w:val="00DD228F"/>
    <w:rsid w:val="00DD3620"/>
    <w:rsid w:val="00DD426F"/>
    <w:rsid w:val="00DD4E08"/>
    <w:rsid w:val="00DD5342"/>
    <w:rsid w:val="00DD5E13"/>
    <w:rsid w:val="00DD5E2D"/>
    <w:rsid w:val="00DD6259"/>
    <w:rsid w:val="00DD63EB"/>
    <w:rsid w:val="00DD7748"/>
    <w:rsid w:val="00DE41F5"/>
    <w:rsid w:val="00DE4C12"/>
    <w:rsid w:val="00DE5ACE"/>
    <w:rsid w:val="00DE6EC7"/>
    <w:rsid w:val="00DE7049"/>
    <w:rsid w:val="00DE752F"/>
    <w:rsid w:val="00DF039E"/>
    <w:rsid w:val="00DF0AB5"/>
    <w:rsid w:val="00DF1E18"/>
    <w:rsid w:val="00DF24CC"/>
    <w:rsid w:val="00DF2541"/>
    <w:rsid w:val="00DF2BDB"/>
    <w:rsid w:val="00DF312E"/>
    <w:rsid w:val="00DF3132"/>
    <w:rsid w:val="00DF4372"/>
    <w:rsid w:val="00DF449A"/>
    <w:rsid w:val="00DF4673"/>
    <w:rsid w:val="00DF518A"/>
    <w:rsid w:val="00DF53D8"/>
    <w:rsid w:val="00DF54E1"/>
    <w:rsid w:val="00DF5667"/>
    <w:rsid w:val="00DF611B"/>
    <w:rsid w:val="00DF61A0"/>
    <w:rsid w:val="00DF6353"/>
    <w:rsid w:val="00E00747"/>
    <w:rsid w:val="00E031FB"/>
    <w:rsid w:val="00E03D95"/>
    <w:rsid w:val="00E06805"/>
    <w:rsid w:val="00E06D02"/>
    <w:rsid w:val="00E075A0"/>
    <w:rsid w:val="00E11508"/>
    <w:rsid w:val="00E12186"/>
    <w:rsid w:val="00E1311A"/>
    <w:rsid w:val="00E13848"/>
    <w:rsid w:val="00E13FBE"/>
    <w:rsid w:val="00E14FFE"/>
    <w:rsid w:val="00E152C7"/>
    <w:rsid w:val="00E154EC"/>
    <w:rsid w:val="00E16561"/>
    <w:rsid w:val="00E16C40"/>
    <w:rsid w:val="00E205AA"/>
    <w:rsid w:val="00E21441"/>
    <w:rsid w:val="00E21C4A"/>
    <w:rsid w:val="00E231A4"/>
    <w:rsid w:val="00E24E84"/>
    <w:rsid w:val="00E25EC9"/>
    <w:rsid w:val="00E26B6F"/>
    <w:rsid w:val="00E3078C"/>
    <w:rsid w:val="00E31ABB"/>
    <w:rsid w:val="00E35FD5"/>
    <w:rsid w:val="00E37F0F"/>
    <w:rsid w:val="00E40A98"/>
    <w:rsid w:val="00E40D71"/>
    <w:rsid w:val="00E41F66"/>
    <w:rsid w:val="00E44C2A"/>
    <w:rsid w:val="00E46A9F"/>
    <w:rsid w:val="00E46C94"/>
    <w:rsid w:val="00E479C7"/>
    <w:rsid w:val="00E500DE"/>
    <w:rsid w:val="00E50C6A"/>
    <w:rsid w:val="00E521CB"/>
    <w:rsid w:val="00E52A90"/>
    <w:rsid w:val="00E53BB0"/>
    <w:rsid w:val="00E57633"/>
    <w:rsid w:val="00E5778B"/>
    <w:rsid w:val="00E57AF4"/>
    <w:rsid w:val="00E60F5A"/>
    <w:rsid w:val="00E61461"/>
    <w:rsid w:val="00E61871"/>
    <w:rsid w:val="00E66613"/>
    <w:rsid w:val="00E66774"/>
    <w:rsid w:val="00E668E9"/>
    <w:rsid w:val="00E67418"/>
    <w:rsid w:val="00E72032"/>
    <w:rsid w:val="00E74528"/>
    <w:rsid w:val="00E802BB"/>
    <w:rsid w:val="00E804FB"/>
    <w:rsid w:val="00E807D0"/>
    <w:rsid w:val="00E80FFF"/>
    <w:rsid w:val="00E810FE"/>
    <w:rsid w:val="00E81C8A"/>
    <w:rsid w:val="00E821DB"/>
    <w:rsid w:val="00E82F57"/>
    <w:rsid w:val="00E82F9C"/>
    <w:rsid w:val="00E83A4A"/>
    <w:rsid w:val="00E83E25"/>
    <w:rsid w:val="00E851CE"/>
    <w:rsid w:val="00E85C9B"/>
    <w:rsid w:val="00E85FD3"/>
    <w:rsid w:val="00E861A2"/>
    <w:rsid w:val="00E866E9"/>
    <w:rsid w:val="00E86764"/>
    <w:rsid w:val="00E9005F"/>
    <w:rsid w:val="00E943D7"/>
    <w:rsid w:val="00E9492D"/>
    <w:rsid w:val="00E95012"/>
    <w:rsid w:val="00E969F9"/>
    <w:rsid w:val="00E96DA5"/>
    <w:rsid w:val="00EA06FA"/>
    <w:rsid w:val="00EA21A4"/>
    <w:rsid w:val="00EA23CE"/>
    <w:rsid w:val="00EA31EB"/>
    <w:rsid w:val="00EA414D"/>
    <w:rsid w:val="00EA4277"/>
    <w:rsid w:val="00EA4AB8"/>
    <w:rsid w:val="00EA4ECD"/>
    <w:rsid w:val="00EA55D4"/>
    <w:rsid w:val="00EA5BA8"/>
    <w:rsid w:val="00EA7E09"/>
    <w:rsid w:val="00EB0A03"/>
    <w:rsid w:val="00EB114F"/>
    <w:rsid w:val="00EB37E2"/>
    <w:rsid w:val="00EB400D"/>
    <w:rsid w:val="00EB5FCF"/>
    <w:rsid w:val="00EB6470"/>
    <w:rsid w:val="00EB6F4C"/>
    <w:rsid w:val="00EB74C4"/>
    <w:rsid w:val="00EB7B15"/>
    <w:rsid w:val="00EC14DE"/>
    <w:rsid w:val="00EC1808"/>
    <w:rsid w:val="00EC1881"/>
    <w:rsid w:val="00EC1CC8"/>
    <w:rsid w:val="00EC403F"/>
    <w:rsid w:val="00EC4DB8"/>
    <w:rsid w:val="00EC55F4"/>
    <w:rsid w:val="00EC61DB"/>
    <w:rsid w:val="00EC72E3"/>
    <w:rsid w:val="00ED0A4E"/>
    <w:rsid w:val="00ED1285"/>
    <w:rsid w:val="00ED34B6"/>
    <w:rsid w:val="00ED3867"/>
    <w:rsid w:val="00ED40DD"/>
    <w:rsid w:val="00ED4A1A"/>
    <w:rsid w:val="00ED4C75"/>
    <w:rsid w:val="00ED4EC0"/>
    <w:rsid w:val="00ED5076"/>
    <w:rsid w:val="00ED5503"/>
    <w:rsid w:val="00ED6601"/>
    <w:rsid w:val="00ED664B"/>
    <w:rsid w:val="00ED6FEE"/>
    <w:rsid w:val="00EE0516"/>
    <w:rsid w:val="00EE167D"/>
    <w:rsid w:val="00EE1CFF"/>
    <w:rsid w:val="00EE3345"/>
    <w:rsid w:val="00EE3737"/>
    <w:rsid w:val="00EE3BB2"/>
    <w:rsid w:val="00EE4402"/>
    <w:rsid w:val="00EE4751"/>
    <w:rsid w:val="00EE4CB2"/>
    <w:rsid w:val="00EE6334"/>
    <w:rsid w:val="00EE7797"/>
    <w:rsid w:val="00EE7A94"/>
    <w:rsid w:val="00EE7B33"/>
    <w:rsid w:val="00EE7C2F"/>
    <w:rsid w:val="00EF03B8"/>
    <w:rsid w:val="00EF0EB5"/>
    <w:rsid w:val="00EF1F91"/>
    <w:rsid w:val="00EF21B4"/>
    <w:rsid w:val="00EF2347"/>
    <w:rsid w:val="00EF26EF"/>
    <w:rsid w:val="00EF38F1"/>
    <w:rsid w:val="00EF3E93"/>
    <w:rsid w:val="00EF3F54"/>
    <w:rsid w:val="00EF6FF8"/>
    <w:rsid w:val="00EF77D7"/>
    <w:rsid w:val="00F00964"/>
    <w:rsid w:val="00F02D95"/>
    <w:rsid w:val="00F0328B"/>
    <w:rsid w:val="00F06362"/>
    <w:rsid w:val="00F0657C"/>
    <w:rsid w:val="00F06ADE"/>
    <w:rsid w:val="00F07091"/>
    <w:rsid w:val="00F07585"/>
    <w:rsid w:val="00F10296"/>
    <w:rsid w:val="00F1031E"/>
    <w:rsid w:val="00F10A3B"/>
    <w:rsid w:val="00F11609"/>
    <w:rsid w:val="00F126CA"/>
    <w:rsid w:val="00F12758"/>
    <w:rsid w:val="00F140FC"/>
    <w:rsid w:val="00F145D9"/>
    <w:rsid w:val="00F14A4C"/>
    <w:rsid w:val="00F15878"/>
    <w:rsid w:val="00F16835"/>
    <w:rsid w:val="00F16911"/>
    <w:rsid w:val="00F16CF1"/>
    <w:rsid w:val="00F17370"/>
    <w:rsid w:val="00F2097A"/>
    <w:rsid w:val="00F227C3"/>
    <w:rsid w:val="00F241EC"/>
    <w:rsid w:val="00F2464D"/>
    <w:rsid w:val="00F2531F"/>
    <w:rsid w:val="00F2583F"/>
    <w:rsid w:val="00F25D46"/>
    <w:rsid w:val="00F26223"/>
    <w:rsid w:val="00F27B08"/>
    <w:rsid w:val="00F30101"/>
    <w:rsid w:val="00F30E3E"/>
    <w:rsid w:val="00F30FA2"/>
    <w:rsid w:val="00F31690"/>
    <w:rsid w:val="00F31E6D"/>
    <w:rsid w:val="00F31E7D"/>
    <w:rsid w:val="00F329E1"/>
    <w:rsid w:val="00F34AF9"/>
    <w:rsid w:val="00F36FC2"/>
    <w:rsid w:val="00F36FD4"/>
    <w:rsid w:val="00F37885"/>
    <w:rsid w:val="00F37DF5"/>
    <w:rsid w:val="00F401E0"/>
    <w:rsid w:val="00F402E5"/>
    <w:rsid w:val="00F4070E"/>
    <w:rsid w:val="00F41CB9"/>
    <w:rsid w:val="00F41EBC"/>
    <w:rsid w:val="00F420FD"/>
    <w:rsid w:val="00F43C66"/>
    <w:rsid w:val="00F45F95"/>
    <w:rsid w:val="00F46687"/>
    <w:rsid w:val="00F468D3"/>
    <w:rsid w:val="00F47487"/>
    <w:rsid w:val="00F47A24"/>
    <w:rsid w:val="00F512F0"/>
    <w:rsid w:val="00F52A5F"/>
    <w:rsid w:val="00F54821"/>
    <w:rsid w:val="00F554A7"/>
    <w:rsid w:val="00F55972"/>
    <w:rsid w:val="00F55BD0"/>
    <w:rsid w:val="00F55E13"/>
    <w:rsid w:val="00F56129"/>
    <w:rsid w:val="00F575FC"/>
    <w:rsid w:val="00F63E2A"/>
    <w:rsid w:val="00F641CB"/>
    <w:rsid w:val="00F6724E"/>
    <w:rsid w:val="00F67D5B"/>
    <w:rsid w:val="00F67DC1"/>
    <w:rsid w:val="00F706F4"/>
    <w:rsid w:val="00F7123B"/>
    <w:rsid w:val="00F72627"/>
    <w:rsid w:val="00F72BB5"/>
    <w:rsid w:val="00F72E11"/>
    <w:rsid w:val="00F73AC3"/>
    <w:rsid w:val="00F747AF"/>
    <w:rsid w:val="00F75851"/>
    <w:rsid w:val="00F778B6"/>
    <w:rsid w:val="00F81181"/>
    <w:rsid w:val="00F81C34"/>
    <w:rsid w:val="00F83506"/>
    <w:rsid w:val="00F8359D"/>
    <w:rsid w:val="00F85BEA"/>
    <w:rsid w:val="00F85E94"/>
    <w:rsid w:val="00F86708"/>
    <w:rsid w:val="00F86CA8"/>
    <w:rsid w:val="00F86E78"/>
    <w:rsid w:val="00F86EB1"/>
    <w:rsid w:val="00F90655"/>
    <w:rsid w:val="00F90C2C"/>
    <w:rsid w:val="00F926B9"/>
    <w:rsid w:val="00F93C20"/>
    <w:rsid w:val="00F94601"/>
    <w:rsid w:val="00F94720"/>
    <w:rsid w:val="00F9652F"/>
    <w:rsid w:val="00F96CD4"/>
    <w:rsid w:val="00FA0B08"/>
    <w:rsid w:val="00FA1036"/>
    <w:rsid w:val="00FA10BB"/>
    <w:rsid w:val="00FA1581"/>
    <w:rsid w:val="00FA2D69"/>
    <w:rsid w:val="00FA5A49"/>
    <w:rsid w:val="00FB0353"/>
    <w:rsid w:val="00FB0AB7"/>
    <w:rsid w:val="00FB1CDC"/>
    <w:rsid w:val="00FB200D"/>
    <w:rsid w:val="00FB2631"/>
    <w:rsid w:val="00FB3F7A"/>
    <w:rsid w:val="00FB4840"/>
    <w:rsid w:val="00FB486A"/>
    <w:rsid w:val="00FB49DD"/>
    <w:rsid w:val="00FB5F66"/>
    <w:rsid w:val="00FB612A"/>
    <w:rsid w:val="00FB65CF"/>
    <w:rsid w:val="00FC2627"/>
    <w:rsid w:val="00FC26F0"/>
    <w:rsid w:val="00FC2DDA"/>
    <w:rsid w:val="00FC3B7D"/>
    <w:rsid w:val="00FC493C"/>
    <w:rsid w:val="00FC5F52"/>
    <w:rsid w:val="00FC6136"/>
    <w:rsid w:val="00FC6E65"/>
    <w:rsid w:val="00FD0AC7"/>
    <w:rsid w:val="00FD0BEB"/>
    <w:rsid w:val="00FD1335"/>
    <w:rsid w:val="00FD153F"/>
    <w:rsid w:val="00FD3347"/>
    <w:rsid w:val="00FD4011"/>
    <w:rsid w:val="00FD43EB"/>
    <w:rsid w:val="00FD4565"/>
    <w:rsid w:val="00FD5D61"/>
    <w:rsid w:val="00FE1246"/>
    <w:rsid w:val="00FE17E3"/>
    <w:rsid w:val="00FE30B4"/>
    <w:rsid w:val="00FE33CE"/>
    <w:rsid w:val="00FE486E"/>
    <w:rsid w:val="00FE5F29"/>
    <w:rsid w:val="00FE61FA"/>
    <w:rsid w:val="00FE65F3"/>
    <w:rsid w:val="00FE78FF"/>
    <w:rsid w:val="00FF0599"/>
    <w:rsid w:val="00FF0D8A"/>
    <w:rsid w:val="00FF10CD"/>
    <w:rsid w:val="00FF22A2"/>
    <w:rsid w:val="00FF3539"/>
    <w:rsid w:val="00FF7A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BC0DA6"/>
    <w:pPr>
      <w:spacing w:line="360" w:lineRule="auto"/>
      <w:ind w:firstLine="709"/>
      <w:jc w:val="both"/>
    </w:pPr>
    <w:rPr>
      <w:sz w:val="28"/>
      <w:szCs w:val="24"/>
      <w:lang w:eastAsia="ru-RU"/>
    </w:rPr>
  </w:style>
  <w:style w:type="paragraph" w:styleId="1">
    <w:name w:val="heading 1"/>
    <w:aliases w:val="Раздел"/>
    <w:basedOn w:val="a2"/>
    <w:next w:val="a2"/>
    <w:link w:val="10"/>
    <w:qFormat/>
    <w:rsid w:val="00BC0DA6"/>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2"/>
    <w:next w:val="a2"/>
    <w:link w:val="20"/>
    <w:qFormat/>
    <w:rsid w:val="00BC0DA6"/>
    <w:pPr>
      <w:keepNext/>
      <w:keepLines/>
      <w:outlineLvl w:val="1"/>
    </w:pPr>
    <w:rPr>
      <w:rFonts w:cs="Arial"/>
      <w:b/>
      <w:bCs/>
      <w:iCs/>
      <w:szCs w:val="28"/>
    </w:rPr>
  </w:style>
  <w:style w:type="paragraph" w:styleId="3">
    <w:name w:val="heading 3"/>
    <w:aliases w:val="Пункт"/>
    <w:basedOn w:val="a2"/>
    <w:next w:val="a2"/>
    <w:link w:val="30"/>
    <w:qFormat/>
    <w:rsid w:val="00BC0DA6"/>
    <w:pPr>
      <w:keepNext/>
      <w:keepLines/>
      <w:outlineLvl w:val="2"/>
    </w:pPr>
    <w:rPr>
      <w:rFonts w:cs="Arial"/>
      <w:b/>
      <w:bCs/>
      <w:szCs w:val="26"/>
    </w:rPr>
  </w:style>
  <w:style w:type="paragraph" w:styleId="4">
    <w:name w:val="heading 4"/>
    <w:basedOn w:val="a2"/>
    <w:next w:val="a2"/>
    <w:link w:val="40"/>
    <w:qFormat/>
    <w:rsid w:val="00BC0DA6"/>
    <w:pPr>
      <w:keepNext/>
      <w:keepLines/>
      <w:outlineLvl w:val="3"/>
    </w:pPr>
    <w:rPr>
      <w:b/>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Раздел Знак"/>
    <w:basedOn w:val="a3"/>
    <w:link w:val="1"/>
    <w:rsid w:val="00C32ED8"/>
    <w:rPr>
      <w:rFonts w:cs="Arial"/>
      <w:bCs/>
      <w:caps/>
      <w:kern w:val="32"/>
      <w:sz w:val="28"/>
      <w:szCs w:val="28"/>
      <w:lang w:eastAsia="ru-RU"/>
    </w:rPr>
  </w:style>
  <w:style w:type="character" w:customStyle="1" w:styleId="20">
    <w:name w:val="Заголовок 2 Знак"/>
    <w:aliases w:val="Подраздел Знак"/>
    <w:basedOn w:val="a3"/>
    <w:link w:val="2"/>
    <w:rsid w:val="00C32ED8"/>
    <w:rPr>
      <w:rFonts w:cs="Arial"/>
      <w:b/>
      <w:bCs/>
      <w:iCs/>
      <w:sz w:val="28"/>
      <w:szCs w:val="28"/>
      <w:lang w:eastAsia="ru-RU"/>
    </w:rPr>
  </w:style>
  <w:style w:type="character" w:customStyle="1" w:styleId="30">
    <w:name w:val="Заголовок 3 Знак"/>
    <w:aliases w:val="Пункт Знак"/>
    <w:basedOn w:val="a3"/>
    <w:link w:val="3"/>
    <w:rsid w:val="00C32ED8"/>
    <w:rPr>
      <w:rFonts w:cs="Arial"/>
      <w:b/>
      <w:bCs/>
      <w:sz w:val="28"/>
      <w:szCs w:val="26"/>
      <w:lang w:eastAsia="ru-RU"/>
    </w:rPr>
  </w:style>
  <w:style w:type="paragraph" w:customStyle="1" w:styleId="a6">
    <w:name w:val="Содержание"/>
    <w:basedOn w:val="a2"/>
    <w:rsid w:val="00BC0DA6"/>
    <w:pPr>
      <w:spacing w:after="420"/>
      <w:ind w:firstLine="0"/>
      <w:jc w:val="center"/>
    </w:pPr>
    <w:rPr>
      <w:szCs w:val="20"/>
    </w:rPr>
  </w:style>
  <w:style w:type="paragraph" w:styleId="a7">
    <w:name w:val="Balloon Text"/>
    <w:basedOn w:val="a2"/>
    <w:link w:val="a8"/>
    <w:semiHidden/>
    <w:rsid w:val="00BC0DA6"/>
    <w:rPr>
      <w:rFonts w:ascii="Tahoma" w:hAnsi="Tahoma" w:cs="Tahoma"/>
      <w:sz w:val="16"/>
      <w:szCs w:val="16"/>
    </w:rPr>
  </w:style>
  <w:style w:type="character" w:styleId="a9">
    <w:name w:val="Hyperlink"/>
    <w:basedOn w:val="a3"/>
    <w:uiPriority w:val="99"/>
    <w:rsid w:val="00BC0DA6"/>
    <w:rPr>
      <w:color w:val="0000FF"/>
      <w:u w:val="single"/>
    </w:rPr>
  </w:style>
  <w:style w:type="paragraph" w:styleId="11">
    <w:name w:val="toc 1"/>
    <w:basedOn w:val="a2"/>
    <w:next w:val="a2"/>
    <w:autoRedefine/>
    <w:uiPriority w:val="39"/>
    <w:rsid w:val="00BC0DA6"/>
    <w:pPr>
      <w:tabs>
        <w:tab w:val="right" w:leader="dot" w:pos="10080"/>
      </w:tabs>
      <w:ind w:right="1026" w:firstLine="0"/>
    </w:pPr>
  </w:style>
  <w:style w:type="paragraph" w:styleId="21">
    <w:name w:val="toc 2"/>
    <w:basedOn w:val="a2"/>
    <w:next w:val="a2"/>
    <w:autoRedefine/>
    <w:uiPriority w:val="39"/>
    <w:rsid w:val="00BC0DA6"/>
    <w:pPr>
      <w:tabs>
        <w:tab w:val="right" w:leader="dot" w:pos="10080"/>
      </w:tabs>
      <w:ind w:left="284" w:right="1026" w:firstLine="0"/>
    </w:pPr>
  </w:style>
  <w:style w:type="paragraph" w:styleId="31">
    <w:name w:val="toc 3"/>
    <w:basedOn w:val="a2"/>
    <w:next w:val="a2"/>
    <w:autoRedefine/>
    <w:uiPriority w:val="39"/>
    <w:rsid w:val="00BC0DA6"/>
    <w:pPr>
      <w:tabs>
        <w:tab w:val="right" w:leader="dot" w:pos="10081"/>
      </w:tabs>
      <w:ind w:left="567" w:right="1026" w:firstLine="0"/>
    </w:pPr>
  </w:style>
  <w:style w:type="paragraph" w:styleId="41">
    <w:name w:val="toc 4"/>
    <w:basedOn w:val="a2"/>
    <w:next w:val="a2"/>
    <w:autoRedefine/>
    <w:semiHidden/>
    <w:rsid w:val="00BC0DA6"/>
    <w:pPr>
      <w:tabs>
        <w:tab w:val="left" w:pos="10081"/>
      </w:tabs>
      <w:ind w:right="1026" w:firstLine="0"/>
    </w:pPr>
  </w:style>
  <w:style w:type="paragraph" w:styleId="5">
    <w:name w:val="toc 5"/>
    <w:basedOn w:val="a2"/>
    <w:next w:val="a2"/>
    <w:autoRedefine/>
    <w:semiHidden/>
    <w:rsid w:val="00BC0DA6"/>
    <w:pPr>
      <w:ind w:left="1120"/>
    </w:pPr>
  </w:style>
  <w:style w:type="paragraph" w:customStyle="1" w:styleId="aa">
    <w:name w:val="Номер рисунка"/>
    <w:basedOn w:val="a2"/>
    <w:next w:val="a2"/>
    <w:rsid w:val="00BC0DA6"/>
    <w:pPr>
      <w:keepLines/>
      <w:ind w:firstLine="0"/>
      <w:jc w:val="center"/>
    </w:pPr>
    <w:rPr>
      <w:szCs w:val="20"/>
    </w:rPr>
  </w:style>
  <w:style w:type="paragraph" w:customStyle="1" w:styleId="ab">
    <w:name w:val="Номер таблицы"/>
    <w:basedOn w:val="a2"/>
    <w:next w:val="a2"/>
    <w:rsid w:val="00BC0DA6"/>
    <w:pPr>
      <w:keepNext/>
      <w:keepLines/>
      <w:ind w:firstLine="0"/>
    </w:pPr>
  </w:style>
  <w:style w:type="paragraph" w:styleId="ac">
    <w:name w:val="Document Map"/>
    <w:basedOn w:val="a2"/>
    <w:link w:val="ad"/>
    <w:semiHidden/>
    <w:rsid w:val="00BC0DA6"/>
    <w:pPr>
      <w:shd w:val="clear" w:color="auto" w:fill="000080"/>
    </w:pPr>
    <w:rPr>
      <w:rFonts w:ascii="Tahoma" w:hAnsi="Tahoma" w:cs="Tahoma"/>
      <w:sz w:val="20"/>
      <w:szCs w:val="20"/>
    </w:rPr>
  </w:style>
  <w:style w:type="paragraph" w:styleId="ae">
    <w:name w:val="header"/>
    <w:basedOn w:val="a2"/>
    <w:rsid w:val="00BC0DA6"/>
    <w:pPr>
      <w:tabs>
        <w:tab w:val="center" w:pos="4677"/>
        <w:tab w:val="right" w:pos="9355"/>
      </w:tabs>
    </w:pPr>
  </w:style>
  <w:style w:type="character" w:styleId="af">
    <w:name w:val="page number"/>
    <w:basedOn w:val="a3"/>
    <w:rsid w:val="00BC0DA6"/>
  </w:style>
  <w:style w:type="table" w:styleId="af0">
    <w:name w:val="Table Grid"/>
    <w:basedOn w:val="a4"/>
    <w:rsid w:val="00BC0DA6"/>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rsid w:val="00C93A29"/>
    <w:rPr>
      <w:sz w:val="16"/>
      <w:szCs w:val="16"/>
    </w:rPr>
  </w:style>
  <w:style w:type="paragraph" w:styleId="af2">
    <w:name w:val="footer"/>
    <w:basedOn w:val="a2"/>
    <w:link w:val="af3"/>
    <w:rsid w:val="00BC0DA6"/>
    <w:pPr>
      <w:tabs>
        <w:tab w:val="center" w:pos="4677"/>
        <w:tab w:val="right" w:pos="9355"/>
      </w:tabs>
    </w:pPr>
  </w:style>
  <w:style w:type="paragraph" w:customStyle="1" w:styleId="a">
    <w:name w:val="Нумерованый развернутый"/>
    <w:basedOn w:val="a2"/>
    <w:rsid w:val="00BC0DA6"/>
    <w:pPr>
      <w:numPr>
        <w:numId w:val="41"/>
      </w:numPr>
    </w:pPr>
  </w:style>
  <w:style w:type="paragraph" w:customStyle="1" w:styleId="af4">
    <w:name w:val="Рисунок"/>
    <w:basedOn w:val="a2"/>
    <w:next w:val="aa"/>
    <w:rsid w:val="00BC0DA6"/>
    <w:pPr>
      <w:keepNext/>
      <w:keepLines/>
      <w:ind w:firstLine="0"/>
      <w:jc w:val="center"/>
    </w:pPr>
  </w:style>
  <w:style w:type="paragraph" w:styleId="af5">
    <w:name w:val="footnote text"/>
    <w:basedOn w:val="a2"/>
    <w:link w:val="af6"/>
    <w:semiHidden/>
    <w:rsid w:val="00BC0DA6"/>
    <w:pPr>
      <w:spacing w:line="240" w:lineRule="auto"/>
    </w:pPr>
    <w:rPr>
      <w:szCs w:val="20"/>
    </w:rPr>
  </w:style>
  <w:style w:type="paragraph" w:customStyle="1" w:styleId="a1">
    <w:name w:val="Маркированный стандартный"/>
    <w:basedOn w:val="a2"/>
    <w:rsid w:val="00BC0DA6"/>
    <w:pPr>
      <w:numPr>
        <w:numId w:val="39"/>
      </w:numPr>
    </w:pPr>
  </w:style>
  <w:style w:type="paragraph" w:customStyle="1" w:styleId="a0">
    <w:name w:val="Нумерованный стандартный"/>
    <w:basedOn w:val="a2"/>
    <w:rsid w:val="00BC0DA6"/>
    <w:pPr>
      <w:numPr>
        <w:numId w:val="40"/>
      </w:numPr>
    </w:pPr>
  </w:style>
  <w:style w:type="paragraph" w:customStyle="1" w:styleId="af7">
    <w:name w:val="Формулы описание"/>
    <w:basedOn w:val="a2"/>
    <w:rsid w:val="00BC0DA6"/>
    <w:pPr>
      <w:ind w:left="1080" w:hanging="371"/>
      <w:jc w:val="left"/>
    </w:pPr>
    <w:rPr>
      <w:szCs w:val="20"/>
    </w:rPr>
  </w:style>
  <w:style w:type="paragraph" w:customStyle="1" w:styleId="af8">
    <w:name w:val="Формула без номера"/>
    <w:basedOn w:val="a2"/>
    <w:rsid w:val="00BC0DA6"/>
    <w:pPr>
      <w:ind w:firstLine="0"/>
      <w:jc w:val="center"/>
    </w:pPr>
  </w:style>
  <w:style w:type="paragraph" w:customStyle="1" w:styleId="af9">
    <w:name w:val="Формула с номером"/>
    <w:basedOn w:val="a2"/>
    <w:rsid w:val="00BC0DA6"/>
    <w:pPr>
      <w:ind w:firstLine="0"/>
      <w:jc w:val="right"/>
    </w:pPr>
  </w:style>
  <w:style w:type="character" w:styleId="afa">
    <w:name w:val="footnote reference"/>
    <w:basedOn w:val="a3"/>
    <w:semiHidden/>
    <w:rsid w:val="00BC0DA6"/>
    <w:rPr>
      <w:vertAlign w:val="superscript"/>
    </w:rPr>
  </w:style>
  <w:style w:type="paragraph" w:customStyle="1" w:styleId="afb">
    <w:name w:val="Текст таблицы"/>
    <w:basedOn w:val="a2"/>
    <w:rsid w:val="00BC0DA6"/>
    <w:pPr>
      <w:spacing w:line="240" w:lineRule="auto"/>
      <w:ind w:firstLine="0"/>
    </w:pPr>
  </w:style>
  <w:style w:type="paragraph" w:customStyle="1" w:styleId="afc">
    <w:name w:val="Структурная часть приложения"/>
    <w:basedOn w:val="a2"/>
    <w:next w:val="a2"/>
    <w:rsid w:val="00BC0DA6"/>
    <w:pPr>
      <w:keepNext/>
      <w:keepLines/>
    </w:pPr>
    <w:rPr>
      <w:b/>
      <w:szCs w:val="28"/>
    </w:rPr>
  </w:style>
  <w:style w:type="paragraph" w:styleId="afd">
    <w:name w:val="endnote text"/>
    <w:basedOn w:val="a2"/>
    <w:link w:val="afe"/>
    <w:rsid w:val="0064039A"/>
    <w:rPr>
      <w:sz w:val="20"/>
      <w:szCs w:val="20"/>
    </w:rPr>
  </w:style>
  <w:style w:type="character" w:customStyle="1" w:styleId="afe">
    <w:name w:val="Текст концевой сноски Знак"/>
    <w:link w:val="afd"/>
    <w:rsid w:val="0064039A"/>
    <w:rPr>
      <w:lang w:val="uk-UA"/>
    </w:rPr>
  </w:style>
  <w:style w:type="paragraph" w:styleId="aff">
    <w:name w:val="annotation text"/>
    <w:basedOn w:val="a2"/>
    <w:link w:val="aff0"/>
    <w:rsid w:val="00292E8C"/>
    <w:rPr>
      <w:sz w:val="20"/>
      <w:szCs w:val="20"/>
    </w:rPr>
  </w:style>
  <w:style w:type="character" w:customStyle="1" w:styleId="aff0">
    <w:name w:val="Текст примечания Знак"/>
    <w:link w:val="aff"/>
    <w:rsid w:val="00292E8C"/>
    <w:rPr>
      <w:lang w:val="uk-UA"/>
    </w:rPr>
  </w:style>
  <w:style w:type="paragraph" w:styleId="aff1">
    <w:name w:val="annotation subject"/>
    <w:basedOn w:val="aff"/>
    <w:next w:val="aff"/>
    <w:link w:val="aff2"/>
    <w:rsid w:val="00292E8C"/>
    <w:rPr>
      <w:b/>
      <w:bCs/>
    </w:rPr>
  </w:style>
  <w:style w:type="character" w:customStyle="1" w:styleId="aff2">
    <w:name w:val="Тема примечания Знак"/>
    <w:link w:val="aff1"/>
    <w:rsid w:val="00292E8C"/>
    <w:rPr>
      <w:b/>
      <w:bCs/>
      <w:lang w:val="uk-UA"/>
    </w:rPr>
  </w:style>
  <w:style w:type="paragraph" w:styleId="aff3">
    <w:name w:val="caption"/>
    <w:basedOn w:val="a2"/>
    <w:next w:val="a2"/>
    <w:unhideWhenUsed/>
    <w:qFormat/>
    <w:rsid w:val="0050282D"/>
    <w:rPr>
      <w:b/>
      <w:bCs/>
      <w:sz w:val="20"/>
      <w:szCs w:val="20"/>
    </w:rPr>
  </w:style>
  <w:style w:type="character" w:styleId="aff4">
    <w:name w:val="FollowedHyperlink"/>
    <w:rsid w:val="0015463C"/>
    <w:rPr>
      <w:color w:val="800080"/>
      <w:u w:val="single"/>
    </w:rPr>
  </w:style>
  <w:style w:type="character" w:styleId="aff5">
    <w:name w:val="Placeholder Text"/>
    <w:basedOn w:val="a3"/>
    <w:uiPriority w:val="99"/>
    <w:semiHidden/>
    <w:rsid w:val="0098491E"/>
    <w:rPr>
      <w:color w:val="808080"/>
    </w:rPr>
  </w:style>
  <w:style w:type="paragraph" w:styleId="aff6">
    <w:name w:val="List Paragraph"/>
    <w:basedOn w:val="a2"/>
    <w:uiPriority w:val="34"/>
    <w:qFormat/>
    <w:rsid w:val="004B10D0"/>
    <w:pPr>
      <w:ind w:left="720"/>
      <w:contextualSpacing/>
    </w:pPr>
  </w:style>
  <w:style w:type="character" w:customStyle="1" w:styleId="40">
    <w:name w:val="Заголовок 4 Знак"/>
    <w:basedOn w:val="a3"/>
    <w:link w:val="4"/>
    <w:rsid w:val="00C32ED8"/>
    <w:rPr>
      <w:b/>
      <w:bCs/>
      <w:sz w:val="28"/>
      <w:szCs w:val="28"/>
      <w:lang w:eastAsia="ru-RU"/>
    </w:rPr>
  </w:style>
  <w:style w:type="character" w:customStyle="1" w:styleId="af3">
    <w:name w:val="Нижний колонтитул Знак"/>
    <w:basedOn w:val="a3"/>
    <w:link w:val="af2"/>
    <w:rsid w:val="00C32ED8"/>
    <w:rPr>
      <w:sz w:val="28"/>
      <w:szCs w:val="24"/>
      <w:lang w:eastAsia="ru-RU"/>
    </w:rPr>
  </w:style>
  <w:style w:type="paragraph" w:customStyle="1" w:styleId="12">
    <w:name w:val="Поздаголовок1 (философия)"/>
    <w:basedOn w:val="a2"/>
    <w:next w:val="a2"/>
    <w:qFormat/>
    <w:rsid w:val="00C32ED8"/>
    <w:pPr>
      <w:keepNext/>
      <w:pageBreakBefore/>
      <w:widowControl w:val="0"/>
      <w:shd w:val="clear" w:color="auto" w:fill="FFFFFF"/>
      <w:suppressAutoHyphens/>
      <w:autoSpaceDE w:val="0"/>
      <w:autoSpaceDN w:val="0"/>
      <w:adjustRightInd w:val="0"/>
      <w:spacing w:before="451" w:after="60" w:line="240" w:lineRule="auto"/>
      <w:ind w:left="708" w:firstLine="0"/>
      <w:jc w:val="center"/>
      <w:outlineLvl w:val="0"/>
    </w:pPr>
    <w:rPr>
      <w:rFonts w:ascii="Arial" w:hAnsi="Arial" w:cs="Arial"/>
      <w:b/>
      <w:caps/>
      <w:spacing w:val="-12"/>
      <w:kern w:val="32"/>
      <w:szCs w:val="26"/>
    </w:rPr>
  </w:style>
  <w:style w:type="character" w:customStyle="1" w:styleId="ad">
    <w:name w:val="Схема документа Знак"/>
    <w:basedOn w:val="a3"/>
    <w:link w:val="ac"/>
    <w:semiHidden/>
    <w:rsid w:val="00C32ED8"/>
    <w:rPr>
      <w:rFonts w:ascii="Tahoma" w:hAnsi="Tahoma" w:cs="Tahoma"/>
      <w:shd w:val="clear" w:color="auto" w:fill="000080"/>
      <w:lang w:eastAsia="ru-RU"/>
    </w:rPr>
  </w:style>
  <w:style w:type="character" w:customStyle="1" w:styleId="a8">
    <w:name w:val="Текст выноски Знак"/>
    <w:basedOn w:val="a3"/>
    <w:link w:val="a7"/>
    <w:semiHidden/>
    <w:rsid w:val="00C32ED8"/>
    <w:rPr>
      <w:rFonts w:ascii="Tahoma" w:hAnsi="Tahoma" w:cs="Tahoma"/>
      <w:sz w:val="16"/>
      <w:szCs w:val="16"/>
      <w:lang w:eastAsia="ru-RU"/>
    </w:rPr>
  </w:style>
  <w:style w:type="character" w:customStyle="1" w:styleId="af6">
    <w:name w:val="Текст сноски Знак"/>
    <w:basedOn w:val="a3"/>
    <w:link w:val="af5"/>
    <w:semiHidden/>
    <w:rsid w:val="00C32ED8"/>
    <w:rPr>
      <w:sz w:val="28"/>
      <w:lang w:eastAsia="ru-RU"/>
    </w:rPr>
  </w:style>
  <w:style w:type="paragraph" w:styleId="aff7">
    <w:name w:val="Normal (Web)"/>
    <w:basedOn w:val="a2"/>
    <w:uiPriority w:val="99"/>
    <w:unhideWhenUsed/>
    <w:rsid w:val="00264D18"/>
    <w:pPr>
      <w:spacing w:before="100" w:beforeAutospacing="1" w:after="100" w:afterAutospacing="1" w:line="240" w:lineRule="auto"/>
      <w:ind w:firstLine="0"/>
      <w:jc w:val="left"/>
    </w:pPr>
    <w:rPr>
      <w:sz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BC0DA6"/>
    <w:pPr>
      <w:spacing w:line="360" w:lineRule="auto"/>
      <w:ind w:firstLine="709"/>
      <w:jc w:val="both"/>
    </w:pPr>
    <w:rPr>
      <w:sz w:val="28"/>
      <w:szCs w:val="24"/>
      <w:lang w:eastAsia="ru-RU"/>
    </w:rPr>
  </w:style>
  <w:style w:type="paragraph" w:styleId="1">
    <w:name w:val="heading 1"/>
    <w:aliases w:val="Раздел"/>
    <w:basedOn w:val="a2"/>
    <w:next w:val="a2"/>
    <w:link w:val="10"/>
    <w:qFormat/>
    <w:rsid w:val="00BC0DA6"/>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2"/>
    <w:next w:val="a2"/>
    <w:link w:val="20"/>
    <w:qFormat/>
    <w:rsid w:val="00BC0DA6"/>
    <w:pPr>
      <w:keepNext/>
      <w:keepLines/>
      <w:outlineLvl w:val="1"/>
    </w:pPr>
    <w:rPr>
      <w:rFonts w:cs="Arial"/>
      <w:b/>
      <w:bCs/>
      <w:iCs/>
      <w:szCs w:val="28"/>
    </w:rPr>
  </w:style>
  <w:style w:type="paragraph" w:styleId="3">
    <w:name w:val="heading 3"/>
    <w:aliases w:val="Пункт"/>
    <w:basedOn w:val="a2"/>
    <w:next w:val="a2"/>
    <w:link w:val="30"/>
    <w:qFormat/>
    <w:rsid w:val="00BC0DA6"/>
    <w:pPr>
      <w:keepNext/>
      <w:keepLines/>
      <w:outlineLvl w:val="2"/>
    </w:pPr>
    <w:rPr>
      <w:rFonts w:cs="Arial"/>
      <w:b/>
      <w:bCs/>
      <w:szCs w:val="26"/>
    </w:rPr>
  </w:style>
  <w:style w:type="paragraph" w:styleId="4">
    <w:name w:val="heading 4"/>
    <w:basedOn w:val="a2"/>
    <w:next w:val="a2"/>
    <w:link w:val="40"/>
    <w:qFormat/>
    <w:rsid w:val="00BC0DA6"/>
    <w:pPr>
      <w:keepNext/>
      <w:keepLines/>
      <w:outlineLvl w:val="3"/>
    </w:pPr>
    <w:rPr>
      <w:b/>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Раздел Знак"/>
    <w:basedOn w:val="a3"/>
    <w:link w:val="1"/>
    <w:rsid w:val="00C32ED8"/>
    <w:rPr>
      <w:rFonts w:cs="Arial"/>
      <w:bCs/>
      <w:caps/>
      <w:kern w:val="32"/>
      <w:sz w:val="28"/>
      <w:szCs w:val="28"/>
      <w:lang w:eastAsia="ru-RU"/>
    </w:rPr>
  </w:style>
  <w:style w:type="character" w:customStyle="1" w:styleId="20">
    <w:name w:val="Заголовок 2 Знак"/>
    <w:aliases w:val="Подраздел Знак"/>
    <w:basedOn w:val="a3"/>
    <w:link w:val="2"/>
    <w:rsid w:val="00C32ED8"/>
    <w:rPr>
      <w:rFonts w:cs="Arial"/>
      <w:b/>
      <w:bCs/>
      <w:iCs/>
      <w:sz w:val="28"/>
      <w:szCs w:val="28"/>
      <w:lang w:eastAsia="ru-RU"/>
    </w:rPr>
  </w:style>
  <w:style w:type="character" w:customStyle="1" w:styleId="30">
    <w:name w:val="Заголовок 3 Знак"/>
    <w:aliases w:val="Пункт Знак"/>
    <w:basedOn w:val="a3"/>
    <w:link w:val="3"/>
    <w:rsid w:val="00C32ED8"/>
    <w:rPr>
      <w:rFonts w:cs="Arial"/>
      <w:b/>
      <w:bCs/>
      <w:sz w:val="28"/>
      <w:szCs w:val="26"/>
      <w:lang w:eastAsia="ru-RU"/>
    </w:rPr>
  </w:style>
  <w:style w:type="paragraph" w:customStyle="1" w:styleId="a6">
    <w:name w:val="Содержание"/>
    <w:basedOn w:val="a2"/>
    <w:rsid w:val="00BC0DA6"/>
    <w:pPr>
      <w:spacing w:after="420"/>
      <w:ind w:firstLine="0"/>
      <w:jc w:val="center"/>
    </w:pPr>
    <w:rPr>
      <w:szCs w:val="20"/>
    </w:rPr>
  </w:style>
  <w:style w:type="paragraph" w:styleId="a7">
    <w:name w:val="Balloon Text"/>
    <w:basedOn w:val="a2"/>
    <w:link w:val="a8"/>
    <w:semiHidden/>
    <w:rsid w:val="00BC0DA6"/>
    <w:rPr>
      <w:rFonts w:ascii="Tahoma" w:hAnsi="Tahoma" w:cs="Tahoma"/>
      <w:sz w:val="16"/>
      <w:szCs w:val="16"/>
    </w:rPr>
  </w:style>
  <w:style w:type="character" w:styleId="a9">
    <w:name w:val="Hyperlink"/>
    <w:basedOn w:val="a3"/>
    <w:uiPriority w:val="99"/>
    <w:rsid w:val="00BC0DA6"/>
    <w:rPr>
      <w:color w:val="0000FF"/>
      <w:u w:val="single"/>
    </w:rPr>
  </w:style>
  <w:style w:type="paragraph" w:styleId="11">
    <w:name w:val="toc 1"/>
    <w:basedOn w:val="a2"/>
    <w:next w:val="a2"/>
    <w:autoRedefine/>
    <w:uiPriority w:val="39"/>
    <w:rsid w:val="00BC0DA6"/>
    <w:pPr>
      <w:tabs>
        <w:tab w:val="right" w:leader="dot" w:pos="10080"/>
      </w:tabs>
      <w:ind w:right="1026" w:firstLine="0"/>
    </w:pPr>
  </w:style>
  <w:style w:type="paragraph" w:styleId="21">
    <w:name w:val="toc 2"/>
    <w:basedOn w:val="a2"/>
    <w:next w:val="a2"/>
    <w:autoRedefine/>
    <w:uiPriority w:val="39"/>
    <w:rsid w:val="00BC0DA6"/>
    <w:pPr>
      <w:tabs>
        <w:tab w:val="right" w:leader="dot" w:pos="10080"/>
      </w:tabs>
      <w:ind w:left="284" w:right="1026" w:firstLine="0"/>
    </w:pPr>
  </w:style>
  <w:style w:type="paragraph" w:styleId="31">
    <w:name w:val="toc 3"/>
    <w:basedOn w:val="a2"/>
    <w:next w:val="a2"/>
    <w:autoRedefine/>
    <w:uiPriority w:val="39"/>
    <w:rsid w:val="00BC0DA6"/>
    <w:pPr>
      <w:tabs>
        <w:tab w:val="right" w:leader="dot" w:pos="10081"/>
      </w:tabs>
      <w:ind w:left="567" w:right="1026" w:firstLine="0"/>
    </w:pPr>
  </w:style>
  <w:style w:type="paragraph" w:styleId="41">
    <w:name w:val="toc 4"/>
    <w:basedOn w:val="a2"/>
    <w:next w:val="a2"/>
    <w:autoRedefine/>
    <w:semiHidden/>
    <w:rsid w:val="00BC0DA6"/>
    <w:pPr>
      <w:tabs>
        <w:tab w:val="left" w:pos="10081"/>
      </w:tabs>
      <w:ind w:right="1026" w:firstLine="0"/>
    </w:pPr>
  </w:style>
  <w:style w:type="paragraph" w:styleId="5">
    <w:name w:val="toc 5"/>
    <w:basedOn w:val="a2"/>
    <w:next w:val="a2"/>
    <w:autoRedefine/>
    <w:semiHidden/>
    <w:rsid w:val="00BC0DA6"/>
    <w:pPr>
      <w:ind w:left="1120"/>
    </w:pPr>
  </w:style>
  <w:style w:type="paragraph" w:customStyle="1" w:styleId="aa">
    <w:name w:val="Номер рисунка"/>
    <w:basedOn w:val="a2"/>
    <w:next w:val="a2"/>
    <w:rsid w:val="00BC0DA6"/>
    <w:pPr>
      <w:keepLines/>
      <w:ind w:firstLine="0"/>
      <w:jc w:val="center"/>
    </w:pPr>
    <w:rPr>
      <w:szCs w:val="20"/>
    </w:rPr>
  </w:style>
  <w:style w:type="paragraph" w:customStyle="1" w:styleId="ab">
    <w:name w:val="Номер таблицы"/>
    <w:basedOn w:val="a2"/>
    <w:next w:val="a2"/>
    <w:rsid w:val="00BC0DA6"/>
    <w:pPr>
      <w:keepNext/>
      <w:keepLines/>
      <w:ind w:firstLine="0"/>
    </w:pPr>
  </w:style>
  <w:style w:type="paragraph" w:styleId="ac">
    <w:name w:val="Document Map"/>
    <w:basedOn w:val="a2"/>
    <w:link w:val="ad"/>
    <w:semiHidden/>
    <w:rsid w:val="00BC0DA6"/>
    <w:pPr>
      <w:shd w:val="clear" w:color="auto" w:fill="000080"/>
    </w:pPr>
    <w:rPr>
      <w:rFonts w:ascii="Tahoma" w:hAnsi="Tahoma" w:cs="Tahoma"/>
      <w:sz w:val="20"/>
      <w:szCs w:val="20"/>
    </w:rPr>
  </w:style>
  <w:style w:type="paragraph" w:styleId="ae">
    <w:name w:val="header"/>
    <w:basedOn w:val="a2"/>
    <w:rsid w:val="00BC0DA6"/>
    <w:pPr>
      <w:tabs>
        <w:tab w:val="center" w:pos="4677"/>
        <w:tab w:val="right" w:pos="9355"/>
      </w:tabs>
    </w:pPr>
  </w:style>
  <w:style w:type="character" w:styleId="af">
    <w:name w:val="page number"/>
    <w:basedOn w:val="a3"/>
    <w:rsid w:val="00BC0DA6"/>
  </w:style>
  <w:style w:type="table" w:styleId="af0">
    <w:name w:val="Table Grid"/>
    <w:basedOn w:val="a4"/>
    <w:rsid w:val="00BC0DA6"/>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rsid w:val="00C93A29"/>
    <w:rPr>
      <w:sz w:val="16"/>
      <w:szCs w:val="16"/>
    </w:rPr>
  </w:style>
  <w:style w:type="paragraph" w:styleId="af2">
    <w:name w:val="footer"/>
    <w:basedOn w:val="a2"/>
    <w:link w:val="af3"/>
    <w:rsid w:val="00BC0DA6"/>
    <w:pPr>
      <w:tabs>
        <w:tab w:val="center" w:pos="4677"/>
        <w:tab w:val="right" w:pos="9355"/>
      </w:tabs>
    </w:pPr>
  </w:style>
  <w:style w:type="paragraph" w:customStyle="1" w:styleId="a">
    <w:name w:val="Нумерованый развернутый"/>
    <w:basedOn w:val="a2"/>
    <w:rsid w:val="00BC0DA6"/>
    <w:pPr>
      <w:numPr>
        <w:numId w:val="41"/>
      </w:numPr>
    </w:pPr>
  </w:style>
  <w:style w:type="paragraph" w:customStyle="1" w:styleId="af4">
    <w:name w:val="Рисунок"/>
    <w:basedOn w:val="a2"/>
    <w:next w:val="aa"/>
    <w:rsid w:val="00BC0DA6"/>
    <w:pPr>
      <w:keepNext/>
      <w:keepLines/>
      <w:ind w:firstLine="0"/>
      <w:jc w:val="center"/>
    </w:pPr>
  </w:style>
  <w:style w:type="paragraph" w:styleId="af5">
    <w:name w:val="footnote text"/>
    <w:basedOn w:val="a2"/>
    <w:link w:val="af6"/>
    <w:semiHidden/>
    <w:rsid w:val="00BC0DA6"/>
    <w:pPr>
      <w:spacing w:line="240" w:lineRule="auto"/>
    </w:pPr>
    <w:rPr>
      <w:szCs w:val="20"/>
    </w:rPr>
  </w:style>
  <w:style w:type="paragraph" w:customStyle="1" w:styleId="a1">
    <w:name w:val="Маркированный стандартный"/>
    <w:basedOn w:val="a2"/>
    <w:rsid w:val="00BC0DA6"/>
    <w:pPr>
      <w:numPr>
        <w:numId w:val="39"/>
      </w:numPr>
    </w:pPr>
  </w:style>
  <w:style w:type="paragraph" w:customStyle="1" w:styleId="a0">
    <w:name w:val="Нумерованный стандартный"/>
    <w:basedOn w:val="a2"/>
    <w:rsid w:val="00BC0DA6"/>
    <w:pPr>
      <w:numPr>
        <w:numId w:val="40"/>
      </w:numPr>
    </w:pPr>
  </w:style>
  <w:style w:type="paragraph" w:customStyle="1" w:styleId="af7">
    <w:name w:val="Формулы описание"/>
    <w:basedOn w:val="a2"/>
    <w:rsid w:val="00BC0DA6"/>
    <w:pPr>
      <w:ind w:left="1080" w:hanging="371"/>
      <w:jc w:val="left"/>
    </w:pPr>
    <w:rPr>
      <w:szCs w:val="20"/>
    </w:rPr>
  </w:style>
  <w:style w:type="paragraph" w:customStyle="1" w:styleId="af8">
    <w:name w:val="Формула без номера"/>
    <w:basedOn w:val="a2"/>
    <w:rsid w:val="00BC0DA6"/>
    <w:pPr>
      <w:ind w:firstLine="0"/>
      <w:jc w:val="center"/>
    </w:pPr>
  </w:style>
  <w:style w:type="paragraph" w:customStyle="1" w:styleId="af9">
    <w:name w:val="Формула с номером"/>
    <w:basedOn w:val="a2"/>
    <w:rsid w:val="00BC0DA6"/>
    <w:pPr>
      <w:ind w:firstLine="0"/>
      <w:jc w:val="right"/>
    </w:pPr>
  </w:style>
  <w:style w:type="character" w:styleId="afa">
    <w:name w:val="footnote reference"/>
    <w:basedOn w:val="a3"/>
    <w:semiHidden/>
    <w:rsid w:val="00BC0DA6"/>
    <w:rPr>
      <w:vertAlign w:val="superscript"/>
    </w:rPr>
  </w:style>
  <w:style w:type="paragraph" w:customStyle="1" w:styleId="afb">
    <w:name w:val="Текст таблицы"/>
    <w:basedOn w:val="a2"/>
    <w:rsid w:val="00BC0DA6"/>
    <w:pPr>
      <w:spacing w:line="240" w:lineRule="auto"/>
      <w:ind w:firstLine="0"/>
    </w:pPr>
  </w:style>
  <w:style w:type="paragraph" w:customStyle="1" w:styleId="afc">
    <w:name w:val="Структурная часть приложения"/>
    <w:basedOn w:val="a2"/>
    <w:next w:val="a2"/>
    <w:rsid w:val="00BC0DA6"/>
    <w:pPr>
      <w:keepNext/>
      <w:keepLines/>
    </w:pPr>
    <w:rPr>
      <w:b/>
      <w:szCs w:val="28"/>
    </w:rPr>
  </w:style>
  <w:style w:type="paragraph" w:styleId="afd">
    <w:name w:val="endnote text"/>
    <w:basedOn w:val="a2"/>
    <w:link w:val="afe"/>
    <w:rsid w:val="0064039A"/>
    <w:rPr>
      <w:sz w:val="20"/>
      <w:szCs w:val="20"/>
    </w:rPr>
  </w:style>
  <w:style w:type="character" w:customStyle="1" w:styleId="afe">
    <w:name w:val="Текст концевой сноски Знак"/>
    <w:link w:val="afd"/>
    <w:rsid w:val="0064039A"/>
    <w:rPr>
      <w:lang w:val="uk-UA"/>
    </w:rPr>
  </w:style>
  <w:style w:type="paragraph" w:styleId="aff">
    <w:name w:val="annotation text"/>
    <w:basedOn w:val="a2"/>
    <w:link w:val="aff0"/>
    <w:rsid w:val="00292E8C"/>
    <w:rPr>
      <w:sz w:val="20"/>
      <w:szCs w:val="20"/>
    </w:rPr>
  </w:style>
  <w:style w:type="character" w:customStyle="1" w:styleId="aff0">
    <w:name w:val="Текст примечания Знак"/>
    <w:link w:val="aff"/>
    <w:rsid w:val="00292E8C"/>
    <w:rPr>
      <w:lang w:val="uk-UA"/>
    </w:rPr>
  </w:style>
  <w:style w:type="paragraph" w:styleId="aff1">
    <w:name w:val="annotation subject"/>
    <w:basedOn w:val="aff"/>
    <w:next w:val="aff"/>
    <w:link w:val="aff2"/>
    <w:rsid w:val="00292E8C"/>
    <w:rPr>
      <w:b/>
      <w:bCs/>
    </w:rPr>
  </w:style>
  <w:style w:type="character" w:customStyle="1" w:styleId="aff2">
    <w:name w:val="Тема примечания Знак"/>
    <w:link w:val="aff1"/>
    <w:rsid w:val="00292E8C"/>
    <w:rPr>
      <w:b/>
      <w:bCs/>
      <w:lang w:val="uk-UA"/>
    </w:rPr>
  </w:style>
  <w:style w:type="paragraph" w:styleId="aff3">
    <w:name w:val="caption"/>
    <w:basedOn w:val="a2"/>
    <w:next w:val="a2"/>
    <w:unhideWhenUsed/>
    <w:qFormat/>
    <w:rsid w:val="0050282D"/>
    <w:rPr>
      <w:b/>
      <w:bCs/>
      <w:sz w:val="20"/>
      <w:szCs w:val="20"/>
    </w:rPr>
  </w:style>
  <w:style w:type="character" w:styleId="aff4">
    <w:name w:val="FollowedHyperlink"/>
    <w:rsid w:val="0015463C"/>
    <w:rPr>
      <w:color w:val="800080"/>
      <w:u w:val="single"/>
    </w:rPr>
  </w:style>
  <w:style w:type="character" w:styleId="aff5">
    <w:name w:val="Placeholder Text"/>
    <w:basedOn w:val="a3"/>
    <w:uiPriority w:val="99"/>
    <w:semiHidden/>
    <w:rsid w:val="0098491E"/>
    <w:rPr>
      <w:color w:val="808080"/>
    </w:rPr>
  </w:style>
  <w:style w:type="paragraph" w:styleId="aff6">
    <w:name w:val="List Paragraph"/>
    <w:basedOn w:val="a2"/>
    <w:uiPriority w:val="34"/>
    <w:qFormat/>
    <w:rsid w:val="004B10D0"/>
    <w:pPr>
      <w:ind w:left="720"/>
      <w:contextualSpacing/>
    </w:pPr>
  </w:style>
  <w:style w:type="character" w:customStyle="1" w:styleId="40">
    <w:name w:val="Заголовок 4 Знак"/>
    <w:basedOn w:val="a3"/>
    <w:link w:val="4"/>
    <w:rsid w:val="00C32ED8"/>
    <w:rPr>
      <w:b/>
      <w:bCs/>
      <w:sz w:val="28"/>
      <w:szCs w:val="28"/>
      <w:lang w:eastAsia="ru-RU"/>
    </w:rPr>
  </w:style>
  <w:style w:type="character" w:customStyle="1" w:styleId="af3">
    <w:name w:val="Нижний колонтитул Знак"/>
    <w:basedOn w:val="a3"/>
    <w:link w:val="af2"/>
    <w:rsid w:val="00C32ED8"/>
    <w:rPr>
      <w:sz w:val="28"/>
      <w:szCs w:val="24"/>
      <w:lang w:eastAsia="ru-RU"/>
    </w:rPr>
  </w:style>
  <w:style w:type="paragraph" w:customStyle="1" w:styleId="12">
    <w:name w:val="Поздаголовок1 (философия)"/>
    <w:basedOn w:val="a2"/>
    <w:next w:val="a2"/>
    <w:qFormat/>
    <w:rsid w:val="00C32ED8"/>
    <w:pPr>
      <w:keepNext/>
      <w:pageBreakBefore/>
      <w:widowControl w:val="0"/>
      <w:shd w:val="clear" w:color="auto" w:fill="FFFFFF"/>
      <w:suppressAutoHyphens/>
      <w:autoSpaceDE w:val="0"/>
      <w:autoSpaceDN w:val="0"/>
      <w:adjustRightInd w:val="0"/>
      <w:spacing w:before="451" w:after="60" w:line="240" w:lineRule="auto"/>
      <w:ind w:left="708" w:firstLine="0"/>
      <w:jc w:val="center"/>
      <w:outlineLvl w:val="0"/>
    </w:pPr>
    <w:rPr>
      <w:rFonts w:ascii="Arial" w:hAnsi="Arial" w:cs="Arial"/>
      <w:b/>
      <w:caps/>
      <w:spacing w:val="-12"/>
      <w:kern w:val="32"/>
      <w:szCs w:val="26"/>
    </w:rPr>
  </w:style>
  <w:style w:type="character" w:customStyle="1" w:styleId="ad">
    <w:name w:val="Схема документа Знак"/>
    <w:basedOn w:val="a3"/>
    <w:link w:val="ac"/>
    <w:semiHidden/>
    <w:rsid w:val="00C32ED8"/>
    <w:rPr>
      <w:rFonts w:ascii="Tahoma" w:hAnsi="Tahoma" w:cs="Tahoma"/>
      <w:shd w:val="clear" w:color="auto" w:fill="000080"/>
      <w:lang w:eastAsia="ru-RU"/>
    </w:rPr>
  </w:style>
  <w:style w:type="character" w:customStyle="1" w:styleId="a8">
    <w:name w:val="Текст выноски Знак"/>
    <w:basedOn w:val="a3"/>
    <w:link w:val="a7"/>
    <w:semiHidden/>
    <w:rsid w:val="00C32ED8"/>
    <w:rPr>
      <w:rFonts w:ascii="Tahoma" w:hAnsi="Tahoma" w:cs="Tahoma"/>
      <w:sz w:val="16"/>
      <w:szCs w:val="16"/>
      <w:lang w:eastAsia="ru-RU"/>
    </w:rPr>
  </w:style>
  <w:style w:type="character" w:customStyle="1" w:styleId="af6">
    <w:name w:val="Текст сноски Знак"/>
    <w:basedOn w:val="a3"/>
    <w:link w:val="af5"/>
    <w:semiHidden/>
    <w:rsid w:val="00C32ED8"/>
    <w:rPr>
      <w:sz w:val="28"/>
      <w:lang w:eastAsia="ru-RU"/>
    </w:rPr>
  </w:style>
  <w:style w:type="paragraph" w:styleId="aff7">
    <w:name w:val="Normal (Web)"/>
    <w:basedOn w:val="a2"/>
    <w:uiPriority w:val="99"/>
    <w:unhideWhenUsed/>
    <w:rsid w:val="00264D18"/>
    <w:pPr>
      <w:spacing w:before="100" w:beforeAutospacing="1" w:after="100" w:afterAutospacing="1" w:line="240" w:lineRule="auto"/>
      <w:ind w:firstLine="0"/>
      <w:jc w:val="left"/>
    </w:pPr>
    <w:rPr>
      <w:sz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4968">
      <w:bodyDiv w:val="1"/>
      <w:marLeft w:val="0"/>
      <w:marRight w:val="0"/>
      <w:marTop w:val="0"/>
      <w:marBottom w:val="0"/>
      <w:divBdr>
        <w:top w:val="none" w:sz="0" w:space="0" w:color="auto"/>
        <w:left w:val="none" w:sz="0" w:space="0" w:color="auto"/>
        <w:bottom w:val="none" w:sz="0" w:space="0" w:color="auto"/>
        <w:right w:val="none" w:sz="0" w:space="0" w:color="auto"/>
      </w:divBdr>
    </w:div>
    <w:div w:id="55591290">
      <w:bodyDiv w:val="1"/>
      <w:marLeft w:val="0"/>
      <w:marRight w:val="0"/>
      <w:marTop w:val="0"/>
      <w:marBottom w:val="0"/>
      <w:divBdr>
        <w:top w:val="none" w:sz="0" w:space="0" w:color="auto"/>
        <w:left w:val="none" w:sz="0" w:space="0" w:color="auto"/>
        <w:bottom w:val="none" w:sz="0" w:space="0" w:color="auto"/>
        <w:right w:val="none" w:sz="0" w:space="0" w:color="auto"/>
      </w:divBdr>
      <w:divsChild>
        <w:div w:id="846745955">
          <w:marLeft w:val="0"/>
          <w:marRight w:val="0"/>
          <w:marTop w:val="0"/>
          <w:marBottom w:val="0"/>
          <w:divBdr>
            <w:top w:val="none" w:sz="0" w:space="0" w:color="auto"/>
            <w:left w:val="none" w:sz="0" w:space="0" w:color="auto"/>
            <w:bottom w:val="none" w:sz="0" w:space="0" w:color="auto"/>
            <w:right w:val="none" w:sz="0" w:space="0" w:color="auto"/>
          </w:divBdr>
        </w:div>
        <w:div w:id="542327399">
          <w:marLeft w:val="0"/>
          <w:marRight w:val="0"/>
          <w:marTop w:val="0"/>
          <w:marBottom w:val="0"/>
          <w:divBdr>
            <w:top w:val="none" w:sz="0" w:space="0" w:color="auto"/>
            <w:left w:val="none" w:sz="0" w:space="0" w:color="auto"/>
            <w:bottom w:val="none" w:sz="0" w:space="0" w:color="auto"/>
            <w:right w:val="none" w:sz="0" w:space="0" w:color="auto"/>
          </w:divBdr>
          <w:divsChild>
            <w:div w:id="976688634">
              <w:marLeft w:val="0"/>
              <w:marRight w:val="0"/>
              <w:marTop w:val="0"/>
              <w:marBottom w:val="0"/>
              <w:divBdr>
                <w:top w:val="none" w:sz="0" w:space="0" w:color="auto"/>
                <w:left w:val="none" w:sz="0" w:space="0" w:color="auto"/>
                <w:bottom w:val="none" w:sz="0" w:space="0" w:color="auto"/>
                <w:right w:val="none" w:sz="0" w:space="0" w:color="auto"/>
              </w:divBdr>
              <w:divsChild>
                <w:div w:id="1194080351">
                  <w:marLeft w:val="0"/>
                  <w:marRight w:val="0"/>
                  <w:marTop w:val="0"/>
                  <w:marBottom w:val="0"/>
                  <w:divBdr>
                    <w:top w:val="none" w:sz="0" w:space="0" w:color="auto"/>
                    <w:left w:val="none" w:sz="0" w:space="0" w:color="auto"/>
                    <w:bottom w:val="none" w:sz="0" w:space="0" w:color="auto"/>
                    <w:right w:val="none" w:sz="0" w:space="0" w:color="auto"/>
                  </w:divBdr>
                  <w:divsChild>
                    <w:div w:id="1494762753">
                      <w:marLeft w:val="0"/>
                      <w:marRight w:val="0"/>
                      <w:marTop w:val="0"/>
                      <w:marBottom w:val="0"/>
                      <w:divBdr>
                        <w:top w:val="none" w:sz="0" w:space="0" w:color="auto"/>
                        <w:left w:val="none" w:sz="0" w:space="0" w:color="auto"/>
                        <w:bottom w:val="none" w:sz="0" w:space="0" w:color="auto"/>
                        <w:right w:val="none" w:sz="0" w:space="0" w:color="auto"/>
                      </w:divBdr>
                      <w:divsChild>
                        <w:div w:id="1369379120">
                          <w:marLeft w:val="0"/>
                          <w:marRight w:val="0"/>
                          <w:marTop w:val="0"/>
                          <w:marBottom w:val="0"/>
                          <w:divBdr>
                            <w:top w:val="none" w:sz="0" w:space="0" w:color="auto"/>
                            <w:left w:val="none" w:sz="0" w:space="0" w:color="auto"/>
                            <w:bottom w:val="none" w:sz="0" w:space="0" w:color="auto"/>
                            <w:right w:val="none" w:sz="0" w:space="0" w:color="auto"/>
                          </w:divBdr>
                          <w:divsChild>
                            <w:div w:id="1343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5978">
      <w:bodyDiv w:val="1"/>
      <w:marLeft w:val="0"/>
      <w:marRight w:val="0"/>
      <w:marTop w:val="0"/>
      <w:marBottom w:val="0"/>
      <w:divBdr>
        <w:top w:val="none" w:sz="0" w:space="0" w:color="auto"/>
        <w:left w:val="none" w:sz="0" w:space="0" w:color="auto"/>
        <w:bottom w:val="none" w:sz="0" w:space="0" w:color="auto"/>
        <w:right w:val="none" w:sz="0" w:space="0" w:color="auto"/>
      </w:divBdr>
    </w:div>
    <w:div w:id="127281030">
      <w:bodyDiv w:val="1"/>
      <w:marLeft w:val="0"/>
      <w:marRight w:val="0"/>
      <w:marTop w:val="0"/>
      <w:marBottom w:val="0"/>
      <w:divBdr>
        <w:top w:val="none" w:sz="0" w:space="0" w:color="auto"/>
        <w:left w:val="none" w:sz="0" w:space="0" w:color="auto"/>
        <w:bottom w:val="none" w:sz="0" w:space="0" w:color="auto"/>
        <w:right w:val="none" w:sz="0" w:space="0" w:color="auto"/>
      </w:divBdr>
    </w:div>
    <w:div w:id="209877747">
      <w:bodyDiv w:val="1"/>
      <w:marLeft w:val="0"/>
      <w:marRight w:val="0"/>
      <w:marTop w:val="0"/>
      <w:marBottom w:val="0"/>
      <w:divBdr>
        <w:top w:val="none" w:sz="0" w:space="0" w:color="auto"/>
        <w:left w:val="none" w:sz="0" w:space="0" w:color="auto"/>
        <w:bottom w:val="none" w:sz="0" w:space="0" w:color="auto"/>
        <w:right w:val="none" w:sz="0" w:space="0" w:color="auto"/>
      </w:divBdr>
      <w:divsChild>
        <w:div w:id="641159034">
          <w:marLeft w:val="0"/>
          <w:marRight w:val="0"/>
          <w:marTop w:val="0"/>
          <w:marBottom w:val="0"/>
          <w:divBdr>
            <w:top w:val="none" w:sz="0" w:space="0" w:color="auto"/>
            <w:left w:val="none" w:sz="0" w:space="0" w:color="auto"/>
            <w:bottom w:val="none" w:sz="0" w:space="0" w:color="auto"/>
            <w:right w:val="none" w:sz="0" w:space="0" w:color="auto"/>
          </w:divBdr>
        </w:div>
      </w:divsChild>
    </w:div>
    <w:div w:id="221139829">
      <w:bodyDiv w:val="1"/>
      <w:marLeft w:val="0"/>
      <w:marRight w:val="0"/>
      <w:marTop w:val="0"/>
      <w:marBottom w:val="0"/>
      <w:divBdr>
        <w:top w:val="none" w:sz="0" w:space="0" w:color="auto"/>
        <w:left w:val="none" w:sz="0" w:space="0" w:color="auto"/>
        <w:bottom w:val="none" w:sz="0" w:space="0" w:color="auto"/>
        <w:right w:val="none" w:sz="0" w:space="0" w:color="auto"/>
      </w:divBdr>
    </w:div>
    <w:div w:id="233977188">
      <w:bodyDiv w:val="1"/>
      <w:marLeft w:val="0"/>
      <w:marRight w:val="0"/>
      <w:marTop w:val="0"/>
      <w:marBottom w:val="0"/>
      <w:divBdr>
        <w:top w:val="none" w:sz="0" w:space="0" w:color="auto"/>
        <w:left w:val="none" w:sz="0" w:space="0" w:color="auto"/>
        <w:bottom w:val="none" w:sz="0" w:space="0" w:color="auto"/>
        <w:right w:val="none" w:sz="0" w:space="0" w:color="auto"/>
      </w:divBdr>
    </w:div>
    <w:div w:id="281887308">
      <w:bodyDiv w:val="1"/>
      <w:marLeft w:val="0"/>
      <w:marRight w:val="0"/>
      <w:marTop w:val="0"/>
      <w:marBottom w:val="0"/>
      <w:divBdr>
        <w:top w:val="none" w:sz="0" w:space="0" w:color="auto"/>
        <w:left w:val="none" w:sz="0" w:space="0" w:color="auto"/>
        <w:bottom w:val="none" w:sz="0" w:space="0" w:color="auto"/>
        <w:right w:val="none" w:sz="0" w:space="0" w:color="auto"/>
      </w:divBdr>
    </w:div>
    <w:div w:id="302076568">
      <w:bodyDiv w:val="1"/>
      <w:marLeft w:val="0"/>
      <w:marRight w:val="0"/>
      <w:marTop w:val="0"/>
      <w:marBottom w:val="0"/>
      <w:divBdr>
        <w:top w:val="none" w:sz="0" w:space="0" w:color="auto"/>
        <w:left w:val="none" w:sz="0" w:space="0" w:color="auto"/>
        <w:bottom w:val="none" w:sz="0" w:space="0" w:color="auto"/>
        <w:right w:val="none" w:sz="0" w:space="0" w:color="auto"/>
      </w:divBdr>
      <w:divsChild>
        <w:div w:id="104928045">
          <w:marLeft w:val="600"/>
          <w:marRight w:val="0"/>
          <w:marTop w:val="0"/>
          <w:marBottom w:val="0"/>
          <w:divBdr>
            <w:top w:val="none" w:sz="0" w:space="0" w:color="auto"/>
            <w:left w:val="none" w:sz="0" w:space="0" w:color="auto"/>
            <w:bottom w:val="none" w:sz="0" w:space="0" w:color="auto"/>
            <w:right w:val="none" w:sz="0" w:space="0" w:color="auto"/>
          </w:divBdr>
        </w:div>
        <w:div w:id="738214870">
          <w:marLeft w:val="600"/>
          <w:marRight w:val="0"/>
          <w:marTop w:val="0"/>
          <w:marBottom w:val="0"/>
          <w:divBdr>
            <w:top w:val="none" w:sz="0" w:space="0" w:color="auto"/>
            <w:left w:val="none" w:sz="0" w:space="0" w:color="auto"/>
            <w:bottom w:val="none" w:sz="0" w:space="0" w:color="auto"/>
            <w:right w:val="none" w:sz="0" w:space="0" w:color="auto"/>
          </w:divBdr>
        </w:div>
      </w:divsChild>
    </w:div>
    <w:div w:id="314139993">
      <w:bodyDiv w:val="1"/>
      <w:marLeft w:val="0"/>
      <w:marRight w:val="0"/>
      <w:marTop w:val="0"/>
      <w:marBottom w:val="0"/>
      <w:divBdr>
        <w:top w:val="none" w:sz="0" w:space="0" w:color="auto"/>
        <w:left w:val="none" w:sz="0" w:space="0" w:color="auto"/>
        <w:bottom w:val="none" w:sz="0" w:space="0" w:color="auto"/>
        <w:right w:val="none" w:sz="0" w:space="0" w:color="auto"/>
      </w:divBdr>
    </w:div>
    <w:div w:id="369064734">
      <w:bodyDiv w:val="1"/>
      <w:marLeft w:val="0"/>
      <w:marRight w:val="0"/>
      <w:marTop w:val="0"/>
      <w:marBottom w:val="0"/>
      <w:divBdr>
        <w:top w:val="none" w:sz="0" w:space="0" w:color="auto"/>
        <w:left w:val="none" w:sz="0" w:space="0" w:color="auto"/>
        <w:bottom w:val="none" w:sz="0" w:space="0" w:color="auto"/>
        <w:right w:val="none" w:sz="0" w:space="0" w:color="auto"/>
      </w:divBdr>
    </w:div>
    <w:div w:id="425922113">
      <w:bodyDiv w:val="1"/>
      <w:marLeft w:val="0"/>
      <w:marRight w:val="0"/>
      <w:marTop w:val="0"/>
      <w:marBottom w:val="0"/>
      <w:divBdr>
        <w:top w:val="none" w:sz="0" w:space="0" w:color="auto"/>
        <w:left w:val="none" w:sz="0" w:space="0" w:color="auto"/>
        <w:bottom w:val="none" w:sz="0" w:space="0" w:color="auto"/>
        <w:right w:val="none" w:sz="0" w:space="0" w:color="auto"/>
      </w:divBdr>
    </w:div>
    <w:div w:id="500702671">
      <w:bodyDiv w:val="1"/>
      <w:marLeft w:val="0"/>
      <w:marRight w:val="0"/>
      <w:marTop w:val="0"/>
      <w:marBottom w:val="0"/>
      <w:divBdr>
        <w:top w:val="none" w:sz="0" w:space="0" w:color="auto"/>
        <w:left w:val="none" w:sz="0" w:space="0" w:color="auto"/>
        <w:bottom w:val="none" w:sz="0" w:space="0" w:color="auto"/>
        <w:right w:val="none" w:sz="0" w:space="0" w:color="auto"/>
      </w:divBdr>
    </w:div>
    <w:div w:id="554589291">
      <w:bodyDiv w:val="1"/>
      <w:marLeft w:val="0"/>
      <w:marRight w:val="0"/>
      <w:marTop w:val="0"/>
      <w:marBottom w:val="0"/>
      <w:divBdr>
        <w:top w:val="none" w:sz="0" w:space="0" w:color="auto"/>
        <w:left w:val="none" w:sz="0" w:space="0" w:color="auto"/>
        <w:bottom w:val="none" w:sz="0" w:space="0" w:color="auto"/>
        <w:right w:val="none" w:sz="0" w:space="0" w:color="auto"/>
      </w:divBdr>
    </w:div>
    <w:div w:id="660892768">
      <w:bodyDiv w:val="1"/>
      <w:marLeft w:val="0"/>
      <w:marRight w:val="0"/>
      <w:marTop w:val="0"/>
      <w:marBottom w:val="0"/>
      <w:divBdr>
        <w:top w:val="none" w:sz="0" w:space="0" w:color="auto"/>
        <w:left w:val="none" w:sz="0" w:space="0" w:color="auto"/>
        <w:bottom w:val="none" w:sz="0" w:space="0" w:color="auto"/>
        <w:right w:val="none" w:sz="0" w:space="0" w:color="auto"/>
      </w:divBdr>
      <w:divsChild>
        <w:div w:id="1502961872">
          <w:marLeft w:val="0"/>
          <w:marRight w:val="0"/>
          <w:marTop w:val="0"/>
          <w:marBottom w:val="0"/>
          <w:divBdr>
            <w:top w:val="none" w:sz="0" w:space="0" w:color="auto"/>
            <w:left w:val="none" w:sz="0" w:space="0" w:color="auto"/>
            <w:bottom w:val="none" w:sz="0" w:space="0" w:color="auto"/>
            <w:right w:val="none" w:sz="0" w:space="0" w:color="auto"/>
          </w:divBdr>
          <w:divsChild>
            <w:div w:id="195437536">
              <w:marLeft w:val="0"/>
              <w:marRight w:val="0"/>
              <w:marTop w:val="0"/>
              <w:marBottom w:val="0"/>
              <w:divBdr>
                <w:top w:val="none" w:sz="0" w:space="0" w:color="auto"/>
                <w:left w:val="none" w:sz="0" w:space="0" w:color="auto"/>
                <w:bottom w:val="none" w:sz="0" w:space="0" w:color="auto"/>
                <w:right w:val="none" w:sz="0" w:space="0" w:color="auto"/>
              </w:divBdr>
              <w:divsChild>
                <w:div w:id="1293484199">
                  <w:marLeft w:val="0"/>
                  <w:marRight w:val="0"/>
                  <w:marTop w:val="0"/>
                  <w:marBottom w:val="0"/>
                  <w:divBdr>
                    <w:top w:val="none" w:sz="0" w:space="0" w:color="auto"/>
                    <w:left w:val="none" w:sz="0" w:space="0" w:color="auto"/>
                    <w:bottom w:val="none" w:sz="0" w:space="0" w:color="auto"/>
                    <w:right w:val="none" w:sz="0" w:space="0" w:color="auto"/>
                  </w:divBdr>
                  <w:divsChild>
                    <w:div w:id="916941536">
                      <w:marLeft w:val="0"/>
                      <w:marRight w:val="0"/>
                      <w:marTop w:val="0"/>
                      <w:marBottom w:val="0"/>
                      <w:divBdr>
                        <w:top w:val="none" w:sz="0" w:space="0" w:color="auto"/>
                        <w:left w:val="none" w:sz="0" w:space="0" w:color="auto"/>
                        <w:bottom w:val="none" w:sz="0" w:space="0" w:color="auto"/>
                        <w:right w:val="none" w:sz="0" w:space="0" w:color="auto"/>
                      </w:divBdr>
                      <w:divsChild>
                        <w:div w:id="1128353859">
                          <w:marLeft w:val="0"/>
                          <w:marRight w:val="0"/>
                          <w:marTop w:val="0"/>
                          <w:marBottom w:val="0"/>
                          <w:divBdr>
                            <w:top w:val="none" w:sz="0" w:space="0" w:color="auto"/>
                            <w:left w:val="none" w:sz="0" w:space="0" w:color="auto"/>
                            <w:bottom w:val="none" w:sz="0" w:space="0" w:color="auto"/>
                            <w:right w:val="none" w:sz="0" w:space="0" w:color="auto"/>
                          </w:divBdr>
                          <w:divsChild>
                            <w:div w:id="9431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66550">
      <w:bodyDiv w:val="1"/>
      <w:marLeft w:val="0"/>
      <w:marRight w:val="0"/>
      <w:marTop w:val="0"/>
      <w:marBottom w:val="0"/>
      <w:divBdr>
        <w:top w:val="none" w:sz="0" w:space="0" w:color="auto"/>
        <w:left w:val="none" w:sz="0" w:space="0" w:color="auto"/>
        <w:bottom w:val="none" w:sz="0" w:space="0" w:color="auto"/>
        <w:right w:val="none" w:sz="0" w:space="0" w:color="auto"/>
      </w:divBdr>
    </w:div>
    <w:div w:id="728111975">
      <w:bodyDiv w:val="1"/>
      <w:marLeft w:val="0"/>
      <w:marRight w:val="0"/>
      <w:marTop w:val="0"/>
      <w:marBottom w:val="0"/>
      <w:divBdr>
        <w:top w:val="none" w:sz="0" w:space="0" w:color="auto"/>
        <w:left w:val="none" w:sz="0" w:space="0" w:color="auto"/>
        <w:bottom w:val="none" w:sz="0" w:space="0" w:color="auto"/>
        <w:right w:val="none" w:sz="0" w:space="0" w:color="auto"/>
      </w:divBdr>
    </w:div>
    <w:div w:id="761560806">
      <w:bodyDiv w:val="1"/>
      <w:marLeft w:val="0"/>
      <w:marRight w:val="0"/>
      <w:marTop w:val="0"/>
      <w:marBottom w:val="0"/>
      <w:divBdr>
        <w:top w:val="none" w:sz="0" w:space="0" w:color="auto"/>
        <w:left w:val="none" w:sz="0" w:space="0" w:color="auto"/>
        <w:bottom w:val="none" w:sz="0" w:space="0" w:color="auto"/>
        <w:right w:val="none" w:sz="0" w:space="0" w:color="auto"/>
      </w:divBdr>
      <w:divsChild>
        <w:div w:id="247350675">
          <w:marLeft w:val="0"/>
          <w:marRight w:val="0"/>
          <w:marTop w:val="0"/>
          <w:marBottom w:val="0"/>
          <w:divBdr>
            <w:top w:val="none" w:sz="0" w:space="0" w:color="auto"/>
            <w:left w:val="none" w:sz="0" w:space="0" w:color="auto"/>
            <w:bottom w:val="none" w:sz="0" w:space="0" w:color="auto"/>
            <w:right w:val="none" w:sz="0" w:space="0" w:color="auto"/>
          </w:divBdr>
          <w:divsChild>
            <w:div w:id="584218826">
              <w:marLeft w:val="0"/>
              <w:marRight w:val="0"/>
              <w:marTop w:val="0"/>
              <w:marBottom w:val="0"/>
              <w:divBdr>
                <w:top w:val="none" w:sz="0" w:space="0" w:color="auto"/>
                <w:left w:val="none" w:sz="0" w:space="0" w:color="auto"/>
                <w:bottom w:val="none" w:sz="0" w:space="0" w:color="auto"/>
                <w:right w:val="none" w:sz="0" w:space="0" w:color="auto"/>
              </w:divBdr>
              <w:divsChild>
                <w:div w:id="406613754">
                  <w:marLeft w:val="0"/>
                  <w:marRight w:val="0"/>
                  <w:marTop w:val="0"/>
                  <w:marBottom w:val="0"/>
                  <w:divBdr>
                    <w:top w:val="none" w:sz="0" w:space="0" w:color="auto"/>
                    <w:left w:val="none" w:sz="0" w:space="0" w:color="auto"/>
                    <w:bottom w:val="none" w:sz="0" w:space="0" w:color="auto"/>
                    <w:right w:val="none" w:sz="0" w:space="0" w:color="auto"/>
                  </w:divBdr>
                  <w:divsChild>
                    <w:div w:id="1547138597">
                      <w:marLeft w:val="0"/>
                      <w:marRight w:val="0"/>
                      <w:marTop w:val="0"/>
                      <w:marBottom w:val="0"/>
                      <w:divBdr>
                        <w:top w:val="none" w:sz="0" w:space="0" w:color="auto"/>
                        <w:left w:val="none" w:sz="0" w:space="0" w:color="auto"/>
                        <w:bottom w:val="none" w:sz="0" w:space="0" w:color="auto"/>
                        <w:right w:val="none" w:sz="0" w:space="0" w:color="auto"/>
                      </w:divBdr>
                      <w:divsChild>
                        <w:div w:id="1461264675">
                          <w:marLeft w:val="0"/>
                          <w:marRight w:val="0"/>
                          <w:marTop w:val="0"/>
                          <w:marBottom w:val="0"/>
                          <w:divBdr>
                            <w:top w:val="none" w:sz="0" w:space="0" w:color="auto"/>
                            <w:left w:val="none" w:sz="0" w:space="0" w:color="auto"/>
                            <w:bottom w:val="none" w:sz="0" w:space="0" w:color="auto"/>
                            <w:right w:val="none" w:sz="0" w:space="0" w:color="auto"/>
                          </w:divBdr>
                          <w:divsChild>
                            <w:div w:id="1646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365951">
      <w:bodyDiv w:val="1"/>
      <w:marLeft w:val="0"/>
      <w:marRight w:val="0"/>
      <w:marTop w:val="0"/>
      <w:marBottom w:val="0"/>
      <w:divBdr>
        <w:top w:val="none" w:sz="0" w:space="0" w:color="auto"/>
        <w:left w:val="none" w:sz="0" w:space="0" w:color="auto"/>
        <w:bottom w:val="none" w:sz="0" w:space="0" w:color="auto"/>
        <w:right w:val="none" w:sz="0" w:space="0" w:color="auto"/>
      </w:divBdr>
      <w:divsChild>
        <w:div w:id="219751698">
          <w:marLeft w:val="0"/>
          <w:marRight w:val="0"/>
          <w:marTop w:val="0"/>
          <w:marBottom w:val="0"/>
          <w:divBdr>
            <w:top w:val="none" w:sz="0" w:space="0" w:color="auto"/>
            <w:left w:val="none" w:sz="0" w:space="0" w:color="auto"/>
            <w:bottom w:val="none" w:sz="0" w:space="0" w:color="auto"/>
            <w:right w:val="none" w:sz="0" w:space="0" w:color="auto"/>
          </w:divBdr>
          <w:divsChild>
            <w:div w:id="285084533">
              <w:marLeft w:val="0"/>
              <w:marRight w:val="0"/>
              <w:marTop w:val="0"/>
              <w:marBottom w:val="0"/>
              <w:divBdr>
                <w:top w:val="none" w:sz="0" w:space="0" w:color="auto"/>
                <w:left w:val="none" w:sz="0" w:space="0" w:color="auto"/>
                <w:bottom w:val="none" w:sz="0" w:space="0" w:color="auto"/>
                <w:right w:val="none" w:sz="0" w:space="0" w:color="auto"/>
              </w:divBdr>
              <w:divsChild>
                <w:div w:id="491995574">
                  <w:marLeft w:val="0"/>
                  <w:marRight w:val="0"/>
                  <w:marTop w:val="0"/>
                  <w:marBottom w:val="0"/>
                  <w:divBdr>
                    <w:top w:val="none" w:sz="0" w:space="0" w:color="auto"/>
                    <w:left w:val="none" w:sz="0" w:space="0" w:color="auto"/>
                    <w:bottom w:val="none" w:sz="0" w:space="0" w:color="auto"/>
                    <w:right w:val="none" w:sz="0" w:space="0" w:color="auto"/>
                  </w:divBdr>
                  <w:divsChild>
                    <w:div w:id="2012903069">
                      <w:marLeft w:val="0"/>
                      <w:marRight w:val="0"/>
                      <w:marTop w:val="0"/>
                      <w:marBottom w:val="0"/>
                      <w:divBdr>
                        <w:top w:val="none" w:sz="0" w:space="0" w:color="auto"/>
                        <w:left w:val="none" w:sz="0" w:space="0" w:color="auto"/>
                        <w:bottom w:val="none" w:sz="0" w:space="0" w:color="auto"/>
                        <w:right w:val="none" w:sz="0" w:space="0" w:color="auto"/>
                      </w:divBdr>
                      <w:divsChild>
                        <w:div w:id="1455908374">
                          <w:marLeft w:val="0"/>
                          <w:marRight w:val="0"/>
                          <w:marTop w:val="0"/>
                          <w:marBottom w:val="0"/>
                          <w:divBdr>
                            <w:top w:val="none" w:sz="0" w:space="0" w:color="auto"/>
                            <w:left w:val="none" w:sz="0" w:space="0" w:color="auto"/>
                            <w:bottom w:val="none" w:sz="0" w:space="0" w:color="auto"/>
                            <w:right w:val="none" w:sz="0" w:space="0" w:color="auto"/>
                          </w:divBdr>
                          <w:divsChild>
                            <w:div w:id="10135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829981">
      <w:bodyDiv w:val="1"/>
      <w:marLeft w:val="0"/>
      <w:marRight w:val="0"/>
      <w:marTop w:val="0"/>
      <w:marBottom w:val="0"/>
      <w:divBdr>
        <w:top w:val="none" w:sz="0" w:space="0" w:color="auto"/>
        <w:left w:val="none" w:sz="0" w:space="0" w:color="auto"/>
        <w:bottom w:val="none" w:sz="0" w:space="0" w:color="auto"/>
        <w:right w:val="none" w:sz="0" w:space="0" w:color="auto"/>
      </w:divBdr>
    </w:div>
    <w:div w:id="798111595">
      <w:bodyDiv w:val="1"/>
      <w:marLeft w:val="0"/>
      <w:marRight w:val="0"/>
      <w:marTop w:val="0"/>
      <w:marBottom w:val="0"/>
      <w:divBdr>
        <w:top w:val="none" w:sz="0" w:space="0" w:color="auto"/>
        <w:left w:val="none" w:sz="0" w:space="0" w:color="auto"/>
        <w:bottom w:val="none" w:sz="0" w:space="0" w:color="auto"/>
        <w:right w:val="none" w:sz="0" w:space="0" w:color="auto"/>
      </w:divBdr>
      <w:divsChild>
        <w:div w:id="1026521776">
          <w:marLeft w:val="0"/>
          <w:marRight w:val="0"/>
          <w:marTop w:val="0"/>
          <w:marBottom w:val="0"/>
          <w:divBdr>
            <w:top w:val="none" w:sz="0" w:space="0" w:color="auto"/>
            <w:left w:val="none" w:sz="0" w:space="0" w:color="auto"/>
            <w:bottom w:val="none" w:sz="0" w:space="0" w:color="auto"/>
            <w:right w:val="none" w:sz="0" w:space="0" w:color="auto"/>
          </w:divBdr>
        </w:div>
        <w:div w:id="1250039183">
          <w:marLeft w:val="0"/>
          <w:marRight w:val="0"/>
          <w:marTop w:val="0"/>
          <w:marBottom w:val="0"/>
          <w:divBdr>
            <w:top w:val="none" w:sz="0" w:space="0" w:color="auto"/>
            <w:left w:val="none" w:sz="0" w:space="0" w:color="auto"/>
            <w:bottom w:val="none" w:sz="0" w:space="0" w:color="auto"/>
            <w:right w:val="none" w:sz="0" w:space="0" w:color="auto"/>
          </w:divBdr>
          <w:divsChild>
            <w:div w:id="1229076406">
              <w:marLeft w:val="0"/>
              <w:marRight w:val="0"/>
              <w:marTop w:val="0"/>
              <w:marBottom w:val="0"/>
              <w:divBdr>
                <w:top w:val="none" w:sz="0" w:space="0" w:color="auto"/>
                <w:left w:val="none" w:sz="0" w:space="0" w:color="auto"/>
                <w:bottom w:val="none" w:sz="0" w:space="0" w:color="auto"/>
                <w:right w:val="none" w:sz="0" w:space="0" w:color="auto"/>
              </w:divBdr>
              <w:divsChild>
                <w:div w:id="971718088">
                  <w:marLeft w:val="0"/>
                  <w:marRight w:val="0"/>
                  <w:marTop w:val="0"/>
                  <w:marBottom w:val="0"/>
                  <w:divBdr>
                    <w:top w:val="none" w:sz="0" w:space="0" w:color="auto"/>
                    <w:left w:val="none" w:sz="0" w:space="0" w:color="auto"/>
                    <w:bottom w:val="none" w:sz="0" w:space="0" w:color="auto"/>
                    <w:right w:val="none" w:sz="0" w:space="0" w:color="auto"/>
                  </w:divBdr>
                  <w:divsChild>
                    <w:div w:id="291861624">
                      <w:marLeft w:val="0"/>
                      <w:marRight w:val="0"/>
                      <w:marTop w:val="0"/>
                      <w:marBottom w:val="0"/>
                      <w:divBdr>
                        <w:top w:val="none" w:sz="0" w:space="0" w:color="auto"/>
                        <w:left w:val="none" w:sz="0" w:space="0" w:color="auto"/>
                        <w:bottom w:val="none" w:sz="0" w:space="0" w:color="auto"/>
                        <w:right w:val="none" w:sz="0" w:space="0" w:color="auto"/>
                      </w:divBdr>
                      <w:divsChild>
                        <w:div w:id="1230270706">
                          <w:marLeft w:val="0"/>
                          <w:marRight w:val="0"/>
                          <w:marTop w:val="0"/>
                          <w:marBottom w:val="0"/>
                          <w:divBdr>
                            <w:top w:val="none" w:sz="0" w:space="0" w:color="auto"/>
                            <w:left w:val="none" w:sz="0" w:space="0" w:color="auto"/>
                            <w:bottom w:val="none" w:sz="0" w:space="0" w:color="auto"/>
                            <w:right w:val="none" w:sz="0" w:space="0" w:color="auto"/>
                          </w:divBdr>
                          <w:divsChild>
                            <w:div w:id="17469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4425">
      <w:bodyDiv w:val="1"/>
      <w:marLeft w:val="0"/>
      <w:marRight w:val="0"/>
      <w:marTop w:val="0"/>
      <w:marBottom w:val="0"/>
      <w:divBdr>
        <w:top w:val="none" w:sz="0" w:space="0" w:color="auto"/>
        <w:left w:val="none" w:sz="0" w:space="0" w:color="auto"/>
        <w:bottom w:val="none" w:sz="0" w:space="0" w:color="auto"/>
        <w:right w:val="none" w:sz="0" w:space="0" w:color="auto"/>
      </w:divBdr>
    </w:div>
    <w:div w:id="901259868">
      <w:bodyDiv w:val="1"/>
      <w:marLeft w:val="0"/>
      <w:marRight w:val="0"/>
      <w:marTop w:val="0"/>
      <w:marBottom w:val="0"/>
      <w:divBdr>
        <w:top w:val="none" w:sz="0" w:space="0" w:color="auto"/>
        <w:left w:val="none" w:sz="0" w:space="0" w:color="auto"/>
        <w:bottom w:val="none" w:sz="0" w:space="0" w:color="auto"/>
        <w:right w:val="none" w:sz="0" w:space="0" w:color="auto"/>
      </w:divBdr>
    </w:div>
    <w:div w:id="933902708">
      <w:bodyDiv w:val="1"/>
      <w:marLeft w:val="0"/>
      <w:marRight w:val="0"/>
      <w:marTop w:val="0"/>
      <w:marBottom w:val="0"/>
      <w:divBdr>
        <w:top w:val="none" w:sz="0" w:space="0" w:color="auto"/>
        <w:left w:val="none" w:sz="0" w:space="0" w:color="auto"/>
        <w:bottom w:val="none" w:sz="0" w:space="0" w:color="auto"/>
        <w:right w:val="none" w:sz="0" w:space="0" w:color="auto"/>
      </w:divBdr>
    </w:div>
    <w:div w:id="969362302">
      <w:bodyDiv w:val="1"/>
      <w:marLeft w:val="0"/>
      <w:marRight w:val="0"/>
      <w:marTop w:val="0"/>
      <w:marBottom w:val="0"/>
      <w:divBdr>
        <w:top w:val="none" w:sz="0" w:space="0" w:color="auto"/>
        <w:left w:val="none" w:sz="0" w:space="0" w:color="auto"/>
        <w:bottom w:val="none" w:sz="0" w:space="0" w:color="auto"/>
        <w:right w:val="none" w:sz="0" w:space="0" w:color="auto"/>
      </w:divBdr>
      <w:divsChild>
        <w:div w:id="1612005841">
          <w:marLeft w:val="0"/>
          <w:marRight w:val="0"/>
          <w:marTop w:val="0"/>
          <w:marBottom w:val="0"/>
          <w:divBdr>
            <w:top w:val="none" w:sz="0" w:space="0" w:color="auto"/>
            <w:left w:val="none" w:sz="0" w:space="0" w:color="auto"/>
            <w:bottom w:val="none" w:sz="0" w:space="0" w:color="auto"/>
            <w:right w:val="none" w:sz="0" w:space="0" w:color="auto"/>
          </w:divBdr>
        </w:div>
        <w:div w:id="17121946">
          <w:marLeft w:val="0"/>
          <w:marRight w:val="0"/>
          <w:marTop w:val="0"/>
          <w:marBottom w:val="0"/>
          <w:divBdr>
            <w:top w:val="none" w:sz="0" w:space="0" w:color="auto"/>
            <w:left w:val="none" w:sz="0" w:space="0" w:color="auto"/>
            <w:bottom w:val="none" w:sz="0" w:space="0" w:color="auto"/>
            <w:right w:val="none" w:sz="0" w:space="0" w:color="auto"/>
          </w:divBdr>
          <w:divsChild>
            <w:div w:id="519006756">
              <w:marLeft w:val="0"/>
              <w:marRight w:val="0"/>
              <w:marTop w:val="0"/>
              <w:marBottom w:val="0"/>
              <w:divBdr>
                <w:top w:val="none" w:sz="0" w:space="0" w:color="auto"/>
                <w:left w:val="none" w:sz="0" w:space="0" w:color="auto"/>
                <w:bottom w:val="none" w:sz="0" w:space="0" w:color="auto"/>
                <w:right w:val="none" w:sz="0" w:space="0" w:color="auto"/>
              </w:divBdr>
              <w:divsChild>
                <w:div w:id="1103845847">
                  <w:marLeft w:val="0"/>
                  <w:marRight w:val="0"/>
                  <w:marTop w:val="0"/>
                  <w:marBottom w:val="0"/>
                  <w:divBdr>
                    <w:top w:val="none" w:sz="0" w:space="0" w:color="auto"/>
                    <w:left w:val="none" w:sz="0" w:space="0" w:color="auto"/>
                    <w:bottom w:val="none" w:sz="0" w:space="0" w:color="auto"/>
                    <w:right w:val="none" w:sz="0" w:space="0" w:color="auto"/>
                  </w:divBdr>
                  <w:divsChild>
                    <w:div w:id="1415786578">
                      <w:marLeft w:val="0"/>
                      <w:marRight w:val="0"/>
                      <w:marTop w:val="0"/>
                      <w:marBottom w:val="0"/>
                      <w:divBdr>
                        <w:top w:val="none" w:sz="0" w:space="0" w:color="auto"/>
                        <w:left w:val="none" w:sz="0" w:space="0" w:color="auto"/>
                        <w:bottom w:val="none" w:sz="0" w:space="0" w:color="auto"/>
                        <w:right w:val="none" w:sz="0" w:space="0" w:color="auto"/>
                      </w:divBdr>
                      <w:divsChild>
                        <w:div w:id="1708750451">
                          <w:marLeft w:val="0"/>
                          <w:marRight w:val="0"/>
                          <w:marTop w:val="0"/>
                          <w:marBottom w:val="0"/>
                          <w:divBdr>
                            <w:top w:val="none" w:sz="0" w:space="0" w:color="auto"/>
                            <w:left w:val="none" w:sz="0" w:space="0" w:color="auto"/>
                            <w:bottom w:val="none" w:sz="0" w:space="0" w:color="auto"/>
                            <w:right w:val="none" w:sz="0" w:space="0" w:color="auto"/>
                          </w:divBdr>
                          <w:divsChild>
                            <w:div w:id="122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6126">
      <w:bodyDiv w:val="1"/>
      <w:marLeft w:val="0"/>
      <w:marRight w:val="0"/>
      <w:marTop w:val="0"/>
      <w:marBottom w:val="0"/>
      <w:divBdr>
        <w:top w:val="none" w:sz="0" w:space="0" w:color="auto"/>
        <w:left w:val="none" w:sz="0" w:space="0" w:color="auto"/>
        <w:bottom w:val="none" w:sz="0" w:space="0" w:color="auto"/>
        <w:right w:val="none" w:sz="0" w:space="0" w:color="auto"/>
      </w:divBdr>
      <w:divsChild>
        <w:div w:id="306981305">
          <w:marLeft w:val="0"/>
          <w:marRight w:val="0"/>
          <w:marTop w:val="0"/>
          <w:marBottom w:val="0"/>
          <w:divBdr>
            <w:top w:val="none" w:sz="0" w:space="0" w:color="auto"/>
            <w:left w:val="none" w:sz="0" w:space="0" w:color="auto"/>
            <w:bottom w:val="none" w:sz="0" w:space="0" w:color="auto"/>
            <w:right w:val="none" w:sz="0" w:space="0" w:color="auto"/>
          </w:divBdr>
          <w:divsChild>
            <w:div w:id="775059732">
              <w:marLeft w:val="0"/>
              <w:marRight w:val="0"/>
              <w:marTop w:val="0"/>
              <w:marBottom w:val="0"/>
              <w:divBdr>
                <w:top w:val="none" w:sz="0" w:space="0" w:color="auto"/>
                <w:left w:val="none" w:sz="0" w:space="0" w:color="auto"/>
                <w:bottom w:val="none" w:sz="0" w:space="0" w:color="auto"/>
                <w:right w:val="none" w:sz="0" w:space="0" w:color="auto"/>
              </w:divBdr>
              <w:divsChild>
                <w:div w:id="765080270">
                  <w:marLeft w:val="0"/>
                  <w:marRight w:val="0"/>
                  <w:marTop w:val="0"/>
                  <w:marBottom w:val="0"/>
                  <w:divBdr>
                    <w:top w:val="none" w:sz="0" w:space="0" w:color="auto"/>
                    <w:left w:val="none" w:sz="0" w:space="0" w:color="auto"/>
                    <w:bottom w:val="none" w:sz="0" w:space="0" w:color="auto"/>
                    <w:right w:val="none" w:sz="0" w:space="0" w:color="auto"/>
                  </w:divBdr>
                  <w:divsChild>
                    <w:div w:id="1793204711">
                      <w:marLeft w:val="0"/>
                      <w:marRight w:val="0"/>
                      <w:marTop w:val="0"/>
                      <w:marBottom w:val="0"/>
                      <w:divBdr>
                        <w:top w:val="none" w:sz="0" w:space="0" w:color="auto"/>
                        <w:left w:val="none" w:sz="0" w:space="0" w:color="auto"/>
                        <w:bottom w:val="none" w:sz="0" w:space="0" w:color="auto"/>
                        <w:right w:val="none" w:sz="0" w:space="0" w:color="auto"/>
                      </w:divBdr>
                      <w:divsChild>
                        <w:div w:id="1327394179">
                          <w:marLeft w:val="0"/>
                          <w:marRight w:val="0"/>
                          <w:marTop w:val="0"/>
                          <w:marBottom w:val="0"/>
                          <w:divBdr>
                            <w:top w:val="none" w:sz="0" w:space="0" w:color="auto"/>
                            <w:left w:val="none" w:sz="0" w:space="0" w:color="auto"/>
                            <w:bottom w:val="none" w:sz="0" w:space="0" w:color="auto"/>
                            <w:right w:val="none" w:sz="0" w:space="0" w:color="auto"/>
                          </w:divBdr>
                          <w:divsChild>
                            <w:div w:id="5017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99544">
      <w:bodyDiv w:val="1"/>
      <w:marLeft w:val="0"/>
      <w:marRight w:val="0"/>
      <w:marTop w:val="0"/>
      <w:marBottom w:val="0"/>
      <w:divBdr>
        <w:top w:val="none" w:sz="0" w:space="0" w:color="auto"/>
        <w:left w:val="none" w:sz="0" w:space="0" w:color="auto"/>
        <w:bottom w:val="none" w:sz="0" w:space="0" w:color="auto"/>
        <w:right w:val="none" w:sz="0" w:space="0" w:color="auto"/>
      </w:divBdr>
    </w:div>
    <w:div w:id="1179461964">
      <w:bodyDiv w:val="1"/>
      <w:marLeft w:val="0"/>
      <w:marRight w:val="0"/>
      <w:marTop w:val="0"/>
      <w:marBottom w:val="0"/>
      <w:divBdr>
        <w:top w:val="none" w:sz="0" w:space="0" w:color="auto"/>
        <w:left w:val="none" w:sz="0" w:space="0" w:color="auto"/>
        <w:bottom w:val="none" w:sz="0" w:space="0" w:color="auto"/>
        <w:right w:val="none" w:sz="0" w:space="0" w:color="auto"/>
      </w:divBdr>
      <w:divsChild>
        <w:div w:id="941376345">
          <w:blockQuote w:val="1"/>
          <w:marLeft w:val="600"/>
          <w:marRight w:val="0"/>
          <w:marTop w:val="0"/>
          <w:marBottom w:val="0"/>
          <w:divBdr>
            <w:top w:val="none" w:sz="0" w:space="0" w:color="auto"/>
            <w:left w:val="none" w:sz="0" w:space="0" w:color="auto"/>
            <w:bottom w:val="none" w:sz="0" w:space="0" w:color="auto"/>
            <w:right w:val="none" w:sz="0" w:space="0" w:color="auto"/>
          </w:divBdr>
          <w:divsChild>
            <w:div w:id="886797013">
              <w:blockQuote w:val="1"/>
              <w:marLeft w:val="600"/>
              <w:marRight w:val="0"/>
              <w:marTop w:val="0"/>
              <w:marBottom w:val="0"/>
              <w:divBdr>
                <w:top w:val="none" w:sz="0" w:space="0" w:color="auto"/>
                <w:left w:val="none" w:sz="0" w:space="0" w:color="auto"/>
                <w:bottom w:val="none" w:sz="0" w:space="0" w:color="auto"/>
                <w:right w:val="none" w:sz="0" w:space="0" w:color="auto"/>
              </w:divBdr>
              <w:divsChild>
                <w:div w:id="876426278">
                  <w:blockQuote w:val="1"/>
                  <w:marLeft w:val="600"/>
                  <w:marRight w:val="0"/>
                  <w:marTop w:val="0"/>
                  <w:marBottom w:val="0"/>
                  <w:divBdr>
                    <w:top w:val="none" w:sz="0" w:space="0" w:color="auto"/>
                    <w:left w:val="none" w:sz="0" w:space="0" w:color="auto"/>
                    <w:bottom w:val="none" w:sz="0" w:space="0" w:color="auto"/>
                    <w:right w:val="none" w:sz="0" w:space="0" w:color="auto"/>
                  </w:divBdr>
                  <w:divsChild>
                    <w:div w:id="390927636">
                      <w:marLeft w:val="0"/>
                      <w:marRight w:val="0"/>
                      <w:marTop w:val="0"/>
                      <w:marBottom w:val="0"/>
                      <w:divBdr>
                        <w:top w:val="none" w:sz="0" w:space="0" w:color="auto"/>
                        <w:left w:val="none" w:sz="0" w:space="0" w:color="auto"/>
                        <w:bottom w:val="none" w:sz="0" w:space="0" w:color="auto"/>
                        <w:right w:val="none" w:sz="0" w:space="0" w:color="auto"/>
                      </w:divBdr>
                      <w:divsChild>
                        <w:div w:id="987706569">
                          <w:marLeft w:val="0"/>
                          <w:marRight w:val="0"/>
                          <w:marTop w:val="0"/>
                          <w:marBottom w:val="0"/>
                          <w:divBdr>
                            <w:top w:val="none" w:sz="0" w:space="0" w:color="auto"/>
                            <w:left w:val="none" w:sz="0" w:space="0" w:color="auto"/>
                            <w:bottom w:val="none" w:sz="0" w:space="0" w:color="auto"/>
                            <w:right w:val="none" w:sz="0" w:space="0" w:color="auto"/>
                          </w:divBdr>
                          <w:divsChild>
                            <w:div w:id="1921134160">
                              <w:marLeft w:val="0"/>
                              <w:marRight w:val="0"/>
                              <w:marTop w:val="0"/>
                              <w:marBottom w:val="0"/>
                              <w:divBdr>
                                <w:top w:val="none" w:sz="0" w:space="0" w:color="auto"/>
                                <w:left w:val="none" w:sz="0" w:space="0" w:color="auto"/>
                                <w:bottom w:val="none" w:sz="0" w:space="0" w:color="auto"/>
                                <w:right w:val="none" w:sz="0" w:space="0" w:color="auto"/>
                              </w:divBdr>
                              <w:divsChild>
                                <w:div w:id="795870895">
                                  <w:marLeft w:val="0"/>
                                  <w:marRight w:val="0"/>
                                  <w:marTop w:val="0"/>
                                  <w:marBottom w:val="0"/>
                                  <w:divBdr>
                                    <w:top w:val="none" w:sz="0" w:space="0" w:color="auto"/>
                                    <w:left w:val="none" w:sz="0" w:space="0" w:color="auto"/>
                                    <w:bottom w:val="none" w:sz="0" w:space="0" w:color="auto"/>
                                    <w:right w:val="none" w:sz="0" w:space="0" w:color="auto"/>
                                  </w:divBdr>
                                  <w:divsChild>
                                    <w:div w:id="463160766">
                                      <w:marLeft w:val="0"/>
                                      <w:marRight w:val="0"/>
                                      <w:marTop w:val="0"/>
                                      <w:marBottom w:val="0"/>
                                      <w:divBdr>
                                        <w:top w:val="none" w:sz="0" w:space="0" w:color="auto"/>
                                        <w:left w:val="none" w:sz="0" w:space="0" w:color="auto"/>
                                        <w:bottom w:val="none" w:sz="0" w:space="0" w:color="auto"/>
                                        <w:right w:val="none" w:sz="0" w:space="0" w:color="auto"/>
                                      </w:divBdr>
                                      <w:divsChild>
                                        <w:div w:id="1714117782">
                                          <w:marLeft w:val="0"/>
                                          <w:marRight w:val="0"/>
                                          <w:marTop w:val="0"/>
                                          <w:marBottom w:val="0"/>
                                          <w:divBdr>
                                            <w:top w:val="none" w:sz="0" w:space="0" w:color="auto"/>
                                            <w:left w:val="none" w:sz="0" w:space="0" w:color="auto"/>
                                            <w:bottom w:val="none" w:sz="0" w:space="0" w:color="auto"/>
                                            <w:right w:val="none" w:sz="0" w:space="0" w:color="auto"/>
                                          </w:divBdr>
                                          <w:divsChild>
                                            <w:div w:id="1952467432">
                                              <w:marLeft w:val="0"/>
                                              <w:marRight w:val="0"/>
                                              <w:marTop w:val="0"/>
                                              <w:marBottom w:val="0"/>
                                              <w:divBdr>
                                                <w:top w:val="none" w:sz="0" w:space="0" w:color="auto"/>
                                                <w:left w:val="none" w:sz="0" w:space="0" w:color="auto"/>
                                                <w:bottom w:val="none" w:sz="0" w:space="0" w:color="auto"/>
                                                <w:right w:val="none" w:sz="0" w:space="0" w:color="auto"/>
                                              </w:divBdr>
                                              <w:divsChild>
                                                <w:div w:id="1170829890">
                                                  <w:marLeft w:val="0"/>
                                                  <w:marRight w:val="0"/>
                                                  <w:marTop w:val="0"/>
                                                  <w:marBottom w:val="0"/>
                                                  <w:divBdr>
                                                    <w:top w:val="none" w:sz="0" w:space="0" w:color="auto"/>
                                                    <w:left w:val="none" w:sz="0" w:space="0" w:color="auto"/>
                                                    <w:bottom w:val="none" w:sz="0" w:space="0" w:color="auto"/>
                                                    <w:right w:val="none" w:sz="0" w:space="0" w:color="auto"/>
                                                  </w:divBdr>
                                                  <w:divsChild>
                                                    <w:div w:id="19025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272084">
              <w:blockQuote w:val="1"/>
              <w:marLeft w:val="600"/>
              <w:marRight w:val="0"/>
              <w:marTop w:val="0"/>
              <w:marBottom w:val="0"/>
              <w:divBdr>
                <w:top w:val="none" w:sz="0" w:space="0" w:color="auto"/>
                <w:left w:val="none" w:sz="0" w:space="0" w:color="auto"/>
                <w:bottom w:val="none" w:sz="0" w:space="0" w:color="auto"/>
                <w:right w:val="none" w:sz="0" w:space="0" w:color="auto"/>
              </w:divBdr>
              <w:divsChild>
                <w:div w:id="1624119204">
                  <w:blockQuote w:val="1"/>
                  <w:marLeft w:val="600"/>
                  <w:marRight w:val="0"/>
                  <w:marTop w:val="0"/>
                  <w:marBottom w:val="0"/>
                  <w:divBdr>
                    <w:top w:val="none" w:sz="0" w:space="0" w:color="auto"/>
                    <w:left w:val="none" w:sz="0" w:space="0" w:color="auto"/>
                    <w:bottom w:val="none" w:sz="0" w:space="0" w:color="auto"/>
                    <w:right w:val="none" w:sz="0" w:space="0" w:color="auto"/>
                  </w:divBdr>
                  <w:divsChild>
                    <w:div w:id="1813138850">
                      <w:marLeft w:val="0"/>
                      <w:marRight w:val="0"/>
                      <w:marTop w:val="0"/>
                      <w:marBottom w:val="0"/>
                      <w:divBdr>
                        <w:top w:val="none" w:sz="0" w:space="0" w:color="auto"/>
                        <w:left w:val="none" w:sz="0" w:space="0" w:color="auto"/>
                        <w:bottom w:val="none" w:sz="0" w:space="0" w:color="auto"/>
                        <w:right w:val="none" w:sz="0" w:space="0" w:color="auto"/>
                      </w:divBdr>
                      <w:divsChild>
                        <w:div w:id="1199124713">
                          <w:marLeft w:val="0"/>
                          <w:marRight w:val="0"/>
                          <w:marTop w:val="0"/>
                          <w:marBottom w:val="0"/>
                          <w:divBdr>
                            <w:top w:val="none" w:sz="0" w:space="0" w:color="auto"/>
                            <w:left w:val="none" w:sz="0" w:space="0" w:color="auto"/>
                            <w:bottom w:val="none" w:sz="0" w:space="0" w:color="auto"/>
                            <w:right w:val="none" w:sz="0" w:space="0" w:color="auto"/>
                          </w:divBdr>
                          <w:divsChild>
                            <w:div w:id="313803329">
                              <w:marLeft w:val="0"/>
                              <w:marRight w:val="0"/>
                              <w:marTop w:val="0"/>
                              <w:marBottom w:val="0"/>
                              <w:divBdr>
                                <w:top w:val="none" w:sz="0" w:space="0" w:color="auto"/>
                                <w:left w:val="none" w:sz="0" w:space="0" w:color="auto"/>
                                <w:bottom w:val="none" w:sz="0" w:space="0" w:color="auto"/>
                                <w:right w:val="none" w:sz="0" w:space="0" w:color="auto"/>
                              </w:divBdr>
                              <w:divsChild>
                                <w:div w:id="261376226">
                                  <w:marLeft w:val="0"/>
                                  <w:marRight w:val="0"/>
                                  <w:marTop w:val="0"/>
                                  <w:marBottom w:val="0"/>
                                  <w:divBdr>
                                    <w:top w:val="none" w:sz="0" w:space="0" w:color="auto"/>
                                    <w:left w:val="none" w:sz="0" w:space="0" w:color="auto"/>
                                    <w:bottom w:val="none" w:sz="0" w:space="0" w:color="auto"/>
                                    <w:right w:val="none" w:sz="0" w:space="0" w:color="auto"/>
                                  </w:divBdr>
                                  <w:divsChild>
                                    <w:div w:id="2093433441">
                                      <w:marLeft w:val="0"/>
                                      <w:marRight w:val="0"/>
                                      <w:marTop w:val="0"/>
                                      <w:marBottom w:val="0"/>
                                      <w:divBdr>
                                        <w:top w:val="none" w:sz="0" w:space="0" w:color="auto"/>
                                        <w:left w:val="none" w:sz="0" w:space="0" w:color="auto"/>
                                        <w:bottom w:val="none" w:sz="0" w:space="0" w:color="auto"/>
                                        <w:right w:val="none" w:sz="0" w:space="0" w:color="auto"/>
                                      </w:divBdr>
                                      <w:divsChild>
                                        <w:div w:id="1453943929">
                                          <w:marLeft w:val="0"/>
                                          <w:marRight w:val="0"/>
                                          <w:marTop w:val="0"/>
                                          <w:marBottom w:val="0"/>
                                          <w:divBdr>
                                            <w:top w:val="none" w:sz="0" w:space="0" w:color="auto"/>
                                            <w:left w:val="none" w:sz="0" w:space="0" w:color="auto"/>
                                            <w:bottom w:val="none" w:sz="0" w:space="0" w:color="auto"/>
                                            <w:right w:val="none" w:sz="0" w:space="0" w:color="auto"/>
                                          </w:divBdr>
                                          <w:divsChild>
                                            <w:div w:id="450902726">
                                              <w:marLeft w:val="0"/>
                                              <w:marRight w:val="0"/>
                                              <w:marTop w:val="0"/>
                                              <w:marBottom w:val="0"/>
                                              <w:divBdr>
                                                <w:top w:val="none" w:sz="0" w:space="0" w:color="auto"/>
                                                <w:left w:val="none" w:sz="0" w:space="0" w:color="auto"/>
                                                <w:bottom w:val="none" w:sz="0" w:space="0" w:color="auto"/>
                                                <w:right w:val="none" w:sz="0" w:space="0" w:color="auto"/>
                                              </w:divBdr>
                                              <w:divsChild>
                                                <w:div w:id="1267694344">
                                                  <w:marLeft w:val="0"/>
                                                  <w:marRight w:val="0"/>
                                                  <w:marTop w:val="0"/>
                                                  <w:marBottom w:val="0"/>
                                                  <w:divBdr>
                                                    <w:top w:val="none" w:sz="0" w:space="0" w:color="auto"/>
                                                    <w:left w:val="none" w:sz="0" w:space="0" w:color="auto"/>
                                                    <w:bottom w:val="none" w:sz="0" w:space="0" w:color="auto"/>
                                                    <w:right w:val="none" w:sz="0" w:space="0" w:color="auto"/>
                                                  </w:divBdr>
                                                  <w:divsChild>
                                                    <w:div w:id="19853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609947">
              <w:blockQuote w:val="1"/>
              <w:marLeft w:val="600"/>
              <w:marRight w:val="0"/>
              <w:marTop w:val="0"/>
              <w:marBottom w:val="0"/>
              <w:divBdr>
                <w:top w:val="none" w:sz="0" w:space="0" w:color="auto"/>
                <w:left w:val="none" w:sz="0" w:space="0" w:color="auto"/>
                <w:bottom w:val="none" w:sz="0" w:space="0" w:color="auto"/>
                <w:right w:val="none" w:sz="0" w:space="0" w:color="auto"/>
              </w:divBdr>
              <w:divsChild>
                <w:div w:id="1370955931">
                  <w:blockQuote w:val="1"/>
                  <w:marLeft w:val="600"/>
                  <w:marRight w:val="0"/>
                  <w:marTop w:val="0"/>
                  <w:marBottom w:val="0"/>
                  <w:divBdr>
                    <w:top w:val="none" w:sz="0" w:space="0" w:color="auto"/>
                    <w:left w:val="none" w:sz="0" w:space="0" w:color="auto"/>
                    <w:bottom w:val="none" w:sz="0" w:space="0" w:color="auto"/>
                    <w:right w:val="none" w:sz="0" w:space="0" w:color="auto"/>
                  </w:divBdr>
                  <w:divsChild>
                    <w:div w:id="2054840002">
                      <w:marLeft w:val="0"/>
                      <w:marRight w:val="0"/>
                      <w:marTop w:val="0"/>
                      <w:marBottom w:val="0"/>
                      <w:divBdr>
                        <w:top w:val="none" w:sz="0" w:space="0" w:color="auto"/>
                        <w:left w:val="none" w:sz="0" w:space="0" w:color="auto"/>
                        <w:bottom w:val="none" w:sz="0" w:space="0" w:color="auto"/>
                        <w:right w:val="none" w:sz="0" w:space="0" w:color="auto"/>
                      </w:divBdr>
                      <w:divsChild>
                        <w:div w:id="1741563963">
                          <w:marLeft w:val="0"/>
                          <w:marRight w:val="0"/>
                          <w:marTop w:val="0"/>
                          <w:marBottom w:val="0"/>
                          <w:divBdr>
                            <w:top w:val="none" w:sz="0" w:space="0" w:color="auto"/>
                            <w:left w:val="none" w:sz="0" w:space="0" w:color="auto"/>
                            <w:bottom w:val="none" w:sz="0" w:space="0" w:color="auto"/>
                            <w:right w:val="none" w:sz="0" w:space="0" w:color="auto"/>
                          </w:divBdr>
                          <w:divsChild>
                            <w:div w:id="13919272">
                              <w:marLeft w:val="0"/>
                              <w:marRight w:val="0"/>
                              <w:marTop w:val="0"/>
                              <w:marBottom w:val="0"/>
                              <w:divBdr>
                                <w:top w:val="none" w:sz="0" w:space="0" w:color="auto"/>
                                <w:left w:val="none" w:sz="0" w:space="0" w:color="auto"/>
                                <w:bottom w:val="none" w:sz="0" w:space="0" w:color="auto"/>
                                <w:right w:val="none" w:sz="0" w:space="0" w:color="auto"/>
                              </w:divBdr>
                              <w:divsChild>
                                <w:div w:id="1357149052">
                                  <w:marLeft w:val="0"/>
                                  <w:marRight w:val="0"/>
                                  <w:marTop w:val="0"/>
                                  <w:marBottom w:val="0"/>
                                  <w:divBdr>
                                    <w:top w:val="none" w:sz="0" w:space="0" w:color="auto"/>
                                    <w:left w:val="none" w:sz="0" w:space="0" w:color="auto"/>
                                    <w:bottom w:val="none" w:sz="0" w:space="0" w:color="auto"/>
                                    <w:right w:val="none" w:sz="0" w:space="0" w:color="auto"/>
                                  </w:divBdr>
                                  <w:divsChild>
                                    <w:div w:id="444737904">
                                      <w:marLeft w:val="0"/>
                                      <w:marRight w:val="0"/>
                                      <w:marTop w:val="0"/>
                                      <w:marBottom w:val="0"/>
                                      <w:divBdr>
                                        <w:top w:val="none" w:sz="0" w:space="0" w:color="auto"/>
                                        <w:left w:val="none" w:sz="0" w:space="0" w:color="auto"/>
                                        <w:bottom w:val="none" w:sz="0" w:space="0" w:color="auto"/>
                                        <w:right w:val="none" w:sz="0" w:space="0" w:color="auto"/>
                                      </w:divBdr>
                                      <w:divsChild>
                                        <w:div w:id="1282612133">
                                          <w:marLeft w:val="0"/>
                                          <w:marRight w:val="0"/>
                                          <w:marTop w:val="0"/>
                                          <w:marBottom w:val="0"/>
                                          <w:divBdr>
                                            <w:top w:val="none" w:sz="0" w:space="0" w:color="auto"/>
                                            <w:left w:val="none" w:sz="0" w:space="0" w:color="auto"/>
                                            <w:bottom w:val="none" w:sz="0" w:space="0" w:color="auto"/>
                                            <w:right w:val="none" w:sz="0" w:space="0" w:color="auto"/>
                                          </w:divBdr>
                                          <w:divsChild>
                                            <w:div w:id="596863999">
                                              <w:marLeft w:val="0"/>
                                              <w:marRight w:val="0"/>
                                              <w:marTop w:val="0"/>
                                              <w:marBottom w:val="0"/>
                                              <w:divBdr>
                                                <w:top w:val="none" w:sz="0" w:space="0" w:color="auto"/>
                                                <w:left w:val="none" w:sz="0" w:space="0" w:color="auto"/>
                                                <w:bottom w:val="none" w:sz="0" w:space="0" w:color="auto"/>
                                                <w:right w:val="none" w:sz="0" w:space="0" w:color="auto"/>
                                              </w:divBdr>
                                              <w:divsChild>
                                                <w:div w:id="12536191">
                                                  <w:marLeft w:val="0"/>
                                                  <w:marRight w:val="0"/>
                                                  <w:marTop w:val="0"/>
                                                  <w:marBottom w:val="0"/>
                                                  <w:divBdr>
                                                    <w:top w:val="none" w:sz="0" w:space="0" w:color="auto"/>
                                                    <w:left w:val="none" w:sz="0" w:space="0" w:color="auto"/>
                                                    <w:bottom w:val="none" w:sz="0" w:space="0" w:color="auto"/>
                                                    <w:right w:val="none" w:sz="0" w:space="0" w:color="auto"/>
                                                  </w:divBdr>
                                                  <w:divsChild>
                                                    <w:div w:id="12646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306119">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560417">
                  <w:blockQuote w:val="1"/>
                  <w:marLeft w:val="600"/>
                  <w:marRight w:val="0"/>
                  <w:marTop w:val="0"/>
                  <w:marBottom w:val="0"/>
                  <w:divBdr>
                    <w:top w:val="none" w:sz="0" w:space="0" w:color="auto"/>
                    <w:left w:val="none" w:sz="0" w:space="0" w:color="auto"/>
                    <w:bottom w:val="none" w:sz="0" w:space="0" w:color="auto"/>
                    <w:right w:val="none" w:sz="0" w:space="0" w:color="auto"/>
                  </w:divBdr>
                  <w:divsChild>
                    <w:div w:id="454830675">
                      <w:marLeft w:val="0"/>
                      <w:marRight w:val="0"/>
                      <w:marTop w:val="0"/>
                      <w:marBottom w:val="0"/>
                      <w:divBdr>
                        <w:top w:val="none" w:sz="0" w:space="0" w:color="auto"/>
                        <w:left w:val="none" w:sz="0" w:space="0" w:color="auto"/>
                        <w:bottom w:val="none" w:sz="0" w:space="0" w:color="auto"/>
                        <w:right w:val="none" w:sz="0" w:space="0" w:color="auto"/>
                      </w:divBdr>
                      <w:divsChild>
                        <w:div w:id="894513610">
                          <w:marLeft w:val="0"/>
                          <w:marRight w:val="0"/>
                          <w:marTop w:val="0"/>
                          <w:marBottom w:val="0"/>
                          <w:divBdr>
                            <w:top w:val="none" w:sz="0" w:space="0" w:color="auto"/>
                            <w:left w:val="none" w:sz="0" w:space="0" w:color="auto"/>
                            <w:bottom w:val="none" w:sz="0" w:space="0" w:color="auto"/>
                            <w:right w:val="none" w:sz="0" w:space="0" w:color="auto"/>
                          </w:divBdr>
                          <w:divsChild>
                            <w:div w:id="1240217342">
                              <w:marLeft w:val="0"/>
                              <w:marRight w:val="0"/>
                              <w:marTop w:val="0"/>
                              <w:marBottom w:val="0"/>
                              <w:divBdr>
                                <w:top w:val="none" w:sz="0" w:space="0" w:color="auto"/>
                                <w:left w:val="none" w:sz="0" w:space="0" w:color="auto"/>
                                <w:bottom w:val="none" w:sz="0" w:space="0" w:color="auto"/>
                                <w:right w:val="none" w:sz="0" w:space="0" w:color="auto"/>
                              </w:divBdr>
                              <w:divsChild>
                                <w:div w:id="395276161">
                                  <w:marLeft w:val="0"/>
                                  <w:marRight w:val="0"/>
                                  <w:marTop w:val="0"/>
                                  <w:marBottom w:val="0"/>
                                  <w:divBdr>
                                    <w:top w:val="none" w:sz="0" w:space="0" w:color="auto"/>
                                    <w:left w:val="none" w:sz="0" w:space="0" w:color="auto"/>
                                    <w:bottom w:val="none" w:sz="0" w:space="0" w:color="auto"/>
                                    <w:right w:val="none" w:sz="0" w:space="0" w:color="auto"/>
                                  </w:divBdr>
                                  <w:divsChild>
                                    <w:div w:id="1501046397">
                                      <w:marLeft w:val="0"/>
                                      <w:marRight w:val="0"/>
                                      <w:marTop w:val="0"/>
                                      <w:marBottom w:val="0"/>
                                      <w:divBdr>
                                        <w:top w:val="none" w:sz="0" w:space="0" w:color="auto"/>
                                        <w:left w:val="none" w:sz="0" w:space="0" w:color="auto"/>
                                        <w:bottom w:val="none" w:sz="0" w:space="0" w:color="auto"/>
                                        <w:right w:val="none" w:sz="0" w:space="0" w:color="auto"/>
                                      </w:divBdr>
                                      <w:divsChild>
                                        <w:div w:id="840773524">
                                          <w:marLeft w:val="0"/>
                                          <w:marRight w:val="0"/>
                                          <w:marTop w:val="0"/>
                                          <w:marBottom w:val="0"/>
                                          <w:divBdr>
                                            <w:top w:val="none" w:sz="0" w:space="0" w:color="auto"/>
                                            <w:left w:val="none" w:sz="0" w:space="0" w:color="auto"/>
                                            <w:bottom w:val="none" w:sz="0" w:space="0" w:color="auto"/>
                                            <w:right w:val="none" w:sz="0" w:space="0" w:color="auto"/>
                                          </w:divBdr>
                                          <w:divsChild>
                                            <w:div w:id="1052853124">
                                              <w:marLeft w:val="0"/>
                                              <w:marRight w:val="0"/>
                                              <w:marTop w:val="0"/>
                                              <w:marBottom w:val="0"/>
                                              <w:divBdr>
                                                <w:top w:val="none" w:sz="0" w:space="0" w:color="auto"/>
                                                <w:left w:val="none" w:sz="0" w:space="0" w:color="auto"/>
                                                <w:bottom w:val="none" w:sz="0" w:space="0" w:color="auto"/>
                                                <w:right w:val="none" w:sz="0" w:space="0" w:color="auto"/>
                                              </w:divBdr>
                                              <w:divsChild>
                                                <w:div w:id="758259576">
                                                  <w:marLeft w:val="0"/>
                                                  <w:marRight w:val="0"/>
                                                  <w:marTop w:val="0"/>
                                                  <w:marBottom w:val="0"/>
                                                  <w:divBdr>
                                                    <w:top w:val="none" w:sz="0" w:space="0" w:color="auto"/>
                                                    <w:left w:val="none" w:sz="0" w:space="0" w:color="auto"/>
                                                    <w:bottom w:val="none" w:sz="0" w:space="0" w:color="auto"/>
                                                    <w:right w:val="none" w:sz="0" w:space="0" w:color="auto"/>
                                                  </w:divBdr>
                                                  <w:divsChild>
                                                    <w:div w:id="194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9610144">
      <w:bodyDiv w:val="1"/>
      <w:marLeft w:val="0"/>
      <w:marRight w:val="0"/>
      <w:marTop w:val="0"/>
      <w:marBottom w:val="0"/>
      <w:divBdr>
        <w:top w:val="none" w:sz="0" w:space="0" w:color="auto"/>
        <w:left w:val="none" w:sz="0" w:space="0" w:color="auto"/>
        <w:bottom w:val="none" w:sz="0" w:space="0" w:color="auto"/>
        <w:right w:val="none" w:sz="0" w:space="0" w:color="auto"/>
      </w:divBdr>
    </w:div>
    <w:div w:id="1194884162">
      <w:bodyDiv w:val="1"/>
      <w:marLeft w:val="0"/>
      <w:marRight w:val="0"/>
      <w:marTop w:val="0"/>
      <w:marBottom w:val="0"/>
      <w:divBdr>
        <w:top w:val="none" w:sz="0" w:space="0" w:color="auto"/>
        <w:left w:val="none" w:sz="0" w:space="0" w:color="auto"/>
        <w:bottom w:val="none" w:sz="0" w:space="0" w:color="auto"/>
        <w:right w:val="none" w:sz="0" w:space="0" w:color="auto"/>
      </w:divBdr>
      <w:divsChild>
        <w:div w:id="1297760526">
          <w:marLeft w:val="0"/>
          <w:marRight w:val="0"/>
          <w:marTop w:val="0"/>
          <w:marBottom w:val="0"/>
          <w:divBdr>
            <w:top w:val="none" w:sz="0" w:space="0" w:color="auto"/>
            <w:left w:val="none" w:sz="0" w:space="0" w:color="auto"/>
            <w:bottom w:val="none" w:sz="0" w:space="0" w:color="auto"/>
            <w:right w:val="none" w:sz="0" w:space="0" w:color="auto"/>
          </w:divBdr>
          <w:divsChild>
            <w:div w:id="1873611338">
              <w:marLeft w:val="0"/>
              <w:marRight w:val="0"/>
              <w:marTop w:val="0"/>
              <w:marBottom w:val="0"/>
              <w:divBdr>
                <w:top w:val="none" w:sz="0" w:space="0" w:color="auto"/>
                <w:left w:val="none" w:sz="0" w:space="0" w:color="auto"/>
                <w:bottom w:val="none" w:sz="0" w:space="0" w:color="auto"/>
                <w:right w:val="none" w:sz="0" w:space="0" w:color="auto"/>
              </w:divBdr>
              <w:divsChild>
                <w:div w:id="2107269637">
                  <w:marLeft w:val="0"/>
                  <w:marRight w:val="0"/>
                  <w:marTop w:val="0"/>
                  <w:marBottom w:val="0"/>
                  <w:divBdr>
                    <w:top w:val="none" w:sz="0" w:space="0" w:color="auto"/>
                    <w:left w:val="none" w:sz="0" w:space="0" w:color="auto"/>
                    <w:bottom w:val="none" w:sz="0" w:space="0" w:color="auto"/>
                    <w:right w:val="none" w:sz="0" w:space="0" w:color="auto"/>
                  </w:divBdr>
                  <w:divsChild>
                    <w:div w:id="1760129769">
                      <w:marLeft w:val="0"/>
                      <w:marRight w:val="0"/>
                      <w:marTop w:val="0"/>
                      <w:marBottom w:val="0"/>
                      <w:divBdr>
                        <w:top w:val="none" w:sz="0" w:space="0" w:color="auto"/>
                        <w:left w:val="none" w:sz="0" w:space="0" w:color="auto"/>
                        <w:bottom w:val="none" w:sz="0" w:space="0" w:color="auto"/>
                        <w:right w:val="none" w:sz="0" w:space="0" w:color="auto"/>
                      </w:divBdr>
                      <w:divsChild>
                        <w:div w:id="1293369418">
                          <w:marLeft w:val="0"/>
                          <w:marRight w:val="0"/>
                          <w:marTop w:val="0"/>
                          <w:marBottom w:val="0"/>
                          <w:divBdr>
                            <w:top w:val="none" w:sz="0" w:space="0" w:color="auto"/>
                            <w:left w:val="none" w:sz="0" w:space="0" w:color="auto"/>
                            <w:bottom w:val="none" w:sz="0" w:space="0" w:color="auto"/>
                            <w:right w:val="none" w:sz="0" w:space="0" w:color="auto"/>
                          </w:divBdr>
                          <w:divsChild>
                            <w:div w:id="1168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764923">
      <w:bodyDiv w:val="1"/>
      <w:marLeft w:val="0"/>
      <w:marRight w:val="0"/>
      <w:marTop w:val="0"/>
      <w:marBottom w:val="0"/>
      <w:divBdr>
        <w:top w:val="none" w:sz="0" w:space="0" w:color="auto"/>
        <w:left w:val="none" w:sz="0" w:space="0" w:color="auto"/>
        <w:bottom w:val="none" w:sz="0" w:space="0" w:color="auto"/>
        <w:right w:val="none" w:sz="0" w:space="0" w:color="auto"/>
      </w:divBdr>
    </w:div>
    <w:div w:id="1261371788">
      <w:bodyDiv w:val="1"/>
      <w:marLeft w:val="0"/>
      <w:marRight w:val="0"/>
      <w:marTop w:val="0"/>
      <w:marBottom w:val="0"/>
      <w:divBdr>
        <w:top w:val="none" w:sz="0" w:space="0" w:color="auto"/>
        <w:left w:val="none" w:sz="0" w:space="0" w:color="auto"/>
        <w:bottom w:val="none" w:sz="0" w:space="0" w:color="auto"/>
        <w:right w:val="none" w:sz="0" w:space="0" w:color="auto"/>
      </w:divBdr>
    </w:div>
    <w:div w:id="1271938170">
      <w:bodyDiv w:val="1"/>
      <w:marLeft w:val="0"/>
      <w:marRight w:val="0"/>
      <w:marTop w:val="0"/>
      <w:marBottom w:val="0"/>
      <w:divBdr>
        <w:top w:val="none" w:sz="0" w:space="0" w:color="auto"/>
        <w:left w:val="none" w:sz="0" w:space="0" w:color="auto"/>
        <w:bottom w:val="none" w:sz="0" w:space="0" w:color="auto"/>
        <w:right w:val="none" w:sz="0" w:space="0" w:color="auto"/>
      </w:divBdr>
      <w:divsChild>
        <w:div w:id="2108040570">
          <w:marLeft w:val="0"/>
          <w:marRight w:val="0"/>
          <w:marTop w:val="0"/>
          <w:marBottom w:val="0"/>
          <w:divBdr>
            <w:top w:val="none" w:sz="0" w:space="0" w:color="auto"/>
            <w:left w:val="none" w:sz="0" w:space="0" w:color="auto"/>
            <w:bottom w:val="none" w:sz="0" w:space="0" w:color="auto"/>
            <w:right w:val="none" w:sz="0" w:space="0" w:color="auto"/>
          </w:divBdr>
          <w:divsChild>
            <w:div w:id="472257574">
              <w:marLeft w:val="0"/>
              <w:marRight w:val="0"/>
              <w:marTop w:val="0"/>
              <w:marBottom w:val="0"/>
              <w:divBdr>
                <w:top w:val="none" w:sz="0" w:space="0" w:color="auto"/>
                <w:left w:val="none" w:sz="0" w:space="0" w:color="auto"/>
                <w:bottom w:val="none" w:sz="0" w:space="0" w:color="auto"/>
                <w:right w:val="none" w:sz="0" w:space="0" w:color="auto"/>
              </w:divBdr>
              <w:divsChild>
                <w:div w:id="1020082985">
                  <w:marLeft w:val="0"/>
                  <w:marRight w:val="0"/>
                  <w:marTop w:val="0"/>
                  <w:marBottom w:val="0"/>
                  <w:divBdr>
                    <w:top w:val="none" w:sz="0" w:space="0" w:color="auto"/>
                    <w:left w:val="none" w:sz="0" w:space="0" w:color="auto"/>
                    <w:bottom w:val="none" w:sz="0" w:space="0" w:color="auto"/>
                    <w:right w:val="none" w:sz="0" w:space="0" w:color="auto"/>
                  </w:divBdr>
                  <w:divsChild>
                    <w:div w:id="2075394293">
                      <w:marLeft w:val="0"/>
                      <w:marRight w:val="0"/>
                      <w:marTop w:val="0"/>
                      <w:marBottom w:val="0"/>
                      <w:divBdr>
                        <w:top w:val="none" w:sz="0" w:space="0" w:color="auto"/>
                        <w:left w:val="none" w:sz="0" w:space="0" w:color="auto"/>
                        <w:bottom w:val="none" w:sz="0" w:space="0" w:color="auto"/>
                        <w:right w:val="none" w:sz="0" w:space="0" w:color="auto"/>
                      </w:divBdr>
                      <w:divsChild>
                        <w:div w:id="1272787848">
                          <w:marLeft w:val="0"/>
                          <w:marRight w:val="0"/>
                          <w:marTop w:val="0"/>
                          <w:marBottom w:val="0"/>
                          <w:divBdr>
                            <w:top w:val="none" w:sz="0" w:space="0" w:color="auto"/>
                            <w:left w:val="none" w:sz="0" w:space="0" w:color="auto"/>
                            <w:bottom w:val="none" w:sz="0" w:space="0" w:color="auto"/>
                            <w:right w:val="none" w:sz="0" w:space="0" w:color="auto"/>
                          </w:divBdr>
                          <w:divsChild>
                            <w:div w:id="11371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563781">
      <w:bodyDiv w:val="1"/>
      <w:marLeft w:val="0"/>
      <w:marRight w:val="0"/>
      <w:marTop w:val="0"/>
      <w:marBottom w:val="0"/>
      <w:divBdr>
        <w:top w:val="none" w:sz="0" w:space="0" w:color="auto"/>
        <w:left w:val="none" w:sz="0" w:space="0" w:color="auto"/>
        <w:bottom w:val="none" w:sz="0" w:space="0" w:color="auto"/>
        <w:right w:val="none" w:sz="0" w:space="0" w:color="auto"/>
      </w:divBdr>
      <w:divsChild>
        <w:div w:id="1544369938">
          <w:marLeft w:val="0"/>
          <w:marRight w:val="0"/>
          <w:marTop w:val="0"/>
          <w:marBottom w:val="0"/>
          <w:divBdr>
            <w:top w:val="none" w:sz="0" w:space="0" w:color="auto"/>
            <w:left w:val="none" w:sz="0" w:space="0" w:color="auto"/>
            <w:bottom w:val="none" w:sz="0" w:space="0" w:color="auto"/>
            <w:right w:val="none" w:sz="0" w:space="0" w:color="auto"/>
          </w:divBdr>
        </w:div>
        <w:div w:id="690958084">
          <w:marLeft w:val="0"/>
          <w:marRight w:val="0"/>
          <w:marTop w:val="0"/>
          <w:marBottom w:val="0"/>
          <w:divBdr>
            <w:top w:val="none" w:sz="0" w:space="0" w:color="auto"/>
            <w:left w:val="none" w:sz="0" w:space="0" w:color="auto"/>
            <w:bottom w:val="none" w:sz="0" w:space="0" w:color="auto"/>
            <w:right w:val="none" w:sz="0" w:space="0" w:color="auto"/>
          </w:divBdr>
          <w:divsChild>
            <w:div w:id="335769719">
              <w:marLeft w:val="0"/>
              <w:marRight w:val="0"/>
              <w:marTop w:val="0"/>
              <w:marBottom w:val="0"/>
              <w:divBdr>
                <w:top w:val="none" w:sz="0" w:space="0" w:color="auto"/>
                <w:left w:val="none" w:sz="0" w:space="0" w:color="auto"/>
                <w:bottom w:val="none" w:sz="0" w:space="0" w:color="auto"/>
                <w:right w:val="none" w:sz="0" w:space="0" w:color="auto"/>
              </w:divBdr>
              <w:divsChild>
                <w:div w:id="956907051">
                  <w:marLeft w:val="0"/>
                  <w:marRight w:val="0"/>
                  <w:marTop w:val="0"/>
                  <w:marBottom w:val="0"/>
                  <w:divBdr>
                    <w:top w:val="none" w:sz="0" w:space="0" w:color="auto"/>
                    <w:left w:val="none" w:sz="0" w:space="0" w:color="auto"/>
                    <w:bottom w:val="none" w:sz="0" w:space="0" w:color="auto"/>
                    <w:right w:val="none" w:sz="0" w:space="0" w:color="auto"/>
                  </w:divBdr>
                  <w:divsChild>
                    <w:div w:id="511534022">
                      <w:marLeft w:val="0"/>
                      <w:marRight w:val="0"/>
                      <w:marTop w:val="0"/>
                      <w:marBottom w:val="0"/>
                      <w:divBdr>
                        <w:top w:val="none" w:sz="0" w:space="0" w:color="auto"/>
                        <w:left w:val="none" w:sz="0" w:space="0" w:color="auto"/>
                        <w:bottom w:val="none" w:sz="0" w:space="0" w:color="auto"/>
                        <w:right w:val="none" w:sz="0" w:space="0" w:color="auto"/>
                      </w:divBdr>
                      <w:divsChild>
                        <w:div w:id="297345748">
                          <w:marLeft w:val="0"/>
                          <w:marRight w:val="0"/>
                          <w:marTop w:val="0"/>
                          <w:marBottom w:val="0"/>
                          <w:divBdr>
                            <w:top w:val="none" w:sz="0" w:space="0" w:color="auto"/>
                            <w:left w:val="none" w:sz="0" w:space="0" w:color="auto"/>
                            <w:bottom w:val="none" w:sz="0" w:space="0" w:color="auto"/>
                            <w:right w:val="none" w:sz="0" w:space="0" w:color="auto"/>
                          </w:divBdr>
                          <w:divsChild>
                            <w:div w:id="13261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77262">
      <w:bodyDiv w:val="1"/>
      <w:marLeft w:val="0"/>
      <w:marRight w:val="0"/>
      <w:marTop w:val="0"/>
      <w:marBottom w:val="0"/>
      <w:divBdr>
        <w:top w:val="none" w:sz="0" w:space="0" w:color="auto"/>
        <w:left w:val="none" w:sz="0" w:space="0" w:color="auto"/>
        <w:bottom w:val="none" w:sz="0" w:space="0" w:color="auto"/>
        <w:right w:val="none" w:sz="0" w:space="0" w:color="auto"/>
      </w:divBdr>
    </w:div>
    <w:div w:id="1469473753">
      <w:bodyDiv w:val="1"/>
      <w:marLeft w:val="0"/>
      <w:marRight w:val="0"/>
      <w:marTop w:val="0"/>
      <w:marBottom w:val="0"/>
      <w:divBdr>
        <w:top w:val="none" w:sz="0" w:space="0" w:color="auto"/>
        <w:left w:val="none" w:sz="0" w:space="0" w:color="auto"/>
        <w:bottom w:val="none" w:sz="0" w:space="0" w:color="auto"/>
        <w:right w:val="none" w:sz="0" w:space="0" w:color="auto"/>
      </w:divBdr>
    </w:div>
    <w:div w:id="1595359688">
      <w:bodyDiv w:val="1"/>
      <w:marLeft w:val="0"/>
      <w:marRight w:val="0"/>
      <w:marTop w:val="0"/>
      <w:marBottom w:val="0"/>
      <w:divBdr>
        <w:top w:val="none" w:sz="0" w:space="0" w:color="auto"/>
        <w:left w:val="none" w:sz="0" w:space="0" w:color="auto"/>
        <w:bottom w:val="none" w:sz="0" w:space="0" w:color="auto"/>
        <w:right w:val="none" w:sz="0" w:space="0" w:color="auto"/>
      </w:divBdr>
      <w:divsChild>
        <w:div w:id="1998344710">
          <w:marLeft w:val="0"/>
          <w:marRight w:val="0"/>
          <w:marTop w:val="0"/>
          <w:marBottom w:val="0"/>
          <w:divBdr>
            <w:top w:val="none" w:sz="0" w:space="0" w:color="auto"/>
            <w:left w:val="none" w:sz="0" w:space="0" w:color="auto"/>
            <w:bottom w:val="none" w:sz="0" w:space="0" w:color="auto"/>
            <w:right w:val="none" w:sz="0" w:space="0" w:color="auto"/>
          </w:divBdr>
          <w:divsChild>
            <w:div w:id="1929077606">
              <w:marLeft w:val="0"/>
              <w:marRight w:val="0"/>
              <w:marTop w:val="0"/>
              <w:marBottom w:val="0"/>
              <w:divBdr>
                <w:top w:val="none" w:sz="0" w:space="0" w:color="auto"/>
                <w:left w:val="none" w:sz="0" w:space="0" w:color="auto"/>
                <w:bottom w:val="none" w:sz="0" w:space="0" w:color="auto"/>
                <w:right w:val="none" w:sz="0" w:space="0" w:color="auto"/>
              </w:divBdr>
              <w:divsChild>
                <w:div w:id="514807617">
                  <w:marLeft w:val="0"/>
                  <w:marRight w:val="0"/>
                  <w:marTop w:val="0"/>
                  <w:marBottom w:val="0"/>
                  <w:divBdr>
                    <w:top w:val="none" w:sz="0" w:space="0" w:color="auto"/>
                    <w:left w:val="none" w:sz="0" w:space="0" w:color="auto"/>
                    <w:bottom w:val="none" w:sz="0" w:space="0" w:color="auto"/>
                    <w:right w:val="none" w:sz="0" w:space="0" w:color="auto"/>
                  </w:divBdr>
                  <w:divsChild>
                    <w:div w:id="5944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4160">
          <w:marLeft w:val="0"/>
          <w:marRight w:val="0"/>
          <w:marTop w:val="0"/>
          <w:marBottom w:val="0"/>
          <w:divBdr>
            <w:top w:val="none" w:sz="0" w:space="0" w:color="auto"/>
            <w:left w:val="none" w:sz="0" w:space="0" w:color="auto"/>
            <w:bottom w:val="none" w:sz="0" w:space="0" w:color="auto"/>
            <w:right w:val="none" w:sz="0" w:space="0" w:color="auto"/>
          </w:divBdr>
        </w:div>
        <w:div w:id="872231108">
          <w:marLeft w:val="0"/>
          <w:marRight w:val="0"/>
          <w:marTop w:val="0"/>
          <w:marBottom w:val="0"/>
          <w:divBdr>
            <w:top w:val="none" w:sz="0" w:space="0" w:color="auto"/>
            <w:left w:val="none" w:sz="0" w:space="0" w:color="auto"/>
            <w:bottom w:val="none" w:sz="0" w:space="0" w:color="auto"/>
            <w:right w:val="none" w:sz="0" w:space="0" w:color="auto"/>
          </w:divBdr>
          <w:divsChild>
            <w:div w:id="1647127243">
              <w:marLeft w:val="0"/>
              <w:marRight w:val="0"/>
              <w:marTop w:val="0"/>
              <w:marBottom w:val="0"/>
              <w:divBdr>
                <w:top w:val="none" w:sz="0" w:space="0" w:color="auto"/>
                <w:left w:val="none" w:sz="0" w:space="0" w:color="auto"/>
                <w:bottom w:val="none" w:sz="0" w:space="0" w:color="auto"/>
                <w:right w:val="none" w:sz="0" w:space="0" w:color="auto"/>
              </w:divBdr>
              <w:divsChild>
                <w:div w:id="1716932803">
                  <w:marLeft w:val="0"/>
                  <w:marRight w:val="0"/>
                  <w:marTop w:val="0"/>
                  <w:marBottom w:val="0"/>
                  <w:divBdr>
                    <w:top w:val="none" w:sz="0" w:space="0" w:color="auto"/>
                    <w:left w:val="none" w:sz="0" w:space="0" w:color="auto"/>
                    <w:bottom w:val="none" w:sz="0" w:space="0" w:color="auto"/>
                    <w:right w:val="none" w:sz="0" w:space="0" w:color="auto"/>
                  </w:divBdr>
                  <w:divsChild>
                    <w:div w:id="928736933">
                      <w:marLeft w:val="0"/>
                      <w:marRight w:val="0"/>
                      <w:marTop w:val="0"/>
                      <w:marBottom w:val="0"/>
                      <w:divBdr>
                        <w:top w:val="none" w:sz="0" w:space="0" w:color="auto"/>
                        <w:left w:val="none" w:sz="0" w:space="0" w:color="auto"/>
                        <w:bottom w:val="none" w:sz="0" w:space="0" w:color="auto"/>
                        <w:right w:val="none" w:sz="0" w:space="0" w:color="auto"/>
                      </w:divBdr>
                      <w:divsChild>
                        <w:div w:id="1789474277">
                          <w:marLeft w:val="0"/>
                          <w:marRight w:val="0"/>
                          <w:marTop w:val="0"/>
                          <w:marBottom w:val="0"/>
                          <w:divBdr>
                            <w:top w:val="none" w:sz="0" w:space="0" w:color="auto"/>
                            <w:left w:val="none" w:sz="0" w:space="0" w:color="auto"/>
                            <w:bottom w:val="none" w:sz="0" w:space="0" w:color="auto"/>
                            <w:right w:val="none" w:sz="0" w:space="0" w:color="auto"/>
                          </w:divBdr>
                          <w:divsChild>
                            <w:div w:id="8120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567609">
      <w:bodyDiv w:val="1"/>
      <w:marLeft w:val="0"/>
      <w:marRight w:val="0"/>
      <w:marTop w:val="0"/>
      <w:marBottom w:val="0"/>
      <w:divBdr>
        <w:top w:val="none" w:sz="0" w:space="0" w:color="auto"/>
        <w:left w:val="none" w:sz="0" w:space="0" w:color="auto"/>
        <w:bottom w:val="none" w:sz="0" w:space="0" w:color="auto"/>
        <w:right w:val="none" w:sz="0" w:space="0" w:color="auto"/>
      </w:divBdr>
    </w:div>
    <w:div w:id="1676372646">
      <w:bodyDiv w:val="1"/>
      <w:marLeft w:val="0"/>
      <w:marRight w:val="0"/>
      <w:marTop w:val="0"/>
      <w:marBottom w:val="0"/>
      <w:divBdr>
        <w:top w:val="none" w:sz="0" w:space="0" w:color="auto"/>
        <w:left w:val="none" w:sz="0" w:space="0" w:color="auto"/>
        <w:bottom w:val="none" w:sz="0" w:space="0" w:color="auto"/>
        <w:right w:val="none" w:sz="0" w:space="0" w:color="auto"/>
      </w:divBdr>
    </w:div>
    <w:div w:id="1714386693">
      <w:bodyDiv w:val="1"/>
      <w:marLeft w:val="0"/>
      <w:marRight w:val="0"/>
      <w:marTop w:val="0"/>
      <w:marBottom w:val="0"/>
      <w:divBdr>
        <w:top w:val="none" w:sz="0" w:space="0" w:color="auto"/>
        <w:left w:val="none" w:sz="0" w:space="0" w:color="auto"/>
        <w:bottom w:val="none" w:sz="0" w:space="0" w:color="auto"/>
        <w:right w:val="none" w:sz="0" w:space="0" w:color="auto"/>
      </w:divBdr>
    </w:div>
    <w:div w:id="1876893332">
      <w:bodyDiv w:val="1"/>
      <w:marLeft w:val="0"/>
      <w:marRight w:val="0"/>
      <w:marTop w:val="0"/>
      <w:marBottom w:val="0"/>
      <w:divBdr>
        <w:top w:val="none" w:sz="0" w:space="0" w:color="auto"/>
        <w:left w:val="none" w:sz="0" w:space="0" w:color="auto"/>
        <w:bottom w:val="none" w:sz="0" w:space="0" w:color="auto"/>
        <w:right w:val="none" w:sz="0" w:space="0" w:color="auto"/>
      </w:divBdr>
    </w:div>
    <w:div w:id="1924409492">
      <w:bodyDiv w:val="1"/>
      <w:marLeft w:val="0"/>
      <w:marRight w:val="0"/>
      <w:marTop w:val="0"/>
      <w:marBottom w:val="0"/>
      <w:divBdr>
        <w:top w:val="none" w:sz="0" w:space="0" w:color="auto"/>
        <w:left w:val="none" w:sz="0" w:space="0" w:color="auto"/>
        <w:bottom w:val="none" w:sz="0" w:space="0" w:color="auto"/>
        <w:right w:val="none" w:sz="0" w:space="0" w:color="auto"/>
      </w:divBdr>
    </w:div>
    <w:div w:id="1926379696">
      <w:bodyDiv w:val="1"/>
      <w:marLeft w:val="0"/>
      <w:marRight w:val="0"/>
      <w:marTop w:val="0"/>
      <w:marBottom w:val="0"/>
      <w:divBdr>
        <w:top w:val="none" w:sz="0" w:space="0" w:color="auto"/>
        <w:left w:val="none" w:sz="0" w:space="0" w:color="auto"/>
        <w:bottom w:val="none" w:sz="0" w:space="0" w:color="auto"/>
        <w:right w:val="none" w:sz="0" w:space="0" w:color="auto"/>
      </w:divBdr>
      <w:divsChild>
        <w:div w:id="1076321348">
          <w:marLeft w:val="0"/>
          <w:marRight w:val="0"/>
          <w:marTop w:val="0"/>
          <w:marBottom w:val="0"/>
          <w:divBdr>
            <w:top w:val="none" w:sz="0" w:space="0" w:color="auto"/>
            <w:left w:val="none" w:sz="0" w:space="0" w:color="auto"/>
            <w:bottom w:val="none" w:sz="0" w:space="0" w:color="auto"/>
            <w:right w:val="none" w:sz="0" w:space="0" w:color="auto"/>
          </w:divBdr>
        </w:div>
        <w:div w:id="955865728">
          <w:marLeft w:val="0"/>
          <w:marRight w:val="0"/>
          <w:marTop w:val="0"/>
          <w:marBottom w:val="0"/>
          <w:divBdr>
            <w:top w:val="none" w:sz="0" w:space="0" w:color="auto"/>
            <w:left w:val="none" w:sz="0" w:space="0" w:color="auto"/>
            <w:bottom w:val="none" w:sz="0" w:space="0" w:color="auto"/>
            <w:right w:val="none" w:sz="0" w:space="0" w:color="auto"/>
          </w:divBdr>
          <w:divsChild>
            <w:div w:id="1621916572">
              <w:marLeft w:val="0"/>
              <w:marRight w:val="0"/>
              <w:marTop w:val="0"/>
              <w:marBottom w:val="0"/>
              <w:divBdr>
                <w:top w:val="none" w:sz="0" w:space="0" w:color="auto"/>
                <w:left w:val="none" w:sz="0" w:space="0" w:color="auto"/>
                <w:bottom w:val="none" w:sz="0" w:space="0" w:color="auto"/>
                <w:right w:val="none" w:sz="0" w:space="0" w:color="auto"/>
              </w:divBdr>
              <w:divsChild>
                <w:div w:id="1825468036">
                  <w:marLeft w:val="0"/>
                  <w:marRight w:val="0"/>
                  <w:marTop w:val="0"/>
                  <w:marBottom w:val="0"/>
                  <w:divBdr>
                    <w:top w:val="none" w:sz="0" w:space="0" w:color="auto"/>
                    <w:left w:val="none" w:sz="0" w:space="0" w:color="auto"/>
                    <w:bottom w:val="none" w:sz="0" w:space="0" w:color="auto"/>
                    <w:right w:val="none" w:sz="0" w:space="0" w:color="auto"/>
                  </w:divBdr>
                  <w:divsChild>
                    <w:div w:id="873232735">
                      <w:marLeft w:val="0"/>
                      <w:marRight w:val="0"/>
                      <w:marTop w:val="0"/>
                      <w:marBottom w:val="0"/>
                      <w:divBdr>
                        <w:top w:val="none" w:sz="0" w:space="0" w:color="auto"/>
                        <w:left w:val="none" w:sz="0" w:space="0" w:color="auto"/>
                        <w:bottom w:val="none" w:sz="0" w:space="0" w:color="auto"/>
                        <w:right w:val="none" w:sz="0" w:space="0" w:color="auto"/>
                      </w:divBdr>
                      <w:divsChild>
                        <w:div w:id="1286735804">
                          <w:marLeft w:val="0"/>
                          <w:marRight w:val="0"/>
                          <w:marTop w:val="0"/>
                          <w:marBottom w:val="0"/>
                          <w:divBdr>
                            <w:top w:val="none" w:sz="0" w:space="0" w:color="auto"/>
                            <w:left w:val="none" w:sz="0" w:space="0" w:color="auto"/>
                            <w:bottom w:val="none" w:sz="0" w:space="0" w:color="auto"/>
                            <w:right w:val="none" w:sz="0" w:space="0" w:color="auto"/>
                          </w:divBdr>
                          <w:divsChild>
                            <w:div w:id="12861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706932">
      <w:bodyDiv w:val="1"/>
      <w:marLeft w:val="0"/>
      <w:marRight w:val="0"/>
      <w:marTop w:val="0"/>
      <w:marBottom w:val="0"/>
      <w:divBdr>
        <w:top w:val="none" w:sz="0" w:space="0" w:color="auto"/>
        <w:left w:val="none" w:sz="0" w:space="0" w:color="auto"/>
        <w:bottom w:val="none" w:sz="0" w:space="0" w:color="auto"/>
        <w:right w:val="none" w:sz="0" w:space="0" w:color="auto"/>
      </w:divBdr>
    </w:div>
    <w:div w:id="2021737452">
      <w:bodyDiv w:val="1"/>
      <w:marLeft w:val="0"/>
      <w:marRight w:val="0"/>
      <w:marTop w:val="0"/>
      <w:marBottom w:val="0"/>
      <w:divBdr>
        <w:top w:val="none" w:sz="0" w:space="0" w:color="auto"/>
        <w:left w:val="none" w:sz="0" w:space="0" w:color="auto"/>
        <w:bottom w:val="none" w:sz="0" w:space="0" w:color="auto"/>
        <w:right w:val="none" w:sz="0" w:space="0" w:color="auto"/>
      </w:divBdr>
    </w:div>
    <w:div w:id="2076587301">
      <w:bodyDiv w:val="1"/>
      <w:marLeft w:val="0"/>
      <w:marRight w:val="0"/>
      <w:marTop w:val="0"/>
      <w:marBottom w:val="0"/>
      <w:divBdr>
        <w:top w:val="none" w:sz="0" w:space="0" w:color="auto"/>
        <w:left w:val="none" w:sz="0" w:space="0" w:color="auto"/>
        <w:bottom w:val="none" w:sz="0" w:space="0" w:color="auto"/>
        <w:right w:val="none" w:sz="0" w:space="0" w:color="auto"/>
      </w:divBdr>
    </w:div>
    <w:div w:id="2091654722">
      <w:bodyDiv w:val="1"/>
      <w:marLeft w:val="0"/>
      <w:marRight w:val="0"/>
      <w:marTop w:val="0"/>
      <w:marBottom w:val="0"/>
      <w:divBdr>
        <w:top w:val="none" w:sz="0" w:space="0" w:color="auto"/>
        <w:left w:val="none" w:sz="0" w:space="0" w:color="auto"/>
        <w:bottom w:val="none" w:sz="0" w:space="0" w:color="auto"/>
        <w:right w:val="none" w:sz="0" w:space="0" w:color="auto"/>
      </w:divBdr>
    </w:div>
    <w:div w:id="213721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ud\Semester%20Proj%20DOC\Workflow\&#1047;&#1052;&#1030;&#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25226-FC10-4D0D-B06B-A72F34BC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ЗМІСТ.dot</Template>
  <TotalTime>1784</TotalTime>
  <Pages>25</Pages>
  <Words>18531</Words>
  <Characters>10563</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каф. АСУ</Company>
  <LinksUpToDate>false</LinksUpToDate>
  <CharactersWithSpaces>29036</CharactersWithSpaces>
  <SharedDoc>false</SharedDoc>
  <HLinks>
    <vt:vector size="222" baseType="variant">
      <vt:variant>
        <vt:i4>1376317</vt:i4>
      </vt:variant>
      <vt:variant>
        <vt:i4>212</vt:i4>
      </vt:variant>
      <vt:variant>
        <vt:i4>0</vt:i4>
      </vt:variant>
      <vt:variant>
        <vt:i4>5</vt:i4>
      </vt:variant>
      <vt:variant>
        <vt:lpwstr/>
      </vt:variant>
      <vt:variant>
        <vt:lpwstr>_Toc384821839</vt:lpwstr>
      </vt:variant>
      <vt:variant>
        <vt:i4>1376317</vt:i4>
      </vt:variant>
      <vt:variant>
        <vt:i4>206</vt:i4>
      </vt:variant>
      <vt:variant>
        <vt:i4>0</vt:i4>
      </vt:variant>
      <vt:variant>
        <vt:i4>5</vt:i4>
      </vt:variant>
      <vt:variant>
        <vt:lpwstr/>
      </vt:variant>
      <vt:variant>
        <vt:lpwstr>_Toc384821838</vt:lpwstr>
      </vt:variant>
      <vt:variant>
        <vt:i4>1376317</vt:i4>
      </vt:variant>
      <vt:variant>
        <vt:i4>200</vt:i4>
      </vt:variant>
      <vt:variant>
        <vt:i4>0</vt:i4>
      </vt:variant>
      <vt:variant>
        <vt:i4>5</vt:i4>
      </vt:variant>
      <vt:variant>
        <vt:lpwstr/>
      </vt:variant>
      <vt:variant>
        <vt:lpwstr>_Toc384821837</vt:lpwstr>
      </vt:variant>
      <vt:variant>
        <vt:i4>1376317</vt:i4>
      </vt:variant>
      <vt:variant>
        <vt:i4>194</vt:i4>
      </vt:variant>
      <vt:variant>
        <vt:i4>0</vt:i4>
      </vt:variant>
      <vt:variant>
        <vt:i4>5</vt:i4>
      </vt:variant>
      <vt:variant>
        <vt:lpwstr/>
      </vt:variant>
      <vt:variant>
        <vt:lpwstr>_Toc384821836</vt:lpwstr>
      </vt:variant>
      <vt:variant>
        <vt:i4>1376317</vt:i4>
      </vt:variant>
      <vt:variant>
        <vt:i4>188</vt:i4>
      </vt:variant>
      <vt:variant>
        <vt:i4>0</vt:i4>
      </vt:variant>
      <vt:variant>
        <vt:i4>5</vt:i4>
      </vt:variant>
      <vt:variant>
        <vt:lpwstr/>
      </vt:variant>
      <vt:variant>
        <vt:lpwstr>_Toc384821835</vt:lpwstr>
      </vt:variant>
      <vt:variant>
        <vt:i4>1376317</vt:i4>
      </vt:variant>
      <vt:variant>
        <vt:i4>182</vt:i4>
      </vt:variant>
      <vt:variant>
        <vt:i4>0</vt:i4>
      </vt:variant>
      <vt:variant>
        <vt:i4>5</vt:i4>
      </vt:variant>
      <vt:variant>
        <vt:lpwstr/>
      </vt:variant>
      <vt:variant>
        <vt:lpwstr>_Toc384821834</vt:lpwstr>
      </vt:variant>
      <vt:variant>
        <vt:i4>1376317</vt:i4>
      </vt:variant>
      <vt:variant>
        <vt:i4>176</vt:i4>
      </vt:variant>
      <vt:variant>
        <vt:i4>0</vt:i4>
      </vt:variant>
      <vt:variant>
        <vt:i4>5</vt:i4>
      </vt:variant>
      <vt:variant>
        <vt:lpwstr/>
      </vt:variant>
      <vt:variant>
        <vt:lpwstr>_Toc384821833</vt:lpwstr>
      </vt:variant>
      <vt:variant>
        <vt:i4>1376317</vt:i4>
      </vt:variant>
      <vt:variant>
        <vt:i4>170</vt:i4>
      </vt:variant>
      <vt:variant>
        <vt:i4>0</vt:i4>
      </vt:variant>
      <vt:variant>
        <vt:i4>5</vt:i4>
      </vt:variant>
      <vt:variant>
        <vt:lpwstr/>
      </vt:variant>
      <vt:variant>
        <vt:lpwstr>_Toc384821832</vt:lpwstr>
      </vt:variant>
      <vt:variant>
        <vt:i4>1376317</vt:i4>
      </vt:variant>
      <vt:variant>
        <vt:i4>164</vt:i4>
      </vt:variant>
      <vt:variant>
        <vt:i4>0</vt:i4>
      </vt:variant>
      <vt:variant>
        <vt:i4>5</vt:i4>
      </vt:variant>
      <vt:variant>
        <vt:lpwstr/>
      </vt:variant>
      <vt:variant>
        <vt:lpwstr>_Toc384821831</vt:lpwstr>
      </vt:variant>
      <vt:variant>
        <vt:i4>1376317</vt:i4>
      </vt:variant>
      <vt:variant>
        <vt:i4>158</vt:i4>
      </vt:variant>
      <vt:variant>
        <vt:i4>0</vt:i4>
      </vt:variant>
      <vt:variant>
        <vt:i4>5</vt:i4>
      </vt:variant>
      <vt:variant>
        <vt:lpwstr/>
      </vt:variant>
      <vt:variant>
        <vt:lpwstr>_Toc384821830</vt:lpwstr>
      </vt:variant>
      <vt:variant>
        <vt:i4>1310781</vt:i4>
      </vt:variant>
      <vt:variant>
        <vt:i4>152</vt:i4>
      </vt:variant>
      <vt:variant>
        <vt:i4>0</vt:i4>
      </vt:variant>
      <vt:variant>
        <vt:i4>5</vt:i4>
      </vt:variant>
      <vt:variant>
        <vt:lpwstr/>
      </vt:variant>
      <vt:variant>
        <vt:lpwstr>_Toc384821829</vt:lpwstr>
      </vt:variant>
      <vt:variant>
        <vt:i4>1310781</vt:i4>
      </vt:variant>
      <vt:variant>
        <vt:i4>146</vt:i4>
      </vt:variant>
      <vt:variant>
        <vt:i4>0</vt:i4>
      </vt:variant>
      <vt:variant>
        <vt:i4>5</vt:i4>
      </vt:variant>
      <vt:variant>
        <vt:lpwstr/>
      </vt:variant>
      <vt:variant>
        <vt:lpwstr>_Toc384821828</vt:lpwstr>
      </vt:variant>
      <vt:variant>
        <vt:i4>1310781</vt:i4>
      </vt:variant>
      <vt:variant>
        <vt:i4>140</vt:i4>
      </vt:variant>
      <vt:variant>
        <vt:i4>0</vt:i4>
      </vt:variant>
      <vt:variant>
        <vt:i4>5</vt:i4>
      </vt:variant>
      <vt:variant>
        <vt:lpwstr/>
      </vt:variant>
      <vt:variant>
        <vt:lpwstr>_Toc384821827</vt:lpwstr>
      </vt:variant>
      <vt:variant>
        <vt:i4>1310781</vt:i4>
      </vt:variant>
      <vt:variant>
        <vt:i4>134</vt:i4>
      </vt:variant>
      <vt:variant>
        <vt:i4>0</vt:i4>
      </vt:variant>
      <vt:variant>
        <vt:i4>5</vt:i4>
      </vt:variant>
      <vt:variant>
        <vt:lpwstr/>
      </vt:variant>
      <vt:variant>
        <vt:lpwstr>_Toc384821826</vt:lpwstr>
      </vt:variant>
      <vt:variant>
        <vt:i4>1310781</vt:i4>
      </vt:variant>
      <vt:variant>
        <vt:i4>128</vt:i4>
      </vt:variant>
      <vt:variant>
        <vt:i4>0</vt:i4>
      </vt:variant>
      <vt:variant>
        <vt:i4>5</vt:i4>
      </vt:variant>
      <vt:variant>
        <vt:lpwstr/>
      </vt:variant>
      <vt:variant>
        <vt:lpwstr>_Toc384821825</vt:lpwstr>
      </vt:variant>
      <vt:variant>
        <vt:i4>1310781</vt:i4>
      </vt:variant>
      <vt:variant>
        <vt:i4>122</vt:i4>
      </vt:variant>
      <vt:variant>
        <vt:i4>0</vt:i4>
      </vt:variant>
      <vt:variant>
        <vt:i4>5</vt:i4>
      </vt:variant>
      <vt:variant>
        <vt:lpwstr/>
      </vt:variant>
      <vt:variant>
        <vt:lpwstr>_Toc384821824</vt:lpwstr>
      </vt:variant>
      <vt:variant>
        <vt:i4>1310781</vt:i4>
      </vt:variant>
      <vt:variant>
        <vt:i4>116</vt:i4>
      </vt:variant>
      <vt:variant>
        <vt:i4>0</vt:i4>
      </vt:variant>
      <vt:variant>
        <vt:i4>5</vt:i4>
      </vt:variant>
      <vt:variant>
        <vt:lpwstr/>
      </vt:variant>
      <vt:variant>
        <vt:lpwstr>_Toc384821823</vt:lpwstr>
      </vt:variant>
      <vt:variant>
        <vt:i4>1310781</vt:i4>
      </vt:variant>
      <vt:variant>
        <vt:i4>110</vt:i4>
      </vt:variant>
      <vt:variant>
        <vt:i4>0</vt:i4>
      </vt:variant>
      <vt:variant>
        <vt:i4>5</vt:i4>
      </vt:variant>
      <vt:variant>
        <vt:lpwstr/>
      </vt:variant>
      <vt:variant>
        <vt:lpwstr>_Toc384821822</vt:lpwstr>
      </vt:variant>
      <vt:variant>
        <vt:i4>1310781</vt:i4>
      </vt:variant>
      <vt:variant>
        <vt:i4>104</vt:i4>
      </vt:variant>
      <vt:variant>
        <vt:i4>0</vt:i4>
      </vt:variant>
      <vt:variant>
        <vt:i4>5</vt:i4>
      </vt:variant>
      <vt:variant>
        <vt:lpwstr/>
      </vt:variant>
      <vt:variant>
        <vt:lpwstr>_Toc384821821</vt:lpwstr>
      </vt:variant>
      <vt:variant>
        <vt:i4>1310781</vt:i4>
      </vt:variant>
      <vt:variant>
        <vt:i4>98</vt:i4>
      </vt:variant>
      <vt:variant>
        <vt:i4>0</vt:i4>
      </vt:variant>
      <vt:variant>
        <vt:i4>5</vt:i4>
      </vt:variant>
      <vt:variant>
        <vt:lpwstr/>
      </vt:variant>
      <vt:variant>
        <vt:lpwstr>_Toc384821820</vt:lpwstr>
      </vt:variant>
      <vt:variant>
        <vt:i4>1507389</vt:i4>
      </vt:variant>
      <vt:variant>
        <vt:i4>92</vt:i4>
      </vt:variant>
      <vt:variant>
        <vt:i4>0</vt:i4>
      </vt:variant>
      <vt:variant>
        <vt:i4>5</vt:i4>
      </vt:variant>
      <vt:variant>
        <vt:lpwstr/>
      </vt:variant>
      <vt:variant>
        <vt:lpwstr>_Toc384821819</vt:lpwstr>
      </vt:variant>
      <vt:variant>
        <vt:i4>1507389</vt:i4>
      </vt:variant>
      <vt:variant>
        <vt:i4>86</vt:i4>
      </vt:variant>
      <vt:variant>
        <vt:i4>0</vt:i4>
      </vt:variant>
      <vt:variant>
        <vt:i4>5</vt:i4>
      </vt:variant>
      <vt:variant>
        <vt:lpwstr/>
      </vt:variant>
      <vt:variant>
        <vt:lpwstr>_Toc384821818</vt:lpwstr>
      </vt:variant>
      <vt:variant>
        <vt:i4>1507389</vt:i4>
      </vt:variant>
      <vt:variant>
        <vt:i4>80</vt:i4>
      </vt:variant>
      <vt:variant>
        <vt:i4>0</vt:i4>
      </vt:variant>
      <vt:variant>
        <vt:i4>5</vt:i4>
      </vt:variant>
      <vt:variant>
        <vt:lpwstr/>
      </vt:variant>
      <vt:variant>
        <vt:lpwstr>_Toc384821817</vt:lpwstr>
      </vt:variant>
      <vt:variant>
        <vt:i4>1507389</vt:i4>
      </vt:variant>
      <vt:variant>
        <vt:i4>74</vt:i4>
      </vt:variant>
      <vt:variant>
        <vt:i4>0</vt:i4>
      </vt:variant>
      <vt:variant>
        <vt:i4>5</vt:i4>
      </vt:variant>
      <vt:variant>
        <vt:lpwstr/>
      </vt:variant>
      <vt:variant>
        <vt:lpwstr>_Toc384821816</vt:lpwstr>
      </vt:variant>
      <vt:variant>
        <vt:i4>1507389</vt:i4>
      </vt:variant>
      <vt:variant>
        <vt:i4>68</vt:i4>
      </vt:variant>
      <vt:variant>
        <vt:i4>0</vt:i4>
      </vt:variant>
      <vt:variant>
        <vt:i4>5</vt:i4>
      </vt:variant>
      <vt:variant>
        <vt:lpwstr/>
      </vt:variant>
      <vt:variant>
        <vt:lpwstr>_Toc384821815</vt:lpwstr>
      </vt:variant>
      <vt:variant>
        <vt:i4>1507389</vt:i4>
      </vt:variant>
      <vt:variant>
        <vt:i4>62</vt:i4>
      </vt:variant>
      <vt:variant>
        <vt:i4>0</vt:i4>
      </vt:variant>
      <vt:variant>
        <vt:i4>5</vt:i4>
      </vt:variant>
      <vt:variant>
        <vt:lpwstr/>
      </vt:variant>
      <vt:variant>
        <vt:lpwstr>_Toc384821814</vt:lpwstr>
      </vt:variant>
      <vt:variant>
        <vt:i4>1507389</vt:i4>
      </vt:variant>
      <vt:variant>
        <vt:i4>56</vt:i4>
      </vt:variant>
      <vt:variant>
        <vt:i4>0</vt:i4>
      </vt:variant>
      <vt:variant>
        <vt:i4>5</vt:i4>
      </vt:variant>
      <vt:variant>
        <vt:lpwstr/>
      </vt:variant>
      <vt:variant>
        <vt:lpwstr>_Toc384821813</vt:lpwstr>
      </vt:variant>
      <vt:variant>
        <vt:i4>1507389</vt:i4>
      </vt:variant>
      <vt:variant>
        <vt:i4>50</vt:i4>
      </vt:variant>
      <vt:variant>
        <vt:i4>0</vt:i4>
      </vt:variant>
      <vt:variant>
        <vt:i4>5</vt:i4>
      </vt:variant>
      <vt:variant>
        <vt:lpwstr/>
      </vt:variant>
      <vt:variant>
        <vt:lpwstr>_Toc384821812</vt:lpwstr>
      </vt:variant>
      <vt:variant>
        <vt:i4>1507389</vt:i4>
      </vt:variant>
      <vt:variant>
        <vt:i4>44</vt:i4>
      </vt:variant>
      <vt:variant>
        <vt:i4>0</vt:i4>
      </vt:variant>
      <vt:variant>
        <vt:i4>5</vt:i4>
      </vt:variant>
      <vt:variant>
        <vt:lpwstr/>
      </vt:variant>
      <vt:variant>
        <vt:lpwstr>_Toc384821811</vt:lpwstr>
      </vt:variant>
      <vt:variant>
        <vt:i4>1507389</vt:i4>
      </vt:variant>
      <vt:variant>
        <vt:i4>38</vt:i4>
      </vt:variant>
      <vt:variant>
        <vt:i4>0</vt:i4>
      </vt:variant>
      <vt:variant>
        <vt:i4>5</vt:i4>
      </vt:variant>
      <vt:variant>
        <vt:lpwstr/>
      </vt:variant>
      <vt:variant>
        <vt:lpwstr>_Toc384821810</vt:lpwstr>
      </vt:variant>
      <vt:variant>
        <vt:i4>1441853</vt:i4>
      </vt:variant>
      <vt:variant>
        <vt:i4>32</vt:i4>
      </vt:variant>
      <vt:variant>
        <vt:i4>0</vt:i4>
      </vt:variant>
      <vt:variant>
        <vt:i4>5</vt:i4>
      </vt:variant>
      <vt:variant>
        <vt:lpwstr/>
      </vt:variant>
      <vt:variant>
        <vt:lpwstr>_Toc384821809</vt:lpwstr>
      </vt:variant>
      <vt:variant>
        <vt:i4>1441853</vt:i4>
      </vt:variant>
      <vt:variant>
        <vt:i4>26</vt:i4>
      </vt:variant>
      <vt:variant>
        <vt:i4>0</vt:i4>
      </vt:variant>
      <vt:variant>
        <vt:i4>5</vt:i4>
      </vt:variant>
      <vt:variant>
        <vt:lpwstr/>
      </vt:variant>
      <vt:variant>
        <vt:lpwstr>_Toc384821808</vt:lpwstr>
      </vt:variant>
      <vt:variant>
        <vt:i4>1441853</vt:i4>
      </vt:variant>
      <vt:variant>
        <vt:i4>20</vt:i4>
      </vt:variant>
      <vt:variant>
        <vt:i4>0</vt:i4>
      </vt:variant>
      <vt:variant>
        <vt:i4>5</vt:i4>
      </vt:variant>
      <vt:variant>
        <vt:lpwstr/>
      </vt:variant>
      <vt:variant>
        <vt:lpwstr>_Toc384821807</vt:lpwstr>
      </vt:variant>
      <vt:variant>
        <vt:i4>1441853</vt:i4>
      </vt:variant>
      <vt:variant>
        <vt:i4>14</vt:i4>
      </vt:variant>
      <vt:variant>
        <vt:i4>0</vt:i4>
      </vt:variant>
      <vt:variant>
        <vt:i4>5</vt:i4>
      </vt:variant>
      <vt:variant>
        <vt:lpwstr/>
      </vt:variant>
      <vt:variant>
        <vt:lpwstr>_Toc384821806</vt:lpwstr>
      </vt:variant>
      <vt:variant>
        <vt:i4>1441853</vt:i4>
      </vt:variant>
      <vt:variant>
        <vt:i4>8</vt:i4>
      </vt:variant>
      <vt:variant>
        <vt:i4>0</vt:i4>
      </vt:variant>
      <vt:variant>
        <vt:i4>5</vt:i4>
      </vt:variant>
      <vt:variant>
        <vt:lpwstr/>
      </vt:variant>
      <vt:variant>
        <vt:lpwstr>_Toc384821805</vt:lpwstr>
      </vt:variant>
      <vt:variant>
        <vt:i4>1441853</vt:i4>
      </vt:variant>
      <vt:variant>
        <vt:i4>2</vt:i4>
      </vt:variant>
      <vt:variant>
        <vt:i4>0</vt:i4>
      </vt:variant>
      <vt:variant>
        <vt:i4>5</vt:i4>
      </vt:variant>
      <vt:variant>
        <vt:lpwstr/>
      </vt:variant>
      <vt:variant>
        <vt:lpwstr>_Toc384821804</vt:lpwstr>
      </vt:variant>
      <vt:variant>
        <vt:i4>1769577</vt:i4>
      </vt:variant>
      <vt:variant>
        <vt:i4>49444</vt:i4>
      </vt:variant>
      <vt:variant>
        <vt:i4>1028</vt:i4>
      </vt:variant>
      <vt:variant>
        <vt:i4>1</vt:i4>
      </vt:variant>
      <vt:variant>
        <vt:lpwstr>http://www.idef.com/images/0_box.gif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creator>Georg</dc:creator>
  <cp:lastModifiedBy>Georg</cp:lastModifiedBy>
  <cp:revision>244</cp:revision>
  <cp:lastPrinted>2015-12-21T20:15:00Z</cp:lastPrinted>
  <dcterms:created xsi:type="dcterms:W3CDTF">2015-12-13T23:09:00Z</dcterms:created>
  <dcterms:modified xsi:type="dcterms:W3CDTF">2017-05-07T18:46:00Z</dcterms:modified>
</cp:coreProperties>
</file>