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3D" w:rsidRDefault="003C2E4D" w:rsidP="008455B4">
      <w:bookmarkStart w:id="0" w:name="_GoBack"/>
      <w:bookmarkEnd w:id="0"/>
      <w:r>
        <w:t xml:space="preserve">К сожалению, </w:t>
      </w:r>
      <w:r w:rsidR="000910EC">
        <w:t>на сегодняшний день</w:t>
      </w:r>
      <w:r w:rsidR="00B5503D">
        <w:t>,</w:t>
      </w:r>
      <w:r>
        <w:t xml:space="preserve"> </w:t>
      </w:r>
      <w:r w:rsidR="008F1B24">
        <w:t>абсолютное большинство Российских</w:t>
      </w:r>
      <w:r w:rsidR="000910EC">
        <w:t xml:space="preserve"> </w:t>
      </w:r>
      <w:r>
        <w:t xml:space="preserve">организации не </w:t>
      </w:r>
      <w:r w:rsidR="000910EC">
        <w:t xml:space="preserve">уделяют достаточно внимания доступности </w:t>
      </w:r>
      <w:r>
        <w:t>своих сайтов, приложений, публик</w:t>
      </w:r>
      <w:r w:rsidR="00B5503D">
        <w:t>уемых документов и проче</w:t>
      </w:r>
      <w:r>
        <w:t xml:space="preserve">е, </w:t>
      </w:r>
      <w:r w:rsidR="008F1B24">
        <w:t xml:space="preserve">часто предполагается, что реализация доступности интерфейса — это нечто вроде благотворительной акции, участие в которой может быть и полезно, </w:t>
      </w:r>
      <w:r w:rsidR="00934152">
        <w:t>но совершенно не обязательно</w:t>
      </w:r>
      <w:r w:rsidR="008F1B24">
        <w:t>.</w:t>
      </w:r>
    </w:p>
    <w:p w:rsidR="00E574F1" w:rsidRPr="00C01AEB" w:rsidRDefault="00E574F1" w:rsidP="008455B4">
      <w:pPr>
        <w:rPr>
          <w:lang w:val="en-US"/>
        </w:rPr>
      </w:pPr>
      <w:r>
        <w:t>Мы уверены, что с</w:t>
      </w:r>
      <w:r w:rsidR="00934152">
        <w:t>ложившаяся ситуация неприемлема! Мы считаем, что организация, пренебрегающая работай над доступностью своих сайтов и приложений нарушает Российское законодательство.</w:t>
      </w:r>
      <w:r w:rsidR="006C7E0E">
        <w:tab/>
      </w:r>
    </w:p>
    <w:p w:rsidR="00B5503D" w:rsidRDefault="006E5DFF" w:rsidP="008455B4">
      <w:r>
        <w:t>В</w:t>
      </w:r>
      <w:r w:rsidR="00E574F1">
        <w:t xml:space="preserve"> своей деятельности </w:t>
      </w:r>
      <w:r w:rsidR="00AB7EA1">
        <w:t>ЦЦД руководствуется</w:t>
      </w:r>
      <w:r w:rsidR="00E574F1">
        <w:t xml:space="preserve"> пониманием того, что каждый из сайтов, работающих для Российской аудитории должен быть доступен, то есть обязан соответствовать </w:t>
      </w:r>
      <w:r>
        <w:t>ГОСТ</w:t>
      </w:r>
      <w:r w:rsidR="00E574F1">
        <w:t xml:space="preserve">. </w:t>
      </w:r>
      <w:r>
        <w:t xml:space="preserve"> Д</w:t>
      </w:r>
      <w:r w:rsidR="00AB7EA1">
        <w:t>анное понимание мы планируем донести до всех организаций</w:t>
      </w:r>
      <w:r>
        <w:t>,</w:t>
      </w:r>
      <w:r w:rsidR="00AB7EA1">
        <w:t xml:space="preserve"> эксплуатирующих и разрабатывающих оборудование и программное обеспечение</w:t>
      </w:r>
      <w:r w:rsidR="00F1288F">
        <w:t xml:space="preserve"> для широкого круга пользователей.</w:t>
      </w:r>
    </w:p>
    <w:p w:rsidR="006C083D" w:rsidRDefault="006C083D" w:rsidP="008455B4">
      <w:r>
        <w:t>Ознакомиться с нашей активностью подробнее можно на стра</w:t>
      </w:r>
      <w:r w:rsidR="00003DEA">
        <w:t>нице проекты.</w:t>
      </w:r>
    </w:p>
    <w:p w:rsidR="00003DEA" w:rsidRPr="006C083D" w:rsidRDefault="00003DEA" w:rsidP="008455B4">
      <w:r w:rsidRPr="00E536AD">
        <w:t xml:space="preserve">ЦЦД является некоммерческой организацией, вся деятельность осуществляется небезразличными людьми на добровольных началах, </w:t>
      </w:r>
      <w:r w:rsidR="00E536AD">
        <w:t xml:space="preserve">мы всегда открыты для всех форм сотрудничества, </w:t>
      </w:r>
      <w:r w:rsidRPr="00E536AD">
        <w:t xml:space="preserve">любой может принять участие в одном из наших проектов или предложить </w:t>
      </w:r>
      <w:r w:rsidR="008455B4">
        <w:t xml:space="preserve">для реализации </w:t>
      </w:r>
      <w:r w:rsidRPr="00E536AD">
        <w:t>свой.</w:t>
      </w:r>
    </w:p>
    <w:sectPr w:rsidR="00003DEA" w:rsidRPr="006C0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02E" w:rsidRDefault="0089502E" w:rsidP="001B3CE5">
      <w:pPr>
        <w:spacing w:after="0" w:line="240" w:lineRule="auto"/>
      </w:pPr>
      <w:r>
        <w:separator/>
      </w:r>
    </w:p>
  </w:endnote>
  <w:endnote w:type="continuationSeparator" w:id="0">
    <w:p w:rsidR="0089502E" w:rsidRDefault="0089502E" w:rsidP="001B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02E" w:rsidRDefault="0089502E" w:rsidP="001B3CE5">
      <w:pPr>
        <w:spacing w:after="0" w:line="240" w:lineRule="auto"/>
      </w:pPr>
      <w:r>
        <w:separator/>
      </w:r>
    </w:p>
  </w:footnote>
  <w:footnote w:type="continuationSeparator" w:id="0">
    <w:p w:rsidR="0089502E" w:rsidRDefault="0089502E" w:rsidP="001B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E5" w:rsidRDefault="001B3C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E5"/>
    <w:rsid w:val="00003DEA"/>
    <w:rsid w:val="000910EC"/>
    <w:rsid w:val="001659C2"/>
    <w:rsid w:val="001B3CE5"/>
    <w:rsid w:val="003C2E4D"/>
    <w:rsid w:val="00432536"/>
    <w:rsid w:val="006C083D"/>
    <w:rsid w:val="006C7E0E"/>
    <w:rsid w:val="006E5DFF"/>
    <w:rsid w:val="008455B4"/>
    <w:rsid w:val="0089502E"/>
    <w:rsid w:val="008F1B24"/>
    <w:rsid w:val="00934152"/>
    <w:rsid w:val="009475A0"/>
    <w:rsid w:val="00A6792D"/>
    <w:rsid w:val="00AB7EA1"/>
    <w:rsid w:val="00AE6EDE"/>
    <w:rsid w:val="00B5503D"/>
    <w:rsid w:val="00C01AEB"/>
    <w:rsid w:val="00E536AD"/>
    <w:rsid w:val="00E574F1"/>
    <w:rsid w:val="00F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277B"/>
  <w15:chartTrackingRefBased/>
  <w15:docId w15:val="{38FEB25A-2A3D-48B0-90BA-231B4924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CE5"/>
  </w:style>
  <w:style w:type="paragraph" w:styleId="a5">
    <w:name w:val="footer"/>
    <w:basedOn w:val="a"/>
    <w:link w:val="a6"/>
    <w:uiPriority w:val="99"/>
    <w:unhideWhenUsed/>
    <w:rsid w:val="001B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CE5"/>
  </w:style>
  <w:style w:type="paragraph" w:customStyle="1" w:styleId="FirstParagraph">
    <w:name w:val="First Paragraph"/>
    <w:basedOn w:val="a7"/>
    <w:next w:val="a7"/>
    <w:qFormat/>
    <w:rsid w:val="00003DEA"/>
    <w:pPr>
      <w:spacing w:before="180" w:after="180" w:line="240" w:lineRule="auto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003DE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00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galiakhmetov</dc:creator>
  <cp:keywords/>
  <dc:description/>
  <cp:lastModifiedBy>konstantin galiakhmetov</cp:lastModifiedBy>
  <cp:revision>6</cp:revision>
  <dcterms:created xsi:type="dcterms:W3CDTF">2018-12-08T14:08:00Z</dcterms:created>
  <dcterms:modified xsi:type="dcterms:W3CDTF">2018-12-16T15:12:00Z</dcterms:modified>
</cp:coreProperties>
</file>