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39343" w14:textId="77777777" w:rsidR="00D45A1A" w:rsidRPr="00681DE3" w:rsidRDefault="00F96DF7" w:rsidP="006830BA">
      <w:pPr>
        <w:jc w:val="center"/>
        <w:rPr>
          <w:rFonts w:eastAsiaTheme="minorEastAsia"/>
          <w:b/>
          <w:sz w:val="32"/>
        </w:rPr>
      </w:pPr>
      <w:r w:rsidRPr="00681DE3">
        <w:rPr>
          <w:b/>
          <w:sz w:val="32"/>
        </w:rPr>
        <w:t xml:space="preserve">A Log Likelihood fit for extracting the </w:t>
      </w:r>
      <m:oMath>
        <m:sSup>
          <m:sSupPr>
            <m:ctrlPr>
              <w:rPr>
                <w:rFonts w:ascii="Cambria Math" w:hAnsi="Cambria Math"/>
                <w:b/>
                <w:i/>
                <w:sz w:val="32"/>
              </w:rPr>
            </m:ctrlPr>
          </m:sSupPr>
          <m:e>
            <m:r>
              <m:rPr>
                <m:sty m:val="bi"/>
              </m:rPr>
              <w:rPr>
                <w:rFonts w:ascii="Cambria Math" w:hAnsi="Cambria Math"/>
                <w:sz w:val="32"/>
              </w:rPr>
              <m:t>D</m:t>
            </m:r>
          </m:e>
          <m:sup>
            <m:r>
              <m:rPr>
                <m:sty m:val="bi"/>
              </m:rPr>
              <w:rPr>
                <w:rFonts w:ascii="Cambria Math" w:hAnsi="Cambria Math"/>
                <w:sz w:val="32"/>
              </w:rPr>
              <m:t>0</m:t>
            </m:r>
          </m:sup>
        </m:sSup>
      </m:oMath>
      <w:r w:rsidRPr="00681DE3">
        <w:rPr>
          <w:rFonts w:eastAsiaTheme="minorEastAsia"/>
          <w:b/>
          <w:sz w:val="32"/>
        </w:rPr>
        <w:t xml:space="preserve"> lifetime </w:t>
      </w:r>
    </w:p>
    <w:p w14:paraId="5DF524E4" w14:textId="77777777" w:rsidR="00F96DF7" w:rsidRPr="00681DE3" w:rsidRDefault="00F96DF7" w:rsidP="006830BA">
      <w:pPr>
        <w:jc w:val="center"/>
        <w:rPr>
          <w:rFonts w:eastAsiaTheme="minorEastAsia"/>
          <w:b/>
          <w:sz w:val="32"/>
        </w:rPr>
      </w:pPr>
    </w:p>
    <w:p w14:paraId="20951778" w14:textId="77777777" w:rsidR="00F96DF7" w:rsidRPr="00D07343" w:rsidRDefault="00F96DF7" w:rsidP="00F96DF7">
      <w:pPr>
        <w:pStyle w:val="ListParagraph"/>
        <w:numPr>
          <w:ilvl w:val="0"/>
          <w:numId w:val="1"/>
        </w:numPr>
        <w:rPr>
          <w:b/>
          <w:sz w:val="28"/>
        </w:rPr>
      </w:pPr>
      <w:r w:rsidRPr="00D07343">
        <w:rPr>
          <w:b/>
          <w:sz w:val="28"/>
        </w:rPr>
        <w:t xml:space="preserve">Abstract </w:t>
      </w:r>
    </w:p>
    <w:p w14:paraId="12B22BDE" w14:textId="710EE443" w:rsidR="00F96DF7" w:rsidRPr="00681DE3" w:rsidRDefault="00F96DF7" w:rsidP="00F96DF7">
      <w:pPr>
        <w:rPr>
          <w:rFonts w:eastAsiaTheme="minorEastAsia"/>
          <w:sz w:val="20"/>
        </w:rPr>
      </w:pPr>
      <w:r w:rsidRPr="00681DE3">
        <w:rPr>
          <w:sz w:val="20"/>
        </w:rPr>
        <w:t xml:space="preserve">This report investigates the fraction of background in a dataset of </w:t>
      </w:r>
      <m:oMath>
        <m:sSup>
          <m:sSupPr>
            <m:ctrlPr>
              <w:rPr>
                <w:rFonts w:ascii="Cambria Math" w:hAnsi="Cambria Math"/>
                <w:i/>
                <w:sz w:val="20"/>
              </w:rPr>
            </m:ctrlPr>
          </m:sSupPr>
          <m:e>
            <m:r>
              <w:rPr>
                <w:rFonts w:ascii="Cambria Math" w:hAnsi="Cambria Math"/>
                <w:sz w:val="20"/>
              </w:rPr>
              <m:t>D</m:t>
            </m:r>
          </m:e>
          <m:sup>
            <m:r>
              <w:rPr>
                <w:rFonts w:ascii="Cambria Math" w:hAnsi="Cambria Math"/>
                <w:sz w:val="20"/>
              </w:rPr>
              <m:t>0</m:t>
            </m:r>
          </m:sup>
        </m:sSup>
      </m:oMath>
      <w:r w:rsidR="00D47566">
        <w:rPr>
          <w:rFonts w:eastAsiaTheme="minorEastAsia"/>
          <w:sz w:val="20"/>
        </w:rPr>
        <w:t xml:space="preserve"> meson</w:t>
      </w:r>
      <w:r w:rsidRPr="00681DE3">
        <w:rPr>
          <w:rFonts w:eastAsiaTheme="minorEastAsia"/>
          <w:sz w:val="20"/>
        </w:rPr>
        <w:t xml:space="preserve"> decay lifetimes. A </w:t>
      </w:r>
      <w:r w:rsidR="00B66E94" w:rsidRPr="00681DE3">
        <w:rPr>
          <w:rFonts w:eastAsiaTheme="minorEastAsia"/>
          <w:sz w:val="20"/>
        </w:rPr>
        <w:t xml:space="preserve">Negative Log likelihood function for the average decay lifetimes was obtained for the cases of no background and background noise and a comparison was made of the values deduced for the average lifetimes in each case. </w:t>
      </w:r>
      <w:r w:rsidR="009468B3" w:rsidRPr="00681DE3">
        <w:rPr>
          <w:rFonts w:eastAsiaTheme="minorEastAsia"/>
          <w:sz w:val="20"/>
        </w:rPr>
        <w:t xml:space="preserve"> An average lifetime value of </w:t>
      </w:r>
      <m:oMath>
        <m:d>
          <m:dPr>
            <m:ctrlPr>
              <w:rPr>
                <w:rFonts w:ascii="Cambria Math" w:eastAsiaTheme="minorEastAsia" w:hAnsi="Cambria Math"/>
                <w:i/>
                <w:sz w:val="20"/>
              </w:rPr>
            </m:ctrlPr>
          </m:dPr>
          <m:e>
            <m:r>
              <m:rPr>
                <m:sty m:val="p"/>
              </m:rPr>
              <w:rPr>
                <w:rFonts w:ascii="Cambria Math" w:hAnsi="Cambria Math"/>
                <w:sz w:val="20"/>
              </w:rPr>
              <m:t>0.4045</m:t>
            </m:r>
            <m:r>
              <m:rPr>
                <m:sty m:val="p"/>
              </m:rPr>
              <w:rPr>
                <w:rFonts w:ascii="Cambria Math" w:hAnsi="Cambria Math"/>
                <w:sz w:val="20"/>
              </w:rPr>
              <m:t xml:space="preserve"> ± 0.0047</m:t>
            </m:r>
            <m:ctrlPr>
              <w:rPr>
                <w:rFonts w:ascii="Cambria Math" w:hAnsi="Cambria Math"/>
                <w:sz w:val="20"/>
              </w:rPr>
            </m:ctrlPr>
          </m:e>
        </m:d>
      </m:oMath>
      <w:r w:rsidR="009468B3" w:rsidRPr="00681DE3">
        <w:rPr>
          <w:rFonts w:eastAsiaTheme="minorEastAsia"/>
          <w:sz w:val="20"/>
        </w:rPr>
        <w:t xml:space="preserve"> </w:t>
      </w:r>
      <w:r w:rsidR="00090145">
        <w:rPr>
          <w:rFonts w:eastAsiaTheme="minorEastAsia"/>
          <w:sz w:val="20"/>
        </w:rPr>
        <w:t>x</w:t>
      </w:r>
      <m:oMath>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90145" w:rsidRPr="00681DE3">
        <w:rPr>
          <w:rFonts w:eastAsiaTheme="minorEastAsia"/>
          <w:sz w:val="20"/>
        </w:rPr>
        <w:t xml:space="preserve"> </w:t>
      </w:r>
      <w:r w:rsidR="009468B3" w:rsidRPr="00681DE3">
        <w:rPr>
          <w:rFonts w:eastAsiaTheme="minorEastAsia"/>
          <w:sz w:val="20"/>
        </w:rPr>
        <w:t xml:space="preserve">was obtained when the background was assumed negligible, compared to </w:t>
      </w:r>
      <m:oMath>
        <m:d>
          <m:dPr>
            <m:ctrlPr>
              <w:rPr>
                <w:rFonts w:ascii="Cambria Math" w:eastAsiaTheme="minorEastAsia" w:hAnsi="Cambria Math"/>
                <w:b/>
                <w:i/>
                <w:sz w:val="20"/>
                <w:szCs w:val="20"/>
              </w:rPr>
            </m:ctrlPr>
          </m:dPr>
          <m:e>
            <m:r>
              <m:rPr>
                <m:sty m:val="p"/>
              </m:rPr>
              <w:rPr>
                <w:rFonts w:ascii="Cambria Math" w:hAnsi="Cambria Math"/>
                <w:sz w:val="20"/>
                <w:szCs w:val="20"/>
              </w:rPr>
              <m:t>0.4097 ± 0.005</m:t>
            </m:r>
            <m:ctrlPr>
              <w:rPr>
                <w:rFonts w:ascii="Cambria Math" w:hAnsi="Cambria Math"/>
                <w:b/>
                <w:sz w:val="20"/>
                <w:szCs w:val="20"/>
              </w:rPr>
            </m:ctrlPr>
          </m:e>
        </m:d>
      </m:oMath>
      <w:r w:rsidR="00C1254D" w:rsidRPr="00681DE3">
        <w:rPr>
          <w:rFonts w:eastAsiaTheme="minorEastAsia"/>
          <w:sz w:val="20"/>
        </w:rPr>
        <w:t xml:space="preserve"> </w:t>
      </w:r>
      <w:r w:rsidR="00090145">
        <w:rPr>
          <w:rFonts w:eastAsiaTheme="minorEastAsia"/>
          <w:sz w:val="20"/>
        </w:rPr>
        <w:t>x</w:t>
      </w:r>
      <m:oMath>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90145" w:rsidRPr="00681DE3">
        <w:rPr>
          <w:rFonts w:eastAsiaTheme="minorEastAsia"/>
          <w:sz w:val="20"/>
        </w:rPr>
        <w:t xml:space="preserve"> </w:t>
      </w:r>
      <w:r w:rsidR="00C1254D" w:rsidRPr="00681DE3">
        <w:rPr>
          <w:rFonts w:eastAsiaTheme="minorEastAsia"/>
          <w:sz w:val="20"/>
        </w:rPr>
        <w:t xml:space="preserve">when the background was considered non-negligible. The fraction of the sample attributable to actual decays was found to be </w:t>
      </w:r>
      <m:oMath>
        <m:d>
          <m:dPr>
            <m:ctrlPr>
              <w:rPr>
                <w:rFonts w:ascii="Cambria Math" w:eastAsiaTheme="minorEastAsia" w:hAnsi="Cambria Math"/>
                <w:i/>
                <w:sz w:val="20"/>
                <w:szCs w:val="20"/>
              </w:rPr>
            </m:ctrlPr>
          </m:dPr>
          <m:e>
            <m:r>
              <m:rPr>
                <m:sty m:val="p"/>
              </m:rPr>
              <w:rPr>
                <w:rFonts w:ascii="Cambria Math" w:hAnsi="Cambria Math"/>
                <w:sz w:val="20"/>
                <w:szCs w:val="20"/>
              </w:rPr>
              <m:t>0.98</m:t>
            </m:r>
            <m:r>
              <m:rPr>
                <m:sty m:val="p"/>
              </m:rPr>
              <w:rPr>
                <w:rFonts w:ascii="Cambria Math" w:hAnsi="Cambria Math"/>
                <w:sz w:val="20"/>
                <w:szCs w:val="20"/>
              </w:rPr>
              <m:t xml:space="preserve"> ± 0.008</m:t>
            </m:r>
            <m:ctrlPr>
              <w:rPr>
                <w:rFonts w:ascii="Cambria Math" w:hAnsi="Cambria Math"/>
                <w:sz w:val="20"/>
                <w:szCs w:val="20"/>
              </w:rPr>
            </m:ctrlPr>
          </m:e>
        </m:d>
        <m:r>
          <w:rPr>
            <w:rFonts w:ascii="Cambria Math" w:hAnsi="Cambria Math"/>
            <w:sz w:val="20"/>
            <w:szCs w:val="20"/>
          </w:rPr>
          <m:t xml:space="preserve"> </m:t>
        </m:r>
      </m:oMath>
      <w:r w:rsidR="00090145">
        <w:rPr>
          <w:rFonts w:eastAsiaTheme="minorEastAsia"/>
          <w:sz w:val="20"/>
        </w:rPr>
        <w:t>x</w:t>
      </w:r>
      <m:oMath>
        <m:r>
          <m:rPr>
            <m:sty m:val="bi"/>
          </m:rPr>
          <w:rPr>
            <w:rFonts w:ascii="Cambria Math" w:hAnsi="Cambria Math"/>
            <w:sz w:val="20"/>
          </w:rPr>
          <m:t xml:space="preserve"> </m:t>
        </m:r>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90145">
        <w:rPr>
          <w:rFonts w:eastAsiaTheme="minorEastAsia"/>
          <w:sz w:val="20"/>
        </w:rPr>
        <w:t>.</w:t>
      </w:r>
      <w:r w:rsidR="00C1254D" w:rsidRPr="00681DE3">
        <w:rPr>
          <w:rFonts w:eastAsiaTheme="minorEastAsia"/>
          <w:sz w:val="20"/>
        </w:rPr>
        <w:t xml:space="preserve"> A minimum of </w:t>
      </w:r>
      <w:r w:rsidR="00407B72" w:rsidRPr="00681DE3">
        <w:rPr>
          <w:rFonts w:eastAsiaTheme="minorEastAsia"/>
          <w:sz w:val="20"/>
        </w:rPr>
        <w:t>2</w:t>
      </w:r>
      <w:r w:rsidR="00407B72">
        <w:rPr>
          <w:rFonts w:eastAsiaTheme="minorEastAsia"/>
          <w:sz w:val="20"/>
        </w:rPr>
        <w:t>47500</w:t>
      </w:r>
      <w:r w:rsidR="00407B72" w:rsidRPr="00681DE3">
        <w:rPr>
          <w:rFonts w:eastAsiaTheme="minorEastAsia"/>
          <w:sz w:val="20"/>
        </w:rPr>
        <w:t xml:space="preserve"> </w:t>
      </w:r>
      <w:r w:rsidR="00C1254D" w:rsidRPr="00681DE3">
        <w:rPr>
          <w:rFonts w:eastAsiaTheme="minorEastAsia"/>
          <w:sz w:val="20"/>
        </w:rPr>
        <w:t xml:space="preserve">data points were found to be needed for an accuracy of </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-15</m:t>
            </m:r>
          </m:sup>
        </m:sSup>
        <m:r>
          <w:rPr>
            <w:rFonts w:ascii="Cambria Math" w:eastAsiaTheme="minorEastAsia" w:hAnsi="Cambria Math"/>
            <w:sz w:val="20"/>
          </w:rPr>
          <m:t>s</m:t>
        </m:r>
      </m:oMath>
      <w:r w:rsidR="00C1254D" w:rsidRPr="00681DE3">
        <w:rPr>
          <w:rFonts w:eastAsiaTheme="minorEastAsia"/>
          <w:sz w:val="20"/>
        </w:rPr>
        <w:t xml:space="preserve"> on the estimation of the decay lifetime. </w:t>
      </w:r>
    </w:p>
    <w:p w14:paraId="5D5E9CF5" w14:textId="77777777" w:rsidR="00C1254D" w:rsidRPr="00681DE3" w:rsidRDefault="00C1254D" w:rsidP="00F96DF7">
      <w:pPr>
        <w:rPr>
          <w:rFonts w:eastAsiaTheme="minorEastAsia"/>
          <w:sz w:val="20"/>
        </w:rPr>
      </w:pPr>
    </w:p>
    <w:p w14:paraId="11B857BF" w14:textId="59BAE8C3" w:rsidR="00C1254D" w:rsidRPr="00D07343" w:rsidRDefault="00C1254D" w:rsidP="00C1254D">
      <w:pPr>
        <w:pStyle w:val="ListParagraph"/>
        <w:numPr>
          <w:ilvl w:val="0"/>
          <w:numId w:val="1"/>
        </w:numPr>
        <w:rPr>
          <w:b/>
          <w:sz w:val="28"/>
        </w:rPr>
      </w:pPr>
      <w:r w:rsidRPr="00D07343">
        <w:rPr>
          <w:b/>
          <w:sz w:val="28"/>
        </w:rPr>
        <w:t xml:space="preserve">Introduction </w:t>
      </w:r>
    </w:p>
    <w:p w14:paraId="7F9D89C3" w14:textId="17EB3B6F" w:rsidR="00C1254D" w:rsidRPr="00681DE3" w:rsidRDefault="006460C2" w:rsidP="00C1254D">
      <w:pPr>
        <w:rPr>
          <w:rFonts w:eastAsiaTheme="minorEastAsia"/>
          <w:sz w:val="20"/>
        </w:rPr>
      </w:pPr>
      <w:r w:rsidRPr="00681DE3">
        <w:rPr>
          <w:sz w:val="20"/>
        </w:rPr>
        <w:t xml:space="preserve">Decays witnessed </w:t>
      </w:r>
      <w:r w:rsidR="00C44BBF" w:rsidRPr="00681DE3">
        <w:rPr>
          <w:sz w:val="20"/>
        </w:rPr>
        <w:t>in bubble ch</w:t>
      </w:r>
      <w:r w:rsidR="006A6AAE" w:rsidRPr="00681DE3">
        <w:rPr>
          <w:sz w:val="20"/>
        </w:rPr>
        <w:t>a</w:t>
      </w:r>
      <w:r w:rsidR="00C44BBF" w:rsidRPr="00681DE3">
        <w:rPr>
          <w:sz w:val="20"/>
        </w:rPr>
        <w:t>m</w:t>
      </w:r>
      <w:r w:rsidR="006A6AAE" w:rsidRPr="00681DE3">
        <w:rPr>
          <w:sz w:val="20"/>
        </w:rPr>
        <w:t>bers at SLAC</w:t>
      </w:r>
      <w:r w:rsidRPr="00681DE3">
        <w:rPr>
          <w:sz w:val="20"/>
        </w:rPr>
        <w:t xml:space="preserve"> show us that the </w:t>
      </w:r>
      <w:r w:rsidR="006A6AAE" w:rsidRPr="00681DE3">
        <w:rPr>
          <w:sz w:val="20"/>
        </w:rPr>
        <w:t>electromagnetic force can react with a proton to produce a</w:t>
      </w:r>
      <w:r w:rsidR="00D26C0F" w:rsidRPr="00681DE3">
        <w:rPr>
          <w:sz w:val="20"/>
        </w:rPr>
        <w:t xml:space="preserve"> pair of</w:t>
      </w:r>
      <w:r w:rsidR="006A6AAE" w:rsidRPr="00681DE3">
        <w:rPr>
          <w:sz w:val="20"/>
        </w:rPr>
        <w:t xml:space="preserve"> D</w:t>
      </w:r>
      <w:r w:rsidR="00D26C0F" w:rsidRPr="00681DE3">
        <w:rPr>
          <w:sz w:val="20"/>
        </w:rPr>
        <w:t xml:space="preserve"> </w:t>
      </w:r>
      <w:r w:rsidR="006A6AAE" w:rsidRPr="00681DE3">
        <w:rPr>
          <w:sz w:val="20"/>
        </w:rPr>
        <w:t>mesons</w:t>
      </w:r>
      <w:r w:rsidR="00D26C0F" w:rsidRPr="00681DE3">
        <w:rPr>
          <w:sz w:val="20"/>
        </w:rPr>
        <w:t xml:space="preserve"> with a </w:t>
      </w:r>
      <w:r w:rsidR="006A6AAE" w:rsidRPr="00681DE3">
        <w:rPr>
          <w:sz w:val="20"/>
        </w:rPr>
        <w:t>measured decay length</w:t>
      </w:r>
      <w:r w:rsidR="00EF4A4A">
        <w:rPr>
          <w:b/>
          <w:sz w:val="20"/>
          <w:vertAlign w:val="superscript"/>
        </w:rPr>
        <w:t>1.</w:t>
      </w:r>
      <w:r w:rsidR="006A6AAE" w:rsidRPr="00681DE3">
        <w:rPr>
          <w:sz w:val="20"/>
        </w:rPr>
        <w:t xml:space="preserve"> </w:t>
      </w:r>
      <w:r w:rsidR="00D26C0F" w:rsidRPr="00681DE3">
        <w:rPr>
          <w:sz w:val="20"/>
        </w:rPr>
        <w:t xml:space="preserve"> i.e. </w:t>
      </w:r>
      <m:oMath>
        <m:r>
          <w:rPr>
            <w:rFonts w:ascii="Cambria Math" w:hAnsi="Cambria Math"/>
            <w:sz w:val="20"/>
          </w:rPr>
          <m:t xml:space="preserve">γ+p→ </m:t>
        </m:r>
        <m:sSup>
          <m:sSupPr>
            <m:ctrlPr>
              <w:rPr>
                <w:rFonts w:ascii="Cambria Math" w:hAnsi="Cambria Math"/>
                <w:i/>
                <w:sz w:val="20"/>
              </w:rPr>
            </m:ctrlPr>
          </m:sSupPr>
          <m:e>
            <m:r>
              <w:rPr>
                <w:rFonts w:ascii="Cambria Math" w:hAnsi="Cambria Math"/>
                <w:sz w:val="20"/>
              </w:rPr>
              <m:t>D</m:t>
            </m:r>
          </m:e>
          <m:sup>
            <m:r>
              <w:rPr>
                <w:rFonts w:ascii="Cambria Math" w:hAnsi="Cambria Math"/>
                <w:sz w:val="20"/>
              </w:rPr>
              <m:t>+</m:t>
            </m:r>
          </m:sup>
        </m:sSup>
        <m:r>
          <w:rPr>
            <w:rFonts w:ascii="Cambria Math" w:hAnsi="Cambria Math"/>
            <w:sz w:val="20"/>
          </w:rPr>
          <m:t xml:space="preserve">+ </m:t>
        </m:r>
        <m:sSup>
          <m:sSupPr>
            <m:ctrlPr>
              <w:rPr>
                <w:rFonts w:ascii="Cambria Math" w:hAnsi="Cambria Math"/>
                <w:i/>
                <w:sz w:val="20"/>
              </w:rPr>
            </m:ctrlPr>
          </m:sSupPr>
          <m:e>
            <m:acc>
              <m:accPr>
                <m:chr m:val="̅"/>
                <m:ctrlPr>
                  <w:rPr>
                    <w:rFonts w:ascii="Cambria Math" w:hAnsi="Cambria Math"/>
                    <w:i/>
                    <w:sz w:val="20"/>
                  </w:rPr>
                </m:ctrlPr>
              </m:accPr>
              <m:e>
                <m:r>
                  <w:rPr>
                    <w:rFonts w:ascii="Cambria Math" w:hAnsi="Cambria Math"/>
                    <w:sz w:val="20"/>
                  </w:rPr>
                  <m:t>D</m:t>
                </m:r>
              </m:e>
            </m:acc>
          </m:e>
          <m:sup>
            <m:r>
              <w:rPr>
                <w:rFonts w:ascii="Cambria Math" w:hAnsi="Cambria Math"/>
                <w:sz w:val="20"/>
              </w:rPr>
              <m:t>0</m:t>
            </m:r>
          </m:sup>
        </m:sSup>
        <m:r>
          <w:rPr>
            <w:rFonts w:ascii="Cambria Math" w:hAnsi="Cambria Math"/>
            <w:sz w:val="20"/>
          </w:rPr>
          <m:t>+n</m:t>
        </m:r>
      </m:oMath>
      <w:r w:rsidR="006A6AAE" w:rsidRPr="00681DE3">
        <w:rPr>
          <w:rFonts w:eastAsiaTheme="minorEastAsia"/>
          <w:sz w:val="20"/>
        </w:rPr>
        <w:t>. At producti</w:t>
      </w:r>
      <w:r w:rsidR="00A13A0F" w:rsidRPr="00681DE3">
        <w:rPr>
          <w:rFonts w:eastAsiaTheme="minorEastAsia"/>
          <w:sz w:val="20"/>
        </w:rPr>
        <w:t>on, the aforementioned</w:t>
      </w:r>
      <w:r w:rsidR="00D26C0F" w:rsidRPr="00681DE3">
        <w:rPr>
          <w:rFonts w:eastAsiaTheme="minorEastAsia"/>
          <w:sz w:val="20"/>
        </w:rPr>
        <w:t xml:space="preserve"> pair are moving at speeds close to the speed of light. We must therefore account for time dilation in attempting to measure the</w:t>
      </w:r>
      <w:r w:rsidR="00A13A0F" w:rsidRPr="00681DE3">
        <w:rPr>
          <w:rFonts w:eastAsiaTheme="minorEastAsia"/>
          <w:sz w:val="20"/>
        </w:rPr>
        <w:t>ir</w:t>
      </w:r>
      <w:r w:rsidR="00D26C0F" w:rsidRPr="00681DE3">
        <w:rPr>
          <w:rFonts w:eastAsiaTheme="minorEastAsia"/>
          <w:sz w:val="20"/>
        </w:rPr>
        <w:t xml:space="preserve"> </w:t>
      </w:r>
      <w:r w:rsidR="00A13A0F" w:rsidRPr="00681DE3">
        <w:rPr>
          <w:rFonts w:eastAsiaTheme="minorEastAsia"/>
          <w:sz w:val="20"/>
        </w:rPr>
        <w:t xml:space="preserve">respective </w:t>
      </w:r>
      <w:r w:rsidR="00D26C0F" w:rsidRPr="00681DE3">
        <w:rPr>
          <w:rFonts w:eastAsiaTheme="minorEastAsia"/>
          <w:sz w:val="20"/>
        </w:rPr>
        <w:t xml:space="preserve">decay </w:t>
      </w:r>
      <w:r w:rsidR="00A13A0F" w:rsidRPr="00681DE3">
        <w:rPr>
          <w:rFonts w:eastAsiaTheme="minorEastAsia"/>
          <w:sz w:val="20"/>
        </w:rPr>
        <w:t xml:space="preserve">times, as shown in equation (1) </w:t>
      </w:r>
    </w:p>
    <w:p w14:paraId="7FE33728" w14:textId="2BFF39BD" w:rsidR="00A13A0F" w:rsidRPr="00681DE3" w:rsidRDefault="00D45A1A" w:rsidP="00C1254D">
      <w:pPr>
        <w:rPr>
          <w:rFonts w:eastAsiaTheme="minorEastAsia"/>
          <w:sz w:val="20"/>
        </w:rPr>
      </w:pPr>
      <m:oMath>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o</m:t>
            </m:r>
          </m:sub>
        </m:sSub>
        <m:r>
          <w:rPr>
            <w:rFonts w:ascii="Cambria Math" w:hAnsi="Cambria Math"/>
            <w:sz w:val="20"/>
          </w:rPr>
          <m:t>= γ</m:t>
        </m:r>
        <m:sSub>
          <m:sSubPr>
            <m:ctrlPr>
              <w:rPr>
                <w:rFonts w:ascii="Cambria Math" w:hAnsi="Cambria Math"/>
                <w:i/>
                <w:sz w:val="20"/>
              </w:rPr>
            </m:ctrlPr>
          </m:sSubPr>
          <m:e>
            <m:r>
              <w:rPr>
                <w:rFonts w:ascii="Cambria Math" w:hAnsi="Cambria Math"/>
                <w:sz w:val="20"/>
              </w:rPr>
              <m:t>t</m:t>
            </m:r>
          </m:e>
          <m:sub>
            <m:r>
              <w:rPr>
                <w:rFonts w:ascii="Cambria Math" w:hAnsi="Cambria Math"/>
                <w:sz w:val="20"/>
              </w:rPr>
              <m:t>D</m:t>
            </m:r>
          </m:sub>
        </m:sSub>
      </m:oMath>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r>
      <w:r w:rsidR="00A13A0F" w:rsidRPr="00681DE3">
        <w:rPr>
          <w:rFonts w:eastAsiaTheme="minorEastAsia"/>
          <w:sz w:val="20"/>
        </w:rPr>
        <w:tab/>
        <w:t>(1)</w:t>
      </w:r>
    </w:p>
    <w:p w14:paraId="64ACEB64" w14:textId="77777777" w:rsidR="00A13A0F" w:rsidRPr="00681DE3" w:rsidRDefault="00A13A0F" w:rsidP="00C1254D">
      <w:pPr>
        <w:rPr>
          <w:rFonts w:eastAsiaTheme="minorEastAsia"/>
          <w:sz w:val="20"/>
        </w:rPr>
      </w:pPr>
    </w:p>
    <w:p w14:paraId="03C3C5EE" w14:textId="525BA16C" w:rsidR="00A13A0F" w:rsidRPr="00681DE3" w:rsidRDefault="00A13A0F" w:rsidP="00C1254D">
      <w:pPr>
        <w:rPr>
          <w:rFonts w:eastAsiaTheme="minorEastAsia"/>
          <w:sz w:val="20"/>
        </w:rPr>
      </w:pPr>
      <w:r w:rsidRPr="00681DE3">
        <w:rPr>
          <w:rFonts w:eastAsiaTheme="minorEastAsia"/>
          <w:sz w:val="20"/>
        </w:rPr>
        <w:t xml:space="preserve">Where </w:t>
      </w:r>
      <m:oMath>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o</m:t>
            </m:r>
          </m:sub>
        </m:sSub>
      </m:oMath>
      <w:r w:rsidRPr="00681DE3">
        <w:rPr>
          <w:rFonts w:eastAsiaTheme="minorEastAsia"/>
          <w:sz w:val="20"/>
        </w:rPr>
        <w:t xml:space="preserve">, represents the observed decay time,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D</m:t>
            </m:r>
          </m:sub>
        </m:sSub>
      </m:oMath>
      <w:r w:rsidRPr="00681DE3">
        <w:rPr>
          <w:rFonts w:eastAsiaTheme="minorEastAsia"/>
          <w:sz w:val="20"/>
        </w:rPr>
        <w:t xml:space="preserve"> the decay time in the rest frame of the meson and </w:t>
      </w:r>
      <m:oMath>
        <m:r>
          <w:rPr>
            <w:rFonts w:ascii="Cambria Math" w:hAnsi="Cambria Math"/>
            <w:sz w:val="20"/>
          </w:rPr>
          <m:t>γ</m:t>
        </m:r>
      </m:oMath>
      <w:r w:rsidRPr="00681DE3">
        <w:rPr>
          <w:rFonts w:eastAsiaTheme="minorEastAsia"/>
          <w:sz w:val="20"/>
        </w:rPr>
        <w:t xml:space="preserve"> the gamma factor. We find that the </w:t>
      </w:r>
      <w:r w:rsidR="006A6AAE" w:rsidRPr="00681DE3">
        <w:rPr>
          <w:rFonts w:eastAsiaTheme="minorEastAsia"/>
          <w:sz w:val="20"/>
        </w:rPr>
        <w:t>meson</w:t>
      </w:r>
      <w:r w:rsidRPr="00681DE3">
        <w:rPr>
          <w:rFonts w:eastAsiaTheme="minorEastAsia"/>
          <w:sz w:val="20"/>
        </w:rPr>
        <w:t xml:space="preserve"> decay in </w:t>
      </w:r>
      <w:r w:rsidR="00F01575">
        <w:rPr>
          <w:rFonts w:eastAsiaTheme="minorEastAsia"/>
          <w:sz w:val="20"/>
        </w:rPr>
        <w:t>a process outlined by figure 1</w:t>
      </w:r>
      <w:r w:rsidR="008A7F1F" w:rsidRPr="00681DE3">
        <w:rPr>
          <w:rFonts w:eastAsiaTheme="minorEastAsia"/>
          <w:sz w:val="20"/>
        </w:rPr>
        <w:t xml:space="preserve"> through the </w:t>
      </w:r>
      <w:r w:rsidR="00C44BBF" w:rsidRPr="00681DE3">
        <w:rPr>
          <w:rFonts w:eastAsiaTheme="minorEastAsia"/>
          <w:sz w:val="20"/>
        </w:rPr>
        <w:t>strong</w:t>
      </w:r>
      <w:r w:rsidR="008A7F1F" w:rsidRPr="00681DE3">
        <w:rPr>
          <w:rFonts w:eastAsiaTheme="minorEastAsia"/>
          <w:sz w:val="20"/>
        </w:rPr>
        <w:t xml:space="preserve"> interaction.</w:t>
      </w:r>
    </w:p>
    <w:p w14:paraId="1B781141" w14:textId="77777777" w:rsidR="006A6AAE" w:rsidRPr="00681DE3" w:rsidRDefault="006A6AAE" w:rsidP="00C1254D">
      <w:pPr>
        <w:rPr>
          <w:rFonts w:eastAsiaTheme="minorEastAsia"/>
          <w:sz w:val="20"/>
        </w:rPr>
      </w:pPr>
    </w:p>
    <w:p w14:paraId="20B51372" w14:textId="77777777" w:rsidR="006A6AAE" w:rsidRPr="00681DE3" w:rsidRDefault="006A6AAE" w:rsidP="006A6AAE">
      <w:pPr>
        <w:keepNext/>
      </w:pPr>
      <w:r w:rsidRPr="00681DE3">
        <w:rPr>
          <w:rFonts w:eastAsiaTheme="minorEastAsia"/>
          <w:noProof/>
          <w:sz w:val="20"/>
        </w:rPr>
        <w:drawing>
          <wp:inline distT="0" distB="0" distL="0" distR="0" wp14:anchorId="6FE84957" wp14:editId="77153477">
            <wp:extent cx="2758193" cy="1259840"/>
            <wp:effectExtent l="25400" t="25400" r="36195" b="35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214" cy="1263504"/>
                    </a:xfrm>
                    <a:prstGeom prst="rect">
                      <a:avLst/>
                    </a:prstGeom>
                    <a:ln>
                      <a:solidFill>
                        <a:schemeClr val="tx1"/>
                      </a:solidFill>
                    </a:ln>
                  </pic:spPr>
                </pic:pic>
              </a:graphicData>
            </a:graphic>
          </wp:inline>
        </w:drawing>
      </w:r>
    </w:p>
    <w:p w14:paraId="683AAC53" w14:textId="170A304C" w:rsidR="006A6AAE" w:rsidRPr="00EF4A4A" w:rsidRDefault="006A6AAE" w:rsidP="006A6AAE">
      <w:pPr>
        <w:pStyle w:val="Caption"/>
        <w:rPr>
          <w:rFonts w:eastAsiaTheme="minorEastAsia"/>
          <w:b/>
          <w:sz w:val="20"/>
          <w:vertAlign w:val="superscript"/>
        </w:rPr>
      </w:pPr>
      <w:r w:rsidRPr="00681DE3">
        <w:t xml:space="preserve">Figure </w:t>
      </w:r>
      <w:fldSimple w:instr=" SEQ Figure \* ARABIC ">
        <w:r w:rsidR="00BF5646">
          <w:rPr>
            <w:noProof/>
          </w:rPr>
          <w:t>1</w:t>
        </w:r>
      </w:fldSimple>
      <w:r w:rsidRPr="00681DE3">
        <w:t xml:space="preserve"> showing a D meson decaying into a pion and </w:t>
      </w:r>
      <w:proofErr w:type="spellStart"/>
      <w:r w:rsidRPr="00681DE3">
        <w:t>Kaon</w:t>
      </w:r>
      <w:proofErr w:type="spellEnd"/>
      <w:r w:rsidRPr="00681DE3">
        <w:t xml:space="preserve"> through the </w:t>
      </w:r>
      <w:r w:rsidR="00C44BBF" w:rsidRPr="00681DE3">
        <w:t>strong</w:t>
      </w:r>
      <w:r w:rsidRPr="00681DE3">
        <w:t xml:space="preserve"> force</w:t>
      </w:r>
      <w:r w:rsidR="00EF4A4A">
        <w:rPr>
          <w:b/>
          <w:vertAlign w:val="superscript"/>
        </w:rPr>
        <w:t>2.</w:t>
      </w:r>
    </w:p>
    <w:p w14:paraId="3CA40E20" w14:textId="77777777" w:rsidR="008A7F1F" w:rsidRPr="00681DE3" w:rsidRDefault="008A7F1F" w:rsidP="00C1254D">
      <w:pPr>
        <w:rPr>
          <w:rFonts w:eastAsiaTheme="minorEastAsia"/>
          <w:sz w:val="20"/>
        </w:rPr>
      </w:pPr>
    </w:p>
    <w:p w14:paraId="31F60D82" w14:textId="083DCF65" w:rsidR="00A13A0F" w:rsidRPr="00681DE3" w:rsidRDefault="008A7F1F" w:rsidP="008A7F1F">
      <w:pPr>
        <w:rPr>
          <w:rFonts w:eastAsiaTheme="minorEastAsia"/>
          <w:sz w:val="20"/>
        </w:rPr>
      </w:pPr>
      <w:r w:rsidRPr="00681DE3">
        <w:rPr>
          <w:rFonts w:eastAsiaTheme="minorEastAsia"/>
          <w:sz w:val="20"/>
        </w:rPr>
        <w:t xml:space="preserve">(1) tells us that these decays must be </w:t>
      </w:r>
      <w:r w:rsidR="00A13A0F" w:rsidRPr="00681DE3">
        <w:rPr>
          <w:rFonts w:eastAsiaTheme="minorEastAsia"/>
          <w:sz w:val="20"/>
        </w:rPr>
        <w:t xml:space="preserve">of the order of </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9B7833">
        <w:rPr>
          <w:rFonts w:eastAsiaTheme="minorEastAsia"/>
          <w:sz w:val="20"/>
        </w:rPr>
        <w:t xml:space="preserve"> </w:t>
      </w:r>
      <w:r w:rsidR="00A13A0F" w:rsidRPr="00681DE3">
        <w:rPr>
          <w:rFonts w:eastAsiaTheme="minorEastAsia"/>
          <w:sz w:val="20"/>
        </w:rPr>
        <w:t>, hence would be impossible to measure in a laboratory.</w:t>
      </w:r>
      <w:r w:rsidRPr="00681DE3">
        <w:rPr>
          <w:rFonts w:eastAsiaTheme="minorEastAsia"/>
          <w:sz w:val="20"/>
        </w:rPr>
        <w:t xml:space="preserve"> The momentum of t</w:t>
      </w:r>
      <w:r w:rsidR="00C44BBF" w:rsidRPr="00681DE3">
        <w:rPr>
          <w:rFonts w:eastAsiaTheme="minorEastAsia"/>
          <w:sz w:val="20"/>
        </w:rPr>
        <w:t>he decaying meson</w:t>
      </w:r>
      <w:r w:rsidRPr="00681DE3">
        <w:rPr>
          <w:rFonts w:eastAsiaTheme="minorEastAsia"/>
          <w:sz w:val="20"/>
        </w:rPr>
        <w:t xml:space="preserve"> as well as the vector displacement connecting its production and decay points can be easily measured and combined to give a value of the decay time. This is shown by equation</w:t>
      </w:r>
      <w:r w:rsidR="00EF4A4A">
        <w:rPr>
          <w:rFonts w:eastAsiaTheme="minorEastAsia"/>
          <w:b/>
          <w:sz w:val="20"/>
          <w:vertAlign w:val="superscript"/>
        </w:rPr>
        <w:t>3</w:t>
      </w:r>
      <w:r w:rsidRPr="00681DE3">
        <w:rPr>
          <w:rFonts w:eastAsiaTheme="minorEastAsia"/>
          <w:sz w:val="20"/>
        </w:rPr>
        <w:t xml:space="preserve"> (2).</w:t>
      </w:r>
    </w:p>
    <w:p w14:paraId="50BFE76F" w14:textId="77777777" w:rsidR="00C44BBF" w:rsidRPr="00681DE3" w:rsidRDefault="00C44BBF" w:rsidP="008A7F1F">
      <w:pPr>
        <w:rPr>
          <w:rFonts w:eastAsiaTheme="minorEastAsia"/>
          <w:sz w:val="20"/>
        </w:rPr>
      </w:pPr>
    </w:p>
    <w:p w14:paraId="44BA5A0E" w14:textId="1E8B174A" w:rsidR="008A7F1F" w:rsidRPr="00681DE3" w:rsidRDefault="008A7F1F" w:rsidP="008A7F1F">
      <w:pPr>
        <w:rPr>
          <w:rFonts w:eastAsiaTheme="minorEastAsia"/>
          <w:sz w:val="20"/>
        </w:rPr>
      </w:pPr>
      <m:oMath>
        <m:r>
          <w:rPr>
            <w:rFonts w:ascii="Cambria Math" w:eastAsiaTheme="minorEastAsia" w:hAnsi="Cambria Math"/>
            <w:sz w:val="22"/>
          </w:rPr>
          <m:t>t=m</m:t>
        </m:r>
        <m:f>
          <m:fPr>
            <m:ctrlPr>
              <w:rPr>
                <w:rFonts w:ascii="Cambria Math" w:eastAsiaTheme="minorEastAsia" w:hAnsi="Cambria Math"/>
                <w:i/>
                <w:sz w:val="22"/>
              </w:rPr>
            </m:ctrlPr>
          </m:fPr>
          <m:num>
            <m:r>
              <m:rPr>
                <m:sty m:val="bi"/>
              </m:rPr>
              <w:rPr>
                <w:rFonts w:ascii="Cambria Math" w:eastAsiaTheme="minorEastAsia" w:hAnsi="Cambria Math"/>
                <w:sz w:val="22"/>
              </w:rPr>
              <m:t>x∙p</m:t>
            </m:r>
          </m:num>
          <m:den>
            <m:sSup>
              <m:sSupPr>
                <m:ctrlPr>
                  <w:rPr>
                    <w:rFonts w:ascii="Cambria Math" w:eastAsiaTheme="minorEastAsia" w:hAnsi="Cambria Math"/>
                    <w:i/>
                    <w:sz w:val="22"/>
                  </w:rPr>
                </m:ctrlPr>
              </m:sSupPr>
              <m:e>
                <m:r>
                  <w:rPr>
                    <w:rFonts w:ascii="Cambria Math" w:eastAsiaTheme="minorEastAsia" w:hAnsi="Cambria Math"/>
                    <w:sz w:val="22"/>
                  </w:rPr>
                  <m:t>p</m:t>
                </m:r>
              </m:e>
              <m:sup>
                <m:r>
                  <w:rPr>
                    <w:rFonts w:ascii="Cambria Math" w:eastAsiaTheme="minorEastAsia" w:hAnsi="Cambria Math"/>
                    <w:sz w:val="22"/>
                  </w:rPr>
                  <m:t>2</m:t>
                </m:r>
              </m:sup>
            </m:sSup>
          </m:den>
        </m:f>
      </m:oMath>
      <w:r w:rsidRPr="00681DE3">
        <w:rPr>
          <w:rFonts w:eastAsiaTheme="minorEastAsia"/>
          <w:sz w:val="22"/>
        </w:rPr>
        <w:t xml:space="preserve"> </w:t>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r>
      <w:r w:rsidRPr="00681DE3">
        <w:rPr>
          <w:rFonts w:eastAsiaTheme="minorEastAsia"/>
          <w:sz w:val="20"/>
        </w:rPr>
        <w:tab/>
        <w:t>(2)</w:t>
      </w:r>
    </w:p>
    <w:p w14:paraId="4241CB6C" w14:textId="77777777" w:rsidR="00C44BBF" w:rsidRPr="00681DE3" w:rsidRDefault="00C44BBF" w:rsidP="008A7F1F">
      <w:pPr>
        <w:rPr>
          <w:rFonts w:eastAsiaTheme="minorEastAsia"/>
          <w:sz w:val="20"/>
        </w:rPr>
      </w:pPr>
    </w:p>
    <w:p w14:paraId="73C58F0F" w14:textId="01535211" w:rsidR="00C44BBF" w:rsidRPr="00681DE3" w:rsidRDefault="008A7F1F" w:rsidP="008A7F1F">
      <w:pPr>
        <w:rPr>
          <w:rFonts w:eastAsiaTheme="minorEastAsia"/>
          <w:sz w:val="20"/>
          <w:szCs w:val="20"/>
        </w:rPr>
      </w:pPr>
      <w:r w:rsidRPr="00681DE3">
        <w:rPr>
          <w:rFonts w:eastAsiaTheme="minorEastAsia"/>
          <w:sz w:val="20"/>
          <w:szCs w:val="20"/>
        </w:rPr>
        <w:t xml:space="preserve">Where </w:t>
      </w:r>
      <m:oMath>
        <m:r>
          <m:rPr>
            <m:sty m:val="bi"/>
          </m:rPr>
          <w:rPr>
            <w:rFonts w:ascii="Cambria Math" w:eastAsiaTheme="minorEastAsia" w:hAnsi="Cambria Math"/>
            <w:sz w:val="20"/>
            <w:szCs w:val="20"/>
          </w:rPr>
          <m:t>x</m:t>
        </m:r>
      </m:oMath>
      <w:r w:rsidRPr="00681DE3">
        <w:rPr>
          <w:rFonts w:eastAsiaTheme="minorEastAsia"/>
          <w:sz w:val="20"/>
          <w:szCs w:val="20"/>
        </w:rPr>
        <w:t xml:space="preserve"> is the aformentiond displacement vector, </w:t>
      </w:r>
      <m:oMath>
        <m:r>
          <m:rPr>
            <m:sty m:val="bi"/>
          </m:rPr>
          <w:rPr>
            <w:rFonts w:ascii="Cambria Math" w:eastAsiaTheme="minorEastAsia" w:hAnsi="Cambria Math"/>
            <w:sz w:val="20"/>
            <w:szCs w:val="20"/>
          </w:rPr>
          <m:t>p</m:t>
        </m:r>
      </m:oMath>
      <w:r w:rsidR="00451D9B">
        <w:rPr>
          <w:rFonts w:eastAsiaTheme="minorEastAsia"/>
          <w:sz w:val="20"/>
          <w:szCs w:val="20"/>
        </w:rPr>
        <w:t xml:space="preserve"> the momentum of the meso</w:t>
      </w:r>
      <w:r w:rsidRPr="00681DE3">
        <w:rPr>
          <w:rFonts w:eastAsiaTheme="minorEastAsia"/>
          <w:sz w:val="20"/>
          <w:szCs w:val="20"/>
        </w:rPr>
        <w:t xml:space="preserve">n and </w:t>
      </w:r>
      <m:oMath>
        <m:r>
          <w:rPr>
            <w:rFonts w:ascii="Cambria Math" w:eastAsiaTheme="minorEastAsia" w:hAnsi="Cambria Math"/>
            <w:sz w:val="20"/>
            <w:szCs w:val="20"/>
          </w:rPr>
          <m:t>m</m:t>
        </m:r>
      </m:oMath>
      <w:r w:rsidR="00C44BBF" w:rsidRPr="00681DE3">
        <w:rPr>
          <w:rFonts w:eastAsiaTheme="minorEastAsia"/>
          <w:sz w:val="20"/>
          <w:szCs w:val="20"/>
        </w:rPr>
        <w:t xml:space="preserve"> the mass of the meson.  The decay times of many particles would be expected to follow the exponential distribution shown in </w:t>
      </w:r>
      <w:r w:rsidR="00DA36DE">
        <w:rPr>
          <w:rFonts w:eastAsiaTheme="minorEastAsia"/>
          <w:sz w:val="20"/>
          <w:szCs w:val="20"/>
        </w:rPr>
        <w:t>equation</w:t>
      </w:r>
    </w:p>
    <w:p w14:paraId="324E30C9" w14:textId="4F686A5F" w:rsidR="00C44BBF" w:rsidRPr="00681DE3" w:rsidRDefault="00C44BBF" w:rsidP="008A7F1F">
      <w:pPr>
        <w:rPr>
          <w:rFonts w:eastAsiaTheme="minorEastAsia"/>
          <w:sz w:val="20"/>
          <w:szCs w:val="20"/>
        </w:rPr>
      </w:pPr>
      <w:r w:rsidRPr="00681DE3">
        <w:rPr>
          <w:rFonts w:eastAsiaTheme="minorEastAsia"/>
          <w:sz w:val="20"/>
          <w:szCs w:val="20"/>
        </w:rPr>
        <w:t>(3)</w:t>
      </w:r>
    </w:p>
    <w:p w14:paraId="207E533F" w14:textId="77777777" w:rsidR="00C44BBF" w:rsidRPr="00681DE3" w:rsidRDefault="00C44BBF" w:rsidP="008A7F1F">
      <w:pPr>
        <w:rPr>
          <w:rFonts w:eastAsiaTheme="minorEastAsia"/>
          <w:sz w:val="20"/>
          <w:szCs w:val="20"/>
        </w:rPr>
      </w:pPr>
    </w:p>
    <w:p w14:paraId="294C6C08" w14:textId="2F5D5733" w:rsidR="00C44BBF" w:rsidRPr="00681DE3" w:rsidRDefault="00C44BBF" w:rsidP="008A7F1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τ</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τ</m:t>
                    </m:r>
                  </m:den>
                </m:f>
              </m:e>
            </m:d>
          </m:e>
        </m:func>
        <m:r>
          <w:rPr>
            <w:rFonts w:ascii="Cambria Math" w:eastAsiaTheme="minorEastAsia" w:hAnsi="Cambria Math"/>
            <w:sz w:val="20"/>
            <w:szCs w:val="20"/>
          </w:rPr>
          <m:t xml:space="preserve">                       if t≥0</m:t>
        </m:r>
      </m:oMath>
      <w:r w:rsidRPr="00681DE3">
        <w:rPr>
          <w:rFonts w:eastAsiaTheme="minorEastAsia"/>
          <w:sz w:val="20"/>
          <w:szCs w:val="20"/>
        </w:rPr>
        <w:t xml:space="preserve"> </w:t>
      </w:r>
      <w:r w:rsidRPr="00681DE3">
        <w:rPr>
          <w:rFonts w:eastAsiaTheme="minorEastAsia"/>
          <w:sz w:val="20"/>
          <w:szCs w:val="20"/>
        </w:rPr>
        <w:tab/>
      </w:r>
      <w:r w:rsidRPr="00681DE3">
        <w:rPr>
          <w:rFonts w:eastAsiaTheme="minorEastAsia"/>
          <w:sz w:val="20"/>
          <w:szCs w:val="20"/>
        </w:rPr>
        <w:tab/>
        <w:t xml:space="preserve">    </w:t>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t>(3)</w:t>
      </w:r>
    </w:p>
    <w:p w14:paraId="3DFD92B9" w14:textId="77777777" w:rsidR="00C44BBF" w:rsidRPr="00681DE3" w:rsidRDefault="00C44BBF" w:rsidP="008A7F1F">
      <w:pPr>
        <w:rPr>
          <w:rFonts w:eastAsiaTheme="minorEastAsia"/>
          <w:sz w:val="20"/>
          <w:szCs w:val="20"/>
        </w:rPr>
      </w:pPr>
    </w:p>
    <w:p w14:paraId="4EA1F9F8" w14:textId="77777777" w:rsidR="00C44BBF" w:rsidRPr="00681DE3" w:rsidRDefault="00C44BBF" w:rsidP="008A7F1F">
      <w:pPr>
        <w:rPr>
          <w:rFonts w:eastAsiaTheme="minorEastAsia"/>
          <w:sz w:val="20"/>
          <w:szCs w:val="20"/>
        </w:rPr>
      </w:pPr>
    </w:p>
    <w:p w14:paraId="5FF8396D" w14:textId="04AB5034" w:rsidR="00C44BBF" w:rsidRPr="00681DE3" w:rsidRDefault="00C44BBF" w:rsidP="008A7F1F">
      <w:pPr>
        <w:rPr>
          <w:rFonts w:eastAsiaTheme="minorEastAsia"/>
          <w:sz w:val="20"/>
          <w:szCs w:val="20"/>
        </w:rPr>
      </w:pPr>
      <w:r w:rsidRPr="00681DE3">
        <w:rPr>
          <w:rFonts w:eastAsiaTheme="minorEastAsia"/>
          <w:sz w:val="20"/>
          <w:szCs w:val="20"/>
        </w:rPr>
        <w:t xml:space="preserve">where </w:t>
      </w:r>
      <m:oMath>
        <m:r>
          <w:rPr>
            <w:rFonts w:ascii="Cambria Math" w:eastAsiaTheme="minorEastAsia" w:hAnsi="Cambria Math"/>
            <w:sz w:val="20"/>
            <w:szCs w:val="20"/>
          </w:rPr>
          <m:t>τ</m:t>
        </m:r>
      </m:oMath>
      <w:r w:rsidRPr="00681DE3">
        <w:rPr>
          <w:rFonts w:eastAsiaTheme="minorEastAsia"/>
          <w:sz w:val="20"/>
          <w:szCs w:val="20"/>
        </w:rPr>
        <w:t xml:space="preserve"> is the average decay lifetime and the value of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681DE3">
        <w:rPr>
          <w:rFonts w:eastAsiaTheme="minorEastAsia"/>
          <w:sz w:val="20"/>
          <w:szCs w:val="20"/>
        </w:rPr>
        <w:t xml:space="preserve"> is 0 unless </w:t>
      </w:r>
      <m:oMath>
        <m:r>
          <w:rPr>
            <w:rFonts w:ascii="Cambria Math" w:eastAsiaTheme="minorEastAsia" w:hAnsi="Cambria Math"/>
            <w:sz w:val="20"/>
            <w:szCs w:val="20"/>
          </w:rPr>
          <m:t>t≥0</m:t>
        </m:r>
      </m:oMath>
      <w:r w:rsidRPr="00681DE3">
        <w:rPr>
          <w:rFonts w:eastAsiaTheme="minorEastAsia"/>
          <w:sz w:val="20"/>
          <w:szCs w:val="20"/>
        </w:rPr>
        <w:t xml:space="preserve">. </w:t>
      </w:r>
      <w:r w:rsidR="00C972C6" w:rsidRPr="00681DE3">
        <w:rPr>
          <w:rFonts w:eastAsiaTheme="minorEastAsia"/>
          <w:sz w:val="20"/>
          <w:szCs w:val="20"/>
        </w:rPr>
        <w:t>We can account</w:t>
      </w:r>
      <w:r w:rsidRPr="00681DE3">
        <w:rPr>
          <w:rFonts w:eastAsiaTheme="minorEastAsia"/>
          <w:sz w:val="20"/>
          <w:szCs w:val="20"/>
        </w:rPr>
        <w:t xml:space="preserve"> for the uncertainty of the calculated times </w:t>
      </w:r>
      <w:r w:rsidR="00C17263">
        <w:rPr>
          <w:rFonts w:eastAsiaTheme="minorEastAsia"/>
          <w:sz w:val="20"/>
          <w:szCs w:val="20"/>
        </w:rPr>
        <w:t>by convoluting the result</w:t>
      </w:r>
      <w:r w:rsidR="00C972C6" w:rsidRPr="00681DE3">
        <w:rPr>
          <w:rFonts w:eastAsiaTheme="minorEastAsia"/>
          <w:sz w:val="20"/>
          <w:szCs w:val="20"/>
        </w:rPr>
        <w:t xml:space="preserve"> obtained in (3) with a Gaussian of width </w:t>
      </w:r>
      <m:oMath>
        <m:r>
          <w:rPr>
            <w:rFonts w:ascii="Cambria Math" w:eastAsiaTheme="minorEastAsia" w:hAnsi="Cambria Math"/>
            <w:sz w:val="20"/>
            <w:szCs w:val="20"/>
          </w:rPr>
          <m:t>σ</m:t>
        </m:r>
      </m:oMath>
      <w:r w:rsidR="00C972C6" w:rsidRPr="00681DE3">
        <w:rPr>
          <w:rFonts w:eastAsiaTheme="minorEastAsia"/>
          <w:sz w:val="20"/>
          <w:szCs w:val="20"/>
        </w:rPr>
        <w:t>. (4) is the resulting distribution</w:t>
      </w:r>
    </w:p>
    <w:p w14:paraId="67F3963E" w14:textId="77777777" w:rsidR="00C972C6" w:rsidRPr="00681DE3" w:rsidRDefault="00C972C6" w:rsidP="008A7F1F">
      <w:pPr>
        <w:rPr>
          <w:rFonts w:eastAsiaTheme="minorEastAsia"/>
          <w:sz w:val="20"/>
          <w:szCs w:val="20"/>
        </w:rPr>
      </w:pPr>
    </w:p>
    <w:p w14:paraId="1C11BDB7" w14:textId="06E794FA" w:rsidR="00C972C6" w:rsidRPr="00681DE3" w:rsidRDefault="00C972C6" w:rsidP="008A7F1F">
      <w:pPr>
        <w:rPr>
          <w:rFonts w:eastAsiaTheme="minorEastAsia"/>
          <w:sz w:val="20"/>
          <w:szCs w:val="20"/>
        </w:rPr>
      </w:pPr>
      <m:oMath>
        <m:r>
          <w:rPr>
            <w:rFonts w:ascii="Cambria Math" w:eastAsiaTheme="minorEastAsia" w:hAnsi="Cambria Math"/>
            <w:sz w:val="21"/>
            <w:szCs w:val="20"/>
          </w:rPr>
          <m:t>f</m:t>
        </m:r>
        <m:d>
          <m:dPr>
            <m:ctrlPr>
              <w:rPr>
                <w:rFonts w:ascii="Cambria Math" w:eastAsiaTheme="minorEastAsia" w:hAnsi="Cambria Math"/>
                <w:i/>
                <w:sz w:val="21"/>
                <w:szCs w:val="20"/>
              </w:rPr>
            </m:ctrlPr>
          </m:dPr>
          <m:e>
            <m:r>
              <w:rPr>
                <w:rFonts w:ascii="Cambria Math" w:eastAsiaTheme="minorEastAsia" w:hAnsi="Cambria Math"/>
                <w:sz w:val="21"/>
                <w:szCs w:val="20"/>
              </w:rPr>
              <m:t>t</m:t>
            </m:r>
          </m:e>
        </m:d>
        <m:r>
          <w:rPr>
            <w:rFonts w:ascii="Cambria Math" w:eastAsiaTheme="minorEastAsia" w:hAnsi="Cambria Math"/>
            <w:sz w:val="21"/>
            <w:szCs w:val="20"/>
          </w:rPr>
          <m:t xml:space="preserve">= </m:t>
        </m:r>
        <m:f>
          <m:fPr>
            <m:ctrlPr>
              <w:rPr>
                <w:rFonts w:ascii="Cambria Math" w:eastAsiaTheme="minorEastAsia" w:hAnsi="Cambria Math"/>
                <w:i/>
                <w:sz w:val="21"/>
                <w:szCs w:val="20"/>
              </w:rPr>
            </m:ctrlPr>
          </m:fPr>
          <m:num>
            <m:r>
              <w:rPr>
                <w:rFonts w:ascii="Cambria Math" w:eastAsiaTheme="minorEastAsia" w:hAnsi="Cambria Math"/>
                <w:sz w:val="21"/>
                <w:szCs w:val="20"/>
              </w:rPr>
              <m:t>1</m:t>
            </m:r>
          </m:num>
          <m:den>
            <m:r>
              <w:rPr>
                <w:rFonts w:ascii="Cambria Math" w:eastAsiaTheme="minorEastAsia" w:hAnsi="Cambria Math"/>
                <w:sz w:val="21"/>
                <w:szCs w:val="20"/>
              </w:rPr>
              <m:t>2τ</m:t>
            </m:r>
          </m:den>
        </m:f>
        <m:func>
          <m:funcPr>
            <m:ctrlPr>
              <w:rPr>
                <w:rFonts w:ascii="Cambria Math" w:eastAsiaTheme="minorEastAsia" w:hAnsi="Cambria Math"/>
                <w:i/>
                <w:sz w:val="21"/>
                <w:szCs w:val="20"/>
              </w:rPr>
            </m:ctrlPr>
          </m:funcPr>
          <m:fName>
            <m:r>
              <m:rPr>
                <m:sty m:val="p"/>
              </m:rPr>
              <w:rPr>
                <w:rFonts w:ascii="Cambria Math" w:eastAsiaTheme="minorEastAsia" w:hAnsi="Cambria Math"/>
                <w:sz w:val="21"/>
                <w:szCs w:val="20"/>
              </w:rPr>
              <m:t>exp</m:t>
            </m:r>
          </m:fName>
          <m:e>
            <m:d>
              <m:dPr>
                <m:ctrlPr>
                  <w:rPr>
                    <w:rFonts w:ascii="Cambria Math" w:eastAsiaTheme="minorEastAsia" w:hAnsi="Cambria Math"/>
                    <w:i/>
                    <w:sz w:val="21"/>
                    <w:szCs w:val="20"/>
                  </w:rPr>
                </m:ctrlPr>
              </m:dPr>
              <m:e>
                <m:f>
                  <m:fPr>
                    <m:ctrlPr>
                      <w:rPr>
                        <w:rFonts w:ascii="Cambria Math" w:eastAsiaTheme="minorEastAsia" w:hAnsi="Cambria Math"/>
                        <w:i/>
                        <w:sz w:val="21"/>
                        <w:szCs w:val="20"/>
                      </w:rPr>
                    </m:ctrlPr>
                  </m:fPr>
                  <m:num>
                    <m:sSup>
                      <m:sSupPr>
                        <m:ctrlPr>
                          <w:rPr>
                            <w:rFonts w:ascii="Cambria Math" w:eastAsiaTheme="minorEastAsia" w:hAnsi="Cambria Math"/>
                            <w:i/>
                            <w:sz w:val="21"/>
                            <w:szCs w:val="20"/>
                          </w:rPr>
                        </m:ctrlPr>
                      </m:sSupPr>
                      <m:e>
                        <m:r>
                          <w:rPr>
                            <w:rFonts w:ascii="Cambria Math" w:eastAsiaTheme="minorEastAsia" w:hAnsi="Cambria Math"/>
                            <w:sz w:val="21"/>
                            <w:szCs w:val="20"/>
                          </w:rPr>
                          <m:t>σ</m:t>
                        </m:r>
                      </m:e>
                      <m:sup>
                        <m:r>
                          <w:rPr>
                            <w:rFonts w:ascii="Cambria Math" w:eastAsiaTheme="minorEastAsia" w:hAnsi="Cambria Math"/>
                            <w:sz w:val="21"/>
                            <w:szCs w:val="20"/>
                          </w:rPr>
                          <m:t>2</m:t>
                        </m:r>
                      </m:sup>
                    </m:sSup>
                  </m:num>
                  <m:den>
                    <m:sSup>
                      <m:sSupPr>
                        <m:ctrlPr>
                          <w:rPr>
                            <w:rFonts w:ascii="Cambria Math" w:eastAsiaTheme="minorEastAsia" w:hAnsi="Cambria Math"/>
                            <w:i/>
                            <w:sz w:val="21"/>
                            <w:szCs w:val="20"/>
                          </w:rPr>
                        </m:ctrlPr>
                      </m:sSupPr>
                      <m:e>
                        <m:r>
                          <w:rPr>
                            <w:rFonts w:ascii="Cambria Math" w:eastAsiaTheme="minorEastAsia" w:hAnsi="Cambria Math"/>
                            <w:sz w:val="21"/>
                            <w:szCs w:val="20"/>
                          </w:rPr>
                          <m:t>2τ</m:t>
                        </m:r>
                      </m:e>
                      <m:sup>
                        <m:r>
                          <w:rPr>
                            <w:rFonts w:ascii="Cambria Math" w:eastAsiaTheme="minorEastAsia" w:hAnsi="Cambria Math"/>
                            <w:sz w:val="21"/>
                            <w:szCs w:val="20"/>
                          </w:rPr>
                          <m:t>2</m:t>
                        </m:r>
                      </m:sup>
                    </m:sSup>
                  </m:den>
                </m:f>
                <m:r>
                  <w:rPr>
                    <w:rFonts w:ascii="Cambria Math" w:eastAsiaTheme="minorEastAsia" w:hAnsi="Cambria Math"/>
                    <w:sz w:val="21"/>
                    <w:szCs w:val="20"/>
                  </w:rPr>
                  <m:t>-</m:t>
                </m:r>
                <m:f>
                  <m:fPr>
                    <m:ctrlPr>
                      <w:rPr>
                        <w:rFonts w:ascii="Cambria Math" w:eastAsiaTheme="minorEastAsia" w:hAnsi="Cambria Math"/>
                        <w:i/>
                        <w:sz w:val="21"/>
                        <w:szCs w:val="20"/>
                      </w:rPr>
                    </m:ctrlPr>
                  </m:fPr>
                  <m:num>
                    <m:r>
                      <w:rPr>
                        <w:rFonts w:ascii="Cambria Math" w:eastAsiaTheme="minorEastAsia" w:hAnsi="Cambria Math"/>
                        <w:sz w:val="21"/>
                        <w:szCs w:val="20"/>
                      </w:rPr>
                      <m:t>t</m:t>
                    </m:r>
                  </m:num>
                  <m:den>
                    <m:r>
                      <w:rPr>
                        <w:rFonts w:ascii="Cambria Math" w:eastAsiaTheme="minorEastAsia" w:hAnsi="Cambria Math"/>
                        <w:sz w:val="21"/>
                        <w:szCs w:val="20"/>
                      </w:rPr>
                      <m:t>τ</m:t>
                    </m:r>
                  </m:den>
                </m:f>
              </m:e>
            </m:d>
          </m:e>
        </m:func>
        <m:r>
          <w:rPr>
            <w:rFonts w:ascii="Cambria Math" w:eastAsiaTheme="minorEastAsia" w:hAnsi="Cambria Math"/>
            <w:sz w:val="21"/>
            <w:szCs w:val="20"/>
          </w:rPr>
          <m:t>erfc(</m:t>
        </m:r>
        <m:f>
          <m:fPr>
            <m:ctrlPr>
              <w:rPr>
                <w:rFonts w:ascii="Cambria Math" w:eastAsiaTheme="minorEastAsia" w:hAnsi="Cambria Math"/>
                <w:i/>
                <w:sz w:val="21"/>
                <w:szCs w:val="20"/>
              </w:rPr>
            </m:ctrlPr>
          </m:fPr>
          <m:num>
            <m:r>
              <w:rPr>
                <w:rFonts w:ascii="Cambria Math" w:eastAsiaTheme="minorEastAsia" w:hAnsi="Cambria Math"/>
                <w:sz w:val="21"/>
                <w:szCs w:val="20"/>
              </w:rPr>
              <m:t>1</m:t>
            </m:r>
          </m:num>
          <m:den>
            <m:rad>
              <m:radPr>
                <m:degHide m:val="1"/>
                <m:ctrlPr>
                  <w:rPr>
                    <w:rFonts w:ascii="Cambria Math" w:eastAsiaTheme="minorEastAsia" w:hAnsi="Cambria Math"/>
                    <w:i/>
                    <w:sz w:val="21"/>
                    <w:szCs w:val="20"/>
                  </w:rPr>
                </m:ctrlPr>
              </m:radPr>
              <m:deg/>
              <m:e>
                <m:r>
                  <w:rPr>
                    <w:rFonts w:ascii="Cambria Math" w:eastAsiaTheme="minorEastAsia" w:hAnsi="Cambria Math"/>
                    <w:sz w:val="21"/>
                    <w:szCs w:val="20"/>
                  </w:rPr>
                  <m:t>2</m:t>
                </m:r>
              </m:e>
            </m:rad>
          </m:den>
        </m:f>
        <m:r>
          <w:rPr>
            <w:rFonts w:ascii="Cambria Math" w:eastAsiaTheme="minorEastAsia" w:hAnsi="Cambria Math"/>
            <w:sz w:val="21"/>
            <w:szCs w:val="20"/>
          </w:rPr>
          <m:t>(</m:t>
        </m:r>
        <m:f>
          <m:fPr>
            <m:ctrlPr>
              <w:rPr>
                <w:rFonts w:ascii="Cambria Math" w:eastAsiaTheme="minorEastAsia" w:hAnsi="Cambria Math"/>
                <w:i/>
                <w:sz w:val="21"/>
                <w:szCs w:val="20"/>
              </w:rPr>
            </m:ctrlPr>
          </m:fPr>
          <m:num>
            <m:r>
              <w:rPr>
                <w:rFonts w:ascii="Cambria Math" w:eastAsiaTheme="minorEastAsia" w:hAnsi="Cambria Math"/>
                <w:sz w:val="21"/>
                <w:szCs w:val="20"/>
              </w:rPr>
              <m:t>σ</m:t>
            </m:r>
          </m:num>
          <m:den>
            <m:r>
              <w:rPr>
                <w:rFonts w:ascii="Cambria Math" w:eastAsiaTheme="minorEastAsia" w:hAnsi="Cambria Math"/>
                <w:sz w:val="21"/>
                <w:szCs w:val="20"/>
              </w:rPr>
              <m:t>τ</m:t>
            </m:r>
          </m:den>
        </m:f>
        <m:r>
          <w:rPr>
            <w:rFonts w:ascii="Cambria Math" w:eastAsiaTheme="minorEastAsia" w:hAnsi="Cambria Math"/>
            <w:sz w:val="21"/>
            <w:szCs w:val="20"/>
          </w:rPr>
          <m:t>-</m:t>
        </m:r>
        <m:f>
          <m:fPr>
            <m:ctrlPr>
              <w:rPr>
                <w:rFonts w:ascii="Cambria Math" w:eastAsiaTheme="minorEastAsia" w:hAnsi="Cambria Math"/>
                <w:i/>
                <w:sz w:val="21"/>
                <w:szCs w:val="20"/>
              </w:rPr>
            </m:ctrlPr>
          </m:fPr>
          <m:num>
            <m:r>
              <w:rPr>
                <w:rFonts w:ascii="Cambria Math" w:eastAsiaTheme="minorEastAsia" w:hAnsi="Cambria Math"/>
                <w:sz w:val="21"/>
                <w:szCs w:val="20"/>
              </w:rPr>
              <m:t>t</m:t>
            </m:r>
          </m:num>
          <m:den>
            <m:r>
              <w:rPr>
                <w:rFonts w:ascii="Cambria Math" w:eastAsiaTheme="minorEastAsia" w:hAnsi="Cambria Math"/>
                <w:sz w:val="21"/>
                <w:szCs w:val="20"/>
              </w:rPr>
              <m:t>σ</m:t>
            </m:r>
          </m:den>
        </m:f>
        <m:r>
          <w:rPr>
            <w:rFonts w:ascii="Cambria Math" w:eastAsiaTheme="minorEastAsia" w:hAnsi="Cambria Math"/>
            <w:sz w:val="21"/>
            <w:szCs w:val="20"/>
          </w:rPr>
          <m:t xml:space="preserve">)) </m:t>
        </m:r>
      </m:oMath>
      <w:r w:rsidRPr="00681DE3">
        <w:rPr>
          <w:rFonts w:eastAsiaTheme="minorEastAsia"/>
          <w:sz w:val="21"/>
          <w:szCs w:val="20"/>
        </w:rPr>
        <w:t xml:space="preserve"> </w:t>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t>(4)</w:t>
      </w:r>
    </w:p>
    <w:p w14:paraId="16501BEC" w14:textId="77777777" w:rsidR="00C972C6" w:rsidRPr="00681DE3" w:rsidRDefault="00C972C6" w:rsidP="008A7F1F">
      <w:pPr>
        <w:rPr>
          <w:rFonts w:eastAsiaTheme="minorEastAsia"/>
          <w:sz w:val="20"/>
          <w:szCs w:val="20"/>
        </w:rPr>
      </w:pPr>
    </w:p>
    <w:p w14:paraId="1A4BF4F8" w14:textId="3C494533" w:rsidR="00C972C6" w:rsidRPr="00681DE3" w:rsidRDefault="00C972C6" w:rsidP="008A7F1F">
      <w:pPr>
        <w:rPr>
          <w:rFonts w:eastAsiaTheme="minorEastAsia"/>
          <w:sz w:val="21"/>
          <w:szCs w:val="20"/>
        </w:rPr>
      </w:pPr>
      <w:r w:rsidRPr="00681DE3">
        <w:rPr>
          <w:rFonts w:eastAsiaTheme="minorEastAsia"/>
          <w:sz w:val="20"/>
          <w:szCs w:val="20"/>
        </w:rPr>
        <w:t xml:space="preserve">where </w:t>
      </w:r>
      <w:proofErr w:type="gramStart"/>
      <m:oMath>
        <m:r>
          <w:rPr>
            <w:rFonts w:ascii="Cambria Math" w:eastAsiaTheme="minorEastAsia" w:hAnsi="Cambria Math"/>
            <w:sz w:val="21"/>
            <w:szCs w:val="20"/>
          </w:rPr>
          <m:t>erfc(</m:t>
        </m:r>
      </m:oMath>
      <w:proofErr w:type="gramEnd"/>
      <w:r w:rsidRPr="00681DE3">
        <w:rPr>
          <w:rFonts w:eastAsiaTheme="minorEastAsia"/>
          <w:sz w:val="21"/>
          <w:szCs w:val="20"/>
        </w:rPr>
        <w:t>) corresponds to the error function.</w:t>
      </w:r>
      <w:r w:rsidR="00632F13" w:rsidRPr="00681DE3">
        <w:rPr>
          <w:rFonts w:eastAsiaTheme="minorEastAsia"/>
          <w:sz w:val="21"/>
          <w:szCs w:val="20"/>
        </w:rPr>
        <w:t xml:space="preserve"> By carrying out an appropriate parameter estimation technique we can deduce the average decay lifetime. </w:t>
      </w:r>
    </w:p>
    <w:p w14:paraId="1ED4BF76" w14:textId="77777777" w:rsidR="00632F13" w:rsidRPr="00681DE3" w:rsidRDefault="00632F13" w:rsidP="008A7F1F">
      <w:pPr>
        <w:rPr>
          <w:rFonts w:eastAsiaTheme="minorEastAsia"/>
          <w:sz w:val="21"/>
          <w:szCs w:val="20"/>
        </w:rPr>
      </w:pPr>
    </w:p>
    <w:p w14:paraId="7D941AF5" w14:textId="5D6125FE" w:rsidR="00DD374A" w:rsidRPr="00681DE3" w:rsidRDefault="00632F13" w:rsidP="008A7F1F">
      <w:pPr>
        <w:rPr>
          <w:rFonts w:eastAsiaTheme="minorEastAsia"/>
          <w:sz w:val="20"/>
          <w:szCs w:val="20"/>
        </w:rPr>
      </w:pPr>
      <w:r w:rsidRPr="00681DE3">
        <w:rPr>
          <w:rFonts w:eastAsiaTheme="minorEastAsia"/>
          <w:sz w:val="21"/>
          <w:szCs w:val="20"/>
        </w:rPr>
        <w:lastRenderedPageBreak/>
        <w:t>The limited detector resolution will make it difficult to discern between actual decay lifetimes and background in the sample because they are smeared in the same way. The background will have exactly 0 lifetime and hence</w:t>
      </w:r>
      <w:r w:rsidR="00C251C3">
        <w:rPr>
          <w:rFonts w:eastAsiaTheme="minorEastAsia"/>
          <w:sz w:val="21"/>
          <w:szCs w:val="20"/>
        </w:rPr>
        <w:t xml:space="preserve"> can</w:t>
      </w:r>
      <w:r w:rsidRPr="00681DE3">
        <w:rPr>
          <w:rFonts w:eastAsiaTheme="minorEastAsia"/>
          <w:sz w:val="21"/>
          <w:szCs w:val="20"/>
        </w:rPr>
        <w:t xml:space="preserve"> be approximated by the delta function at </w:t>
      </w:r>
      <m:oMath>
        <m:r>
          <w:rPr>
            <w:rFonts w:ascii="Cambria Math" w:eastAsiaTheme="minorEastAsia" w:hAnsi="Cambria Math"/>
            <w:sz w:val="20"/>
            <w:szCs w:val="20"/>
          </w:rPr>
          <m:t>t=0</m:t>
        </m:r>
      </m:oMath>
      <w:r w:rsidR="00DF14C4" w:rsidRPr="00681DE3">
        <w:rPr>
          <w:rFonts w:eastAsiaTheme="minorEastAsia"/>
          <w:sz w:val="20"/>
          <w:szCs w:val="20"/>
        </w:rPr>
        <w:t xml:space="preserve">. (5) </w:t>
      </w:r>
      <w:r w:rsidR="00DD374A" w:rsidRPr="00681DE3">
        <w:rPr>
          <w:rFonts w:eastAsiaTheme="minorEastAsia"/>
          <w:sz w:val="20"/>
          <w:szCs w:val="20"/>
        </w:rPr>
        <w:t xml:space="preserve">is the distribution taking this background into consideration,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sig</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DD374A" w:rsidRPr="00681DE3">
        <w:rPr>
          <w:rFonts w:eastAsiaTheme="minorEastAsia"/>
          <w:sz w:val="20"/>
          <w:szCs w:val="20"/>
        </w:rPr>
        <w:t xml:space="preserve"> represents the signal from actual decays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bkg</m:t>
            </m:r>
          </m:sub>
        </m:sSub>
        <m:r>
          <w:rPr>
            <w:rFonts w:ascii="Cambria Math" w:eastAsiaTheme="minorEastAsia" w:hAnsi="Cambria Math"/>
            <w:sz w:val="20"/>
            <w:szCs w:val="20"/>
          </w:rPr>
          <m:t>(t)</m:t>
        </m:r>
      </m:oMath>
      <w:r w:rsidR="00DD374A" w:rsidRPr="00681DE3">
        <w:rPr>
          <w:rFonts w:eastAsiaTheme="minorEastAsia"/>
          <w:sz w:val="20"/>
          <w:szCs w:val="20"/>
        </w:rPr>
        <w:t xml:space="preserve"> that which is from the background and </w:t>
      </w:r>
      <m:oMath>
        <m:r>
          <w:rPr>
            <w:rFonts w:ascii="Cambria Math" w:eastAsiaTheme="minorEastAsia" w:hAnsi="Cambria Math"/>
            <w:sz w:val="20"/>
            <w:szCs w:val="20"/>
          </w:rPr>
          <m:t>a</m:t>
        </m:r>
      </m:oMath>
      <w:r w:rsidR="00DD374A" w:rsidRPr="00681DE3">
        <w:rPr>
          <w:rFonts w:eastAsiaTheme="minorEastAsia"/>
          <w:sz w:val="20"/>
          <w:szCs w:val="20"/>
        </w:rPr>
        <w:t xml:space="preserve"> the fraction of the sample which is from actual </w:t>
      </w:r>
      <w:r w:rsidR="006A6955" w:rsidRPr="00681DE3">
        <w:rPr>
          <w:rFonts w:eastAsiaTheme="minorEastAsia"/>
          <w:sz w:val="20"/>
          <w:szCs w:val="20"/>
        </w:rPr>
        <w:t>decays</w:t>
      </w:r>
      <w:r w:rsidR="00DD374A" w:rsidRPr="00681DE3">
        <w:rPr>
          <w:rFonts w:eastAsiaTheme="minorEastAsia"/>
          <w:sz w:val="20"/>
          <w:szCs w:val="20"/>
        </w:rPr>
        <w:t xml:space="preserve">. (6) shows the form of the background signal </w:t>
      </w:r>
    </w:p>
    <w:p w14:paraId="591AF262" w14:textId="77777777" w:rsidR="00DD374A" w:rsidRPr="00681DE3" w:rsidRDefault="00DD374A" w:rsidP="008A7F1F">
      <w:pPr>
        <w:rPr>
          <w:rFonts w:eastAsiaTheme="minorEastAsia"/>
          <w:sz w:val="20"/>
          <w:szCs w:val="20"/>
        </w:rPr>
      </w:pPr>
    </w:p>
    <w:p w14:paraId="79D17862" w14:textId="77777777" w:rsidR="00DD374A" w:rsidRPr="00681DE3" w:rsidRDefault="00DD374A" w:rsidP="008A7F1F">
      <w:pPr>
        <w:rPr>
          <w:rFonts w:eastAsiaTheme="minorEastAsia"/>
          <w:sz w:val="20"/>
          <w:szCs w:val="20"/>
        </w:rPr>
      </w:pPr>
    </w:p>
    <w:p w14:paraId="79504BBF" w14:textId="4D93C75D" w:rsidR="00DD374A" w:rsidRPr="00681DE3" w:rsidRDefault="00DD374A" w:rsidP="008A7F1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sig</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+(1-a)</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bkg</m:t>
            </m:r>
          </m:sub>
        </m:sSub>
        <m:r>
          <w:rPr>
            <w:rFonts w:ascii="Cambria Math" w:eastAsiaTheme="minorEastAsia" w:hAnsi="Cambria Math"/>
            <w:sz w:val="20"/>
            <w:szCs w:val="20"/>
          </w:rPr>
          <m:t>(t)</m:t>
        </m:r>
      </m:oMath>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00093505">
        <w:rPr>
          <w:rFonts w:eastAsiaTheme="minorEastAsia"/>
          <w:sz w:val="20"/>
          <w:szCs w:val="20"/>
        </w:rPr>
        <w:t xml:space="preserve">              </w:t>
      </w:r>
      <w:r w:rsidR="007C2EB7" w:rsidRPr="00681DE3">
        <w:rPr>
          <w:rFonts w:eastAsiaTheme="minorEastAsia"/>
          <w:sz w:val="20"/>
          <w:szCs w:val="20"/>
        </w:rPr>
        <w:t xml:space="preserve"> </w:t>
      </w:r>
      <w:r w:rsidRPr="00681DE3">
        <w:rPr>
          <w:rFonts w:eastAsiaTheme="minorEastAsia"/>
          <w:sz w:val="20"/>
          <w:szCs w:val="20"/>
        </w:rPr>
        <w:t>(5)</w:t>
      </w:r>
    </w:p>
    <w:p w14:paraId="1876E868" w14:textId="77777777" w:rsidR="00DD374A" w:rsidRPr="00681DE3" w:rsidRDefault="00DD374A" w:rsidP="008A7F1F">
      <w:pPr>
        <w:rPr>
          <w:rFonts w:eastAsiaTheme="minorEastAsia"/>
          <w:sz w:val="20"/>
          <w:szCs w:val="20"/>
        </w:rPr>
      </w:pPr>
    </w:p>
    <w:p w14:paraId="55A53A8E" w14:textId="65E151FD" w:rsidR="006A6955" w:rsidRPr="00681DE3" w:rsidRDefault="00D45A1A" w:rsidP="008A7F1F">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bkg</m:t>
            </m:r>
          </m:sub>
        </m:sSub>
        <m:r>
          <w:rPr>
            <w:rFonts w:ascii="Cambria Math" w:eastAsiaTheme="minorEastAsia" w:hAnsi="Cambria Math"/>
            <w:sz w:val="20"/>
            <w:szCs w:val="20"/>
          </w:rPr>
          <m:t xml:space="preserve">(t)=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1"/>
                <w:szCs w:val="20"/>
              </w:rPr>
              <m:t>σ</m:t>
            </m:r>
            <m:rad>
              <m:radPr>
                <m:degHide m:val="1"/>
                <m:ctrlPr>
                  <w:rPr>
                    <w:rFonts w:ascii="Cambria Math" w:eastAsiaTheme="minorEastAsia" w:hAnsi="Cambria Math"/>
                    <w:i/>
                    <w:sz w:val="21"/>
                    <w:szCs w:val="20"/>
                  </w:rPr>
                </m:ctrlPr>
              </m:radPr>
              <m:deg/>
              <m:e>
                <m:r>
                  <w:rPr>
                    <w:rFonts w:ascii="Cambria Math" w:eastAsiaTheme="minorEastAsia" w:hAnsi="Cambria Math"/>
                    <w:sz w:val="21"/>
                    <w:szCs w:val="20"/>
                  </w:rPr>
                  <m:t>2π</m:t>
                </m:r>
              </m:e>
            </m:rad>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1"/>
                            <w:szCs w:val="20"/>
                          </w:rPr>
                          <m:t>σ</m:t>
                        </m:r>
                      </m:e>
                      <m:sup>
                        <m:r>
                          <w:rPr>
                            <w:rFonts w:ascii="Cambria Math" w:eastAsiaTheme="minorEastAsia" w:hAnsi="Cambria Math"/>
                            <w:sz w:val="20"/>
                            <w:szCs w:val="20"/>
                          </w:rPr>
                          <m:t>2</m:t>
                        </m:r>
                      </m:sup>
                    </m:sSup>
                  </m:den>
                </m:f>
              </m:e>
            </m:d>
          </m:e>
        </m:func>
        <m:r>
          <w:rPr>
            <w:rFonts w:ascii="Cambria Math" w:eastAsiaTheme="minorEastAsia" w:hAnsi="Cambria Math"/>
            <w:sz w:val="20"/>
            <w:szCs w:val="20"/>
          </w:rPr>
          <m:t xml:space="preserve">   </m:t>
        </m:r>
      </m:oMath>
      <w:r w:rsidR="00DD374A" w:rsidRPr="00681DE3">
        <w:rPr>
          <w:rFonts w:eastAsiaTheme="minorEastAsia"/>
          <w:sz w:val="20"/>
          <w:szCs w:val="20"/>
        </w:rPr>
        <w:t xml:space="preserve">  </w:t>
      </w:r>
      <w:r w:rsidR="00DD374A" w:rsidRPr="00681DE3">
        <w:rPr>
          <w:rFonts w:eastAsiaTheme="minorEastAsia"/>
          <w:sz w:val="20"/>
          <w:szCs w:val="20"/>
        </w:rPr>
        <w:tab/>
        <w:t xml:space="preserve">               </w:t>
      </w:r>
      <w:r w:rsidR="00DD374A" w:rsidRPr="00681DE3">
        <w:rPr>
          <w:rFonts w:eastAsiaTheme="minorEastAsia"/>
          <w:sz w:val="20"/>
          <w:szCs w:val="20"/>
        </w:rPr>
        <w:tab/>
      </w:r>
      <w:r w:rsidR="00DD374A" w:rsidRPr="00681DE3">
        <w:rPr>
          <w:rFonts w:eastAsiaTheme="minorEastAsia"/>
          <w:sz w:val="20"/>
          <w:szCs w:val="20"/>
        </w:rPr>
        <w:tab/>
      </w:r>
      <w:r w:rsidR="006A6955" w:rsidRPr="00681DE3">
        <w:rPr>
          <w:rFonts w:eastAsiaTheme="minorEastAsia"/>
          <w:sz w:val="20"/>
          <w:szCs w:val="20"/>
        </w:rPr>
        <w:tab/>
      </w:r>
      <w:r w:rsidR="006A6955" w:rsidRPr="00681DE3">
        <w:rPr>
          <w:rFonts w:eastAsiaTheme="minorEastAsia"/>
          <w:sz w:val="20"/>
          <w:szCs w:val="20"/>
        </w:rPr>
        <w:tab/>
      </w:r>
      <w:r w:rsidR="006A6955" w:rsidRPr="00681DE3">
        <w:rPr>
          <w:rFonts w:eastAsiaTheme="minorEastAsia"/>
          <w:sz w:val="20"/>
          <w:szCs w:val="20"/>
        </w:rPr>
        <w:tab/>
      </w:r>
      <w:r w:rsidR="006A6955" w:rsidRPr="00681DE3">
        <w:rPr>
          <w:rFonts w:eastAsiaTheme="minorEastAsia"/>
          <w:sz w:val="20"/>
          <w:szCs w:val="20"/>
        </w:rPr>
        <w:tab/>
      </w:r>
      <w:r w:rsidR="006A6955" w:rsidRPr="00681DE3">
        <w:rPr>
          <w:rFonts w:eastAsiaTheme="minorEastAsia"/>
          <w:sz w:val="20"/>
          <w:szCs w:val="20"/>
        </w:rPr>
        <w:tab/>
        <w:t xml:space="preserve"> </w:t>
      </w:r>
      <w:r w:rsidR="00DD374A" w:rsidRPr="00681DE3">
        <w:rPr>
          <w:rFonts w:eastAsiaTheme="minorEastAsia"/>
          <w:sz w:val="20"/>
          <w:szCs w:val="20"/>
        </w:rPr>
        <w:t>(6)</w:t>
      </w:r>
    </w:p>
    <w:p w14:paraId="10135218" w14:textId="77777777" w:rsidR="006A6955" w:rsidRPr="00681DE3" w:rsidRDefault="006A6955" w:rsidP="008A7F1F">
      <w:pPr>
        <w:rPr>
          <w:rFonts w:eastAsiaTheme="minorEastAsia"/>
          <w:sz w:val="20"/>
          <w:szCs w:val="20"/>
        </w:rPr>
      </w:pPr>
    </w:p>
    <w:p w14:paraId="50412DDF" w14:textId="7632BAB9" w:rsidR="006A6955" w:rsidRPr="00681DE3" w:rsidRDefault="006A6955" w:rsidP="008A7F1F">
      <w:pPr>
        <w:rPr>
          <w:rFonts w:eastAsiaTheme="minorEastAsia"/>
          <w:sz w:val="20"/>
          <w:szCs w:val="20"/>
        </w:rPr>
      </w:pPr>
      <w:r w:rsidRPr="00681DE3">
        <w:rPr>
          <w:rFonts w:eastAsiaTheme="minorEastAsia"/>
          <w:sz w:val="20"/>
          <w:szCs w:val="20"/>
        </w:rPr>
        <w:t xml:space="preserve">Carrying out another parameter estimation technique will give another estimation for the average decay lifetime and an estimation of the fraction of the signal </w:t>
      </w:r>
      <w:bookmarkStart w:id="0" w:name="_GoBack"/>
      <w:bookmarkEnd w:id="0"/>
      <w:r w:rsidRPr="00681DE3">
        <w:rPr>
          <w:rFonts w:eastAsiaTheme="minorEastAsia"/>
          <w:sz w:val="20"/>
          <w:szCs w:val="20"/>
        </w:rPr>
        <w:t xml:space="preserve">that is due to actual decays. </w:t>
      </w:r>
    </w:p>
    <w:p w14:paraId="06C4FBFB" w14:textId="77777777" w:rsidR="006A6955" w:rsidRPr="00681DE3" w:rsidRDefault="006A6955" w:rsidP="008A7F1F">
      <w:pPr>
        <w:rPr>
          <w:rFonts w:eastAsiaTheme="minorEastAsia"/>
          <w:sz w:val="20"/>
          <w:szCs w:val="20"/>
        </w:rPr>
      </w:pPr>
    </w:p>
    <w:p w14:paraId="133243FF" w14:textId="77777777" w:rsidR="006A6955" w:rsidRPr="00681DE3" w:rsidRDefault="006A6955" w:rsidP="008A7F1F">
      <w:pPr>
        <w:rPr>
          <w:rFonts w:eastAsiaTheme="minorEastAsia"/>
          <w:sz w:val="20"/>
          <w:szCs w:val="20"/>
        </w:rPr>
      </w:pPr>
    </w:p>
    <w:p w14:paraId="0A6739A0" w14:textId="6388B02C" w:rsidR="006A6955" w:rsidRPr="00D07343" w:rsidRDefault="006A6955" w:rsidP="006A6955">
      <w:pPr>
        <w:pStyle w:val="ListParagraph"/>
        <w:numPr>
          <w:ilvl w:val="0"/>
          <w:numId w:val="1"/>
        </w:numPr>
        <w:rPr>
          <w:rFonts w:eastAsiaTheme="minorEastAsia"/>
          <w:b/>
          <w:sz w:val="28"/>
          <w:szCs w:val="20"/>
        </w:rPr>
      </w:pPr>
      <w:r w:rsidRPr="00D07343">
        <w:rPr>
          <w:rFonts w:eastAsiaTheme="minorEastAsia"/>
          <w:b/>
          <w:sz w:val="28"/>
          <w:szCs w:val="20"/>
        </w:rPr>
        <w:t xml:space="preserve">Theory </w:t>
      </w:r>
    </w:p>
    <w:p w14:paraId="4ECB91FE" w14:textId="24209D95" w:rsidR="008E5470" w:rsidRPr="00681DE3" w:rsidRDefault="008E5470" w:rsidP="007C2EB7">
      <w:pPr>
        <w:rPr>
          <w:rFonts w:eastAsiaTheme="minorEastAsia"/>
          <w:sz w:val="20"/>
          <w:szCs w:val="20"/>
        </w:rPr>
      </w:pPr>
      <w:r w:rsidRPr="00681DE3">
        <w:rPr>
          <w:rFonts w:eastAsiaTheme="minorEastAsia"/>
          <w:sz w:val="20"/>
          <w:szCs w:val="20"/>
        </w:rPr>
        <w:t xml:space="preserve">Given a function assumed to be dependent on a set of parameters </w:t>
      </w:r>
      <m:oMath>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oMath>
      <w:r w:rsidRPr="00681DE3">
        <w:rPr>
          <w:rFonts w:eastAsiaTheme="minorEastAsia"/>
          <w:sz w:val="20"/>
          <w:szCs w:val="20"/>
        </w:rPr>
        <w:t>, we can usually derive an estimation for</w:t>
      </w:r>
      <w:r w:rsidR="00485959">
        <w:rPr>
          <w:rFonts w:eastAsiaTheme="minorEastAsia"/>
          <w:sz w:val="20"/>
          <w:szCs w:val="20"/>
        </w:rPr>
        <w:t xml:space="preserve"> the</w:t>
      </w:r>
      <w:r w:rsidRPr="00681DE3">
        <w:rPr>
          <w:rFonts w:eastAsiaTheme="minorEastAsia"/>
          <w:sz w:val="20"/>
          <w:szCs w:val="20"/>
        </w:rPr>
        <w:t xml:space="preserve"> set of parameters, </w:t>
      </w:r>
      <m:oMath>
        <m:acc>
          <m:accPr>
            <m:ctrlPr>
              <w:rPr>
                <w:rFonts w:ascii="Cambria Math" w:eastAsiaTheme="minorEastAsia" w:hAnsi="Cambria Math"/>
                <w:i/>
                <w:sz w:val="20"/>
                <w:szCs w:val="20"/>
              </w:rPr>
            </m:ctrlPr>
          </m:accPr>
          <m:e>
            <m:r>
              <m:rPr>
                <m:sty m:val="p"/>
              </m:rPr>
              <w:rPr>
                <w:rFonts w:ascii="Cambria Math" w:eastAsiaTheme="minorEastAsia" w:hAnsi="Cambria Math"/>
                <w:sz w:val="20"/>
                <w:szCs w:val="20"/>
              </w:rPr>
              <m:t xml:space="preserve"> </m:t>
            </m:r>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 xml:space="preserve"> </m:t>
            </m:r>
          </m:e>
        </m:acc>
      </m:oMath>
      <w:r w:rsidRPr="00681DE3">
        <w:rPr>
          <w:rFonts w:eastAsiaTheme="minorEastAsia"/>
          <w:sz w:val="20"/>
          <w:szCs w:val="20"/>
        </w:rPr>
        <w:t xml:space="preserve">, by minimising the chi-squared of the parameters and data points observed as shown in (7). </w:t>
      </w:r>
    </w:p>
    <w:p w14:paraId="62E5FCEE" w14:textId="77777777" w:rsidR="008E5470" w:rsidRPr="00681DE3" w:rsidRDefault="008E5470" w:rsidP="007C2EB7">
      <w:pPr>
        <w:rPr>
          <w:rFonts w:eastAsiaTheme="minorEastAsia"/>
          <w:sz w:val="20"/>
          <w:szCs w:val="20"/>
        </w:rPr>
      </w:pPr>
    </w:p>
    <w:p w14:paraId="0DDB7349" w14:textId="10A371ED" w:rsidR="006A6955" w:rsidRPr="00681DE3" w:rsidRDefault="00D45A1A" w:rsidP="007C2EB7">
      <w:pPr>
        <w:rPr>
          <w:rFonts w:eastAsiaTheme="minorEastAsia"/>
          <w:sz w:val="22"/>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;y</m:t>
            </m:r>
          </m:e>
        </m:d>
        <m:r>
          <w:rPr>
            <w:rFonts w:ascii="Cambria Math" w:eastAsiaTheme="minorEastAsia" w:hAnsi="Cambria Math"/>
            <w:sz w:val="20"/>
            <w:szCs w:val="20"/>
          </w:rPr>
          <m:t xml:space="preserve">= </m:t>
        </m:r>
        <m:nary>
          <m:naryPr>
            <m:chr m:val="∑"/>
            <m:limLoc m:val="undOvr"/>
            <m:subHide m:val="1"/>
            <m:supHide m:val="1"/>
            <m:ctrlPr>
              <w:rPr>
                <w:rFonts w:ascii="Cambria Math" w:eastAsiaTheme="minorEastAsia" w:hAnsi="Cambria Math"/>
                <w:i/>
                <w:sz w:val="20"/>
                <w:szCs w:val="20"/>
              </w:rPr>
            </m:ctrlPr>
          </m:naryP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m:rPr>
                        <m:sty m:val="p"/>
                      </m:rPr>
                      <w:rPr>
                        <w:rFonts w:ascii="Cambria Math" w:eastAsiaTheme="minorEastAsia" w:hAnsi="Cambria Math"/>
                        <w:sz w:val="20"/>
                        <w:szCs w:val="20"/>
                      </w:rPr>
                      <m:t xml:space="preserve"> </m:t>
                    </m:r>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i</m:t>
                        </m:r>
                      </m:sub>
                    </m:sSub>
                  </m:den>
                </m:f>
                <m:r>
                  <w:rPr>
                    <w:rFonts w:ascii="Cambria Math" w:eastAsiaTheme="minorEastAsia" w:hAnsi="Cambria Math"/>
                    <w:sz w:val="20"/>
                    <w:szCs w:val="20"/>
                  </w:rPr>
                  <m:t>)</m:t>
                </m:r>
              </m:e>
              <m:sup>
                <m:r>
                  <w:rPr>
                    <w:rFonts w:ascii="Cambria Math" w:eastAsiaTheme="minorEastAsia" w:hAnsi="Cambria Math"/>
                    <w:sz w:val="20"/>
                    <w:szCs w:val="20"/>
                  </w:rPr>
                  <m:t>2</m:t>
                </m:r>
              </m:sup>
            </m:sSup>
          </m:e>
        </m:nary>
      </m:oMath>
      <w:r w:rsidR="008E5470" w:rsidRPr="00681DE3">
        <w:rPr>
          <w:rFonts w:eastAsiaTheme="minorEastAsia"/>
          <w:szCs w:val="20"/>
        </w:rPr>
        <w:t xml:space="preserve"> </w:t>
      </w:r>
      <w:r w:rsidR="00BF3905" w:rsidRPr="00681DE3">
        <w:rPr>
          <w:rFonts w:eastAsiaTheme="minorEastAsia"/>
          <w:szCs w:val="20"/>
        </w:rPr>
        <w:t xml:space="preserve">                                            </w:t>
      </w:r>
      <w:r w:rsidR="00BF3905" w:rsidRPr="00681DE3">
        <w:rPr>
          <w:rFonts w:eastAsiaTheme="minorEastAsia"/>
          <w:szCs w:val="20"/>
        </w:rPr>
        <w:tab/>
      </w:r>
      <w:r w:rsidR="00BF3905" w:rsidRPr="00681DE3">
        <w:rPr>
          <w:rFonts w:eastAsiaTheme="minorEastAsia"/>
          <w:szCs w:val="20"/>
        </w:rPr>
        <w:tab/>
      </w:r>
      <w:r w:rsidR="00BF3905" w:rsidRPr="00681DE3">
        <w:rPr>
          <w:rFonts w:eastAsiaTheme="minorEastAsia"/>
          <w:szCs w:val="20"/>
        </w:rPr>
        <w:tab/>
      </w:r>
      <w:r w:rsidR="00BF3905" w:rsidRPr="00681DE3">
        <w:rPr>
          <w:rFonts w:eastAsiaTheme="minorEastAsia"/>
          <w:szCs w:val="20"/>
        </w:rPr>
        <w:tab/>
      </w:r>
      <w:r w:rsidR="00BF3905" w:rsidRPr="00681DE3">
        <w:rPr>
          <w:rFonts w:eastAsiaTheme="minorEastAsia"/>
          <w:szCs w:val="20"/>
        </w:rPr>
        <w:tab/>
      </w:r>
      <w:r w:rsidR="00BF3905" w:rsidRPr="00485959">
        <w:rPr>
          <w:rFonts w:eastAsiaTheme="minorEastAsia"/>
          <w:sz w:val="20"/>
          <w:szCs w:val="20"/>
        </w:rPr>
        <w:t>(7)</w:t>
      </w:r>
    </w:p>
    <w:p w14:paraId="0A9F4FF1" w14:textId="77777777" w:rsidR="00BF3905" w:rsidRPr="00681DE3" w:rsidRDefault="00BF3905" w:rsidP="007C2EB7">
      <w:pPr>
        <w:rPr>
          <w:rFonts w:eastAsiaTheme="minorEastAsia"/>
          <w:sz w:val="22"/>
          <w:szCs w:val="20"/>
        </w:rPr>
      </w:pPr>
    </w:p>
    <w:p w14:paraId="6B6D7545" w14:textId="3E99D9E9" w:rsidR="00DD374A" w:rsidRPr="00681DE3" w:rsidRDefault="00BF3905" w:rsidP="008A7F1F">
      <w:pPr>
        <w:rPr>
          <w:rFonts w:eastAsiaTheme="minorEastAsia"/>
          <w:sz w:val="20"/>
          <w:szCs w:val="20"/>
        </w:rPr>
      </w:pPr>
      <w:r w:rsidRPr="00681DE3">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sidRPr="00681DE3">
        <w:rPr>
          <w:rFonts w:eastAsiaTheme="minorEastAsia"/>
          <w:sz w:val="20"/>
          <w:szCs w:val="20"/>
        </w:rPr>
        <w:t xml:space="preserve"> are the observed data points,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i</m:t>
            </m:r>
          </m:sub>
        </m:sSub>
      </m:oMath>
      <w:r w:rsidRPr="00681DE3">
        <w:rPr>
          <w:rFonts w:eastAsiaTheme="minorEastAsia"/>
          <w:sz w:val="20"/>
          <w:szCs w:val="20"/>
        </w:rPr>
        <w:t xml:space="preserve"> their corresponding errors,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oMath>
      <w:r w:rsidRPr="00681DE3">
        <w:rPr>
          <w:rFonts w:eastAsiaTheme="minorEastAsia"/>
          <w:sz w:val="20"/>
          <w:szCs w:val="20"/>
        </w:rPr>
        <w:t xml:space="preserve"> the variable with which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sidRPr="00681DE3">
        <w:rPr>
          <w:rFonts w:eastAsiaTheme="minorEastAsia"/>
          <w:sz w:val="20"/>
          <w:szCs w:val="20"/>
        </w:rPr>
        <w:t xml:space="preserve"> depends and </w:t>
      </w:r>
      <m:oMath>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m:rPr>
            <m:sty m:val="p"/>
          </m:rPr>
          <w:rPr>
            <w:rFonts w:ascii="Cambria Math" w:eastAsiaTheme="minorEastAsia" w:hAnsi="Cambria Math"/>
            <w:sz w:val="20"/>
            <w:szCs w:val="20"/>
          </w:rPr>
          <m:t xml:space="preserve"> </m:t>
        </m:r>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m:t>
        </m:r>
      </m:oMath>
      <w:r w:rsidRPr="00681DE3">
        <w:rPr>
          <w:rFonts w:eastAsiaTheme="minorEastAsia"/>
          <w:sz w:val="20"/>
          <w:szCs w:val="20"/>
        </w:rPr>
        <w:t>, the fitting function for the data</w:t>
      </w:r>
      <w:r w:rsidR="00E25BE1" w:rsidRPr="00681DE3">
        <w:rPr>
          <w:rFonts w:eastAsiaTheme="minorEastAsia"/>
          <w:sz w:val="20"/>
          <w:szCs w:val="20"/>
        </w:rPr>
        <w:t xml:space="preserve"> with the sum taken over all data points</w:t>
      </w:r>
      <w:r w:rsidRPr="00681DE3">
        <w:rPr>
          <w:rFonts w:eastAsiaTheme="minorEastAsia"/>
          <w:szCs w:val="20"/>
        </w:rPr>
        <w:t xml:space="preserve">. </w:t>
      </w:r>
      <w:r w:rsidRPr="00681DE3">
        <w:rPr>
          <w:rFonts w:eastAsiaTheme="minorEastAsia"/>
          <w:sz w:val="20"/>
          <w:szCs w:val="20"/>
        </w:rPr>
        <w:t xml:space="preserve">We would then perform a minimisation with respect to each parameter </w:t>
      </w:r>
      <m:oMath>
        <m:sSub>
          <m:sSubPr>
            <m:ctrlPr>
              <w:rPr>
                <w:rFonts w:ascii="Cambria Math" w:eastAsiaTheme="minorEastAsia" w:hAnsi="Cambria Math"/>
                <w:i/>
                <w:sz w:val="20"/>
                <w:szCs w:val="20"/>
              </w:rPr>
            </m:ctrlPr>
          </m:sSubPr>
          <m:e>
            <m:r>
              <w:rPr>
                <w:rFonts w:ascii="Cambria Math" w:eastAsiaTheme="minorEastAsia" w:hAnsi="Cambria Math"/>
                <w:szCs w:val="20"/>
              </w:rPr>
              <m:t>θ</m:t>
            </m:r>
          </m:e>
          <m:sub>
            <m:r>
              <w:rPr>
                <w:rFonts w:ascii="Cambria Math" w:eastAsiaTheme="minorEastAsia" w:hAnsi="Cambria Math"/>
                <w:sz w:val="20"/>
                <w:szCs w:val="20"/>
              </w:rPr>
              <m:t>j</m:t>
            </m:r>
          </m:sub>
        </m:sSub>
      </m:oMath>
      <w:r w:rsidR="00AC7B25" w:rsidRPr="00681DE3">
        <w:rPr>
          <w:rFonts w:eastAsiaTheme="minorEastAsia"/>
          <w:sz w:val="20"/>
          <w:szCs w:val="20"/>
        </w:rPr>
        <w:t xml:space="preserve"> giving an estimate for the parameter. We cannot perform this minimisation for the proposed fit functions (5) or (4) because the value </w:t>
      </w:r>
      <w:r w:rsidR="00485959">
        <w:rPr>
          <w:rFonts w:eastAsiaTheme="minorEastAsia"/>
          <w:sz w:val="20"/>
          <w:szCs w:val="20"/>
        </w:rPr>
        <w:t xml:space="preserve">of </w:t>
      </w:r>
      <w:r w:rsidR="00AC7B25" w:rsidRPr="00681DE3">
        <w:rPr>
          <w:rFonts w:eastAsiaTheme="minorEastAsia"/>
          <w:sz w:val="20"/>
          <w:szCs w:val="20"/>
        </w:rPr>
        <w:t xml:space="preserve">each decay time error,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i</m:t>
            </m:r>
          </m:sub>
        </m:sSub>
        <m:r>
          <w:rPr>
            <w:rFonts w:ascii="Cambria Math" w:eastAsiaTheme="minorEastAsia" w:hAnsi="Cambria Math"/>
            <w:sz w:val="20"/>
            <w:szCs w:val="20"/>
          </w:rPr>
          <m:t>,</m:t>
        </m:r>
      </m:oMath>
      <w:r w:rsidR="00AC7B25" w:rsidRPr="00681DE3">
        <w:rPr>
          <w:rFonts w:eastAsiaTheme="minorEastAsia"/>
          <w:sz w:val="20"/>
          <w:szCs w:val="20"/>
        </w:rPr>
        <w:t xml:space="preserve"> varies with the decay time. </w:t>
      </w:r>
      <w:r w:rsidR="00AC7B25" w:rsidRPr="00A629B4">
        <w:rPr>
          <w:rFonts w:eastAsiaTheme="minorEastAsia"/>
          <w:sz w:val="20"/>
          <w:szCs w:val="20"/>
          <w:lang w:val="en-GB"/>
        </w:rPr>
        <w:t>Maximising</w:t>
      </w:r>
      <w:r w:rsidR="00AC7B25" w:rsidRPr="00681DE3">
        <w:rPr>
          <w:rFonts w:eastAsiaTheme="minorEastAsia"/>
          <w:sz w:val="20"/>
          <w:szCs w:val="20"/>
        </w:rPr>
        <w:t xml:space="preserve"> a log-likelihood function with PDF functions (5) or (4) (which </w:t>
      </w:r>
      <w:r w:rsidR="007A4B5D">
        <w:rPr>
          <w:rFonts w:eastAsiaTheme="minorEastAsia"/>
          <w:sz w:val="20"/>
          <w:szCs w:val="20"/>
        </w:rPr>
        <w:t>must</w:t>
      </w:r>
      <w:r w:rsidR="00AC7B25" w:rsidRPr="00681DE3">
        <w:rPr>
          <w:rFonts w:eastAsiaTheme="minorEastAsia"/>
          <w:sz w:val="20"/>
          <w:szCs w:val="20"/>
        </w:rPr>
        <w:t xml:space="preserve"> </w:t>
      </w:r>
      <w:r w:rsidR="00AC7B25" w:rsidRPr="000D3D18">
        <w:rPr>
          <w:rFonts w:eastAsiaTheme="minorEastAsia"/>
          <w:sz w:val="20"/>
          <w:szCs w:val="20"/>
          <w:lang w:val="en-GB"/>
        </w:rPr>
        <w:t>normalise</w:t>
      </w:r>
      <w:r w:rsidR="00AC7B25" w:rsidRPr="00681DE3">
        <w:rPr>
          <w:rFonts w:eastAsiaTheme="minorEastAsia"/>
          <w:sz w:val="20"/>
          <w:szCs w:val="20"/>
        </w:rPr>
        <w:t xml:space="preserve"> to 1) would provid</w:t>
      </w:r>
      <w:r w:rsidR="00E25BE1" w:rsidRPr="00681DE3">
        <w:rPr>
          <w:rFonts w:eastAsiaTheme="minorEastAsia"/>
          <w:sz w:val="20"/>
          <w:szCs w:val="20"/>
        </w:rPr>
        <w:t xml:space="preserve">e the best parameter estimation. The form of the likelihood is shown in (8) </w:t>
      </w:r>
    </w:p>
    <w:p w14:paraId="461D5479" w14:textId="77777777" w:rsidR="00E25BE1" w:rsidRPr="00681DE3" w:rsidRDefault="00E25BE1" w:rsidP="008A7F1F">
      <w:pPr>
        <w:rPr>
          <w:rFonts w:eastAsiaTheme="minorEastAsia"/>
          <w:sz w:val="20"/>
          <w:szCs w:val="20"/>
        </w:rPr>
      </w:pPr>
    </w:p>
    <w:p w14:paraId="7148E94B" w14:textId="00D384A1" w:rsidR="00E25BE1" w:rsidRPr="00681DE3" w:rsidRDefault="00E25BE1" w:rsidP="008A7F1F">
      <w:pPr>
        <w:rPr>
          <w:rFonts w:eastAsiaTheme="minorEastAsia"/>
          <w:sz w:val="20"/>
          <w:szCs w:val="20"/>
        </w:rPr>
      </w:pPr>
      <m:oMath>
        <m:r>
          <w:rPr>
            <w:rFonts w:ascii="Cambria Math" w:eastAsiaTheme="minorEastAsia" w:hAnsi="Cambria Math"/>
            <w:sz w:val="20"/>
            <w:szCs w:val="20"/>
          </w:rPr>
          <m:t>L</m:t>
        </m:r>
        <m:d>
          <m:dPr>
            <m:ctrlPr>
              <w:rPr>
                <w:rFonts w:ascii="Cambria Math" w:eastAsiaTheme="minorEastAsia" w:hAnsi="Cambria Math"/>
                <w:i/>
                <w:sz w:val="20"/>
                <w:szCs w:val="20"/>
              </w:rPr>
            </m:ctrlPr>
          </m:dPr>
          <m:e>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m:t>
            </m:r>
            <m:bar>
              <m:barPr>
                <m:ctrlPr>
                  <w:rPr>
                    <w:rFonts w:ascii="Cambria Math" w:eastAsiaTheme="minorEastAsia" w:hAnsi="Cambria Math"/>
                    <w:i/>
                    <w:sz w:val="20"/>
                    <w:szCs w:val="20"/>
                  </w:rPr>
                </m:ctrlPr>
              </m:barPr>
              <m:e>
                <m:r>
                  <w:rPr>
                    <w:rFonts w:ascii="Cambria Math" w:eastAsiaTheme="minorEastAsia" w:hAnsi="Cambria Math"/>
                    <w:sz w:val="20"/>
                    <w:szCs w:val="20"/>
                  </w:rPr>
                  <m:t>x</m:t>
                </m:r>
              </m:e>
            </m:bar>
          </m:e>
        </m:d>
        <m:r>
          <w:rPr>
            <w:rFonts w:ascii="Cambria Math" w:eastAsiaTheme="minorEastAsia" w:hAnsi="Cambria Math"/>
            <w:sz w:val="20"/>
            <w:szCs w:val="20"/>
          </w:rPr>
          <m:t xml:space="preserve">= </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p(</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 w:val="20"/>
                <w:szCs w:val="20"/>
              </w:rPr>
              <m:t>;</m:t>
            </m:r>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m:t>
            </m:r>
          </m:e>
        </m:nary>
        <m:r>
          <w:rPr>
            <w:rFonts w:ascii="Cambria Math" w:eastAsiaTheme="minorEastAsia" w:hAnsi="Cambria Math"/>
            <w:sz w:val="20"/>
            <w:szCs w:val="20"/>
          </w:rPr>
          <m:t xml:space="preserve"> </m:t>
        </m:r>
      </m:oMath>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FE7EB6" w:rsidRPr="00681DE3">
        <w:rPr>
          <w:rFonts w:eastAsiaTheme="minorEastAsia"/>
          <w:sz w:val="20"/>
          <w:szCs w:val="20"/>
        </w:rPr>
        <w:tab/>
      </w:r>
      <w:r w:rsidR="00093505">
        <w:rPr>
          <w:rFonts w:eastAsiaTheme="minorEastAsia"/>
          <w:sz w:val="20"/>
          <w:szCs w:val="20"/>
        </w:rPr>
        <w:t xml:space="preserve">           </w:t>
      </w:r>
      <w:r w:rsidR="00FE7EB6" w:rsidRPr="00681DE3">
        <w:rPr>
          <w:rFonts w:eastAsiaTheme="minorEastAsia"/>
          <w:sz w:val="20"/>
          <w:szCs w:val="20"/>
        </w:rPr>
        <w:t xml:space="preserve">  (8)</w:t>
      </w:r>
    </w:p>
    <w:p w14:paraId="32A934EF" w14:textId="2F49A3D3" w:rsidR="00DD374A" w:rsidRPr="00681DE3" w:rsidRDefault="00E25BE1" w:rsidP="008A7F1F">
      <w:pPr>
        <w:rPr>
          <w:rFonts w:eastAsiaTheme="minorEastAsia"/>
          <w:sz w:val="20"/>
          <w:szCs w:val="20"/>
        </w:rPr>
      </w:pPr>
      <w:r w:rsidRPr="00681DE3">
        <w:rPr>
          <w:rFonts w:eastAsiaTheme="minorEastAsia"/>
          <w:sz w:val="20"/>
          <w:szCs w:val="20"/>
        </w:rPr>
        <w:t xml:space="preserve">where the multiplicative sum again is taken over all the data points and </w:t>
      </w:r>
      <w:r w:rsidR="00B564A0" w:rsidRPr="00681DE3">
        <w:rPr>
          <w:rFonts w:eastAsiaTheme="minorEastAsia"/>
          <w:sz w:val="20"/>
          <w:szCs w:val="20"/>
        </w:rPr>
        <w:t xml:space="preserve"> </w:t>
      </w:r>
      <m:oMath>
        <m:r>
          <w:rPr>
            <w:rFonts w:ascii="Cambria Math" w:eastAsiaTheme="minorEastAsia" w:hAnsi="Cambria Math"/>
            <w:sz w:val="20"/>
            <w:szCs w:val="20"/>
          </w:rPr>
          <m:t>p(</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 w:val="20"/>
            <w:szCs w:val="20"/>
          </w:rPr>
          <m:t>;</m:t>
        </m:r>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r>
          <w:rPr>
            <w:rFonts w:ascii="Cambria Math" w:eastAsiaTheme="minorEastAsia" w:hAnsi="Cambria Math"/>
            <w:sz w:val="20"/>
            <w:szCs w:val="20"/>
          </w:rPr>
          <m:t>)</m:t>
        </m:r>
      </m:oMath>
      <w:r w:rsidR="00B564A0" w:rsidRPr="00681DE3">
        <w:rPr>
          <w:rFonts w:eastAsiaTheme="minorEastAsia"/>
          <w:sz w:val="20"/>
          <w:szCs w:val="20"/>
        </w:rPr>
        <w:t xml:space="preserve"> is the probability</w:t>
      </w:r>
      <w:r w:rsidR="00485959">
        <w:rPr>
          <w:rFonts w:eastAsiaTheme="minorEastAsia"/>
          <w:sz w:val="20"/>
          <w:szCs w:val="20"/>
        </w:rPr>
        <w:t xml:space="preserve"> density function</w:t>
      </w:r>
      <w:r w:rsidR="00B564A0" w:rsidRPr="00681DE3">
        <w:rPr>
          <w:rFonts w:eastAsiaTheme="minorEastAsia"/>
          <w:sz w:val="20"/>
          <w:szCs w:val="20"/>
        </w:rPr>
        <w:t xml:space="preserve"> of a measurement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oMath>
      <w:r w:rsidR="00B564A0" w:rsidRPr="00681DE3">
        <w:rPr>
          <w:rFonts w:eastAsiaTheme="minorEastAsia"/>
          <w:sz w:val="20"/>
          <w:szCs w:val="20"/>
        </w:rPr>
        <w:t xml:space="preserve"> given the parameters </w:t>
      </w:r>
      <m:oMath>
        <m:bar>
          <m:barPr>
            <m:ctrlPr>
              <w:rPr>
                <w:rFonts w:ascii="Cambria Math" w:eastAsiaTheme="minorEastAsia" w:hAnsi="Cambria Math"/>
                <w:i/>
                <w:sz w:val="20"/>
                <w:szCs w:val="20"/>
              </w:rPr>
            </m:ctrlPr>
          </m:barPr>
          <m:e>
            <m:r>
              <w:rPr>
                <w:rFonts w:ascii="Cambria Math" w:eastAsiaTheme="minorEastAsia" w:hAnsi="Cambria Math"/>
                <w:sz w:val="20"/>
                <w:szCs w:val="20"/>
              </w:rPr>
              <m:t>θ</m:t>
            </m:r>
          </m:e>
        </m:bar>
      </m:oMath>
      <w:r w:rsidR="00B564A0" w:rsidRPr="00681DE3">
        <w:rPr>
          <w:rFonts w:eastAsiaTheme="minorEastAsia"/>
          <w:sz w:val="20"/>
          <w:szCs w:val="20"/>
        </w:rPr>
        <w:t xml:space="preserve">. </w:t>
      </w:r>
      <w:r w:rsidR="00FE7EB6" w:rsidRPr="00681DE3">
        <w:rPr>
          <w:rFonts w:eastAsiaTheme="minorEastAsia"/>
          <w:sz w:val="20"/>
          <w:szCs w:val="20"/>
        </w:rPr>
        <w:t xml:space="preserve"> By taking the logarithm of (8) </w:t>
      </w:r>
      <w:r w:rsidR="002C2776" w:rsidRPr="00681DE3">
        <w:rPr>
          <w:rFonts w:eastAsiaTheme="minorEastAsia"/>
          <w:sz w:val="20"/>
          <w:szCs w:val="20"/>
        </w:rPr>
        <w:t xml:space="preserve">we can </w:t>
      </w:r>
      <w:r w:rsidR="003367EE" w:rsidRPr="00681DE3">
        <w:rPr>
          <w:rFonts w:eastAsiaTheme="minorEastAsia"/>
          <w:sz w:val="20"/>
          <w:szCs w:val="20"/>
        </w:rPr>
        <w:t>deduce</w:t>
      </w:r>
      <w:r w:rsidR="00014D55" w:rsidRPr="00681DE3">
        <w:rPr>
          <w:rFonts w:eastAsiaTheme="minorEastAsia"/>
          <w:sz w:val="20"/>
          <w:szCs w:val="20"/>
        </w:rPr>
        <w:t xml:space="preserve"> two different </w:t>
      </w:r>
      <w:r w:rsidR="003367EE" w:rsidRPr="00681DE3">
        <w:rPr>
          <w:rFonts w:eastAsiaTheme="minorEastAsia"/>
          <w:sz w:val="20"/>
          <w:szCs w:val="20"/>
        </w:rPr>
        <w:t>ways</w:t>
      </w:r>
      <w:r w:rsidR="00014D55" w:rsidRPr="00681DE3">
        <w:rPr>
          <w:rFonts w:eastAsiaTheme="minorEastAsia"/>
          <w:sz w:val="20"/>
          <w:szCs w:val="20"/>
        </w:rPr>
        <w:t xml:space="preserve"> to obtain an error on our estimated parameters. </w:t>
      </w:r>
    </w:p>
    <w:p w14:paraId="367C76F1" w14:textId="77777777" w:rsidR="003367EE" w:rsidRPr="00681DE3" w:rsidRDefault="003367EE" w:rsidP="008A7F1F">
      <w:pPr>
        <w:rPr>
          <w:rFonts w:eastAsiaTheme="minorEastAsia"/>
          <w:sz w:val="20"/>
          <w:szCs w:val="20"/>
        </w:rPr>
      </w:pPr>
    </w:p>
    <w:p w14:paraId="5FEBCCB2" w14:textId="46AF7742" w:rsidR="003367EE" w:rsidRPr="00681DE3" w:rsidRDefault="003367EE" w:rsidP="008A7F1F">
      <w:pPr>
        <w:rPr>
          <w:rFonts w:eastAsiaTheme="minorEastAsia"/>
          <w:sz w:val="20"/>
          <w:szCs w:val="20"/>
        </w:rPr>
      </w:pPr>
      <w:r w:rsidRPr="00681DE3">
        <w:rPr>
          <w:rFonts w:eastAsiaTheme="minorEastAsia"/>
          <w:sz w:val="20"/>
          <w:szCs w:val="20"/>
        </w:rPr>
        <w:t>Performing a Taylor expansion</w:t>
      </w:r>
      <w:r w:rsidR="00D40818" w:rsidRPr="00681DE3">
        <w:rPr>
          <w:rFonts w:eastAsiaTheme="minorEastAsia"/>
          <w:sz w:val="20"/>
          <w:szCs w:val="20"/>
        </w:rPr>
        <w:t xml:space="preserve"> to second order</w:t>
      </w:r>
      <w:r w:rsidRPr="00681DE3">
        <w:rPr>
          <w:rFonts w:eastAsiaTheme="minorEastAsia"/>
          <w:sz w:val="20"/>
          <w:szCs w:val="20"/>
        </w:rPr>
        <w:t xml:space="preserve"> near the maximum of the log-likelihood gives (9)</w:t>
      </w:r>
    </w:p>
    <w:p w14:paraId="269F90B9" w14:textId="77777777" w:rsidR="003367EE" w:rsidRPr="00681DE3" w:rsidRDefault="003367EE" w:rsidP="008A7F1F">
      <w:pPr>
        <w:rPr>
          <w:rFonts w:eastAsiaTheme="minorEastAsia"/>
          <w:sz w:val="20"/>
          <w:szCs w:val="20"/>
        </w:rPr>
      </w:pPr>
    </w:p>
    <w:p w14:paraId="527FD8B5" w14:textId="6400100F" w:rsidR="003367EE" w:rsidRPr="00681DE3" w:rsidRDefault="00D45A1A" w:rsidP="008A7F1F">
      <w:pPr>
        <w:rPr>
          <w:rFonts w:eastAsiaTheme="minorEastAsia"/>
          <w:sz w:val="20"/>
          <w:szCs w:val="20"/>
        </w:rPr>
      </w:pPr>
      <m:oMath>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 xml:space="preserve"> </m:t>
            </m:r>
          </m:e>
        </m:func>
        <m:r>
          <w:rPr>
            <w:rFonts w:ascii="Cambria Math" w:eastAsiaTheme="minorEastAsia" w:hAnsi="Cambria Math"/>
            <w:sz w:val="20"/>
            <w:szCs w:val="20"/>
          </w:rPr>
          <m:t xml:space="preserve">= </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d>
            <m:r>
              <w:rPr>
                <w:rFonts w:ascii="Cambria Math" w:eastAsiaTheme="minorEastAsia" w:hAnsi="Cambria Math"/>
                <w:sz w:val="20"/>
                <w:szCs w:val="20"/>
              </w:rPr>
              <m:t xml:space="preserve"> </m:t>
            </m:r>
          </m:e>
        </m:func>
        <m:r>
          <w:rPr>
            <w:rFonts w:ascii="Cambria Math" w:eastAsiaTheme="minorEastAsia" w:hAnsi="Cambria Math"/>
            <w:sz w:val="20"/>
            <w:szCs w:val="20"/>
          </w:rPr>
          <m:t xml:space="preserve"> + </m:t>
        </m:r>
        <m:r>
          <w:rPr>
            <w:rFonts w:ascii="Cambria Math" w:eastAsiaTheme="minorEastAsia" w:hAnsi="Cambria Math"/>
            <w:sz w:val="20"/>
          </w:rPr>
          <m:t xml:space="preserve">  </m:t>
        </m:r>
        <m:f>
          <m:fPr>
            <m:ctrlPr>
              <w:rPr>
                <w:rFonts w:ascii="Cambria Math" w:eastAsiaTheme="minorEastAsia" w:hAnsi="Cambria Math"/>
                <w:i/>
                <w:sz w:val="22"/>
              </w:rPr>
            </m:ctrlPr>
          </m:fPr>
          <m:num>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func>
              <m:funcPr>
                <m:ctrlPr>
                  <w:rPr>
                    <w:rFonts w:ascii="Cambria Math" w:eastAsiaTheme="minorEastAsia" w:hAnsi="Cambria Math"/>
                    <w:i/>
                    <w:sz w:val="22"/>
                    <w:szCs w:val="20"/>
                  </w:rPr>
                </m:ctrlPr>
              </m:funcPr>
              <m:fName>
                <m:r>
                  <m:rPr>
                    <m:sty m:val="p"/>
                  </m:rPr>
                  <w:rPr>
                    <w:rFonts w:ascii="Cambria Math" w:hAnsi="Cambria Math"/>
                    <w:sz w:val="22"/>
                    <w:szCs w:val="20"/>
                  </w:rPr>
                  <m:t>ln</m:t>
                </m:r>
              </m:fName>
              <m:e>
                <m:r>
                  <w:rPr>
                    <w:rFonts w:ascii="Cambria Math" w:eastAsiaTheme="minorEastAsia" w:hAnsi="Cambria Math"/>
                    <w:sz w:val="22"/>
                    <w:szCs w:val="20"/>
                  </w:rPr>
                  <m:t xml:space="preserve">L </m:t>
                </m:r>
              </m:e>
            </m:func>
          </m:num>
          <m:den>
            <m:r>
              <w:rPr>
                <w:rFonts w:ascii="Cambria Math" w:hAnsi="Cambria Math"/>
                <w:sz w:val="22"/>
              </w:rPr>
              <m:t>d</m:t>
            </m:r>
            <m:sSup>
              <m:sSupPr>
                <m:ctrlPr>
                  <w:rPr>
                    <w:rFonts w:ascii="Cambria Math" w:hAnsi="Cambria Math"/>
                    <w:i/>
                    <w:sz w:val="22"/>
                  </w:rPr>
                </m:ctrlPr>
              </m:sSupPr>
              <m:e>
                <m:r>
                  <w:rPr>
                    <w:rFonts w:ascii="Cambria Math" w:eastAsiaTheme="minorEastAsia" w:hAnsi="Cambria Math"/>
                    <w:sz w:val="20"/>
                    <w:szCs w:val="20"/>
                  </w:rPr>
                  <m:t>θ</m:t>
                </m:r>
              </m:e>
              <m:sup>
                <m:r>
                  <w:rPr>
                    <w:rFonts w:ascii="Cambria Math" w:hAnsi="Cambria Math"/>
                    <w:sz w:val="22"/>
                  </w:rPr>
                  <m:t>2</m:t>
                </m:r>
              </m:sup>
            </m:sSup>
          </m:den>
        </m:f>
        <m:r>
          <w:rPr>
            <w:rFonts w:ascii="Cambria Math" w:eastAsiaTheme="minorEastAsia" w:hAnsi="Cambria Math"/>
            <w:sz w:val="22"/>
            <w:szCs w:val="20"/>
          </w:rPr>
          <m:t xml:space="preserve"> </m:t>
        </m:r>
        <m:f>
          <m:fPr>
            <m:ctrlPr>
              <w:rPr>
                <w:rFonts w:ascii="Cambria Math" w:eastAsiaTheme="minorEastAsia" w:hAnsi="Cambria Math"/>
                <w:i/>
                <w:sz w:val="22"/>
                <w:szCs w:val="20"/>
              </w:rPr>
            </m:ctrlPr>
          </m:fPr>
          <m:num>
            <m:sSup>
              <m:sSupPr>
                <m:ctrlPr>
                  <w:rPr>
                    <w:rFonts w:ascii="Cambria Math" w:eastAsiaTheme="minorEastAsia" w:hAnsi="Cambria Math"/>
                    <w:i/>
                    <w:sz w:val="22"/>
                    <w:szCs w:val="20"/>
                  </w:rPr>
                </m:ctrlPr>
              </m:sSupPr>
              <m:e>
                <m:r>
                  <w:rPr>
                    <w:rFonts w:ascii="Cambria Math" w:eastAsiaTheme="minorEastAsia" w:hAnsi="Cambria Math"/>
                    <w:sz w:val="22"/>
                    <w:szCs w:val="20"/>
                  </w:rPr>
                  <m:t>(θ-</m:t>
                </m:r>
                <m:acc>
                  <m:accPr>
                    <m:ctrlPr>
                      <w:rPr>
                        <w:rFonts w:ascii="Cambria Math" w:eastAsiaTheme="minorEastAsia" w:hAnsi="Cambria Math"/>
                        <w:i/>
                        <w:sz w:val="22"/>
                        <w:szCs w:val="20"/>
                      </w:rPr>
                    </m:ctrlPr>
                  </m:accPr>
                  <m:e>
                    <m:r>
                      <w:rPr>
                        <w:rFonts w:ascii="Cambria Math" w:eastAsiaTheme="minorEastAsia" w:hAnsi="Cambria Math"/>
                        <w:sz w:val="22"/>
                        <w:szCs w:val="20"/>
                      </w:rPr>
                      <m:t>θ</m:t>
                    </m:r>
                  </m:e>
                </m:acc>
                <m:r>
                  <w:rPr>
                    <w:rFonts w:ascii="Cambria Math" w:eastAsiaTheme="minorEastAsia" w:hAnsi="Cambria Math"/>
                    <w:sz w:val="22"/>
                    <w:szCs w:val="20"/>
                  </w:rPr>
                  <m:t>)</m:t>
                </m:r>
              </m:e>
              <m:sup>
                <m:r>
                  <w:rPr>
                    <w:rFonts w:ascii="Cambria Math" w:eastAsiaTheme="minorEastAsia" w:hAnsi="Cambria Math"/>
                    <w:sz w:val="22"/>
                    <w:szCs w:val="20"/>
                  </w:rPr>
                  <m:t>2</m:t>
                </m:r>
              </m:sup>
            </m:sSup>
          </m:num>
          <m:den>
            <m:r>
              <w:rPr>
                <w:rFonts w:ascii="Cambria Math" w:eastAsiaTheme="minorEastAsia" w:hAnsi="Cambria Math"/>
                <w:sz w:val="22"/>
                <w:szCs w:val="20"/>
              </w:rPr>
              <m:t>2</m:t>
            </m:r>
          </m:den>
        </m:f>
        <m:r>
          <w:rPr>
            <w:rFonts w:ascii="Cambria Math" w:eastAsiaTheme="minorEastAsia" w:hAnsi="Cambria Math"/>
            <w:sz w:val="20"/>
            <w:szCs w:val="20"/>
          </w:rPr>
          <m:t xml:space="preserve"> </m:t>
        </m:r>
      </m:oMath>
      <w:r w:rsidR="00D40818" w:rsidRPr="00681DE3">
        <w:rPr>
          <w:rFonts w:eastAsiaTheme="minorEastAsia"/>
          <w:sz w:val="20"/>
          <w:szCs w:val="20"/>
        </w:rPr>
        <w:t xml:space="preserve"> </w:t>
      </w:r>
      <w:r w:rsidR="00D40818" w:rsidRPr="00681DE3">
        <w:rPr>
          <w:rFonts w:eastAsiaTheme="minorEastAsia"/>
          <w:sz w:val="20"/>
          <w:szCs w:val="20"/>
        </w:rPr>
        <w:tab/>
      </w:r>
      <w:r w:rsidR="00D40818" w:rsidRPr="00681DE3">
        <w:rPr>
          <w:rFonts w:eastAsiaTheme="minorEastAsia"/>
          <w:sz w:val="20"/>
          <w:szCs w:val="20"/>
        </w:rPr>
        <w:tab/>
      </w:r>
      <w:r w:rsidR="00D40818" w:rsidRPr="00681DE3">
        <w:rPr>
          <w:rFonts w:eastAsiaTheme="minorEastAsia"/>
          <w:sz w:val="20"/>
          <w:szCs w:val="20"/>
        </w:rPr>
        <w:tab/>
      </w:r>
      <w:r w:rsidR="00D40818" w:rsidRPr="00681DE3">
        <w:rPr>
          <w:rFonts w:eastAsiaTheme="minorEastAsia"/>
          <w:sz w:val="20"/>
          <w:szCs w:val="20"/>
        </w:rPr>
        <w:tab/>
      </w:r>
      <w:r w:rsidR="00D40818" w:rsidRPr="00681DE3">
        <w:rPr>
          <w:rFonts w:eastAsiaTheme="minorEastAsia"/>
          <w:sz w:val="20"/>
          <w:szCs w:val="20"/>
        </w:rPr>
        <w:tab/>
      </w:r>
      <w:r w:rsidR="00D40818" w:rsidRPr="00681DE3">
        <w:rPr>
          <w:rFonts w:eastAsiaTheme="minorEastAsia"/>
          <w:sz w:val="20"/>
          <w:szCs w:val="20"/>
        </w:rPr>
        <w:tab/>
      </w:r>
      <w:r w:rsidR="00D40818" w:rsidRPr="00681DE3">
        <w:rPr>
          <w:rFonts w:eastAsiaTheme="minorEastAsia"/>
          <w:sz w:val="20"/>
          <w:szCs w:val="20"/>
        </w:rPr>
        <w:tab/>
      </w:r>
      <w:r w:rsidR="00093505">
        <w:rPr>
          <w:rFonts w:eastAsiaTheme="minorEastAsia"/>
          <w:sz w:val="20"/>
          <w:szCs w:val="20"/>
        </w:rPr>
        <w:t xml:space="preserve">          </w:t>
      </w:r>
      <w:r w:rsidR="00D40818" w:rsidRPr="00681DE3">
        <w:rPr>
          <w:rFonts w:eastAsiaTheme="minorEastAsia"/>
          <w:sz w:val="20"/>
          <w:szCs w:val="20"/>
        </w:rPr>
        <w:t xml:space="preserve">    (9)</w:t>
      </w:r>
    </w:p>
    <w:p w14:paraId="2008761F" w14:textId="77777777" w:rsidR="003367EE" w:rsidRPr="00681DE3" w:rsidRDefault="003367EE" w:rsidP="008A7F1F">
      <w:pPr>
        <w:rPr>
          <w:rFonts w:eastAsiaTheme="minorEastAsia"/>
          <w:sz w:val="20"/>
          <w:szCs w:val="20"/>
        </w:rPr>
      </w:pPr>
    </w:p>
    <w:p w14:paraId="57630B3D" w14:textId="79B24289" w:rsidR="00D40818" w:rsidRPr="00681DE3" w:rsidRDefault="00E60599" w:rsidP="008A7F1F">
      <w:pPr>
        <w:rPr>
          <w:rFonts w:eastAsiaTheme="minorEastAsia"/>
          <w:sz w:val="20"/>
          <w:szCs w:val="20"/>
        </w:rPr>
      </w:pPr>
      <w:r w:rsidRPr="00681DE3">
        <w:rPr>
          <w:rFonts w:eastAsiaTheme="minorEastAsia"/>
          <w:sz w:val="20"/>
          <w:szCs w:val="20"/>
        </w:rPr>
        <w:t xml:space="preserve">where the second derivative is taken at </w:t>
      </w:r>
      <m:oMath>
        <m:r>
          <w:rPr>
            <w:rFonts w:ascii="Cambria Math" w:eastAsiaTheme="minorEastAsia" w:hAnsi="Cambria Math"/>
            <w:sz w:val="20"/>
            <w:szCs w:val="20"/>
          </w:rPr>
          <m:t>θ=</m:t>
        </m:r>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oMath>
      <w:r w:rsidR="00D40818" w:rsidRPr="00681DE3">
        <w:rPr>
          <w:rFonts w:eastAsiaTheme="minorEastAsia"/>
          <w:sz w:val="20"/>
          <w:szCs w:val="20"/>
        </w:rPr>
        <w:t>, and will be negative since we are evaluating it at the maximum.</w:t>
      </w:r>
    </w:p>
    <w:p w14:paraId="360ACCE4" w14:textId="77777777" w:rsidR="00D40818" w:rsidRPr="00681DE3" w:rsidRDefault="00D40818" w:rsidP="008A7F1F">
      <w:pPr>
        <w:rPr>
          <w:rFonts w:eastAsiaTheme="minorEastAsia"/>
          <w:sz w:val="20"/>
          <w:szCs w:val="20"/>
        </w:rPr>
      </w:pPr>
    </w:p>
    <w:p w14:paraId="7FA83888" w14:textId="15BA6DD4" w:rsidR="003367EE" w:rsidRPr="00681DE3" w:rsidRDefault="00D40818" w:rsidP="008A7F1F">
      <w:pPr>
        <w:rPr>
          <w:rFonts w:eastAsiaTheme="minorEastAsia"/>
          <w:sz w:val="20"/>
          <w:szCs w:val="20"/>
        </w:rPr>
      </w:pPr>
      <w:r w:rsidRPr="00681DE3">
        <w:rPr>
          <w:rFonts w:eastAsiaTheme="minorEastAsia"/>
          <w:sz w:val="20"/>
          <w:szCs w:val="20"/>
        </w:rPr>
        <w:t>Taking exponentials of both sides of (9) in equation (10), w</w:t>
      </w:r>
      <w:r w:rsidR="003367EE" w:rsidRPr="00681DE3">
        <w:rPr>
          <w:rFonts w:eastAsiaTheme="minorEastAsia"/>
          <w:sz w:val="20"/>
          <w:szCs w:val="20"/>
        </w:rPr>
        <w:t>e find that the likelihood dependence on the parameters turns out to be approximately Gaussian fo</w:t>
      </w:r>
      <w:r w:rsidRPr="00681DE3">
        <w:rPr>
          <w:rFonts w:eastAsiaTheme="minorEastAsia"/>
          <w:sz w:val="20"/>
          <w:szCs w:val="20"/>
        </w:rPr>
        <w:t xml:space="preserve">r a large number of data points. </w:t>
      </w:r>
    </w:p>
    <w:p w14:paraId="2C142A5E" w14:textId="77777777" w:rsidR="00D40818" w:rsidRPr="00681DE3" w:rsidRDefault="00D40818" w:rsidP="008A7F1F">
      <w:pPr>
        <w:rPr>
          <w:rFonts w:eastAsiaTheme="minorEastAsia"/>
          <w:sz w:val="20"/>
          <w:szCs w:val="20"/>
        </w:rPr>
      </w:pPr>
    </w:p>
    <w:p w14:paraId="42A7C582" w14:textId="499254A4" w:rsidR="00632F13" w:rsidRPr="00681DE3" w:rsidRDefault="00D40818" w:rsidP="008A7F1F">
      <w:pPr>
        <w:rPr>
          <w:rFonts w:eastAsiaTheme="minorEastAsia"/>
          <w:sz w:val="20"/>
          <w:szCs w:val="20"/>
        </w:rPr>
      </w:pPr>
      <m:oMath>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 L</m:t>
        </m:r>
        <m:d>
          <m:dPr>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d>
        <m:r>
          <m:rPr>
            <m:sty m:val="p"/>
          </m:rPr>
          <w:rPr>
            <w:rFonts w:ascii="Cambria Math" w:eastAsiaTheme="minorEastAsia" w:hAnsi="Cambria Math"/>
            <w:sz w:val="20"/>
          </w:rPr>
          <m:t>exp⁡(-</m:t>
        </m:r>
        <m:r>
          <w:rPr>
            <w:rFonts w:ascii="Cambria Math" w:eastAsiaTheme="minorEastAsia" w:hAnsi="Cambria Math"/>
            <w:sz w:val="22"/>
            <w:szCs w:val="20"/>
          </w:rPr>
          <m:t xml:space="preserve"> </m:t>
        </m:r>
        <m:f>
          <m:fPr>
            <m:ctrlPr>
              <w:rPr>
                <w:rFonts w:ascii="Cambria Math" w:eastAsiaTheme="minorEastAsia" w:hAnsi="Cambria Math"/>
                <w:i/>
                <w:sz w:val="22"/>
                <w:szCs w:val="20"/>
              </w:rPr>
            </m:ctrlPr>
          </m:fPr>
          <m:num>
            <m:sSup>
              <m:sSupPr>
                <m:ctrlPr>
                  <w:rPr>
                    <w:rFonts w:ascii="Cambria Math" w:eastAsiaTheme="minorEastAsia" w:hAnsi="Cambria Math"/>
                    <w:i/>
                    <w:sz w:val="22"/>
                    <w:szCs w:val="20"/>
                  </w:rPr>
                </m:ctrlPr>
              </m:sSupPr>
              <m:e>
                <m:r>
                  <w:rPr>
                    <w:rFonts w:ascii="Cambria Math" w:eastAsiaTheme="minorEastAsia" w:hAnsi="Cambria Math"/>
                    <w:sz w:val="22"/>
                    <w:szCs w:val="20"/>
                  </w:rPr>
                  <m:t>(θ-</m:t>
                </m:r>
                <m:acc>
                  <m:accPr>
                    <m:ctrlPr>
                      <w:rPr>
                        <w:rFonts w:ascii="Cambria Math" w:eastAsiaTheme="minorEastAsia" w:hAnsi="Cambria Math"/>
                        <w:i/>
                        <w:sz w:val="22"/>
                        <w:szCs w:val="20"/>
                      </w:rPr>
                    </m:ctrlPr>
                  </m:accPr>
                  <m:e>
                    <m:r>
                      <w:rPr>
                        <w:rFonts w:ascii="Cambria Math" w:eastAsiaTheme="minorEastAsia" w:hAnsi="Cambria Math"/>
                        <w:sz w:val="22"/>
                        <w:szCs w:val="20"/>
                      </w:rPr>
                      <m:t>θ</m:t>
                    </m:r>
                  </m:e>
                </m:acc>
                <m:r>
                  <w:rPr>
                    <w:rFonts w:ascii="Cambria Math" w:eastAsiaTheme="minorEastAsia" w:hAnsi="Cambria Math"/>
                    <w:sz w:val="22"/>
                    <w:szCs w:val="20"/>
                  </w:rPr>
                  <m:t>)</m:t>
                </m:r>
              </m:e>
              <m:sup>
                <m:r>
                  <w:rPr>
                    <w:rFonts w:ascii="Cambria Math" w:eastAsiaTheme="minorEastAsia" w:hAnsi="Cambria Math"/>
                    <w:sz w:val="22"/>
                    <w:szCs w:val="20"/>
                  </w:rPr>
                  <m:t>2</m:t>
                </m:r>
              </m:sup>
            </m:sSup>
          </m:num>
          <m:den>
            <m:r>
              <w:rPr>
                <w:rFonts w:ascii="Cambria Math" w:eastAsiaTheme="minorEastAsia" w:hAnsi="Cambria Math"/>
                <w:sz w:val="22"/>
                <w:szCs w:val="20"/>
              </w:rPr>
              <m:t>2</m:t>
            </m:r>
            <m:sSup>
              <m:sSupPr>
                <m:ctrlPr>
                  <w:rPr>
                    <w:rFonts w:ascii="Cambria Math" w:eastAsiaTheme="minorEastAsia" w:hAnsi="Cambria Math"/>
                    <w:i/>
                    <w:sz w:val="22"/>
                    <w:szCs w:val="20"/>
                  </w:rPr>
                </m:ctrlPr>
              </m:sSupPr>
              <m:e>
                <m:r>
                  <w:rPr>
                    <w:rFonts w:ascii="Cambria Math" w:eastAsiaTheme="minorEastAsia" w:hAnsi="Cambria Math"/>
                    <w:sz w:val="22"/>
                    <w:szCs w:val="20"/>
                  </w:rPr>
                  <m:t>b</m:t>
                </m:r>
              </m:e>
              <m:sup>
                <m:r>
                  <w:rPr>
                    <w:rFonts w:ascii="Cambria Math" w:eastAsiaTheme="minorEastAsia" w:hAnsi="Cambria Math"/>
                    <w:sz w:val="22"/>
                    <w:szCs w:val="20"/>
                  </w:rPr>
                  <m:t>2</m:t>
                </m:r>
              </m:sup>
            </m:sSup>
          </m:den>
        </m:f>
        <m:r>
          <m:rPr>
            <m:sty m:val="p"/>
          </m:rPr>
          <w:rPr>
            <w:rFonts w:ascii="Cambria Math" w:eastAsiaTheme="minorEastAsia" w:hAnsi="Cambria Math"/>
            <w:sz w:val="20"/>
          </w:rPr>
          <m:t>)</m:t>
        </m:r>
        <m:r>
          <w:rPr>
            <w:rFonts w:ascii="Cambria Math" w:eastAsiaTheme="minorEastAsia" w:hAnsi="Cambria Math"/>
            <w:sz w:val="20"/>
          </w:rPr>
          <m:t xml:space="preserve">   </m:t>
        </m:r>
        <m:r>
          <w:rPr>
            <w:rFonts w:ascii="Cambria Math" w:eastAsiaTheme="minorEastAsia" w:hAnsi="Cambria Math"/>
            <w:sz w:val="20"/>
            <w:szCs w:val="20"/>
          </w:rPr>
          <m:t xml:space="preserve"> </m:t>
        </m:r>
      </m:oMath>
      <w:r w:rsidRPr="00681DE3">
        <w:rPr>
          <w:rFonts w:eastAsiaTheme="minorEastAsia"/>
          <w:sz w:val="20"/>
          <w:szCs w:val="20"/>
        </w:rPr>
        <w:t xml:space="preserve"> </w:t>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t xml:space="preserve">     </w:t>
      </w:r>
      <w:r w:rsidRPr="00681DE3">
        <w:rPr>
          <w:rFonts w:eastAsiaTheme="minorEastAsia"/>
          <w:sz w:val="20"/>
          <w:szCs w:val="20"/>
        </w:rPr>
        <w:tab/>
        <w:t xml:space="preserve">  </w:t>
      </w:r>
      <w:r w:rsidR="00093505">
        <w:rPr>
          <w:rFonts w:eastAsiaTheme="minorEastAsia"/>
          <w:sz w:val="20"/>
          <w:szCs w:val="20"/>
        </w:rPr>
        <w:t xml:space="preserve">         </w:t>
      </w:r>
      <w:r w:rsidRPr="00681DE3">
        <w:rPr>
          <w:rFonts w:eastAsiaTheme="minorEastAsia"/>
          <w:sz w:val="20"/>
          <w:szCs w:val="20"/>
        </w:rPr>
        <w:t xml:space="preserve">  (10)</w:t>
      </w:r>
    </w:p>
    <w:p w14:paraId="72E0010E" w14:textId="77777777" w:rsidR="00D40818" w:rsidRPr="00681DE3" w:rsidRDefault="00D40818" w:rsidP="008A7F1F">
      <w:pPr>
        <w:rPr>
          <w:rFonts w:eastAsiaTheme="minorEastAsia"/>
          <w:sz w:val="20"/>
          <w:szCs w:val="20"/>
        </w:rPr>
      </w:pPr>
    </w:p>
    <w:p w14:paraId="05291968" w14:textId="0247DF77" w:rsidR="00CB0197" w:rsidRPr="00912512" w:rsidRDefault="003C4490" w:rsidP="00912512">
      <w:pPr>
        <w:rPr>
          <w:rFonts w:eastAsiaTheme="minorEastAsia"/>
          <w:sz w:val="20"/>
          <w:szCs w:val="20"/>
        </w:rPr>
      </w:pPr>
      <w:r>
        <w:rPr>
          <w:rFonts w:eastAsiaTheme="minorEastAsia"/>
          <w:sz w:val="20"/>
          <w:szCs w:val="20"/>
        </w:rPr>
        <w:t xml:space="preserve">with the magnitude of </w:t>
      </w:r>
      <w:r w:rsidR="00D40818" w:rsidRPr="00681DE3">
        <w:rPr>
          <w:rFonts w:eastAsiaTheme="minorEastAsia"/>
          <w:sz w:val="20"/>
          <w:szCs w:val="20"/>
        </w:rPr>
        <w:t xml:space="preserve"> </w:t>
      </w:r>
      <m:oMath>
        <m:f>
          <m:fPr>
            <m:ctrlPr>
              <w:rPr>
                <w:rFonts w:ascii="Cambria Math" w:eastAsiaTheme="minorEastAsia" w:hAnsi="Cambria Math"/>
                <w:i/>
                <w:sz w:val="22"/>
              </w:rPr>
            </m:ctrlPr>
          </m:fPr>
          <m:num>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func>
              <m:funcPr>
                <m:ctrlPr>
                  <w:rPr>
                    <w:rFonts w:ascii="Cambria Math" w:eastAsiaTheme="minorEastAsia" w:hAnsi="Cambria Math"/>
                    <w:i/>
                    <w:sz w:val="22"/>
                    <w:szCs w:val="20"/>
                  </w:rPr>
                </m:ctrlPr>
              </m:funcPr>
              <m:fName>
                <m:r>
                  <m:rPr>
                    <m:sty m:val="p"/>
                  </m:rPr>
                  <w:rPr>
                    <w:rFonts w:ascii="Cambria Math" w:hAnsi="Cambria Math"/>
                    <w:sz w:val="22"/>
                    <w:szCs w:val="20"/>
                  </w:rPr>
                  <m:t>ln</m:t>
                </m:r>
              </m:fName>
              <m:e>
                <m:r>
                  <w:rPr>
                    <w:rFonts w:ascii="Cambria Math" w:eastAsiaTheme="minorEastAsia" w:hAnsi="Cambria Math"/>
                    <w:sz w:val="22"/>
                    <w:szCs w:val="20"/>
                  </w:rPr>
                  <m:t xml:space="preserve">L </m:t>
                </m:r>
              </m:e>
            </m:func>
          </m:num>
          <m:den>
            <m:r>
              <w:rPr>
                <w:rFonts w:ascii="Cambria Math" w:hAnsi="Cambria Math"/>
                <w:sz w:val="22"/>
              </w:rPr>
              <m:t>d</m:t>
            </m:r>
            <m:sSup>
              <m:sSupPr>
                <m:ctrlPr>
                  <w:rPr>
                    <w:rFonts w:ascii="Cambria Math" w:hAnsi="Cambria Math"/>
                    <w:i/>
                    <w:sz w:val="22"/>
                  </w:rPr>
                </m:ctrlPr>
              </m:sSupPr>
              <m:e>
                <m:acc>
                  <m:accPr>
                    <m:ctrlPr>
                      <w:rPr>
                        <w:rFonts w:ascii="Cambria Math" w:hAnsi="Cambria Math"/>
                        <w:i/>
                        <w:sz w:val="22"/>
                      </w:rPr>
                    </m:ctrlPr>
                  </m:accPr>
                  <m:e>
                    <m:r>
                      <w:rPr>
                        <w:rFonts w:ascii="Cambria Math" w:eastAsiaTheme="minorEastAsia" w:hAnsi="Cambria Math"/>
                        <w:sz w:val="22"/>
                        <w:szCs w:val="20"/>
                      </w:rPr>
                      <m:t>θ</m:t>
                    </m:r>
                  </m:e>
                </m:acc>
              </m:e>
              <m:sup>
                <m:r>
                  <w:rPr>
                    <w:rFonts w:ascii="Cambria Math" w:hAnsi="Cambria Math"/>
                    <w:sz w:val="22"/>
                  </w:rPr>
                  <m:t>2</m:t>
                </m:r>
              </m:sup>
            </m:sSup>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sSup>
              <m:sSupPr>
                <m:ctrlPr>
                  <w:rPr>
                    <w:rFonts w:ascii="Cambria Math" w:eastAsiaTheme="minorEastAsia" w:hAnsi="Cambria Math"/>
                    <w:i/>
                    <w:sz w:val="22"/>
                    <w:szCs w:val="20"/>
                  </w:rPr>
                </m:ctrlPr>
              </m:sSupPr>
              <m:e>
                <m:r>
                  <w:rPr>
                    <w:rFonts w:ascii="Cambria Math" w:eastAsiaTheme="minorEastAsia" w:hAnsi="Cambria Math"/>
                    <w:sz w:val="22"/>
                    <w:szCs w:val="20"/>
                  </w:rPr>
                  <m:t>b</m:t>
                </m:r>
              </m:e>
              <m:sup>
                <m:r>
                  <w:rPr>
                    <w:rFonts w:ascii="Cambria Math" w:eastAsiaTheme="minorEastAsia" w:hAnsi="Cambria Math"/>
                    <w:sz w:val="22"/>
                    <w:szCs w:val="20"/>
                  </w:rPr>
                  <m:t>2</m:t>
                </m:r>
              </m:sup>
            </m:sSup>
          </m:den>
        </m:f>
      </m:oMath>
      <w:r w:rsidR="00D40818" w:rsidRPr="00681DE3">
        <w:rPr>
          <w:rFonts w:eastAsiaTheme="minorEastAsia"/>
          <w:sz w:val="22"/>
        </w:rPr>
        <w:t xml:space="preserve"> . </w:t>
      </w:r>
      <w:r w:rsidR="00D40818" w:rsidRPr="00681DE3">
        <w:rPr>
          <w:rFonts w:eastAsiaTheme="minorEastAsia"/>
          <w:sz w:val="20"/>
        </w:rPr>
        <w:t xml:space="preserve"> The error on the parameter </w:t>
      </w:r>
      <m:oMath>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oMath>
      <w:r w:rsidR="00CB0197" w:rsidRPr="00681DE3">
        <w:rPr>
          <w:rFonts w:eastAsiaTheme="minorEastAsia"/>
          <w:sz w:val="20"/>
          <w:szCs w:val="20"/>
        </w:rPr>
        <w:t xml:space="preserve"> can therefore be estimated from the second derivative of the log-likelihood function. Errors in non-Gaussian PDFs can be determined by defining </w:t>
      </w:r>
      <m:oMath>
        <m:r>
          <w:rPr>
            <w:rFonts w:ascii="Cambria Math" w:eastAsiaTheme="minorEastAsia" w:hAnsi="Cambria Math"/>
            <w:sz w:val="20"/>
            <w:szCs w:val="20"/>
          </w:rPr>
          <m:t xml:space="preserve"> θ=</m:t>
        </m:r>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r>
          <w:rPr>
            <w:rFonts w:ascii="Cambria Math" w:eastAsiaTheme="minorEastAsia" w:hAnsi="Cambria Math"/>
            <w:sz w:val="20"/>
            <w:szCs w:val="20"/>
          </w:rPr>
          <m:t>b</m:t>
        </m:r>
      </m:oMath>
      <w:r w:rsidR="00CB0197" w:rsidRPr="00681DE3">
        <w:rPr>
          <w:rFonts w:eastAsiaTheme="minorEastAsia"/>
          <w:sz w:val="20"/>
          <w:szCs w:val="20"/>
        </w:rPr>
        <w:t xml:space="preserve">, where </w:t>
      </w:r>
      <m:oMath>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oMath>
      <w:r w:rsidR="00CB0197" w:rsidRPr="00681DE3">
        <w:rPr>
          <w:rFonts w:eastAsiaTheme="minorEastAsia"/>
          <w:sz w:val="20"/>
          <w:szCs w:val="20"/>
        </w:rPr>
        <w:t xml:space="preserve"> is the value of the parameter that </w:t>
      </w:r>
      <w:r w:rsidR="00CB0197" w:rsidRPr="00912512">
        <w:rPr>
          <w:rFonts w:eastAsiaTheme="minorEastAsia"/>
          <w:sz w:val="20"/>
          <w:szCs w:val="20"/>
          <w:lang w:val="en-GB"/>
        </w:rPr>
        <w:t>maximises</w:t>
      </w:r>
      <w:r w:rsidR="00CB0197" w:rsidRPr="00681DE3">
        <w:rPr>
          <w:rFonts w:eastAsiaTheme="minorEastAsia"/>
          <w:sz w:val="20"/>
          <w:szCs w:val="20"/>
        </w:rPr>
        <w:t xml:space="preserve"> the log-likelihood and </w:t>
      </w:r>
      <m:oMath>
        <m:r>
          <w:rPr>
            <w:rFonts w:ascii="Cambria Math" w:eastAsiaTheme="minorEastAsia" w:hAnsi="Cambria Math"/>
            <w:sz w:val="20"/>
            <w:szCs w:val="20"/>
          </w:rPr>
          <m:t>b</m:t>
        </m:r>
      </m:oMath>
      <w:r w:rsidR="00CB0197" w:rsidRPr="00681DE3">
        <w:rPr>
          <w:rFonts w:eastAsiaTheme="minorEastAsia"/>
          <w:sz w:val="20"/>
          <w:szCs w:val="20"/>
        </w:rPr>
        <w:t xml:space="preserve"> is the standard deviation. </w:t>
      </w:r>
    </w:p>
    <w:p w14:paraId="3819A253" w14:textId="77777777" w:rsidR="00D40818" w:rsidRPr="00681DE3" w:rsidRDefault="00D40818" w:rsidP="008A7F1F">
      <w:pPr>
        <w:rPr>
          <w:rFonts w:eastAsiaTheme="minorEastAsia"/>
          <w:sz w:val="22"/>
        </w:rPr>
      </w:pPr>
    </w:p>
    <w:p w14:paraId="058A5C74" w14:textId="559683A6" w:rsidR="00CB0197" w:rsidRPr="00681DE3" w:rsidRDefault="00CB0197" w:rsidP="008A7F1F">
      <w:pPr>
        <w:rPr>
          <w:rFonts w:eastAsiaTheme="minorEastAsia"/>
          <w:sz w:val="20"/>
        </w:rPr>
      </w:pPr>
      <w:r w:rsidRPr="00681DE3">
        <w:rPr>
          <w:rFonts w:eastAsiaTheme="minorEastAsia"/>
          <w:sz w:val="20"/>
        </w:rPr>
        <w:t xml:space="preserve">The value of the log-likelihood at </w:t>
      </w:r>
      <m:oMath>
        <m:r>
          <w:rPr>
            <w:rFonts w:ascii="Cambria Math" w:eastAsiaTheme="minorEastAsia" w:hAnsi="Cambria Math"/>
            <w:sz w:val="20"/>
            <w:szCs w:val="20"/>
          </w:rPr>
          <m:t>θ</m:t>
        </m:r>
      </m:oMath>
      <w:r w:rsidRPr="00681DE3">
        <w:rPr>
          <w:rFonts w:eastAsiaTheme="minorEastAsia"/>
          <w:sz w:val="20"/>
          <w:szCs w:val="20"/>
        </w:rPr>
        <w:t xml:space="preserve"> can then be found via (11), which simplifies to (12)</w:t>
      </w:r>
    </w:p>
    <w:p w14:paraId="0FBE5C13" w14:textId="77777777" w:rsidR="00CB0197" w:rsidRPr="00681DE3" w:rsidRDefault="00CB0197" w:rsidP="008A7F1F">
      <w:pPr>
        <w:rPr>
          <w:rFonts w:eastAsiaTheme="minorEastAsia"/>
          <w:sz w:val="20"/>
        </w:rPr>
      </w:pPr>
    </w:p>
    <w:p w14:paraId="1A39D7E0" w14:textId="172605BC" w:rsidR="00CB0197" w:rsidRPr="00681DE3" w:rsidRDefault="00CB0197" w:rsidP="008A7F1F">
      <w:pPr>
        <w:rPr>
          <w:rFonts w:eastAsiaTheme="minorEastAsia"/>
          <w:sz w:val="20"/>
        </w:rPr>
      </w:pPr>
      <w:r w:rsidRPr="00681DE3">
        <w:rPr>
          <w:rFonts w:eastAsiaTheme="minorEastAsia"/>
          <w:sz w:val="20"/>
        </w:rPr>
        <w:t xml:space="preserve"> </w:t>
      </w:r>
      <m:oMath>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 xml:space="preserve"> </m:t>
            </m:r>
          </m:e>
        </m:func>
        <m:r>
          <w:rPr>
            <w:rFonts w:ascii="Cambria Math" w:eastAsiaTheme="minorEastAsia" w:hAnsi="Cambria Math"/>
            <w:sz w:val="20"/>
            <w:szCs w:val="20"/>
          </w:rPr>
          <m:t xml:space="preserve">= </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d>
            <m:r>
              <w:rPr>
                <w:rFonts w:ascii="Cambria Math" w:eastAsiaTheme="minorEastAsia" w:hAnsi="Cambria Math"/>
                <w:sz w:val="20"/>
                <w:szCs w:val="20"/>
              </w:rPr>
              <m:t xml:space="preserve"> </m:t>
            </m:r>
          </m:e>
        </m:func>
        <m:r>
          <m:rPr>
            <m:sty m:val="p"/>
          </m:rPr>
          <w:rPr>
            <w:rFonts w:ascii="Cambria Math" w:eastAsiaTheme="minorEastAsia" w:hAnsi="Cambria Math"/>
            <w:sz w:val="20"/>
          </w:rPr>
          <m:t xml:space="preserve"> -</m:t>
        </m:r>
        <m:r>
          <w:rPr>
            <w:rFonts w:ascii="Cambria Math" w:eastAsiaTheme="minorEastAsia" w:hAnsi="Cambria Math"/>
            <w:sz w:val="22"/>
            <w:szCs w:val="20"/>
          </w:rPr>
          <m:t xml:space="preserve"> </m:t>
        </m:r>
        <m:f>
          <m:fPr>
            <m:ctrlPr>
              <w:rPr>
                <w:rFonts w:ascii="Cambria Math" w:eastAsiaTheme="minorEastAsia" w:hAnsi="Cambria Math"/>
                <w:i/>
                <w:sz w:val="22"/>
                <w:szCs w:val="20"/>
              </w:rPr>
            </m:ctrlPr>
          </m:fPr>
          <m:num>
            <m:sSup>
              <m:sSupPr>
                <m:ctrlPr>
                  <w:rPr>
                    <w:rFonts w:ascii="Cambria Math" w:eastAsiaTheme="minorEastAsia" w:hAnsi="Cambria Math"/>
                    <w:i/>
                    <w:sz w:val="22"/>
                    <w:szCs w:val="20"/>
                  </w:rPr>
                </m:ctrlPr>
              </m:sSupPr>
              <m:e>
                <m:d>
                  <m:dPr>
                    <m:ctrlPr>
                      <w:rPr>
                        <w:rFonts w:ascii="Cambria Math" w:eastAsiaTheme="minorEastAsia" w:hAnsi="Cambria Math"/>
                        <w:i/>
                        <w:sz w:val="22"/>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2"/>
                        <w:szCs w:val="20"/>
                      </w:rPr>
                      <m:t xml:space="preserve"> ± </m:t>
                    </m:r>
                    <m:r>
                      <w:rPr>
                        <w:rFonts w:ascii="Cambria Math" w:eastAsiaTheme="minorEastAsia" w:hAnsi="Cambria Math"/>
                        <w:sz w:val="22"/>
                        <w:szCs w:val="20"/>
                      </w:rPr>
                      <m:t>b</m:t>
                    </m:r>
                    <m:r>
                      <w:rPr>
                        <w:rFonts w:ascii="Cambria Math" w:eastAsiaTheme="minorEastAsia" w:hAnsi="Cambria Math"/>
                        <w:sz w:val="22"/>
                        <w:szCs w:val="20"/>
                      </w:rPr>
                      <m:t xml:space="preserve">- </m:t>
                    </m:r>
                    <m:acc>
                      <m:accPr>
                        <m:ctrlPr>
                          <w:rPr>
                            <w:rFonts w:ascii="Cambria Math" w:eastAsiaTheme="minorEastAsia" w:hAnsi="Cambria Math"/>
                            <w:i/>
                            <w:sz w:val="22"/>
                            <w:szCs w:val="20"/>
                          </w:rPr>
                        </m:ctrlPr>
                      </m:accPr>
                      <m:e>
                        <m:r>
                          <w:rPr>
                            <w:rFonts w:ascii="Cambria Math" w:eastAsiaTheme="minorEastAsia" w:hAnsi="Cambria Math"/>
                            <w:sz w:val="22"/>
                            <w:szCs w:val="20"/>
                          </w:rPr>
                          <m:t>θ</m:t>
                        </m:r>
                      </m:e>
                    </m:acc>
                  </m:e>
                </m:d>
              </m:e>
              <m:sup>
                <m:r>
                  <w:rPr>
                    <w:rFonts w:ascii="Cambria Math" w:eastAsiaTheme="minorEastAsia" w:hAnsi="Cambria Math"/>
                    <w:sz w:val="22"/>
                    <w:szCs w:val="20"/>
                  </w:rPr>
                  <m:t>2</m:t>
                </m:r>
              </m:sup>
            </m:sSup>
          </m:num>
          <m:den>
            <m:r>
              <w:rPr>
                <w:rFonts w:ascii="Cambria Math" w:eastAsiaTheme="minorEastAsia" w:hAnsi="Cambria Math"/>
                <w:sz w:val="22"/>
                <w:szCs w:val="20"/>
              </w:rPr>
              <m:t>2</m:t>
            </m:r>
            <m:sSup>
              <m:sSupPr>
                <m:ctrlPr>
                  <w:rPr>
                    <w:rFonts w:ascii="Cambria Math" w:eastAsiaTheme="minorEastAsia" w:hAnsi="Cambria Math"/>
                    <w:i/>
                    <w:sz w:val="22"/>
                    <w:szCs w:val="20"/>
                  </w:rPr>
                </m:ctrlPr>
              </m:sSupPr>
              <m:e>
                <m:r>
                  <w:rPr>
                    <w:rFonts w:ascii="Cambria Math" w:eastAsiaTheme="minorEastAsia" w:hAnsi="Cambria Math"/>
                    <w:sz w:val="22"/>
                    <w:szCs w:val="20"/>
                  </w:rPr>
                  <m:t>b</m:t>
                </m:r>
              </m:e>
              <m:sup>
                <m:r>
                  <w:rPr>
                    <w:rFonts w:ascii="Cambria Math" w:eastAsiaTheme="minorEastAsia" w:hAnsi="Cambria Math"/>
                    <w:sz w:val="22"/>
                    <w:szCs w:val="20"/>
                  </w:rPr>
                  <m:t>2</m:t>
                </m:r>
              </m:sup>
            </m:sSup>
          </m:den>
        </m:f>
        <m:r>
          <m:rPr>
            <m:sty m:val="p"/>
          </m:rPr>
          <w:rPr>
            <w:rFonts w:ascii="Cambria Math" w:eastAsiaTheme="minorEastAsia" w:hAnsi="Cambria Math"/>
            <w:sz w:val="20"/>
          </w:rPr>
          <m:t>)</m:t>
        </m:r>
        <m:r>
          <w:rPr>
            <w:rFonts w:ascii="Cambria Math" w:eastAsiaTheme="minorEastAsia" w:hAnsi="Cambria Math"/>
            <w:sz w:val="20"/>
          </w:rPr>
          <m:t xml:space="preserve">   </m:t>
        </m:r>
        <m:r>
          <w:rPr>
            <w:rFonts w:ascii="Cambria Math" w:eastAsiaTheme="minorEastAsia" w:hAnsi="Cambria Math"/>
            <w:sz w:val="20"/>
            <w:szCs w:val="20"/>
          </w:rPr>
          <m:t xml:space="preserve"> </m:t>
        </m:r>
      </m:oMath>
      <w:r w:rsidRPr="00681DE3">
        <w:rPr>
          <w:rFonts w:eastAsiaTheme="minorEastAsia"/>
          <w:sz w:val="20"/>
          <w:szCs w:val="20"/>
        </w:rPr>
        <w:t xml:space="preserve"> </w:t>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r>
      <w:r w:rsidRPr="00681DE3">
        <w:rPr>
          <w:rFonts w:eastAsiaTheme="minorEastAsia"/>
          <w:sz w:val="20"/>
          <w:szCs w:val="20"/>
        </w:rPr>
        <w:tab/>
        <w:t>(11)</w:t>
      </w:r>
    </w:p>
    <w:p w14:paraId="042971BC" w14:textId="77777777" w:rsidR="00D40818" w:rsidRPr="00681DE3" w:rsidRDefault="00D40818" w:rsidP="008A7F1F">
      <w:pPr>
        <w:rPr>
          <w:rFonts w:eastAsiaTheme="minorEastAsia"/>
          <w:sz w:val="20"/>
          <w:szCs w:val="20"/>
        </w:rPr>
      </w:pPr>
    </w:p>
    <w:p w14:paraId="28602286" w14:textId="41D7F6DC" w:rsidR="008A7F1F" w:rsidRPr="00681DE3" w:rsidRDefault="00C44BBF" w:rsidP="008A7F1F">
      <w:pPr>
        <w:rPr>
          <w:rFonts w:eastAsiaTheme="minorEastAsia"/>
          <w:sz w:val="20"/>
          <w:szCs w:val="20"/>
        </w:rPr>
      </w:pPr>
      <w:r w:rsidRPr="00681DE3">
        <w:rPr>
          <w:rFonts w:eastAsiaTheme="minorEastAsia"/>
          <w:sz w:val="20"/>
          <w:szCs w:val="20"/>
        </w:rPr>
        <w:lastRenderedPageBreak/>
        <w:t xml:space="preserve"> </w:t>
      </w:r>
      <m:oMath>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 xml:space="preserve"> </m:t>
            </m:r>
          </m:e>
        </m:func>
        <m:r>
          <w:rPr>
            <w:rFonts w:ascii="Cambria Math" w:eastAsiaTheme="minorEastAsia" w:hAnsi="Cambria Math"/>
            <w:sz w:val="20"/>
            <w:szCs w:val="20"/>
          </w:rPr>
          <m:t xml:space="preserve">= </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L</m:t>
            </m:r>
            <m:d>
              <m:dPr>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d>
            <m:r>
              <w:rPr>
                <w:rFonts w:ascii="Cambria Math" w:eastAsiaTheme="minorEastAsia" w:hAnsi="Cambria Math"/>
                <w:sz w:val="20"/>
                <w:szCs w:val="20"/>
              </w:rPr>
              <m:t xml:space="preserve"> </m:t>
            </m:r>
          </m:e>
        </m:func>
        <m:r>
          <m:rPr>
            <m:sty m:val="p"/>
          </m:rPr>
          <w:rPr>
            <w:rFonts w:ascii="Cambria Math" w:eastAsiaTheme="minorEastAsia" w:hAnsi="Cambria Math"/>
            <w:sz w:val="20"/>
          </w:rPr>
          <m:t xml:space="preserve"> -</m:t>
        </m:r>
        <m:r>
          <w:rPr>
            <w:rFonts w:ascii="Cambria Math" w:eastAsiaTheme="minorEastAsia" w:hAnsi="Cambria Math"/>
            <w:sz w:val="22"/>
            <w:szCs w:val="20"/>
          </w:rPr>
          <m:t xml:space="preserve"> </m:t>
        </m:r>
        <m:f>
          <m:fPr>
            <m:ctrlPr>
              <w:rPr>
                <w:rFonts w:ascii="Cambria Math" w:eastAsiaTheme="minorEastAsia" w:hAnsi="Cambria Math"/>
                <w:i/>
                <w:sz w:val="22"/>
                <w:szCs w:val="20"/>
              </w:rPr>
            </m:ctrlPr>
          </m:fPr>
          <m:num>
            <m:r>
              <w:rPr>
                <w:rFonts w:ascii="Cambria Math" w:eastAsiaTheme="minorEastAsia" w:hAnsi="Cambria Math"/>
                <w:sz w:val="22"/>
                <w:szCs w:val="20"/>
              </w:rPr>
              <m:t>1</m:t>
            </m:r>
          </m:num>
          <m:den>
            <m:r>
              <w:rPr>
                <w:rFonts w:ascii="Cambria Math" w:eastAsiaTheme="minorEastAsia" w:hAnsi="Cambria Math"/>
                <w:sz w:val="22"/>
                <w:szCs w:val="20"/>
              </w:rPr>
              <m:t>2</m:t>
            </m:r>
          </m:den>
        </m:f>
      </m:oMath>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r>
      <w:r w:rsidR="00EB56A2" w:rsidRPr="00681DE3">
        <w:rPr>
          <w:rFonts w:eastAsiaTheme="minorEastAsia"/>
          <w:sz w:val="22"/>
          <w:szCs w:val="20"/>
        </w:rPr>
        <w:tab/>
        <w:t>(12)</w:t>
      </w:r>
    </w:p>
    <w:p w14:paraId="238FA6BE" w14:textId="77777777" w:rsidR="00C44BBF" w:rsidRPr="00681DE3" w:rsidRDefault="00C44BBF" w:rsidP="008A7F1F">
      <w:pPr>
        <w:rPr>
          <w:rFonts w:eastAsiaTheme="minorEastAsia"/>
          <w:sz w:val="20"/>
          <w:szCs w:val="20"/>
        </w:rPr>
      </w:pPr>
    </w:p>
    <w:p w14:paraId="15262EF1" w14:textId="69054C93" w:rsidR="00EB56A2" w:rsidRPr="00681DE3" w:rsidRDefault="00EB56A2" w:rsidP="008A7F1F">
      <w:pPr>
        <w:rPr>
          <w:rFonts w:eastAsiaTheme="minorEastAsia"/>
          <w:sz w:val="22"/>
          <w:szCs w:val="20"/>
        </w:rPr>
      </w:pPr>
      <w:r w:rsidRPr="00681DE3">
        <w:rPr>
          <w:rFonts w:eastAsiaTheme="minorEastAsia"/>
          <w:sz w:val="20"/>
          <w:szCs w:val="20"/>
        </w:rPr>
        <w:t xml:space="preserve">The uncertainty in the parameter estimation is therefore the range over which the log-likelihood changes by </w:t>
      </w:r>
      <m:oMath>
        <m:r>
          <m:rPr>
            <m:sty m:val="p"/>
          </m:rPr>
          <w:rPr>
            <w:rFonts w:ascii="Cambria Math" w:eastAsiaTheme="minorEastAsia" w:hAnsi="Cambria Math"/>
            <w:sz w:val="20"/>
          </w:rPr>
          <m:t>-</m:t>
        </m:r>
        <m:r>
          <w:rPr>
            <w:rFonts w:ascii="Cambria Math" w:eastAsiaTheme="minorEastAsia" w:hAnsi="Cambria Math"/>
            <w:sz w:val="22"/>
            <w:szCs w:val="20"/>
          </w:rPr>
          <m:t xml:space="preserve"> </m:t>
        </m:r>
        <m:f>
          <m:fPr>
            <m:ctrlPr>
              <w:rPr>
                <w:rFonts w:ascii="Cambria Math" w:eastAsiaTheme="minorEastAsia" w:hAnsi="Cambria Math"/>
                <w:i/>
                <w:sz w:val="22"/>
                <w:szCs w:val="20"/>
              </w:rPr>
            </m:ctrlPr>
          </m:fPr>
          <m:num>
            <m:r>
              <w:rPr>
                <w:rFonts w:ascii="Cambria Math" w:eastAsiaTheme="minorEastAsia" w:hAnsi="Cambria Math"/>
                <w:sz w:val="22"/>
                <w:szCs w:val="20"/>
              </w:rPr>
              <m:t>1</m:t>
            </m:r>
          </m:num>
          <m:den>
            <m:r>
              <w:rPr>
                <w:rFonts w:ascii="Cambria Math" w:eastAsiaTheme="minorEastAsia" w:hAnsi="Cambria Math"/>
                <w:sz w:val="22"/>
                <w:szCs w:val="20"/>
              </w:rPr>
              <m:t>2</m:t>
            </m:r>
          </m:den>
        </m:f>
      </m:oMath>
      <w:r w:rsidRPr="00681DE3">
        <w:rPr>
          <w:rFonts w:eastAsiaTheme="minorEastAsia"/>
          <w:sz w:val="22"/>
          <w:szCs w:val="20"/>
        </w:rPr>
        <w:t>.</w:t>
      </w:r>
      <w:r w:rsidR="00DD7C0B" w:rsidRPr="00681DE3">
        <w:rPr>
          <w:rFonts w:eastAsiaTheme="minorEastAsia"/>
          <w:sz w:val="22"/>
          <w:szCs w:val="20"/>
        </w:rPr>
        <w:t xml:space="preserve"> </w:t>
      </w:r>
      <w:r w:rsidR="00DD7C0B" w:rsidRPr="00EF4A4A">
        <w:rPr>
          <w:rFonts w:eastAsiaTheme="minorEastAsia"/>
          <w:sz w:val="20"/>
          <w:szCs w:val="20"/>
        </w:rPr>
        <w:t>The above is analogous to determining the minimum of the negative log-likelihood</w:t>
      </w:r>
      <w:r w:rsidR="00DD7C0B" w:rsidRPr="00681DE3">
        <w:rPr>
          <w:rFonts w:eastAsiaTheme="minorEastAsia"/>
          <w:sz w:val="22"/>
          <w:szCs w:val="20"/>
        </w:rPr>
        <w:t>.</w:t>
      </w:r>
    </w:p>
    <w:p w14:paraId="6526D392" w14:textId="77777777" w:rsidR="003E308E" w:rsidRPr="00681DE3" w:rsidRDefault="003E308E" w:rsidP="008A7F1F">
      <w:pPr>
        <w:rPr>
          <w:rFonts w:eastAsiaTheme="minorEastAsia"/>
          <w:sz w:val="22"/>
          <w:szCs w:val="20"/>
        </w:rPr>
      </w:pPr>
    </w:p>
    <w:p w14:paraId="1D8F71D7" w14:textId="77777777" w:rsidR="003E308E" w:rsidRPr="00681DE3" w:rsidRDefault="003E308E" w:rsidP="008A7F1F">
      <w:pPr>
        <w:rPr>
          <w:rFonts w:eastAsiaTheme="minorEastAsia"/>
          <w:sz w:val="22"/>
          <w:szCs w:val="20"/>
        </w:rPr>
      </w:pPr>
    </w:p>
    <w:p w14:paraId="230F0ADE" w14:textId="336A6116" w:rsidR="003E308E" w:rsidRPr="00D07343" w:rsidRDefault="00837371" w:rsidP="00837371">
      <w:pPr>
        <w:pStyle w:val="ListParagraph"/>
        <w:numPr>
          <w:ilvl w:val="0"/>
          <w:numId w:val="1"/>
        </w:numPr>
        <w:rPr>
          <w:rFonts w:eastAsiaTheme="minorEastAsia"/>
          <w:b/>
          <w:sz w:val="28"/>
          <w:szCs w:val="20"/>
        </w:rPr>
      </w:pPr>
      <w:r w:rsidRPr="00D07343">
        <w:rPr>
          <w:rFonts w:eastAsiaTheme="minorEastAsia"/>
          <w:b/>
          <w:sz w:val="28"/>
          <w:szCs w:val="20"/>
        </w:rPr>
        <w:t xml:space="preserve">Computational methodology </w:t>
      </w:r>
    </w:p>
    <w:p w14:paraId="131B4B88" w14:textId="77777777" w:rsidR="00837371" w:rsidRPr="00681DE3" w:rsidRDefault="00837371" w:rsidP="00837371">
      <w:pPr>
        <w:rPr>
          <w:rFonts w:eastAsiaTheme="minorEastAsia"/>
          <w:sz w:val="20"/>
          <w:szCs w:val="20"/>
        </w:rPr>
      </w:pPr>
    </w:p>
    <w:p w14:paraId="24BDF02D" w14:textId="1F588244" w:rsidR="00A13A0F" w:rsidRPr="00681DE3" w:rsidRDefault="00370E78" w:rsidP="00C1254D">
      <w:pPr>
        <w:rPr>
          <w:rFonts w:eastAsiaTheme="minorEastAsia"/>
          <w:sz w:val="20"/>
          <w:szCs w:val="20"/>
        </w:rPr>
      </w:pPr>
      <w:r w:rsidRPr="00681DE3">
        <w:rPr>
          <w:rFonts w:eastAsiaTheme="minorEastAsia"/>
          <w:sz w:val="20"/>
          <w:szCs w:val="20"/>
        </w:rPr>
        <w:t>A dataset containing 10,000 pairs of decay lifetimes and their corresponding errors was extracted and a histogram plotted to verify that the data resembled an exponential function convoluted with a Gaussian as suggested by the fit function obtained from (4), which was also plotted. The integral of the function was checked to be</w:t>
      </w:r>
      <w:r w:rsidR="00DD7C0B" w:rsidRPr="00681DE3">
        <w:rPr>
          <w:rFonts w:eastAsiaTheme="minorEastAsia"/>
          <w:sz w:val="20"/>
          <w:szCs w:val="20"/>
        </w:rPr>
        <w:t xml:space="preserve"> unit</w:t>
      </w:r>
      <w:r w:rsidRPr="00681DE3">
        <w:rPr>
          <w:rFonts w:eastAsiaTheme="minorEastAsia"/>
          <w:sz w:val="20"/>
          <w:szCs w:val="20"/>
        </w:rPr>
        <w:t xml:space="preserve">y </w:t>
      </w:r>
      <w:r w:rsidR="00DD7C0B" w:rsidRPr="00681DE3">
        <w:rPr>
          <w:rFonts w:eastAsiaTheme="minorEastAsia"/>
          <w:sz w:val="20"/>
          <w:szCs w:val="20"/>
        </w:rPr>
        <w:t xml:space="preserve">(a PDF must integrate to unity) </w:t>
      </w:r>
      <w:r w:rsidRPr="00681DE3">
        <w:rPr>
          <w:rFonts w:eastAsiaTheme="minorEastAsia"/>
          <w:sz w:val="20"/>
          <w:szCs w:val="20"/>
        </w:rPr>
        <w:t>and</w:t>
      </w:r>
      <w:r w:rsidR="00A46260" w:rsidRPr="00681DE3">
        <w:rPr>
          <w:rFonts w:eastAsiaTheme="minorEastAsia"/>
          <w:sz w:val="20"/>
          <w:szCs w:val="20"/>
        </w:rPr>
        <w:t xml:space="preserve"> independent of</w:t>
      </w:r>
      <w:r w:rsidRPr="00681DE3">
        <w:rPr>
          <w:rFonts w:eastAsiaTheme="minorEastAsia"/>
          <w:sz w:val="20"/>
          <w:szCs w:val="20"/>
        </w:rPr>
        <w:t xml:space="preserve"> the value for the average decay lifetime and er</w:t>
      </w:r>
      <w:r w:rsidR="00DD7C0B" w:rsidRPr="00681DE3">
        <w:rPr>
          <w:rFonts w:eastAsiaTheme="minorEastAsia"/>
          <w:sz w:val="20"/>
          <w:szCs w:val="20"/>
        </w:rPr>
        <w:t xml:space="preserve">ror in each decay time.  </w:t>
      </w:r>
      <w:r w:rsidR="009E273C" w:rsidRPr="00681DE3">
        <w:rPr>
          <w:rFonts w:eastAsiaTheme="minorEastAsia"/>
          <w:sz w:val="20"/>
          <w:szCs w:val="20"/>
        </w:rPr>
        <w:t>A negative log-likelihood</w:t>
      </w:r>
      <w:r w:rsidR="0058009B" w:rsidRPr="00681DE3">
        <w:rPr>
          <w:rFonts w:eastAsiaTheme="minorEastAsia"/>
          <w:sz w:val="20"/>
          <w:szCs w:val="20"/>
        </w:rPr>
        <w:t xml:space="preserve"> (NLL)</w:t>
      </w:r>
      <w:r w:rsidR="009E273C" w:rsidRPr="00681DE3">
        <w:rPr>
          <w:rFonts w:eastAsiaTheme="minorEastAsia"/>
          <w:sz w:val="20"/>
          <w:szCs w:val="20"/>
        </w:rPr>
        <w:t xml:space="preserve"> function was constructed with </w:t>
      </w:r>
      <w:r w:rsidR="0058009B" w:rsidRPr="00681DE3">
        <w:rPr>
          <w:rFonts w:eastAsiaTheme="minorEastAsia"/>
          <w:sz w:val="20"/>
          <w:szCs w:val="20"/>
        </w:rPr>
        <w:t>(4) as its</w:t>
      </w:r>
      <w:r w:rsidR="009E273C" w:rsidRPr="00681DE3">
        <w:rPr>
          <w:rFonts w:eastAsiaTheme="minorEastAsia"/>
          <w:sz w:val="20"/>
          <w:szCs w:val="20"/>
        </w:rPr>
        <w:t xml:space="preserve"> PDF</w:t>
      </w:r>
      <w:r w:rsidR="0058009B" w:rsidRPr="00681DE3">
        <w:rPr>
          <w:rFonts w:eastAsiaTheme="minorEastAsia"/>
          <w:sz w:val="20"/>
          <w:szCs w:val="20"/>
        </w:rPr>
        <w:t xml:space="preserve">. The background was initially considered negligible and so the NLL was only a function of the average decay lifetime, </w:t>
      </w:r>
      <m:oMath>
        <m:r>
          <w:rPr>
            <w:rFonts w:ascii="Cambria Math" w:eastAsiaTheme="minorEastAsia" w:hAnsi="Cambria Math"/>
            <w:sz w:val="20"/>
            <w:szCs w:val="20"/>
          </w:rPr>
          <m:t>τ</m:t>
        </m:r>
      </m:oMath>
      <w:r w:rsidR="0058009B" w:rsidRPr="00681DE3">
        <w:rPr>
          <w:rFonts w:eastAsiaTheme="minorEastAsia"/>
          <w:sz w:val="20"/>
          <w:szCs w:val="20"/>
        </w:rPr>
        <w:t xml:space="preserve">.  The NLL was plotted </w:t>
      </w:r>
      <w:r w:rsidR="00C801EE" w:rsidRPr="00681DE3">
        <w:rPr>
          <w:rFonts w:eastAsiaTheme="minorEastAsia"/>
          <w:sz w:val="20"/>
          <w:szCs w:val="20"/>
        </w:rPr>
        <w:t xml:space="preserve">against </w:t>
      </w:r>
      <m:oMath>
        <m:r>
          <w:rPr>
            <w:rFonts w:ascii="Cambria Math" w:eastAsiaTheme="minorEastAsia" w:hAnsi="Cambria Math"/>
            <w:sz w:val="20"/>
            <w:szCs w:val="20"/>
          </w:rPr>
          <m:t>τ</m:t>
        </m:r>
      </m:oMath>
      <w:r w:rsidR="00C801EE" w:rsidRPr="00681DE3">
        <w:rPr>
          <w:rFonts w:eastAsiaTheme="minorEastAsia"/>
          <w:sz w:val="20"/>
          <w:szCs w:val="20"/>
        </w:rPr>
        <w:t xml:space="preserve"> and the position of the minimum gauged visually. </w:t>
      </w:r>
    </w:p>
    <w:p w14:paraId="1F7CD3EA" w14:textId="77777777" w:rsidR="0058009B" w:rsidRPr="00681DE3" w:rsidRDefault="0058009B" w:rsidP="00C1254D">
      <w:pPr>
        <w:rPr>
          <w:rFonts w:eastAsiaTheme="minorEastAsia"/>
          <w:sz w:val="20"/>
          <w:szCs w:val="20"/>
        </w:rPr>
      </w:pPr>
    </w:p>
    <w:p w14:paraId="6525AE7F" w14:textId="20CB7596" w:rsidR="0058009B" w:rsidRPr="00681DE3" w:rsidRDefault="00C801EE" w:rsidP="00C1254D">
      <w:pPr>
        <w:rPr>
          <w:rFonts w:eastAsiaTheme="minorEastAsia"/>
          <w:sz w:val="20"/>
          <w:szCs w:val="20"/>
        </w:rPr>
      </w:pPr>
      <w:r w:rsidRPr="00681DE3">
        <w:rPr>
          <w:rFonts w:eastAsiaTheme="minorEastAsia"/>
          <w:sz w:val="20"/>
          <w:szCs w:val="20"/>
        </w:rPr>
        <w:t>A second order Lagrange polynomial was fitted on three points around the aforementioned minimum, a</w:t>
      </w:r>
      <w:r w:rsidR="006A0623">
        <w:rPr>
          <w:rFonts w:eastAsiaTheme="minorEastAsia"/>
          <w:sz w:val="20"/>
          <w:szCs w:val="20"/>
        </w:rPr>
        <w:t xml:space="preserve">nd a parabolic </w:t>
      </w:r>
      <w:r w:rsidR="006A0623" w:rsidRPr="006A0623">
        <w:rPr>
          <w:rFonts w:eastAsiaTheme="minorEastAsia"/>
          <w:sz w:val="20"/>
          <w:szCs w:val="20"/>
          <w:lang w:val="en-GB"/>
        </w:rPr>
        <w:t>minimisation</w:t>
      </w:r>
      <w:r w:rsidR="006A0623">
        <w:rPr>
          <w:rFonts w:eastAsiaTheme="minorEastAsia"/>
          <w:sz w:val="20"/>
          <w:szCs w:val="20"/>
        </w:rPr>
        <w:t xml:space="preserve"> (</w:t>
      </w:r>
      <w:r w:rsidR="00D65DB0">
        <w:rPr>
          <w:rFonts w:eastAsiaTheme="minorEastAsia"/>
          <w:sz w:val="20"/>
          <w:szCs w:val="20"/>
        </w:rPr>
        <w:t>A</w:t>
      </w:r>
      <w:r w:rsidRPr="00681DE3">
        <w:rPr>
          <w:rFonts w:eastAsiaTheme="minorEastAsia"/>
          <w:sz w:val="20"/>
          <w:szCs w:val="20"/>
        </w:rPr>
        <w:t>ppendix</w:t>
      </w:r>
      <w:r w:rsidR="006A0623">
        <w:rPr>
          <w:rFonts w:eastAsiaTheme="minorEastAsia"/>
          <w:sz w:val="20"/>
          <w:szCs w:val="20"/>
        </w:rPr>
        <w:t xml:space="preserve"> 1</w:t>
      </w:r>
      <w:r w:rsidRPr="00681DE3">
        <w:rPr>
          <w:rFonts w:eastAsiaTheme="minorEastAsia"/>
          <w:sz w:val="20"/>
          <w:szCs w:val="20"/>
        </w:rPr>
        <w:t xml:space="preserve">) carried out to return another point closer to the minimum. This process was repeated until the change in the returned values of </w:t>
      </w:r>
      <m:oMath>
        <m:r>
          <w:rPr>
            <w:rFonts w:ascii="Cambria Math" w:eastAsiaTheme="minorEastAsia" w:hAnsi="Cambria Math"/>
            <w:sz w:val="20"/>
            <w:szCs w:val="20"/>
          </w:rPr>
          <m:t>τ</m:t>
        </m:r>
      </m:oMath>
      <w:r w:rsidR="00AE0894">
        <w:rPr>
          <w:rFonts w:eastAsiaTheme="minorEastAsia"/>
          <w:sz w:val="20"/>
          <w:szCs w:val="20"/>
        </w:rPr>
        <w:t xml:space="preserve"> was</w:t>
      </w:r>
      <w:r w:rsidRPr="00681DE3">
        <w:rPr>
          <w:rFonts w:eastAsiaTheme="minorEastAsia"/>
          <w:sz w:val="20"/>
          <w:szCs w:val="20"/>
        </w:rPr>
        <w:t xml:space="preserve"> within a tolerance of 10</w:t>
      </w:r>
      <w:r w:rsidRPr="00681DE3">
        <w:rPr>
          <w:rFonts w:eastAsiaTheme="minorEastAsia"/>
          <w:sz w:val="20"/>
          <w:szCs w:val="20"/>
          <w:vertAlign w:val="superscript"/>
        </w:rPr>
        <w:t>-5</w:t>
      </w:r>
      <w:r w:rsidRPr="00681DE3">
        <w:rPr>
          <w:rFonts w:eastAsiaTheme="minorEastAsia"/>
          <w:sz w:val="20"/>
          <w:szCs w:val="20"/>
        </w:rPr>
        <w:t xml:space="preserve">. The last value of </w:t>
      </w:r>
      <m:oMath>
        <m:r>
          <w:rPr>
            <w:rFonts w:ascii="Cambria Math" w:eastAsiaTheme="minorEastAsia" w:hAnsi="Cambria Math"/>
            <w:sz w:val="20"/>
            <w:szCs w:val="20"/>
          </w:rPr>
          <m:t>τ</m:t>
        </m:r>
      </m:oMath>
      <w:r w:rsidRPr="00681DE3">
        <w:rPr>
          <w:rFonts w:eastAsiaTheme="minorEastAsia"/>
          <w:sz w:val="20"/>
          <w:szCs w:val="20"/>
        </w:rPr>
        <w:t xml:space="preserve"> would be the est</w:t>
      </w:r>
      <w:r w:rsidR="00474CBB" w:rsidRPr="00681DE3">
        <w:rPr>
          <w:rFonts w:eastAsiaTheme="minorEastAsia"/>
          <w:sz w:val="20"/>
          <w:szCs w:val="20"/>
        </w:rPr>
        <w:t>imate of the average decay life</w:t>
      </w:r>
      <w:r w:rsidRPr="00681DE3">
        <w:rPr>
          <w:rFonts w:eastAsiaTheme="minorEastAsia"/>
          <w:sz w:val="20"/>
          <w:szCs w:val="20"/>
        </w:rPr>
        <w:t xml:space="preserve">time. </w:t>
      </w:r>
      <w:r w:rsidR="00474CBB" w:rsidRPr="00681DE3">
        <w:rPr>
          <w:rFonts w:eastAsiaTheme="minorEastAsia"/>
          <w:sz w:val="20"/>
          <w:szCs w:val="20"/>
        </w:rPr>
        <w:t xml:space="preserve">The NLL was then examined close to the minimum and the values of </w:t>
      </w:r>
      <m:oMath>
        <m:r>
          <w:rPr>
            <w:rFonts w:ascii="Cambria Math" w:eastAsiaTheme="minorEastAsia" w:hAnsi="Cambria Math"/>
            <w:sz w:val="20"/>
            <w:szCs w:val="20"/>
          </w:rPr>
          <m:t>τ</m:t>
        </m:r>
      </m:oMath>
      <w:r w:rsidR="00474CBB" w:rsidRPr="00681DE3">
        <w:rPr>
          <w:rFonts w:eastAsiaTheme="minorEastAsia"/>
          <w:sz w:val="20"/>
          <w:szCs w:val="20"/>
        </w:rPr>
        <w:t xml:space="preserve"> where the NLL was first 0.5 </w:t>
      </w:r>
      <w:r w:rsidR="00E64075">
        <w:rPr>
          <w:rFonts w:eastAsiaTheme="minorEastAsia"/>
          <w:sz w:val="20"/>
          <w:szCs w:val="20"/>
        </w:rPr>
        <w:t>above the value at minimum were</w:t>
      </w:r>
      <w:r w:rsidR="00474CBB" w:rsidRPr="00681DE3">
        <w:rPr>
          <w:rFonts w:eastAsiaTheme="minorEastAsia"/>
          <w:sz w:val="20"/>
          <w:szCs w:val="20"/>
        </w:rPr>
        <w:t xml:space="preserve"> noted. The difference between the minimum value of </w:t>
      </w:r>
      <m:oMath>
        <m:r>
          <w:rPr>
            <w:rFonts w:ascii="Cambria Math" w:eastAsiaTheme="minorEastAsia" w:hAnsi="Cambria Math"/>
            <w:sz w:val="20"/>
            <w:szCs w:val="20"/>
          </w:rPr>
          <m:t>τ</m:t>
        </m:r>
      </m:oMath>
      <w:r w:rsidR="00474CBB" w:rsidRPr="00681DE3">
        <w:rPr>
          <w:rFonts w:eastAsiaTheme="minorEastAsia"/>
          <w:sz w:val="20"/>
          <w:szCs w:val="20"/>
        </w:rPr>
        <w:t xml:space="preserve"> and these values was calculated; this would be the first estimate of the uncertainty on the average lifetime. </w:t>
      </w:r>
      <w:r w:rsidR="00CF4284" w:rsidRPr="00681DE3">
        <w:rPr>
          <w:rFonts w:eastAsiaTheme="minorEastAsia"/>
          <w:sz w:val="20"/>
          <w:szCs w:val="20"/>
        </w:rPr>
        <w:t xml:space="preserve">This was then compared to the error obtained from (10). A graph of the parabolic error against number of lifetime readings was obtained and the number </w:t>
      </w:r>
      <w:r w:rsidR="00E64075">
        <w:rPr>
          <w:rFonts w:eastAsiaTheme="minorEastAsia"/>
          <w:sz w:val="20"/>
          <w:szCs w:val="20"/>
        </w:rPr>
        <w:t xml:space="preserve">of data pairs </w:t>
      </w:r>
      <w:r w:rsidR="00CF4284" w:rsidRPr="00681DE3">
        <w:rPr>
          <w:rFonts w:eastAsiaTheme="minorEastAsia"/>
          <w:sz w:val="20"/>
          <w:szCs w:val="20"/>
        </w:rPr>
        <w:t>needed for an accuracy of 10</w:t>
      </w:r>
      <w:r w:rsidR="00CF4284" w:rsidRPr="00681DE3">
        <w:rPr>
          <w:rFonts w:eastAsiaTheme="minorEastAsia"/>
          <w:sz w:val="20"/>
          <w:szCs w:val="20"/>
          <w:vertAlign w:val="superscript"/>
        </w:rPr>
        <w:t>-15</w:t>
      </w:r>
      <w:r w:rsidR="00CF4284" w:rsidRPr="00681DE3">
        <w:rPr>
          <w:rFonts w:eastAsiaTheme="minorEastAsia"/>
          <w:sz w:val="20"/>
          <w:szCs w:val="20"/>
        </w:rPr>
        <w:t>s was noted.</w:t>
      </w:r>
      <w:r w:rsidR="0049382A" w:rsidRPr="00681DE3">
        <w:rPr>
          <w:rFonts w:eastAsiaTheme="minorEastAsia"/>
          <w:sz w:val="20"/>
          <w:szCs w:val="20"/>
        </w:rPr>
        <w:t xml:space="preserve"> This was done my assuming the error was  </w:t>
      </w:r>
      <m:oMath>
        <m:r>
          <w:rPr>
            <w:rFonts w:ascii="Cambria Math" w:eastAsiaTheme="minorEastAsia" w:hAnsi="Cambria Math"/>
            <w:sz w:val="20"/>
            <w:szCs w:val="20"/>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lang w:val="en-GB"/>
                  </w:rPr>
                </m:ctrlPr>
              </m:radPr>
              <m:deg/>
              <m:e>
                <m:r>
                  <w:rPr>
                    <w:rFonts w:ascii="Cambria Math" w:eastAsiaTheme="minorEastAsia" w:hAnsi="Cambria Math"/>
                    <w:sz w:val="20"/>
                    <w:szCs w:val="20"/>
                  </w:rPr>
                  <m:t>N</m:t>
                </m:r>
              </m:e>
            </m:rad>
          </m:den>
        </m:f>
      </m:oMath>
      <w:r w:rsidR="0049382A" w:rsidRPr="00681DE3">
        <w:rPr>
          <w:rFonts w:eastAsiaTheme="minorEastAsia"/>
          <w:sz w:val="20"/>
          <w:szCs w:val="20"/>
        </w:rPr>
        <w:t xml:space="preserve"> and extrapolating a line of best fit until the error</w:t>
      </w:r>
      <w:r w:rsidR="007F05ED">
        <w:rPr>
          <w:rFonts w:eastAsiaTheme="minorEastAsia"/>
          <w:sz w:val="20"/>
          <w:szCs w:val="20"/>
        </w:rPr>
        <w:t xml:space="preserve"> was</w:t>
      </w:r>
      <w:r w:rsidR="0049382A" w:rsidRPr="00681DE3">
        <w:rPr>
          <w:rFonts w:eastAsiaTheme="minorEastAsia"/>
          <w:sz w:val="20"/>
          <w:szCs w:val="20"/>
        </w:rPr>
        <w:t xml:space="preserve"> </w:t>
      </w:r>
      <w:r w:rsidR="007F05ED">
        <w:rPr>
          <w:rFonts w:eastAsiaTheme="minorEastAsia"/>
          <w:sz w:val="20"/>
          <w:szCs w:val="20"/>
        </w:rPr>
        <w:t>equal to</w:t>
      </w:r>
      <w:r w:rsidR="0049382A" w:rsidRPr="00681DE3">
        <w:rPr>
          <w:rFonts w:eastAsiaTheme="minorEastAsia"/>
          <w:sz w:val="20"/>
          <w:szCs w:val="20"/>
        </w:rPr>
        <w:t xml:space="preserve"> 10</w:t>
      </w:r>
      <w:r w:rsidR="0049382A" w:rsidRPr="00681DE3">
        <w:rPr>
          <w:rFonts w:eastAsiaTheme="minorEastAsia"/>
          <w:sz w:val="20"/>
          <w:szCs w:val="20"/>
          <w:vertAlign w:val="superscript"/>
        </w:rPr>
        <w:t>-15</w:t>
      </w:r>
      <w:r w:rsidR="0049382A" w:rsidRPr="00681DE3">
        <w:rPr>
          <w:rFonts w:eastAsiaTheme="minorEastAsia"/>
          <w:sz w:val="20"/>
          <w:szCs w:val="20"/>
        </w:rPr>
        <w:t>s.</w:t>
      </w:r>
      <w:r w:rsidR="00746706">
        <w:rPr>
          <w:rFonts w:eastAsiaTheme="minorEastAsia"/>
          <w:sz w:val="20"/>
          <w:szCs w:val="20"/>
        </w:rPr>
        <w:t xml:space="preserve"> </w:t>
      </w:r>
      <w:r w:rsidR="000E2B37">
        <w:rPr>
          <w:rFonts w:eastAsiaTheme="minorEastAsia"/>
          <w:sz w:val="20"/>
          <w:szCs w:val="20"/>
        </w:rPr>
        <w:t xml:space="preserve">The constant of proportionality was assumed to be 1 at first. </w:t>
      </w:r>
      <w:r w:rsidR="00746706">
        <w:rPr>
          <w:rFonts w:eastAsiaTheme="minorEastAsia"/>
          <w:sz w:val="20"/>
          <w:szCs w:val="20"/>
        </w:rPr>
        <w:t xml:space="preserve">A tolerance of 0.3 </w:t>
      </w:r>
      <w:r w:rsidR="007F05ED">
        <w:rPr>
          <w:rFonts w:eastAsiaTheme="minorEastAsia"/>
          <w:sz w:val="20"/>
          <w:szCs w:val="20"/>
        </w:rPr>
        <w:t xml:space="preserve">was </w:t>
      </w:r>
      <w:r w:rsidR="00746706">
        <w:rPr>
          <w:rFonts w:eastAsiaTheme="minorEastAsia"/>
          <w:sz w:val="20"/>
          <w:szCs w:val="20"/>
        </w:rPr>
        <w:t xml:space="preserve">used for the parabolic </w:t>
      </w:r>
      <w:r w:rsidR="00746706" w:rsidRPr="00B16EC5">
        <w:rPr>
          <w:rFonts w:eastAsiaTheme="minorEastAsia"/>
          <w:sz w:val="20"/>
          <w:szCs w:val="20"/>
          <w:lang w:val="en-GB"/>
        </w:rPr>
        <w:t>minimiser</w:t>
      </w:r>
      <w:r w:rsidR="00746706">
        <w:rPr>
          <w:rFonts w:eastAsiaTheme="minorEastAsia"/>
          <w:sz w:val="20"/>
          <w:szCs w:val="20"/>
        </w:rPr>
        <w:t xml:space="preserve"> – this ensured the computation didn’t lag for too long.</w:t>
      </w:r>
    </w:p>
    <w:p w14:paraId="558F36CF" w14:textId="77777777" w:rsidR="00CF4284" w:rsidRPr="00681DE3" w:rsidRDefault="00CF4284" w:rsidP="00C1254D">
      <w:pPr>
        <w:rPr>
          <w:rFonts w:eastAsiaTheme="minorEastAsia"/>
          <w:sz w:val="20"/>
          <w:szCs w:val="20"/>
        </w:rPr>
      </w:pPr>
    </w:p>
    <w:p w14:paraId="232B3BBE" w14:textId="386ACEB3" w:rsidR="00A65C5E" w:rsidRPr="00681DE3" w:rsidRDefault="006462FC" w:rsidP="00C1254D">
      <w:pPr>
        <w:rPr>
          <w:rFonts w:eastAsiaTheme="minorEastAsia"/>
          <w:sz w:val="20"/>
          <w:szCs w:val="20"/>
        </w:rPr>
      </w:pPr>
      <w:r>
        <w:rPr>
          <w:rFonts w:eastAsiaTheme="minorEastAsia"/>
          <w:sz w:val="20"/>
          <w:szCs w:val="20"/>
        </w:rPr>
        <w:t>A contour plot of the</w:t>
      </w:r>
      <w:r w:rsidR="00CF4284" w:rsidRPr="00681DE3">
        <w:rPr>
          <w:rFonts w:eastAsiaTheme="minorEastAsia"/>
          <w:sz w:val="20"/>
          <w:szCs w:val="20"/>
        </w:rPr>
        <w:t xml:space="preserve"> negative log-likelihood function derived from (5) </w:t>
      </w:r>
      <w:r w:rsidR="00A65C5E" w:rsidRPr="00681DE3">
        <w:rPr>
          <w:rFonts w:eastAsiaTheme="minorEastAsia"/>
          <w:sz w:val="20"/>
          <w:szCs w:val="20"/>
        </w:rPr>
        <w:t xml:space="preserve">(background non-negligible) </w:t>
      </w:r>
      <w:r w:rsidR="00CF4284" w:rsidRPr="00681DE3">
        <w:rPr>
          <w:rFonts w:eastAsiaTheme="minorEastAsia"/>
          <w:sz w:val="20"/>
          <w:szCs w:val="20"/>
        </w:rPr>
        <w:t>was plotted and its minimum gauged vi</w:t>
      </w:r>
      <w:r w:rsidR="00815E1E">
        <w:rPr>
          <w:rFonts w:eastAsiaTheme="minorEastAsia"/>
          <w:sz w:val="20"/>
          <w:szCs w:val="20"/>
        </w:rPr>
        <w:t>sually. The gradient method (</w:t>
      </w:r>
      <w:r w:rsidR="00D65DB0">
        <w:rPr>
          <w:rFonts w:eastAsiaTheme="minorEastAsia"/>
          <w:sz w:val="20"/>
          <w:szCs w:val="20"/>
        </w:rPr>
        <w:t>A</w:t>
      </w:r>
      <w:r w:rsidR="00CF4284" w:rsidRPr="00681DE3">
        <w:rPr>
          <w:rFonts w:eastAsiaTheme="minorEastAsia"/>
          <w:sz w:val="20"/>
          <w:szCs w:val="20"/>
        </w:rPr>
        <w:t>ppendix</w:t>
      </w:r>
      <w:r w:rsidR="006A0623">
        <w:rPr>
          <w:rFonts w:eastAsiaTheme="minorEastAsia"/>
          <w:sz w:val="20"/>
          <w:szCs w:val="20"/>
        </w:rPr>
        <w:t xml:space="preserve"> 2</w:t>
      </w:r>
      <w:r w:rsidR="00CF4284" w:rsidRPr="00681DE3">
        <w:rPr>
          <w:rFonts w:eastAsiaTheme="minorEastAsia"/>
          <w:sz w:val="20"/>
          <w:szCs w:val="20"/>
        </w:rPr>
        <w:t xml:space="preserve">) was used to ascertain the minimum from an initial guess. Chosen because it was found to be more efficient than the </w:t>
      </w:r>
      <w:proofErr w:type="spellStart"/>
      <w:r w:rsidR="00CF4284" w:rsidRPr="00681DE3">
        <w:rPr>
          <w:rFonts w:eastAsiaTheme="minorEastAsia"/>
          <w:sz w:val="20"/>
          <w:szCs w:val="20"/>
        </w:rPr>
        <w:t>univariate</w:t>
      </w:r>
      <w:proofErr w:type="spellEnd"/>
      <w:r w:rsidR="00CF4284" w:rsidRPr="00681DE3">
        <w:rPr>
          <w:rFonts w:eastAsiaTheme="minorEastAsia"/>
          <w:sz w:val="20"/>
          <w:szCs w:val="20"/>
        </w:rPr>
        <w:t xml:space="preserve"> method. </w:t>
      </w:r>
      <w:r w:rsidR="00A65C5E" w:rsidRPr="00681DE3">
        <w:rPr>
          <w:rFonts w:eastAsiaTheme="minorEastAsia"/>
          <w:sz w:val="20"/>
          <w:szCs w:val="20"/>
        </w:rPr>
        <w:t>Similar to t</w:t>
      </w:r>
      <w:r w:rsidR="00CF4284" w:rsidRPr="00681DE3">
        <w:rPr>
          <w:rFonts w:eastAsiaTheme="minorEastAsia"/>
          <w:sz w:val="20"/>
          <w:szCs w:val="20"/>
        </w:rPr>
        <w:t>he</w:t>
      </w:r>
      <w:r w:rsidR="00A65C5E" w:rsidRPr="00681DE3">
        <w:rPr>
          <w:rFonts w:eastAsiaTheme="minorEastAsia"/>
          <w:sz w:val="20"/>
          <w:szCs w:val="20"/>
        </w:rPr>
        <w:t xml:space="preserve"> previous case</w:t>
      </w:r>
      <w:r w:rsidR="007F05ED">
        <w:rPr>
          <w:rFonts w:eastAsiaTheme="minorEastAsia"/>
          <w:sz w:val="20"/>
          <w:szCs w:val="20"/>
        </w:rPr>
        <w:t>,</w:t>
      </w:r>
      <w:r w:rsidR="00A65C5E" w:rsidRPr="00681DE3">
        <w:rPr>
          <w:rFonts w:eastAsiaTheme="minorEastAsia"/>
          <w:sz w:val="20"/>
          <w:szCs w:val="20"/>
        </w:rPr>
        <w:t xml:space="preserve"> the</w:t>
      </w:r>
      <w:r w:rsidR="00CF4284" w:rsidRPr="00681DE3">
        <w:rPr>
          <w:rFonts w:eastAsiaTheme="minorEastAsia"/>
          <w:sz w:val="20"/>
          <w:szCs w:val="20"/>
        </w:rPr>
        <w:t xml:space="preserve"> errors on the estimated values of </w:t>
      </w:r>
      <m:oMath>
        <m:r>
          <w:rPr>
            <w:rFonts w:ascii="Cambria Math" w:eastAsiaTheme="minorEastAsia" w:hAnsi="Cambria Math"/>
            <w:sz w:val="20"/>
            <w:szCs w:val="20"/>
          </w:rPr>
          <m:t>τ</m:t>
        </m:r>
      </m:oMath>
      <w:r w:rsidR="00A65C5E" w:rsidRPr="00681DE3">
        <w:rPr>
          <w:rFonts w:eastAsiaTheme="minorEastAsia"/>
          <w:sz w:val="20"/>
          <w:szCs w:val="20"/>
        </w:rPr>
        <w:t xml:space="preserve"> and a were</w:t>
      </w:r>
      <w:r w:rsidR="00CF4284" w:rsidRPr="00681DE3">
        <w:rPr>
          <w:rFonts w:eastAsiaTheme="minorEastAsia"/>
          <w:sz w:val="20"/>
          <w:szCs w:val="20"/>
        </w:rPr>
        <w:t xml:space="preserve"> determined by</w:t>
      </w:r>
      <w:r w:rsidR="00A65C5E" w:rsidRPr="00681DE3">
        <w:rPr>
          <w:rFonts w:eastAsiaTheme="minorEastAsia"/>
          <w:sz w:val="20"/>
          <w:szCs w:val="20"/>
        </w:rPr>
        <w:t xml:space="preserve"> looking at the contour of the NLL at a height </w:t>
      </w:r>
      <w:r w:rsidR="00D16427" w:rsidRPr="00681DE3">
        <w:rPr>
          <w:rFonts w:eastAsiaTheme="minorEastAsia"/>
          <w:sz w:val="20"/>
          <w:szCs w:val="20"/>
        </w:rPr>
        <w:t xml:space="preserve">of </w:t>
      </w:r>
      <w:r w:rsidR="00A65C5E" w:rsidRPr="00681DE3">
        <w:rPr>
          <w:rFonts w:eastAsiaTheme="minorEastAsia"/>
          <w:sz w:val="20"/>
          <w:szCs w:val="20"/>
        </w:rPr>
        <w:t>0.5 above the minimum</w:t>
      </w:r>
      <w:r w:rsidR="00EC6ABA">
        <w:rPr>
          <w:rFonts w:eastAsiaTheme="minorEastAsia"/>
          <w:sz w:val="20"/>
          <w:szCs w:val="20"/>
        </w:rPr>
        <w:t>, the difference between the</w:t>
      </w:r>
      <w:r w:rsidR="00F07203">
        <w:rPr>
          <w:rFonts w:eastAsiaTheme="minorEastAsia"/>
          <w:sz w:val="20"/>
          <w:szCs w:val="20"/>
        </w:rPr>
        <w:t xml:space="preserve"> boundary values and the estimated minimum was the error</w:t>
      </w:r>
      <w:r w:rsidR="00A65C5E" w:rsidRPr="00681DE3">
        <w:rPr>
          <w:rFonts w:eastAsiaTheme="minorEastAsia"/>
          <w:sz w:val="20"/>
          <w:szCs w:val="20"/>
        </w:rPr>
        <w:t>.</w:t>
      </w:r>
    </w:p>
    <w:p w14:paraId="4C9FA158" w14:textId="77777777" w:rsidR="00A65C5E" w:rsidRPr="00681DE3" w:rsidRDefault="00A65C5E" w:rsidP="00C1254D">
      <w:pPr>
        <w:rPr>
          <w:rFonts w:eastAsiaTheme="minorEastAsia"/>
          <w:sz w:val="20"/>
          <w:szCs w:val="20"/>
        </w:rPr>
      </w:pPr>
    </w:p>
    <w:p w14:paraId="6F980B7D" w14:textId="77777777" w:rsidR="00A65C5E" w:rsidRPr="00D07343" w:rsidRDefault="00A65C5E" w:rsidP="00A65C5E">
      <w:pPr>
        <w:pStyle w:val="ListParagraph"/>
        <w:numPr>
          <w:ilvl w:val="0"/>
          <w:numId w:val="1"/>
        </w:numPr>
        <w:rPr>
          <w:rFonts w:eastAsiaTheme="minorEastAsia"/>
          <w:b/>
          <w:sz w:val="28"/>
          <w:szCs w:val="20"/>
        </w:rPr>
      </w:pPr>
      <w:r w:rsidRPr="00D07343">
        <w:rPr>
          <w:rFonts w:eastAsiaTheme="minorEastAsia"/>
          <w:b/>
          <w:sz w:val="28"/>
          <w:szCs w:val="20"/>
        </w:rPr>
        <w:t xml:space="preserve">Results and discussion </w:t>
      </w:r>
    </w:p>
    <w:p w14:paraId="22FD8516" w14:textId="37A11713" w:rsidR="00A65C5E" w:rsidRPr="00681DE3" w:rsidRDefault="00A65C5E" w:rsidP="00A65C5E">
      <w:pPr>
        <w:rPr>
          <w:rFonts w:eastAsiaTheme="minorEastAsia"/>
          <w:sz w:val="20"/>
          <w:szCs w:val="20"/>
        </w:rPr>
      </w:pPr>
      <w:r w:rsidRPr="00681DE3">
        <w:rPr>
          <w:rFonts w:eastAsiaTheme="minorEastAsia"/>
          <w:b/>
          <w:sz w:val="20"/>
          <w:szCs w:val="20"/>
        </w:rPr>
        <w:t xml:space="preserve"> </w:t>
      </w:r>
    </w:p>
    <w:p w14:paraId="1D8FC7BC" w14:textId="31A669CC" w:rsidR="00331A00" w:rsidRDefault="00331A00" w:rsidP="00331A00">
      <w:pPr>
        <w:rPr>
          <w:rFonts w:eastAsiaTheme="minorEastAsia"/>
          <w:sz w:val="20"/>
          <w:szCs w:val="20"/>
        </w:rPr>
      </w:pPr>
      <w:r w:rsidRPr="00681DE3">
        <w:rPr>
          <w:rFonts w:eastAsiaTheme="minorEastAsia"/>
          <w:sz w:val="20"/>
          <w:szCs w:val="20"/>
        </w:rPr>
        <w:t xml:space="preserve">The distribution of the dataset matched that of the fit function (4) as shown in figure 2. The integral of the fit function was found (via the trapezium method) to be </w:t>
      </w:r>
      <w:r w:rsidR="00D93C2F" w:rsidRPr="00681DE3">
        <w:rPr>
          <w:rFonts w:eastAsiaTheme="minorEastAsia"/>
          <w:sz w:val="20"/>
          <w:szCs w:val="20"/>
        </w:rPr>
        <w:t>unity</w:t>
      </w:r>
      <w:r w:rsidR="00172AA8">
        <w:rPr>
          <w:rFonts w:eastAsiaTheme="minorEastAsia"/>
          <w:sz w:val="20"/>
          <w:szCs w:val="20"/>
        </w:rPr>
        <w:t xml:space="preserve"> (</w:t>
      </w:r>
      <w:r w:rsidR="00E11DCE">
        <w:rPr>
          <w:rFonts w:eastAsiaTheme="minorEastAsia"/>
          <w:sz w:val="20"/>
          <w:szCs w:val="20"/>
        </w:rPr>
        <w:t xml:space="preserve">to </w:t>
      </w:r>
      <w:r w:rsidR="00172AA8">
        <w:rPr>
          <w:rFonts w:eastAsiaTheme="minorEastAsia"/>
          <w:sz w:val="20"/>
          <w:szCs w:val="20"/>
        </w:rPr>
        <w:t>5 significant figures</w:t>
      </w:r>
      <w:r w:rsidR="00D93C2F" w:rsidRPr="00681DE3">
        <w:rPr>
          <w:rFonts w:eastAsiaTheme="minorEastAsia"/>
          <w:sz w:val="20"/>
          <w:szCs w:val="20"/>
        </w:rPr>
        <w:t xml:space="preserve">) </w:t>
      </w:r>
      <w:r w:rsidRPr="00681DE3">
        <w:rPr>
          <w:rFonts w:eastAsiaTheme="minorEastAsia"/>
          <w:sz w:val="20"/>
          <w:szCs w:val="20"/>
        </w:rPr>
        <w:t xml:space="preserve">and independent of the values of </w:t>
      </w:r>
      <m:oMath>
        <m:r>
          <w:rPr>
            <w:rFonts w:ascii="Cambria Math" w:eastAsiaTheme="minorEastAsia" w:hAnsi="Cambria Math"/>
            <w:sz w:val="20"/>
            <w:szCs w:val="20"/>
          </w:rPr>
          <m:t>τ</m:t>
        </m:r>
      </m:oMath>
      <w:r w:rsidRPr="00681DE3">
        <w:rPr>
          <w:rFonts w:eastAsiaTheme="minorEastAsia"/>
          <w:sz w:val="20"/>
          <w:szCs w:val="20"/>
        </w:rPr>
        <w:t xml:space="preserve"> and </w:t>
      </w:r>
      <m:oMath>
        <m:r>
          <w:rPr>
            <w:rFonts w:ascii="Cambria Math" w:eastAsiaTheme="minorEastAsia" w:hAnsi="Cambria Math"/>
            <w:sz w:val="21"/>
            <w:szCs w:val="20"/>
          </w:rPr>
          <m:t>σ</m:t>
        </m:r>
      </m:oMath>
      <w:r w:rsidRPr="00681DE3">
        <w:rPr>
          <w:rFonts w:eastAsiaTheme="minorEastAsia"/>
          <w:sz w:val="21"/>
          <w:szCs w:val="20"/>
        </w:rPr>
        <w:t xml:space="preserve">, </w:t>
      </w:r>
      <w:r w:rsidRPr="00681DE3">
        <w:rPr>
          <w:rFonts w:eastAsiaTheme="minorEastAsia"/>
          <w:sz w:val="20"/>
          <w:szCs w:val="20"/>
        </w:rPr>
        <w:t xml:space="preserve">thereby suitable to be used as a PDF for the NLL. </w:t>
      </w:r>
    </w:p>
    <w:p w14:paraId="407F9C4C" w14:textId="77777777" w:rsidR="004F6BD3" w:rsidRDefault="004F6BD3" w:rsidP="00331A00">
      <w:pPr>
        <w:rPr>
          <w:rFonts w:eastAsiaTheme="minorEastAsia"/>
          <w:sz w:val="20"/>
          <w:szCs w:val="20"/>
        </w:rPr>
      </w:pPr>
    </w:p>
    <w:p w14:paraId="5125A0CF" w14:textId="3DB2DFD6" w:rsidR="00072E9F" w:rsidRDefault="000F7779" w:rsidP="00072E9F">
      <w:pPr>
        <w:keepNext/>
      </w:pPr>
      <w:r>
        <w:rPr>
          <w:noProof/>
        </w:rPr>
        <w:lastRenderedPageBreak/>
        <w:drawing>
          <wp:inline distT="0" distB="0" distL="0" distR="0" wp14:anchorId="0677F86A" wp14:editId="1320CE27">
            <wp:extent cx="4610407" cy="3059457"/>
            <wp:effectExtent l="25400" t="25400" r="38100" b="13970"/>
            <wp:docPr id="12" name="Picture 12" descr="graphs/his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s/hist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526" cy="3067499"/>
                    </a:xfrm>
                    <a:prstGeom prst="rect">
                      <a:avLst/>
                    </a:prstGeom>
                    <a:noFill/>
                    <a:ln>
                      <a:solidFill>
                        <a:schemeClr val="tx1"/>
                      </a:solidFill>
                    </a:ln>
                  </pic:spPr>
                </pic:pic>
              </a:graphicData>
            </a:graphic>
          </wp:inline>
        </w:drawing>
      </w:r>
    </w:p>
    <w:p w14:paraId="7A9BF86E" w14:textId="0A4A0558" w:rsidR="004F6BD3" w:rsidRPr="00681DE3" w:rsidRDefault="00072E9F" w:rsidP="00072E9F">
      <w:pPr>
        <w:pStyle w:val="Caption"/>
        <w:rPr>
          <w:rFonts w:eastAsiaTheme="minorEastAsia"/>
          <w:sz w:val="20"/>
          <w:szCs w:val="20"/>
        </w:rPr>
      </w:pPr>
      <w:r>
        <w:t xml:space="preserve">Figure </w:t>
      </w:r>
      <w:fldSimple w:instr=" SEQ Figure \* ARABIC ">
        <w:r w:rsidR="00BF5646">
          <w:rPr>
            <w:noProof/>
          </w:rPr>
          <w:t>2</w:t>
        </w:r>
      </w:fldSimple>
      <w:r>
        <w:t xml:space="preserve"> Graph showing the normalised distribution of the dataset(black histogram) and the PDF</w:t>
      </w:r>
      <w:r w:rsidR="00D36630">
        <w:t>(blue)</w:t>
      </w:r>
      <w:r>
        <w:t xml:space="preserve"> derived from equation (4)</w:t>
      </w:r>
    </w:p>
    <w:p w14:paraId="66D4A37E" w14:textId="77777777" w:rsidR="00331A00" w:rsidRPr="00681DE3" w:rsidRDefault="00331A00" w:rsidP="00331A00">
      <w:pPr>
        <w:rPr>
          <w:rFonts w:eastAsiaTheme="minorEastAsia"/>
          <w:sz w:val="20"/>
          <w:szCs w:val="20"/>
        </w:rPr>
      </w:pPr>
    </w:p>
    <w:p w14:paraId="0C8060B1" w14:textId="77777777" w:rsidR="00331A00" w:rsidRPr="00681DE3" w:rsidRDefault="00331A00" w:rsidP="00331A00">
      <w:pPr>
        <w:rPr>
          <w:rFonts w:eastAsiaTheme="minorEastAsia"/>
          <w:sz w:val="20"/>
          <w:szCs w:val="20"/>
        </w:rPr>
      </w:pPr>
    </w:p>
    <w:p w14:paraId="340A1907" w14:textId="77777777" w:rsidR="00331A00" w:rsidRPr="00681DE3" w:rsidRDefault="00331A00" w:rsidP="00331A00">
      <w:pPr>
        <w:rPr>
          <w:rFonts w:eastAsiaTheme="minorEastAsia"/>
          <w:sz w:val="20"/>
          <w:szCs w:val="20"/>
        </w:rPr>
      </w:pPr>
    </w:p>
    <w:p w14:paraId="026EFA43" w14:textId="7571C012" w:rsidR="00331A00" w:rsidRDefault="00D93C2F" w:rsidP="00331A00">
      <w:pPr>
        <w:rPr>
          <w:b/>
        </w:rPr>
      </w:pPr>
      <w:r w:rsidRPr="00681DE3">
        <w:rPr>
          <w:rFonts w:eastAsiaTheme="minorEastAsia"/>
          <w:sz w:val="20"/>
          <w:szCs w:val="20"/>
        </w:rPr>
        <w:t xml:space="preserve">The NLL </w:t>
      </w:r>
      <w:r w:rsidR="005C4C0B" w:rsidRPr="00681DE3">
        <w:rPr>
          <w:rFonts w:eastAsiaTheme="minorEastAsia"/>
          <w:sz w:val="20"/>
          <w:szCs w:val="20"/>
        </w:rPr>
        <w:t xml:space="preserve">was seen to be </w:t>
      </w:r>
      <w:r w:rsidR="005C4C0B" w:rsidRPr="008A0325">
        <w:rPr>
          <w:rFonts w:eastAsiaTheme="minorEastAsia"/>
          <w:sz w:val="20"/>
          <w:szCs w:val="20"/>
          <w:lang w:val="en-GB"/>
        </w:rPr>
        <w:t>minimised</w:t>
      </w:r>
      <w:r w:rsidR="005C4C0B" w:rsidRPr="00681DE3">
        <w:rPr>
          <w:rFonts w:eastAsiaTheme="minorEastAsia"/>
          <w:sz w:val="20"/>
          <w:szCs w:val="20"/>
        </w:rPr>
        <w:t xml:space="preserve"> between (0.3-0.5)</w:t>
      </w:r>
      <w:r w:rsidR="008A0325">
        <w:rPr>
          <w:rFonts w:eastAsiaTheme="minorEastAsia"/>
          <w:sz w:val="20"/>
          <w:szCs w:val="20"/>
        </w:rPr>
        <w:t>x</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5C4C0B" w:rsidRPr="00681DE3">
        <w:rPr>
          <w:rFonts w:eastAsiaTheme="minorEastAsia"/>
          <w:sz w:val="20"/>
          <w:szCs w:val="20"/>
        </w:rPr>
        <w:t xml:space="preserve"> as shown in figure 3. </w:t>
      </w:r>
      <w:r w:rsidR="00F10CFE">
        <w:rPr>
          <w:rFonts w:eastAsiaTheme="minorEastAsia"/>
          <w:sz w:val="20"/>
          <w:szCs w:val="20"/>
        </w:rPr>
        <w:t>(</w:t>
      </w:r>
      <w:r w:rsidR="005C4C0B" w:rsidRPr="00681DE3">
        <w:rPr>
          <w:rFonts w:eastAsiaTheme="minorEastAsia"/>
          <w:sz w:val="20"/>
          <w:szCs w:val="20"/>
        </w:rPr>
        <w:t>0.3,0.4 and 0.5</w:t>
      </w:r>
      <w:r w:rsidR="00F10CFE">
        <w:rPr>
          <w:rFonts w:eastAsiaTheme="minorEastAsia"/>
          <w:sz w:val="20"/>
          <w:szCs w:val="20"/>
        </w:rPr>
        <w:t>)</w:t>
      </w:r>
      <w:r w:rsidR="008A0325">
        <w:rPr>
          <w:rFonts w:eastAsiaTheme="minorEastAsia"/>
          <w:sz w:val="20"/>
          <w:szCs w:val="20"/>
        </w:rPr>
        <w:t xml:space="preserve"> </w:t>
      </w:r>
      <w:r w:rsidR="00F10CFE">
        <w:rPr>
          <w:rFonts w:eastAsiaTheme="minorEastAsia"/>
          <w:sz w:val="20"/>
          <w:szCs w:val="20"/>
        </w:rPr>
        <w:t>x</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F10CFE" w:rsidRPr="00681DE3">
        <w:rPr>
          <w:rFonts w:eastAsiaTheme="minorEastAsia"/>
          <w:sz w:val="20"/>
          <w:szCs w:val="20"/>
        </w:rPr>
        <w:t xml:space="preserve"> </w:t>
      </w:r>
      <w:r w:rsidR="005C4C0B" w:rsidRPr="00681DE3">
        <w:rPr>
          <w:rFonts w:eastAsiaTheme="minorEastAsia"/>
          <w:sz w:val="20"/>
          <w:szCs w:val="20"/>
        </w:rPr>
        <w:t>where therefore taken as the initial points in the parabolic minimiser which yielded a minimum at</w:t>
      </w:r>
      <w:r w:rsidR="00912C98">
        <w:rPr>
          <w:rFonts w:eastAsiaTheme="minorEastAsia"/>
          <w:sz w:val="20"/>
          <w:szCs w:val="20"/>
        </w:rPr>
        <w:t xml:space="preserve">              </w:t>
      </w:r>
      <w:r w:rsidR="005C4C0B" w:rsidRPr="00681DE3">
        <w:rPr>
          <w:rFonts w:eastAsiaTheme="minorEastAsia"/>
          <w:sz w:val="20"/>
          <w:szCs w:val="20"/>
        </w:rPr>
        <w:t xml:space="preserve"> </w:t>
      </w:r>
      <w:r w:rsidR="008A0325" w:rsidRPr="008A0325">
        <w:rPr>
          <w:sz w:val="20"/>
        </w:rPr>
        <w:t>0.4045</w:t>
      </w:r>
      <w:r w:rsidR="00E45F6F" w:rsidRPr="00E45F6F">
        <w:rPr>
          <w:rFonts w:eastAsiaTheme="minorEastAsia"/>
          <w:sz w:val="20"/>
          <w:szCs w:val="20"/>
        </w:rPr>
        <w:t xml:space="preserve"> </w:t>
      </w:r>
      <w:r w:rsidR="00E45F6F">
        <w:rPr>
          <w:rFonts w:eastAsiaTheme="minorEastAsia"/>
          <w:sz w:val="20"/>
          <w:szCs w:val="20"/>
        </w:rPr>
        <w:t>x</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5C4C0B" w:rsidRPr="008A0325">
        <w:rPr>
          <w:sz w:val="20"/>
        </w:rPr>
        <w:t>.</w:t>
      </w:r>
    </w:p>
    <w:p w14:paraId="052BD3C5" w14:textId="77777777" w:rsidR="00072E9F" w:rsidRDefault="00072E9F" w:rsidP="00331A00">
      <w:pPr>
        <w:rPr>
          <w:b/>
        </w:rPr>
      </w:pPr>
    </w:p>
    <w:p w14:paraId="7D67DC84" w14:textId="77777777" w:rsidR="00072E9F" w:rsidRDefault="00072E9F" w:rsidP="00331A00">
      <w:pPr>
        <w:rPr>
          <w:b/>
        </w:rPr>
      </w:pPr>
    </w:p>
    <w:p w14:paraId="1F16CF61" w14:textId="1DA4D6EE" w:rsidR="00072E9F" w:rsidRDefault="00072E9F" w:rsidP="00072E9F">
      <w:pPr>
        <w:keepNext/>
      </w:pPr>
      <w:r>
        <w:rPr>
          <w:b/>
          <w:noProof/>
        </w:rPr>
        <w:drawing>
          <wp:inline distT="0" distB="0" distL="0" distR="0" wp14:anchorId="5AEAB532" wp14:editId="61127769">
            <wp:extent cx="4594252" cy="2314466"/>
            <wp:effectExtent l="25400" t="25400" r="28575" b="22860"/>
            <wp:docPr id="5" name="Picture 5" descr="graphs/NLL_graph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s/NLL_graph_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546" cy="2334261"/>
                    </a:xfrm>
                    <a:prstGeom prst="rect">
                      <a:avLst/>
                    </a:prstGeom>
                    <a:noFill/>
                    <a:ln>
                      <a:solidFill>
                        <a:schemeClr val="tx1"/>
                      </a:solidFill>
                    </a:ln>
                  </pic:spPr>
                </pic:pic>
              </a:graphicData>
            </a:graphic>
          </wp:inline>
        </w:drawing>
      </w:r>
    </w:p>
    <w:p w14:paraId="55E562F2" w14:textId="4E790CA0" w:rsidR="00022D92" w:rsidRPr="00681DE3" w:rsidRDefault="00072E9F" w:rsidP="00DD0C73">
      <w:pPr>
        <w:pStyle w:val="Caption"/>
        <w:rPr>
          <w:sz w:val="20"/>
        </w:rPr>
      </w:pPr>
      <w:r>
        <w:t xml:space="preserve">Figure </w:t>
      </w:r>
      <w:fldSimple w:instr=" SEQ Figure \* ARABIC ">
        <w:r w:rsidR="00BF5646">
          <w:rPr>
            <w:noProof/>
          </w:rPr>
          <w:t>3</w:t>
        </w:r>
      </w:fldSimple>
      <w:r>
        <w:t xml:space="preserve"> Graph showing the NLL was minimised between 0.3 and 0.5 picoseconds</w:t>
      </w:r>
      <w:r>
        <w:tab/>
      </w:r>
    </w:p>
    <w:p w14:paraId="6B1E3D68" w14:textId="27A228AF" w:rsidR="000E2B37" w:rsidRPr="000E2B37" w:rsidRDefault="005C4C0B" w:rsidP="000E2B37">
      <w:pPr>
        <w:rPr>
          <w:rFonts w:eastAsiaTheme="minorEastAsia"/>
          <w:sz w:val="20"/>
          <w:szCs w:val="20"/>
          <w:lang w:val="en-GB"/>
        </w:rPr>
      </w:pPr>
      <w:r w:rsidRPr="00681DE3">
        <w:rPr>
          <w:sz w:val="20"/>
        </w:rPr>
        <w:t xml:space="preserve">The curvature of the last parabolic fit yielded an uncertainty of </w:t>
      </w:r>
      <w:r w:rsidR="008A0325" w:rsidRPr="008A0325">
        <w:rPr>
          <w:sz w:val="21"/>
        </w:rPr>
        <w:t>0.0047</w:t>
      </w:r>
      <w:r w:rsidR="008A0325">
        <w:rPr>
          <w:sz w:val="21"/>
        </w:rPr>
        <w:t xml:space="preserve"> </w:t>
      </w:r>
      <w:r w:rsidR="008A0325" w:rsidRPr="008A0325">
        <w:rPr>
          <w:rFonts w:eastAsiaTheme="minorEastAsia"/>
          <w:sz w:val="16"/>
        </w:rPr>
        <w:t>x</w:t>
      </w:r>
      <m:oMath>
        <m:r>
          <w:rPr>
            <w:rFonts w:ascii="Cambria Math" w:hAnsi="Cambria Math"/>
            <w:sz w:val="16"/>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Pr="00681DE3">
        <w:t xml:space="preserve">. </w:t>
      </w:r>
      <w:r w:rsidRPr="00681DE3">
        <w:rPr>
          <w:sz w:val="20"/>
        </w:rPr>
        <w:t xml:space="preserve">The NLL changed by 0.5 </w:t>
      </w:r>
      <w:r w:rsidRPr="006318B5">
        <w:rPr>
          <w:sz w:val="20"/>
        </w:rPr>
        <w:t>0.00</w:t>
      </w:r>
      <w:r w:rsidR="00351877">
        <w:rPr>
          <w:sz w:val="20"/>
        </w:rPr>
        <w:t>4</w:t>
      </w:r>
      <w:r w:rsidR="00CC2DEE">
        <w:rPr>
          <w:sz w:val="20"/>
        </w:rPr>
        <w:t>5</w:t>
      </w:r>
      <w:r w:rsidR="006318B5">
        <w:rPr>
          <w:sz w:val="20"/>
        </w:rPr>
        <w:t xml:space="preserve"> </w:t>
      </w:r>
      <w:r w:rsidR="006318B5" w:rsidRPr="006318B5">
        <w:rPr>
          <w:rFonts w:eastAsiaTheme="minorEastAsia"/>
          <w:sz w:val="20"/>
        </w:rPr>
        <w:t>x</w:t>
      </w:r>
      <m:oMath>
        <m:r>
          <m:rPr>
            <m:sty m:val="bi"/>
          </m:rPr>
          <w:rPr>
            <w:rFonts w:ascii="Cambria Math" w:hAnsi="Cambria Math"/>
            <w:sz w:val="15"/>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Pr="00681DE3">
        <w:t xml:space="preserve"> </w:t>
      </w:r>
      <w:r w:rsidRPr="00681DE3">
        <w:rPr>
          <w:sz w:val="20"/>
        </w:rPr>
        <w:t xml:space="preserve">above and below the estimated minimum value of </w:t>
      </w:r>
      <m:oMath>
        <m:r>
          <w:rPr>
            <w:rFonts w:ascii="Cambria Math" w:eastAsiaTheme="minorEastAsia" w:hAnsi="Cambria Math"/>
            <w:sz w:val="20"/>
            <w:szCs w:val="20"/>
          </w:rPr>
          <m:t>τ</m:t>
        </m:r>
      </m:oMath>
      <w:r w:rsidR="00676F29" w:rsidRPr="00681DE3">
        <w:rPr>
          <w:rFonts w:eastAsiaTheme="minorEastAsia"/>
          <w:sz w:val="20"/>
          <w:szCs w:val="20"/>
        </w:rPr>
        <w:t xml:space="preserve">. The </w:t>
      </w:r>
      <w:r w:rsidR="0059719B" w:rsidRPr="00681DE3">
        <w:rPr>
          <w:rFonts w:eastAsiaTheme="minorEastAsia"/>
          <w:sz w:val="20"/>
          <w:szCs w:val="20"/>
        </w:rPr>
        <w:t>latter value</w:t>
      </w:r>
      <w:r w:rsidR="00676F29" w:rsidRPr="00681DE3">
        <w:rPr>
          <w:rFonts w:eastAsiaTheme="minorEastAsia"/>
          <w:sz w:val="20"/>
          <w:szCs w:val="20"/>
        </w:rPr>
        <w:t xml:space="preserve"> was </w:t>
      </w:r>
      <w:r w:rsidR="0059719B" w:rsidRPr="00681DE3">
        <w:rPr>
          <w:rFonts w:eastAsiaTheme="minorEastAsia"/>
          <w:sz w:val="20"/>
          <w:szCs w:val="20"/>
        </w:rPr>
        <w:t xml:space="preserve">chosen </w:t>
      </w:r>
      <w:r w:rsidR="0038339E" w:rsidRPr="00681DE3">
        <w:rPr>
          <w:rFonts w:eastAsiaTheme="minorEastAsia"/>
          <w:sz w:val="20"/>
          <w:szCs w:val="20"/>
        </w:rPr>
        <w:t xml:space="preserve">because </w:t>
      </w:r>
      <w:r w:rsidR="0059719B" w:rsidRPr="00681DE3">
        <w:rPr>
          <w:rFonts w:eastAsiaTheme="minorEastAsia"/>
          <w:sz w:val="20"/>
          <w:szCs w:val="20"/>
        </w:rPr>
        <w:t>the shape of the PDF shown in fi</w:t>
      </w:r>
      <w:r w:rsidR="00022D92" w:rsidRPr="00681DE3">
        <w:rPr>
          <w:rFonts w:eastAsiaTheme="minorEastAsia"/>
          <w:sz w:val="20"/>
          <w:szCs w:val="20"/>
        </w:rPr>
        <w:t>g</w:t>
      </w:r>
      <w:r w:rsidR="0059719B" w:rsidRPr="00681DE3">
        <w:rPr>
          <w:rFonts w:eastAsiaTheme="minorEastAsia"/>
          <w:sz w:val="20"/>
          <w:szCs w:val="20"/>
        </w:rPr>
        <w:t>ur</w:t>
      </w:r>
      <w:r w:rsidR="006318B5">
        <w:rPr>
          <w:rFonts w:eastAsiaTheme="minorEastAsia"/>
          <w:sz w:val="20"/>
          <w:szCs w:val="20"/>
        </w:rPr>
        <w:t>e 2</w:t>
      </w:r>
      <w:r w:rsidR="0059719B" w:rsidRPr="00681DE3">
        <w:rPr>
          <w:rFonts w:eastAsiaTheme="minorEastAsia"/>
          <w:sz w:val="20"/>
          <w:szCs w:val="20"/>
        </w:rPr>
        <w:t xml:space="preserve"> wasn’t entirely Gaussian. </w:t>
      </w:r>
      <w:r w:rsidR="0049382A" w:rsidRPr="00681DE3">
        <w:rPr>
          <w:rFonts w:eastAsiaTheme="minorEastAsia"/>
          <w:sz w:val="20"/>
        </w:rPr>
        <w:t>A minimum of 2</w:t>
      </w:r>
      <w:r w:rsidR="00407B72">
        <w:rPr>
          <w:rFonts w:eastAsiaTheme="minorEastAsia"/>
          <w:sz w:val="20"/>
        </w:rPr>
        <w:t>47500</w:t>
      </w:r>
      <w:r w:rsidR="0049382A" w:rsidRPr="00681DE3">
        <w:rPr>
          <w:rFonts w:eastAsiaTheme="minorEastAsia"/>
          <w:sz w:val="20"/>
        </w:rPr>
        <w:t xml:space="preserve"> data points were found to be needed for an accuracy of </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-15</m:t>
            </m:r>
          </m:sup>
        </m:sSup>
        <m:r>
          <w:rPr>
            <w:rFonts w:ascii="Cambria Math" w:eastAsiaTheme="minorEastAsia" w:hAnsi="Cambria Math"/>
            <w:sz w:val="20"/>
          </w:rPr>
          <m:t>s</m:t>
        </m:r>
      </m:oMath>
      <w:r w:rsidR="0049382A" w:rsidRPr="00681DE3">
        <w:rPr>
          <w:rFonts w:eastAsiaTheme="minorEastAsia"/>
          <w:sz w:val="20"/>
        </w:rPr>
        <w:t xml:space="preserve"> on the estimation of the decay lifetime. This </w:t>
      </w:r>
      <w:r w:rsidR="0059719B" w:rsidRPr="00681DE3">
        <w:rPr>
          <w:rFonts w:eastAsiaTheme="minorEastAsia"/>
          <w:sz w:val="20"/>
        </w:rPr>
        <w:t>is illustrated by figure 4</w:t>
      </w:r>
      <w:r w:rsidR="00BF5646">
        <w:rPr>
          <w:rFonts w:eastAsiaTheme="minorEastAsia"/>
          <w:sz w:val="20"/>
        </w:rPr>
        <w:t xml:space="preserve"> and 5</w:t>
      </w:r>
      <w:r w:rsidR="0059719B" w:rsidRPr="00681DE3">
        <w:rPr>
          <w:rFonts w:eastAsiaTheme="minorEastAsia"/>
          <w:sz w:val="20"/>
        </w:rPr>
        <w:t>.</w:t>
      </w:r>
      <w:r w:rsidR="000E2B37">
        <w:rPr>
          <w:rFonts w:eastAsiaTheme="minorEastAsia"/>
          <w:sz w:val="20"/>
        </w:rPr>
        <w:t xml:space="preserve"> The constant of proportionality between the error and </w:t>
      </w:r>
      <m:oMath>
        <m:f>
          <m:fPr>
            <m:ctrlPr>
              <w:rPr>
                <w:rFonts w:ascii="Cambria Math" w:eastAsiaTheme="minorEastAsia" w:hAnsi="Cambria Math"/>
                <w:i/>
                <w:sz w:val="20"/>
                <w:szCs w:val="20"/>
                <w:lang w:val="en-GB"/>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lang w:val="en-GB"/>
                  </w:rPr>
                </m:ctrlPr>
              </m:radPr>
              <m:deg/>
              <m:e>
                <m:r>
                  <w:rPr>
                    <w:rFonts w:ascii="Cambria Math" w:eastAsiaTheme="minorEastAsia" w:hAnsi="Cambria Math"/>
                    <w:sz w:val="20"/>
                    <w:szCs w:val="20"/>
                  </w:rPr>
                  <m:t>N</m:t>
                </m:r>
              </m:e>
            </m:rad>
          </m:den>
        </m:f>
      </m:oMath>
      <w:r w:rsidR="000E2B37">
        <w:rPr>
          <w:rFonts w:eastAsiaTheme="minorEastAsia"/>
          <w:sz w:val="20"/>
          <w:szCs w:val="20"/>
          <w:lang w:val="en-GB"/>
        </w:rPr>
        <w:t xml:space="preserve"> was found to be (</w:t>
      </w:r>
      <w:r w:rsidR="00B5296B">
        <w:rPr>
          <w:rFonts w:eastAsiaTheme="minorEastAsia"/>
          <w:sz w:val="20"/>
          <w:szCs w:val="20"/>
          <w:lang w:val="en-GB"/>
        </w:rPr>
        <w:t>0.497</w:t>
      </w:r>
      <w:r w:rsidR="00D964A9">
        <w:rPr>
          <w:rFonts w:eastAsiaTheme="minorEastAsia"/>
          <w:sz w:val="20"/>
          <w:szCs w:val="20"/>
          <w:lang w:val="en-GB"/>
        </w:rPr>
        <w:t xml:space="preserve"> </w:t>
      </w:r>
      <w:r w:rsidR="000E2B37">
        <w:rPr>
          <w:rFonts w:eastAsiaTheme="minorEastAsia"/>
          <w:sz w:val="20"/>
          <w:szCs w:val="20"/>
          <w:lang w:val="en-GB"/>
        </w:rPr>
        <w:t>±</w:t>
      </w:r>
      <w:r w:rsidR="00D964A9">
        <w:rPr>
          <w:rFonts w:eastAsiaTheme="minorEastAsia"/>
          <w:sz w:val="20"/>
          <w:szCs w:val="20"/>
          <w:lang w:val="en-GB"/>
        </w:rPr>
        <w:t xml:space="preserve"> </w:t>
      </w:r>
      <w:r w:rsidR="00DC1CD5">
        <w:rPr>
          <w:rFonts w:eastAsiaTheme="minorEastAsia"/>
          <w:sz w:val="20"/>
          <w:szCs w:val="20"/>
          <w:lang w:val="en-GB"/>
        </w:rPr>
        <w:t>1.6</w:t>
      </w:r>
      <w:r w:rsidR="000E2B37" w:rsidRPr="000E2B37">
        <w:rPr>
          <w:rFonts w:eastAsiaTheme="minorEastAsia"/>
          <w:sz w:val="20"/>
          <w:szCs w:val="20"/>
          <w:lang w:val="en-GB"/>
        </w:rPr>
        <w:t>e-06</w:t>
      </w:r>
      <w:r w:rsidR="00DC1CD5">
        <w:rPr>
          <w:rFonts w:eastAsiaTheme="minorEastAsia"/>
          <w:sz w:val="20"/>
          <w:szCs w:val="20"/>
          <w:lang w:val="en-GB"/>
        </w:rPr>
        <w:t>) x</w:t>
      </w:r>
      <m:oMath>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E2B37">
        <w:rPr>
          <w:rFonts w:eastAsiaTheme="minorEastAsia"/>
          <w:sz w:val="20"/>
          <w:szCs w:val="20"/>
          <w:lang w:val="en-GB"/>
        </w:rPr>
        <w:t>.</w:t>
      </w:r>
    </w:p>
    <w:p w14:paraId="39FEFBC2" w14:textId="3EEF38D5" w:rsidR="00331A00" w:rsidRDefault="00331A00" w:rsidP="00A65C5E">
      <w:pPr>
        <w:rPr>
          <w:rFonts w:eastAsiaTheme="minorEastAsia"/>
          <w:sz w:val="20"/>
          <w:szCs w:val="20"/>
          <w:lang w:val="en-GB"/>
        </w:rPr>
      </w:pPr>
    </w:p>
    <w:p w14:paraId="6AA932FA" w14:textId="77777777" w:rsidR="007D7D0B" w:rsidRDefault="007D7D0B" w:rsidP="00A65C5E">
      <w:pPr>
        <w:rPr>
          <w:rFonts w:eastAsiaTheme="minorEastAsia"/>
          <w:sz w:val="20"/>
          <w:szCs w:val="20"/>
          <w:lang w:val="en-GB"/>
        </w:rPr>
      </w:pPr>
    </w:p>
    <w:p w14:paraId="2F0BE9BC" w14:textId="40BD4E69" w:rsidR="000F7779" w:rsidRDefault="000F7779" w:rsidP="00A65C5E">
      <w:pPr>
        <w:rPr>
          <w:rFonts w:eastAsiaTheme="minorEastAsia"/>
          <w:sz w:val="20"/>
          <w:szCs w:val="20"/>
          <w:lang w:val="en-GB"/>
        </w:rPr>
      </w:pPr>
      <w:r>
        <w:rPr>
          <w:rFonts w:eastAsiaTheme="minorEastAsia"/>
          <w:noProof/>
          <w:sz w:val="20"/>
          <w:szCs w:val="20"/>
        </w:rPr>
        <w:lastRenderedPageBreak/>
        <w:drawing>
          <wp:inline distT="0" distB="0" distL="0" distR="0" wp14:anchorId="202B472F" wp14:editId="5581C87B">
            <wp:extent cx="5080635" cy="2631440"/>
            <wp:effectExtent l="25400" t="25400" r="24765" b="35560"/>
            <wp:docPr id="10" name="Picture 10" descr="graphs/std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s/std_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169" cy="2633270"/>
                    </a:xfrm>
                    <a:prstGeom prst="rect">
                      <a:avLst/>
                    </a:prstGeom>
                    <a:noFill/>
                    <a:ln>
                      <a:solidFill>
                        <a:schemeClr val="tx1"/>
                      </a:solidFill>
                    </a:ln>
                  </pic:spPr>
                </pic:pic>
              </a:graphicData>
            </a:graphic>
          </wp:inline>
        </w:drawing>
      </w:r>
    </w:p>
    <w:p w14:paraId="167F95CB" w14:textId="3975DB5A" w:rsidR="00072E9F" w:rsidRDefault="00072E9F" w:rsidP="00072E9F">
      <w:pPr>
        <w:keepNext/>
      </w:pPr>
    </w:p>
    <w:p w14:paraId="1C7BE72A" w14:textId="075461BB" w:rsidR="00072E9F" w:rsidRDefault="00072E9F" w:rsidP="00072E9F">
      <w:pPr>
        <w:pStyle w:val="Caption"/>
      </w:pPr>
      <w:r>
        <w:t xml:space="preserve">Figure </w:t>
      </w:r>
      <w:fldSimple w:instr=" SEQ Figure \* ARABIC ">
        <w:r w:rsidR="00BF5646">
          <w:rPr>
            <w:noProof/>
          </w:rPr>
          <w:t>4</w:t>
        </w:r>
      </w:fldSimple>
      <w:r>
        <w:t xml:space="preserve"> Graph showing a </w:t>
      </w:r>
      <m:oMath>
        <m:f>
          <m:fPr>
            <m:ctrlPr>
              <w:rPr>
                <w:rFonts w:ascii="Cambria Math" w:eastAsiaTheme="minorEastAsia" w:hAnsi="Cambria Math"/>
                <w:i w:val="0"/>
                <w:sz w:val="20"/>
                <w:szCs w:val="20"/>
                <w:lang w:val="en-GB"/>
              </w:rPr>
            </m:ctrlPr>
          </m:fPr>
          <m:num>
            <m:r>
              <m:rPr>
                <m:sty m:val="p"/>
              </m:rPr>
              <w:rPr>
                <w:rFonts w:ascii="Cambria Math" w:eastAsiaTheme="minorEastAsia" w:hAnsi="Cambria Math"/>
                <w:sz w:val="20"/>
                <w:szCs w:val="20"/>
              </w:rPr>
              <m:t>1</m:t>
            </m:r>
          </m:num>
          <m:den>
            <m:rad>
              <m:radPr>
                <m:degHide m:val="1"/>
                <m:ctrlPr>
                  <w:rPr>
                    <w:rFonts w:ascii="Cambria Math" w:eastAsiaTheme="minorEastAsia" w:hAnsi="Cambria Math"/>
                    <w:i w:val="0"/>
                    <w:sz w:val="20"/>
                    <w:szCs w:val="20"/>
                    <w:lang w:val="en-GB"/>
                  </w:rPr>
                </m:ctrlPr>
              </m:radPr>
              <m:deg/>
              <m:e>
                <m:r>
                  <m:rPr>
                    <m:sty m:val="p"/>
                  </m:rPr>
                  <w:rPr>
                    <w:rFonts w:ascii="Cambria Math" w:eastAsiaTheme="minorEastAsia" w:hAnsi="Cambria Math"/>
                    <w:sz w:val="20"/>
                    <w:szCs w:val="20"/>
                  </w:rPr>
                  <m:t>N</m:t>
                </m:r>
              </m:e>
            </m:rad>
          </m:den>
        </m:f>
      </m:oMath>
      <w:r>
        <w:rPr>
          <w:rFonts w:eastAsiaTheme="minorEastAsia"/>
          <w:sz w:val="20"/>
          <w:szCs w:val="20"/>
          <w:lang w:val="en-GB"/>
        </w:rPr>
        <w:t xml:space="preserve"> </w:t>
      </w:r>
      <w:r>
        <w:t xml:space="preserve"> relationship between the error and</w:t>
      </w:r>
      <w:r w:rsidR="00727631">
        <w:t xml:space="preserve"> the</w:t>
      </w:r>
      <w:r>
        <w:t xml:space="preserve"> Number of data pairs</w:t>
      </w:r>
      <w:r w:rsidR="00580F18">
        <w:t xml:space="preserve">. </w:t>
      </w:r>
      <w:r w:rsidR="00E50D36">
        <w:t>(</w:t>
      </w:r>
      <w:proofErr w:type="spellStart"/>
      <w:r w:rsidR="00E50D36">
        <w:t>std</w:t>
      </w:r>
      <w:proofErr w:type="spellEnd"/>
      <w:r w:rsidR="00E50D36">
        <w:t>-standard deviation</w:t>
      </w:r>
      <w:r w:rsidR="00840A84">
        <w:t xml:space="preserve">. Black </w:t>
      </w:r>
      <w:r w:rsidR="008D627F">
        <w:t>dots are calculated errors from the dataset, green line is this extrapolated and blue line is the</w:t>
      </w:r>
      <m:oMath>
        <m:sSup>
          <m:sSupPr>
            <m:ctrlPr>
              <w:rPr>
                <w:rFonts w:ascii="Cambria Math" w:hAnsi="Cambria Math"/>
                <w:i w:val="0"/>
                <w:sz w:val="20"/>
              </w:rPr>
            </m:ctrlPr>
          </m:sSupPr>
          <m:e>
            <m:r>
              <m:rPr>
                <m:sty m:val="p"/>
              </m:rPr>
              <w:rPr>
                <w:rFonts w:ascii="Cambria Math" w:hAnsi="Cambria Math"/>
                <w:sz w:val="20"/>
              </w:rPr>
              <m:t xml:space="preserve"> </m:t>
            </m:r>
            <m:r>
              <m:rPr>
                <m:sty m:val="p"/>
              </m:rPr>
              <w:rPr>
                <w:rFonts w:ascii="Cambria Math" w:hAnsi="Cambria Math"/>
                <w:sz w:val="20"/>
              </w:rPr>
              <m:t>10</m:t>
            </m:r>
          </m:e>
          <m:sup>
            <m:r>
              <m:rPr>
                <m:sty m:val="p"/>
              </m:rPr>
              <w:rPr>
                <w:rFonts w:ascii="Cambria Math" w:hAnsi="Cambria Math"/>
                <w:sz w:val="20"/>
              </w:rPr>
              <m:t>-15</m:t>
            </m:r>
          </m:sup>
        </m:sSup>
        <m:r>
          <w:rPr>
            <w:rFonts w:ascii="Cambria Math" w:eastAsiaTheme="minorEastAsia" w:hAnsi="Cambria Math"/>
            <w:sz w:val="20"/>
          </w:rPr>
          <m:t>s</m:t>
        </m:r>
      </m:oMath>
      <w:r w:rsidR="008D627F">
        <w:t xml:space="preserve"> boundary. </w:t>
      </w:r>
    </w:p>
    <w:p w14:paraId="7AFBAC56" w14:textId="77777777" w:rsidR="00BF5646" w:rsidRDefault="00BF5646" w:rsidP="00BF5646">
      <w:pPr>
        <w:rPr>
          <w:lang w:val="en-GB"/>
        </w:rPr>
      </w:pPr>
    </w:p>
    <w:p w14:paraId="597300A4" w14:textId="6915D48E" w:rsidR="00BF5646" w:rsidRDefault="000F7779" w:rsidP="00BF5646">
      <w:pPr>
        <w:keepNext/>
      </w:pPr>
      <w:r>
        <w:rPr>
          <w:noProof/>
        </w:rPr>
        <w:drawing>
          <wp:inline distT="0" distB="0" distL="0" distR="0" wp14:anchorId="7208BC2B" wp14:editId="25445730">
            <wp:extent cx="5309235" cy="2864904"/>
            <wp:effectExtent l="25400" t="25400" r="24765" b="31115"/>
            <wp:docPr id="11" name="Picture 11" descr="graphs/std_critical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s/std_critical_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367" cy="2869832"/>
                    </a:xfrm>
                    <a:prstGeom prst="rect">
                      <a:avLst/>
                    </a:prstGeom>
                    <a:noFill/>
                    <a:ln>
                      <a:solidFill>
                        <a:schemeClr val="tx1"/>
                      </a:solidFill>
                    </a:ln>
                  </pic:spPr>
                </pic:pic>
              </a:graphicData>
            </a:graphic>
          </wp:inline>
        </w:drawing>
      </w:r>
    </w:p>
    <w:p w14:paraId="31FC72F0" w14:textId="02F357CB" w:rsidR="00022D92" w:rsidRPr="00BF5646" w:rsidRDefault="00BF5646" w:rsidP="00BF5646">
      <w:pPr>
        <w:pStyle w:val="Caption"/>
      </w:pPr>
      <w:r>
        <w:t xml:space="preserve">Figure </w:t>
      </w:r>
      <w:fldSimple w:instr=" SEQ Figure \* ARABIC ">
        <w:r>
          <w:rPr>
            <w:noProof/>
          </w:rPr>
          <w:t>5</w:t>
        </w:r>
      </w:fldSimple>
      <w:r>
        <w:t xml:space="preserve"> Graph showing the critical number of data pairs for a </w:t>
      </w:r>
      <m:oMath>
        <m:sSup>
          <m:sSupPr>
            <m:ctrlPr>
              <w:rPr>
                <w:rFonts w:ascii="Cambria Math" w:hAnsi="Cambria Math"/>
                <w:i w:val="0"/>
                <w:sz w:val="20"/>
              </w:rPr>
            </m:ctrlPr>
          </m:sSupPr>
          <m:e>
            <m:r>
              <m:rPr>
                <m:sty m:val="p"/>
              </m:rPr>
              <w:rPr>
                <w:rFonts w:ascii="Cambria Math" w:hAnsi="Cambria Math"/>
                <w:sz w:val="20"/>
              </w:rPr>
              <m:t>10</m:t>
            </m:r>
          </m:e>
          <m:sup>
            <m:r>
              <m:rPr>
                <m:sty m:val="p"/>
              </m:rPr>
              <w:rPr>
                <w:rFonts w:ascii="Cambria Math" w:hAnsi="Cambria Math"/>
                <w:sz w:val="20"/>
              </w:rPr>
              <m:t>-15</m:t>
            </m:r>
          </m:sup>
        </m:sSup>
        <m:r>
          <w:rPr>
            <w:rFonts w:ascii="Cambria Math" w:eastAsiaTheme="minorEastAsia" w:hAnsi="Cambria Math"/>
            <w:sz w:val="20"/>
          </w:rPr>
          <m:t>s</m:t>
        </m:r>
      </m:oMath>
      <w:r>
        <w:t xml:space="preserve"> accuracy is 247500</w:t>
      </w:r>
      <w:r w:rsidR="00DE07DA">
        <w:t>. (</w:t>
      </w:r>
      <w:proofErr w:type="spellStart"/>
      <w:r w:rsidR="00DE07DA">
        <w:t>std</w:t>
      </w:r>
      <w:proofErr w:type="spellEnd"/>
      <w:r w:rsidR="00DE07DA">
        <w:t xml:space="preserve">-standard </w:t>
      </w:r>
      <w:r w:rsidR="00DD0C73">
        <w:t>deviation</w:t>
      </w:r>
      <w:r w:rsidR="00DE07DA">
        <w:t>)</w:t>
      </w:r>
      <w:r w:rsidR="00AC0B13">
        <w:t xml:space="preserve">. Green line(extrapolated fit function ) crosses blue line </w:t>
      </w:r>
      <m:oMath>
        <m:r>
          <w:rPr>
            <w:rFonts w:ascii="Cambria Math" w:hAnsi="Cambria Math"/>
          </w:rPr>
          <m:t>(</m:t>
        </m:r>
        <m:sSup>
          <m:sSupPr>
            <m:ctrlPr>
              <w:rPr>
                <w:rFonts w:ascii="Cambria Math" w:hAnsi="Cambria Math"/>
                <w:i w:val="0"/>
                <w:sz w:val="20"/>
              </w:rPr>
            </m:ctrlPr>
          </m:sSupPr>
          <m:e>
            <m:r>
              <m:rPr>
                <m:sty m:val="p"/>
              </m:rPr>
              <w:rPr>
                <w:rFonts w:ascii="Cambria Math" w:hAnsi="Cambria Math"/>
                <w:sz w:val="20"/>
              </w:rPr>
              <m:t>10</m:t>
            </m:r>
          </m:e>
          <m:sup>
            <m:r>
              <m:rPr>
                <m:sty m:val="p"/>
              </m:rPr>
              <w:rPr>
                <w:rFonts w:ascii="Cambria Math" w:hAnsi="Cambria Math"/>
                <w:sz w:val="20"/>
              </w:rPr>
              <m:t>-15</m:t>
            </m:r>
          </m:sup>
        </m:sSup>
        <m:r>
          <w:rPr>
            <w:rFonts w:ascii="Cambria Math" w:eastAsiaTheme="minorEastAsia" w:hAnsi="Cambria Math"/>
            <w:sz w:val="20"/>
          </w:rPr>
          <m:t>s</m:t>
        </m:r>
        <m:r>
          <w:rPr>
            <w:rFonts w:ascii="Cambria Math" w:eastAsiaTheme="minorEastAsia" w:hAnsi="Cambria Math"/>
            <w:sz w:val="20"/>
          </w:rPr>
          <m:t>)</m:t>
        </m:r>
      </m:oMath>
      <w:r w:rsidR="00AC0B13">
        <w:rPr>
          <w:rFonts w:eastAsiaTheme="minorEastAsia"/>
          <w:sz w:val="20"/>
        </w:rPr>
        <w:t xml:space="preserve"> at 247500</w:t>
      </w:r>
    </w:p>
    <w:p w14:paraId="3CD22333" w14:textId="77777777" w:rsidR="00022D92" w:rsidRPr="00681DE3" w:rsidRDefault="00022D92" w:rsidP="00A65C5E">
      <w:pPr>
        <w:rPr>
          <w:rFonts w:eastAsiaTheme="minorEastAsia"/>
          <w:sz w:val="20"/>
        </w:rPr>
      </w:pPr>
    </w:p>
    <w:p w14:paraId="50401EB8" w14:textId="71FF0BAC" w:rsidR="00A65C5E" w:rsidRDefault="00022D92" w:rsidP="00A65C5E">
      <w:pPr>
        <w:rPr>
          <w:rFonts w:eastAsiaTheme="minorEastAsia"/>
          <w:sz w:val="20"/>
          <w:szCs w:val="20"/>
        </w:rPr>
      </w:pPr>
      <w:r w:rsidRPr="00681DE3">
        <w:rPr>
          <w:rFonts w:eastAsiaTheme="minorEastAsia"/>
          <w:sz w:val="20"/>
        </w:rPr>
        <w:t xml:space="preserve">The fraction of the dataset attributable to actual </w:t>
      </w:r>
      <w:r w:rsidR="000126F8" w:rsidRPr="00681DE3">
        <w:rPr>
          <w:rFonts w:eastAsiaTheme="minorEastAsia"/>
          <w:sz w:val="20"/>
        </w:rPr>
        <w:t>decays</w:t>
      </w:r>
      <w:r w:rsidRPr="00681DE3">
        <w:rPr>
          <w:rFonts w:eastAsiaTheme="minorEastAsia"/>
          <w:sz w:val="20"/>
        </w:rPr>
        <w:t xml:space="preserve"> was assumed to be large (between 0.9 and 1.0). </w:t>
      </w:r>
      <w:r w:rsidR="000126F8" w:rsidRPr="00681DE3">
        <w:rPr>
          <w:rFonts w:eastAsiaTheme="minorEastAsia"/>
          <w:sz w:val="20"/>
        </w:rPr>
        <w:t>A contour</w:t>
      </w:r>
      <w:r w:rsidRPr="00681DE3">
        <w:rPr>
          <w:rFonts w:eastAsiaTheme="minorEastAsia"/>
          <w:sz w:val="20"/>
        </w:rPr>
        <w:t xml:space="preserve"> plot of the </w:t>
      </w:r>
      <w:r w:rsidR="000126F8" w:rsidRPr="00681DE3">
        <w:rPr>
          <w:rFonts w:eastAsiaTheme="minorEastAsia"/>
          <w:sz w:val="20"/>
        </w:rPr>
        <w:t xml:space="preserve">NLL as function </w:t>
      </w:r>
      <w:r w:rsidR="000126F8" w:rsidRPr="00681DE3">
        <w:rPr>
          <w:rFonts w:eastAsiaTheme="minorEastAsia"/>
          <w:sz w:val="20"/>
          <w:szCs w:val="20"/>
        </w:rPr>
        <w:t xml:space="preserve">of </w:t>
      </w:r>
      <m:oMath>
        <m:r>
          <w:rPr>
            <w:rFonts w:ascii="Cambria Math" w:eastAsiaTheme="minorEastAsia" w:hAnsi="Cambria Math"/>
            <w:sz w:val="20"/>
            <w:szCs w:val="20"/>
          </w:rPr>
          <m:t>τ</m:t>
        </m:r>
      </m:oMath>
      <w:r w:rsidR="000126F8" w:rsidRPr="00681DE3">
        <w:rPr>
          <w:rFonts w:eastAsiaTheme="minorEastAsia"/>
          <w:sz w:val="20"/>
          <w:szCs w:val="20"/>
        </w:rPr>
        <w:t xml:space="preserve"> and a w</w:t>
      </w:r>
      <w:r w:rsidR="00BF5646">
        <w:rPr>
          <w:rFonts w:eastAsiaTheme="minorEastAsia"/>
          <w:sz w:val="20"/>
          <w:szCs w:val="20"/>
        </w:rPr>
        <w:t>as made and is shown in figure 6</w:t>
      </w:r>
      <w:r w:rsidR="000126F8" w:rsidRPr="00681DE3">
        <w:rPr>
          <w:rFonts w:eastAsiaTheme="minorEastAsia"/>
          <w:sz w:val="20"/>
          <w:szCs w:val="20"/>
        </w:rPr>
        <w:t>.</w:t>
      </w:r>
      <w:r w:rsidR="00D93C2F" w:rsidRPr="00681DE3">
        <w:rPr>
          <w:rFonts w:eastAsiaTheme="minorEastAsia"/>
          <w:sz w:val="20"/>
          <w:szCs w:val="20"/>
        </w:rPr>
        <w:t xml:space="preserve"> </w:t>
      </w:r>
      <w:r w:rsidR="00B20912" w:rsidRPr="00681DE3">
        <w:rPr>
          <w:rFonts w:eastAsiaTheme="minorEastAsia"/>
          <w:sz w:val="20"/>
          <w:szCs w:val="20"/>
        </w:rPr>
        <w:t>The m</w:t>
      </w:r>
      <w:r w:rsidR="00D93C2F" w:rsidRPr="00681DE3">
        <w:rPr>
          <w:rFonts w:eastAsiaTheme="minorEastAsia"/>
          <w:sz w:val="20"/>
          <w:szCs w:val="20"/>
        </w:rPr>
        <w:t>in</w:t>
      </w:r>
      <w:r w:rsidR="00287741">
        <w:rPr>
          <w:rFonts w:eastAsiaTheme="minorEastAsia"/>
          <w:sz w:val="20"/>
          <w:szCs w:val="20"/>
        </w:rPr>
        <w:t xml:space="preserve">imum can be seen to be </w:t>
      </w:r>
      <w:r w:rsidR="00804A93">
        <w:rPr>
          <w:rFonts w:eastAsiaTheme="minorEastAsia"/>
          <w:sz w:val="20"/>
          <w:szCs w:val="20"/>
        </w:rPr>
        <w:t>above</w:t>
      </w:r>
      <w:r w:rsidR="00D93C2F" w:rsidRPr="00681DE3">
        <w:rPr>
          <w:rFonts w:eastAsiaTheme="minorEastAsia"/>
          <w:sz w:val="20"/>
          <w:szCs w:val="20"/>
        </w:rPr>
        <w:t xml:space="preserve"> </w:t>
      </w:r>
      <m:oMath>
        <m:r>
          <w:rPr>
            <w:rFonts w:ascii="Cambria Math" w:eastAsiaTheme="minorEastAsia" w:hAnsi="Cambria Math"/>
            <w:sz w:val="20"/>
            <w:szCs w:val="20"/>
          </w:rPr>
          <m:t>τ=0.4</m:t>
        </m:r>
      </m:oMath>
      <w:r w:rsidR="00D93C2F" w:rsidRPr="00681DE3">
        <w:rPr>
          <w:rFonts w:eastAsiaTheme="minorEastAsia"/>
          <w:sz w:val="20"/>
          <w:szCs w:val="20"/>
        </w:rPr>
        <w:t xml:space="preserve"> and </w:t>
      </w:r>
      <m:oMath>
        <m:r>
          <w:rPr>
            <w:rFonts w:ascii="Cambria Math" w:eastAsiaTheme="minorEastAsia" w:hAnsi="Cambria Math"/>
            <w:sz w:val="20"/>
            <w:szCs w:val="20"/>
          </w:rPr>
          <m:t>a=0.9</m:t>
        </m:r>
      </m:oMath>
      <w:r w:rsidR="00D93C2F" w:rsidRPr="00681DE3">
        <w:rPr>
          <w:rFonts w:eastAsiaTheme="minorEastAsia"/>
          <w:sz w:val="20"/>
          <w:szCs w:val="20"/>
        </w:rPr>
        <w:t>. The gradient mini</w:t>
      </w:r>
      <w:r w:rsidR="00D93C2F" w:rsidRPr="00681DE3">
        <w:rPr>
          <w:rFonts w:eastAsiaTheme="minorEastAsia"/>
          <w:sz w:val="20"/>
          <w:szCs w:val="20"/>
          <w:lang w:val="en-GB"/>
        </w:rPr>
        <w:t xml:space="preserve">miser was therefore instantiated with the aforementioned as a starting guess. A minimum coordinate </w:t>
      </w:r>
      <w:r w:rsidR="00D93C2F" w:rsidRPr="00D15027">
        <w:rPr>
          <w:rFonts w:eastAsiaTheme="minorEastAsia"/>
          <w:sz w:val="20"/>
          <w:szCs w:val="20"/>
          <w:lang w:val="en-GB"/>
        </w:rPr>
        <w:t xml:space="preserve">of </w:t>
      </w:r>
      <m:oMath>
        <m:r>
          <w:rPr>
            <w:rFonts w:ascii="Cambria Math" w:eastAsiaTheme="minorEastAsia" w:hAnsi="Cambria Math"/>
            <w:sz w:val="20"/>
            <w:szCs w:val="20"/>
            <w:lang w:val="en-GB"/>
          </w:rPr>
          <m:t>(τ=</m:t>
        </m:r>
        <m:d>
          <m:dPr>
            <m:ctrlPr>
              <w:rPr>
                <w:rFonts w:ascii="Cambria Math" w:eastAsiaTheme="minorEastAsia" w:hAnsi="Cambria Math"/>
                <w:i/>
                <w:sz w:val="20"/>
                <w:szCs w:val="20"/>
                <w:lang w:val="en-GB"/>
              </w:rPr>
            </m:ctrlPr>
          </m:dPr>
          <m:e>
            <m:r>
              <m:rPr>
                <m:sty m:val="p"/>
              </m:rPr>
              <w:rPr>
                <w:rFonts w:ascii="Cambria Math" w:hAnsi="Cambria Math"/>
                <w:sz w:val="20"/>
                <w:szCs w:val="20"/>
              </w:rPr>
              <m:t>0.4097± 0.005</m:t>
            </m:r>
            <m:ctrlPr>
              <w:rPr>
                <w:rFonts w:ascii="Cambria Math" w:hAnsi="Cambria Math"/>
                <w:sz w:val="20"/>
                <w:szCs w:val="20"/>
              </w:rPr>
            </m:ctrlPr>
          </m:e>
        </m:d>
        <m:r>
          <m:rPr>
            <m:sty m:val="p"/>
          </m:rPr>
          <w:rPr>
            <w:rFonts w:ascii="Cambria Math" w:eastAsiaTheme="minorEastAsia" w:hAnsi="Cambria Math"/>
            <w:sz w:val="20"/>
          </w:rPr>
          <m:t xml:space="preserve"> </m:t>
        </m:r>
        <m:r>
          <m:rPr>
            <m:sty m:val="p"/>
          </m:rPr>
          <w:rPr>
            <w:rFonts w:ascii="Cambria Math" w:eastAsiaTheme="minorEastAsia" w:hAnsi="Cambria Math"/>
            <w:sz w:val="20"/>
          </w:rPr>
          <m:t xml:space="preserve"> x</m:t>
        </m:r>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r>
          <m:rPr>
            <m:sty m:val="p"/>
          </m:rPr>
          <w:rPr>
            <w:rFonts w:ascii="Cambria Math" w:hAnsi="Cambria Math"/>
            <w:sz w:val="20"/>
            <w:szCs w:val="20"/>
          </w:rPr>
          <m:t>,</m:t>
        </m:r>
        <m:r>
          <m:rPr>
            <m:sty m:val="p"/>
          </m:rPr>
          <w:rPr>
            <w:rFonts w:ascii="Cambria Math" w:hAnsi="Cambria Math"/>
            <w:sz w:val="20"/>
            <w:szCs w:val="20"/>
          </w:rPr>
          <m:t xml:space="preserve"> </m:t>
        </m:r>
        <m:r>
          <m:rPr>
            <m:sty m:val="p"/>
          </m:rPr>
          <w:rPr>
            <w:rFonts w:ascii="Cambria Math" w:hAnsi="Cambria Math"/>
            <w:sz w:val="20"/>
            <w:szCs w:val="20"/>
          </w:rPr>
          <m:t xml:space="preserve"> a=0.98 ± 0.008</m:t>
        </m:r>
        <m:r>
          <w:rPr>
            <w:rFonts w:ascii="Cambria Math" w:eastAsiaTheme="minorEastAsia" w:hAnsi="Cambria Math"/>
            <w:sz w:val="20"/>
            <w:szCs w:val="20"/>
            <w:lang w:val="en-GB"/>
          </w:rPr>
          <m:t>)</m:t>
        </m:r>
      </m:oMath>
      <w:r w:rsidR="00D93C2F" w:rsidRPr="00681DE3">
        <w:rPr>
          <w:rFonts w:eastAsiaTheme="minorEastAsia"/>
          <w:sz w:val="20"/>
          <w:szCs w:val="20"/>
          <w:lang w:val="en-GB"/>
        </w:rPr>
        <w:t xml:space="preserve"> was found.</w:t>
      </w:r>
      <w:r w:rsidR="009436BC" w:rsidRPr="00681DE3">
        <w:rPr>
          <w:rFonts w:eastAsiaTheme="minorEastAsia"/>
          <w:sz w:val="20"/>
          <w:szCs w:val="20"/>
          <w:lang w:val="en-GB"/>
        </w:rPr>
        <w:t xml:space="preserve"> Th</w:t>
      </w:r>
      <w:r w:rsidR="00B92DDE" w:rsidRPr="00681DE3">
        <w:rPr>
          <w:rFonts w:eastAsiaTheme="minorEastAsia"/>
          <w:sz w:val="20"/>
          <w:szCs w:val="20"/>
          <w:lang w:val="en-GB"/>
        </w:rPr>
        <w:t>e</w:t>
      </w:r>
      <w:r w:rsidR="000B393B" w:rsidRPr="00681DE3">
        <w:rPr>
          <w:rFonts w:eastAsiaTheme="minorEastAsia"/>
          <w:sz w:val="20"/>
          <w:szCs w:val="20"/>
          <w:lang w:val="en-GB"/>
        </w:rPr>
        <w:t xml:space="preserve"> </w:t>
      </w:r>
      <w:r w:rsidR="00B92DDE" w:rsidRPr="00681DE3">
        <w:rPr>
          <w:rFonts w:eastAsiaTheme="minorEastAsia"/>
          <w:sz w:val="20"/>
          <w:szCs w:val="20"/>
          <w:lang w:val="en-GB"/>
        </w:rPr>
        <w:t xml:space="preserve">fraction of the signal </w:t>
      </w:r>
      <m:oMath>
        <m:r>
          <w:rPr>
            <w:rFonts w:ascii="Cambria Math" w:eastAsiaTheme="minorEastAsia" w:hAnsi="Cambria Math"/>
            <w:sz w:val="20"/>
            <w:szCs w:val="20"/>
            <w:lang w:val="en-GB"/>
          </w:rPr>
          <m:t>(</m:t>
        </m:r>
        <m:r>
          <m:rPr>
            <m:sty m:val="p"/>
          </m:rPr>
          <w:rPr>
            <w:rFonts w:ascii="Cambria Math" w:hAnsi="Cambria Math"/>
            <w:sz w:val="20"/>
          </w:rPr>
          <m:t>a</m:t>
        </m:r>
      </m:oMath>
      <w:r w:rsidR="00AD72E4">
        <w:rPr>
          <w:rFonts w:eastAsiaTheme="minorEastAsia"/>
          <w:sz w:val="20"/>
        </w:rPr>
        <w:t>)</w:t>
      </w:r>
      <w:r w:rsidR="00B92DDE" w:rsidRPr="00681DE3">
        <w:rPr>
          <w:rFonts w:eastAsiaTheme="minorEastAsia"/>
          <w:sz w:val="20"/>
          <w:szCs w:val="20"/>
          <w:lang w:val="en-GB"/>
        </w:rPr>
        <w:t xml:space="preserve"> in the dataset was large as expected explaining why the values obtained for</w:t>
      </w:r>
      <w:r w:rsidR="00B20912" w:rsidRPr="00681DE3">
        <w:rPr>
          <w:rFonts w:eastAsiaTheme="minorEastAsia"/>
          <w:sz w:val="20"/>
          <w:szCs w:val="20"/>
          <w:lang w:val="en-GB"/>
        </w:rPr>
        <w:t xml:space="preserve"> </w:t>
      </w:r>
      <m:oMath>
        <m:r>
          <w:rPr>
            <w:rFonts w:ascii="Cambria Math" w:eastAsiaTheme="minorEastAsia" w:hAnsi="Cambria Math"/>
            <w:sz w:val="20"/>
            <w:szCs w:val="20"/>
          </w:rPr>
          <m:t>τ</m:t>
        </m:r>
      </m:oMath>
      <w:r w:rsidR="00B92DDE" w:rsidRPr="00681DE3">
        <w:rPr>
          <w:rFonts w:eastAsiaTheme="minorEastAsia"/>
          <w:sz w:val="20"/>
          <w:szCs w:val="20"/>
        </w:rPr>
        <w:t xml:space="preserve"> were similar within the error</w:t>
      </w:r>
      <w:r w:rsidR="004028C3" w:rsidRPr="00681DE3">
        <w:rPr>
          <w:rFonts w:eastAsiaTheme="minorEastAsia"/>
          <w:sz w:val="20"/>
          <w:szCs w:val="20"/>
        </w:rPr>
        <w:t>, suggesting the background was indeed negligible</w:t>
      </w:r>
      <w:r w:rsidR="00BF5646">
        <w:rPr>
          <w:rFonts w:eastAsiaTheme="minorEastAsia"/>
          <w:sz w:val="20"/>
          <w:szCs w:val="20"/>
        </w:rPr>
        <w:t>.</w:t>
      </w:r>
    </w:p>
    <w:p w14:paraId="1D934D9B" w14:textId="77777777" w:rsidR="00BF5646" w:rsidRDefault="00BF5646" w:rsidP="00A65C5E">
      <w:pPr>
        <w:rPr>
          <w:rFonts w:eastAsiaTheme="minorEastAsia"/>
          <w:sz w:val="20"/>
          <w:szCs w:val="20"/>
        </w:rPr>
      </w:pPr>
    </w:p>
    <w:p w14:paraId="144F17AE" w14:textId="77777777" w:rsidR="00BF5646" w:rsidRDefault="00BF5646" w:rsidP="00BF5646">
      <w:pPr>
        <w:keepNext/>
      </w:pPr>
      <w:r>
        <w:rPr>
          <w:rFonts w:eastAsiaTheme="minorEastAsia"/>
          <w:noProof/>
          <w:sz w:val="20"/>
          <w:szCs w:val="20"/>
        </w:rPr>
        <w:lastRenderedPageBreak/>
        <w:drawing>
          <wp:inline distT="0" distB="0" distL="0" distR="0" wp14:anchorId="04568A2E" wp14:editId="648DD002">
            <wp:extent cx="5423535" cy="2860040"/>
            <wp:effectExtent l="25400" t="25400" r="37465" b="35560"/>
            <wp:docPr id="9" name="Picture 9" descr="graphs/contour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s/contour_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673" cy="2868550"/>
                    </a:xfrm>
                    <a:prstGeom prst="rect">
                      <a:avLst/>
                    </a:prstGeom>
                    <a:noFill/>
                    <a:ln>
                      <a:solidFill>
                        <a:schemeClr val="tx1"/>
                      </a:solidFill>
                    </a:ln>
                  </pic:spPr>
                </pic:pic>
              </a:graphicData>
            </a:graphic>
          </wp:inline>
        </w:drawing>
      </w:r>
    </w:p>
    <w:p w14:paraId="3B72D5D3" w14:textId="44FF483E" w:rsidR="00BF5646" w:rsidRPr="00681DE3" w:rsidRDefault="00BF5646" w:rsidP="00BF5646">
      <w:pPr>
        <w:pStyle w:val="Caption"/>
        <w:rPr>
          <w:rFonts w:eastAsiaTheme="minorEastAsia"/>
          <w:sz w:val="20"/>
          <w:szCs w:val="20"/>
        </w:rPr>
      </w:pPr>
      <w:r>
        <w:t xml:space="preserve">Figure </w:t>
      </w:r>
      <w:fldSimple w:instr=" SEQ Figure \* ARABIC ">
        <w:r>
          <w:rPr>
            <w:noProof/>
          </w:rPr>
          <w:t>6</w:t>
        </w:r>
      </w:fldSimple>
      <w:r>
        <w:t xml:space="preserve"> </w:t>
      </w:r>
      <w:r w:rsidR="00DD1BEC">
        <w:t xml:space="preserve">A </w:t>
      </w:r>
      <w:r w:rsidR="004D68DA">
        <w:t>c</w:t>
      </w:r>
      <w:r>
        <w:t>ontour plot of tau and a, showing minimum is above tau = 0.4 and a =0.9</w:t>
      </w:r>
    </w:p>
    <w:p w14:paraId="0EA4F7F8" w14:textId="77777777" w:rsidR="004028C3" w:rsidRPr="00681DE3" w:rsidRDefault="004028C3" w:rsidP="00A65C5E">
      <w:pPr>
        <w:rPr>
          <w:rFonts w:eastAsiaTheme="minorEastAsia"/>
          <w:sz w:val="20"/>
          <w:szCs w:val="20"/>
        </w:rPr>
      </w:pPr>
    </w:p>
    <w:p w14:paraId="51238D04" w14:textId="5F7071F6" w:rsidR="00D45A1A" w:rsidRPr="00D07343" w:rsidRDefault="00681DE3" w:rsidP="00D45A1A">
      <w:pPr>
        <w:pStyle w:val="ListParagraph"/>
        <w:numPr>
          <w:ilvl w:val="0"/>
          <w:numId w:val="1"/>
        </w:numPr>
        <w:rPr>
          <w:rFonts w:eastAsiaTheme="minorEastAsia"/>
          <w:b/>
          <w:sz w:val="28"/>
          <w:szCs w:val="20"/>
        </w:rPr>
      </w:pPr>
      <w:r w:rsidRPr="00D07343">
        <w:rPr>
          <w:rFonts w:eastAsiaTheme="minorEastAsia"/>
          <w:b/>
          <w:sz w:val="28"/>
          <w:szCs w:val="20"/>
        </w:rPr>
        <w:t xml:space="preserve">Conclusion </w:t>
      </w:r>
    </w:p>
    <w:p w14:paraId="21F14B10" w14:textId="37EAB0F0" w:rsidR="00D45A1A" w:rsidRPr="00B66F76" w:rsidRDefault="00D45A1A" w:rsidP="00D45A1A">
      <w:pPr>
        <w:rPr>
          <w:rFonts w:eastAsia="Times New Roman"/>
        </w:rPr>
      </w:pPr>
      <w:r>
        <w:rPr>
          <w:rFonts w:eastAsiaTheme="minorEastAsia"/>
          <w:sz w:val="20"/>
          <w:szCs w:val="20"/>
        </w:rPr>
        <w:t>In conclusion, t</w:t>
      </w:r>
      <w:r>
        <w:rPr>
          <w:sz w:val="20"/>
        </w:rPr>
        <w:t>his report investigated</w:t>
      </w:r>
      <w:r w:rsidRPr="00681DE3">
        <w:rPr>
          <w:sz w:val="20"/>
        </w:rPr>
        <w:t xml:space="preserve"> the fraction of background in a dataset of </w:t>
      </w:r>
      <m:oMath>
        <m:sSup>
          <m:sSupPr>
            <m:ctrlPr>
              <w:rPr>
                <w:rFonts w:ascii="Cambria Math" w:hAnsi="Cambria Math"/>
                <w:i/>
                <w:sz w:val="20"/>
              </w:rPr>
            </m:ctrlPr>
          </m:sSupPr>
          <m:e>
            <m:r>
              <w:rPr>
                <w:rFonts w:ascii="Cambria Math" w:hAnsi="Cambria Math"/>
                <w:sz w:val="20"/>
              </w:rPr>
              <m:t>D</m:t>
            </m:r>
          </m:e>
          <m:sup>
            <m:r>
              <w:rPr>
                <w:rFonts w:ascii="Cambria Math" w:hAnsi="Cambria Math"/>
                <w:sz w:val="20"/>
              </w:rPr>
              <m:t>0</m:t>
            </m:r>
          </m:sup>
        </m:sSup>
      </m:oMath>
      <w:r w:rsidR="00D47566">
        <w:rPr>
          <w:rFonts w:eastAsiaTheme="minorEastAsia"/>
          <w:sz w:val="20"/>
        </w:rPr>
        <w:t xml:space="preserve"> meso</w:t>
      </w:r>
      <w:r w:rsidRPr="00681DE3">
        <w:rPr>
          <w:rFonts w:eastAsiaTheme="minorEastAsia"/>
          <w:sz w:val="20"/>
        </w:rPr>
        <w:t xml:space="preserve">n decay lifetimes. A Negative Log likelihood function for the average decay lifetimes was obtained for the cases of no background and background noise and a comparison was made of the values deduced for the average lifetimes in each case.  An average lifetime value of </w:t>
      </w:r>
      <m:oMath>
        <m:d>
          <m:dPr>
            <m:ctrlPr>
              <w:rPr>
                <w:rFonts w:ascii="Cambria Math" w:eastAsiaTheme="minorEastAsia" w:hAnsi="Cambria Math"/>
                <w:i/>
                <w:sz w:val="20"/>
              </w:rPr>
            </m:ctrlPr>
          </m:dPr>
          <m:e>
            <m:r>
              <m:rPr>
                <m:sty m:val="p"/>
              </m:rPr>
              <w:rPr>
                <w:rFonts w:ascii="Cambria Math" w:hAnsi="Cambria Math"/>
                <w:sz w:val="20"/>
              </w:rPr>
              <m:t>0.4045</m:t>
            </m:r>
            <m:r>
              <m:rPr>
                <m:sty m:val="p"/>
              </m:rPr>
              <w:rPr>
                <w:rFonts w:ascii="Cambria Math" w:hAnsi="Cambria Math"/>
                <w:sz w:val="20"/>
              </w:rPr>
              <m:t xml:space="preserve"> ± 0.0047</m:t>
            </m:r>
            <m:ctrlPr>
              <w:rPr>
                <w:rFonts w:ascii="Cambria Math" w:hAnsi="Cambria Math"/>
                <w:sz w:val="20"/>
              </w:rPr>
            </m:ctrlPr>
          </m:e>
        </m:d>
        <m:r>
          <w:rPr>
            <w:rFonts w:ascii="Cambria Math" w:hAnsi="Cambria Math"/>
            <w:sz w:val="20"/>
          </w:rPr>
          <m:t xml:space="preserve"> </m:t>
        </m:r>
      </m:oMath>
      <w:r w:rsidR="00090145">
        <w:rPr>
          <w:rFonts w:eastAsiaTheme="minorEastAsia"/>
          <w:sz w:val="20"/>
        </w:rPr>
        <w:t>x</w:t>
      </w:r>
      <m:oMath>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90145" w:rsidRPr="00681DE3">
        <w:rPr>
          <w:rFonts w:eastAsiaTheme="minorEastAsia"/>
          <w:sz w:val="20"/>
        </w:rPr>
        <w:t xml:space="preserve"> </w:t>
      </w:r>
      <w:r w:rsidRPr="00681DE3">
        <w:rPr>
          <w:rFonts w:eastAsiaTheme="minorEastAsia"/>
          <w:sz w:val="20"/>
        </w:rPr>
        <w:t xml:space="preserve">was obtained when the background was assumed negligible, compared to </w:t>
      </w:r>
      <m:oMath>
        <m:d>
          <m:dPr>
            <m:ctrlPr>
              <w:rPr>
                <w:rFonts w:ascii="Cambria Math" w:eastAsiaTheme="minorEastAsia" w:hAnsi="Cambria Math"/>
                <w:b/>
                <w:i/>
                <w:sz w:val="20"/>
                <w:szCs w:val="20"/>
              </w:rPr>
            </m:ctrlPr>
          </m:dPr>
          <m:e>
            <m:r>
              <m:rPr>
                <m:sty m:val="p"/>
              </m:rPr>
              <w:rPr>
                <w:rFonts w:ascii="Cambria Math" w:hAnsi="Cambria Math"/>
                <w:sz w:val="20"/>
                <w:szCs w:val="20"/>
              </w:rPr>
              <m:t>0.4097 ± 0.005</m:t>
            </m:r>
            <m:ctrlPr>
              <w:rPr>
                <w:rFonts w:ascii="Cambria Math" w:hAnsi="Cambria Math"/>
                <w:b/>
                <w:sz w:val="20"/>
                <w:szCs w:val="20"/>
              </w:rPr>
            </m:ctrlPr>
          </m:e>
        </m:d>
      </m:oMath>
      <w:r w:rsidRPr="00681DE3">
        <w:rPr>
          <w:rFonts w:eastAsiaTheme="minorEastAsia"/>
          <w:sz w:val="20"/>
        </w:rPr>
        <w:t xml:space="preserve"> </w:t>
      </w:r>
      <w:r w:rsidR="00090145">
        <w:rPr>
          <w:rFonts w:eastAsiaTheme="minorEastAsia"/>
          <w:sz w:val="20"/>
        </w:rPr>
        <w:t>x</w:t>
      </w:r>
      <m:oMath>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10</m:t>
            </m:r>
          </m:e>
          <m:sup>
            <m:r>
              <w:rPr>
                <w:rFonts w:ascii="Cambria Math" w:hAnsi="Cambria Math"/>
                <w:sz w:val="20"/>
              </w:rPr>
              <m:t>-12</m:t>
            </m:r>
          </m:sup>
        </m:sSup>
        <m:r>
          <w:rPr>
            <w:rFonts w:ascii="Cambria Math" w:eastAsiaTheme="minorEastAsia" w:hAnsi="Cambria Math"/>
            <w:sz w:val="20"/>
          </w:rPr>
          <m:t>s</m:t>
        </m:r>
      </m:oMath>
      <w:r w:rsidR="00090145" w:rsidRPr="00681DE3">
        <w:rPr>
          <w:rFonts w:eastAsiaTheme="minorEastAsia"/>
          <w:sz w:val="20"/>
        </w:rPr>
        <w:t xml:space="preserve"> </w:t>
      </w:r>
      <w:r w:rsidRPr="00681DE3">
        <w:rPr>
          <w:rFonts w:eastAsiaTheme="minorEastAsia"/>
          <w:sz w:val="20"/>
        </w:rPr>
        <w:t>when the background was considered non-negligible.</w:t>
      </w:r>
      <w:r w:rsidR="00B66F76">
        <w:rPr>
          <w:rFonts w:eastAsiaTheme="minorEastAsia"/>
          <w:sz w:val="20"/>
        </w:rPr>
        <w:t xml:space="preserve"> This was within the error </w:t>
      </w:r>
      <w:r w:rsidR="00244670">
        <w:rPr>
          <w:rFonts w:eastAsiaTheme="minorEastAsia"/>
          <w:sz w:val="20"/>
        </w:rPr>
        <w:t>of the published value</w:t>
      </w:r>
      <w:r w:rsidR="00B66F76">
        <w:rPr>
          <w:rFonts w:eastAsiaTheme="minorEastAsia"/>
          <w:sz w:val="20"/>
        </w:rPr>
        <w:t xml:space="preserve"> (</w:t>
      </w:r>
      <w:r w:rsidR="00B66F76" w:rsidRPr="00B66F76">
        <w:rPr>
          <w:rFonts w:eastAsia="Times New Roman"/>
          <w:sz w:val="20"/>
          <w:szCs w:val="20"/>
        </w:rPr>
        <w:t>410.1 ± 1.5) × 10</w:t>
      </w:r>
      <w:r w:rsidR="00B66F76" w:rsidRPr="00B66F76">
        <w:rPr>
          <w:rFonts w:eastAsia="Times New Roman"/>
          <w:sz w:val="20"/>
          <w:szCs w:val="20"/>
          <w:vertAlign w:val="superscript"/>
        </w:rPr>
        <w:t>-15</w:t>
      </w:r>
      <w:r w:rsidR="00B66F76" w:rsidRPr="00B66F76">
        <w:rPr>
          <w:rFonts w:eastAsia="Times New Roman"/>
          <w:sz w:val="20"/>
          <w:szCs w:val="20"/>
        </w:rPr>
        <w:t>s</w:t>
      </w:r>
      <w:r w:rsidR="00B66F76">
        <w:rPr>
          <w:rFonts w:eastAsia="Times New Roman"/>
        </w:rPr>
        <w:t xml:space="preserve">. </w:t>
      </w:r>
      <w:r w:rsidRPr="00681DE3">
        <w:rPr>
          <w:rFonts w:eastAsiaTheme="minorEastAsia"/>
          <w:sz w:val="20"/>
        </w:rPr>
        <w:t xml:space="preserve">The fraction of the sample attributable to actual decays was found to be </w:t>
      </w:r>
      <m:oMath>
        <m:d>
          <m:dPr>
            <m:ctrlPr>
              <w:rPr>
                <w:rFonts w:ascii="Cambria Math" w:eastAsiaTheme="minorEastAsia" w:hAnsi="Cambria Math"/>
                <w:i/>
                <w:sz w:val="20"/>
                <w:szCs w:val="20"/>
              </w:rPr>
            </m:ctrlPr>
          </m:dPr>
          <m:e>
            <m:r>
              <m:rPr>
                <m:sty m:val="p"/>
              </m:rPr>
              <w:rPr>
                <w:rFonts w:ascii="Cambria Math" w:hAnsi="Cambria Math"/>
                <w:sz w:val="20"/>
                <w:szCs w:val="20"/>
              </w:rPr>
              <m:t>0.98 ± 0.008</m:t>
            </m:r>
            <m:ctrlPr>
              <w:rPr>
                <w:rFonts w:ascii="Cambria Math" w:hAnsi="Cambria Math"/>
                <w:sz w:val="20"/>
                <w:szCs w:val="20"/>
              </w:rPr>
            </m:ctrlPr>
          </m:e>
        </m:d>
      </m:oMath>
      <w:r w:rsidR="001D4836" w:rsidRPr="004B5F54">
        <w:rPr>
          <w:rFonts w:eastAsiaTheme="minorEastAsia"/>
          <w:sz w:val="20"/>
          <w:szCs w:val="20"/>
        </w:rPr>
        <w:t xml:space="preserve"> x</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-12</m:t>
            </m:r>
          </m:sup>
        </m:sSup>
        <m:r>
          <w:rPr>
            <w:rFonts w:ascii="Cambria Math" w:eastAsiaTheme="minorEastAsia" w:hAnsi="Cambria Math"/>
            <w:sz w:val="20"/>
            <w:szCs w:val="20"/>
          </w:rPr>
          <m:t>s</m:t>
        </m:r>
      </m:oMath>
      <w:r w:rsidR="001D4836" w:rsidRPr="00681DE3">
        <w:rPr>
          <w:rFonts w:eastAsiaTheme="minorEastAsia"/>
          <w:sz w:val="20"/>
        </w:rPr>
        <w:t xml:space="preserve"> </w:t>
      </w:r>
      <w:r w:rsidR="001D4836">
        <w:rPr>
          <w:rFonts w:eastAsiaTheme="minorEastAsia"/>
          <w:sz w:val="20"/>
        </w:rPr>
        <w:t>,</w:t>
      </w:r>
      <w:r>
        <w:rPr>
          <w:rFonts w:eastAsiaTheme="minorEastAsia"/>
          <w:sz w:val="20"/>
        </w:rPr>
        <w:t>and hence the background signal negligible.</w:t>
      </w:r>
      <w:r w:rsidRPr="00681DE3">
        <w:rPr>
          <w:rFonts w:eastAsiaTheme="minorEastAsia"/>
          <w:sz w:val="20"/>
        </w:rPr>
        <w:t xml:space="preserve"> A minimum of </w:t>
      </w:r>
      <w:r w:rsidR="00407B72" w:rsidRPr="00681DE3">
        <w:rPr>
          <w:rFonts w:eastAsiaTheme="minorEastAsia"/>
          <w:sz w:val="20"/>
        </w:rPr>
        <w:t>2</w:t>
      </w:r>
      <w:r w:rsidR="00407B72">
        <w:rPr>
          <w:rFonts w:eastAsiaTheme="minorEastAsia"/>
          <w:sz w:val="20"/>
        </w:rPr>
        <w:t>47500</w:t>
      </w:r>
      <w:r w:rsidR="00407B72" w:rsidRPr="00681DE3">
        <w:rPr>
          <w:rFonts w:eastAsiaTheme="minorEastAsia"/>
          <w:sz w:val="20"/>
        </w:rPr>
        <w:t xml:space="preserve"> </w:t>
      </w:r>
      <w:r w:rsidRPr="00681DE3">
        <w:rPr>
          <w:rFonts w:eastAsiaTheme="minorEastAsia"/>
          <w:sz w:val="20"/>
        </w:rPr>
        <w:t xml:space="preserve">data points were found to be needed for an accuracy of </w:t>
      </w:r>
      <m:oMath>
        <m:sSup>
          <m:sSupPr>
            <m:ctrlPr>
              <w:rPr>
                <w:rFonts w:ascii="Cambria Math" w:hAnsi="Cambria Math"/>
                <w:i/>
                <w:sz w:val="20"/>
              </w:rPr>
            </m:ctrlPr>
          </m:sSupPr>
          <m:e>
            <m:r>
              <w:rPr>
                <w:rFonts w:ascii="Cambria Math" w:hAnsi="Cambria Math"/>
                <w:sz w:val="20"/>
              </w:rPr>
              <m:t>10</m:t>
            </m:r>
          </m:e>
          <m:sup>
            <m:r>
              <w:rPr>
                <w:rFonts w:ascii="Cambria Math" w:hAnsi="Cambria Math"/>
                <w:sz w:val="20"/>
              </w:rPr>
              <m:t>-15</m:t>
            </m:r>
          </m:sup>
        </m:sSup>
        <m:r>
          <w:rPr>
            <w:rFonts w:ascii="Cambria Math" w:eastAsiaTheme="minorEastAsia" w:hAnsi="Cambria Math"/>
            <w:sz w:val="20"/>
          </w:rPr>
          <m:t>s</m:t>
        </m:r>
      </m:oMath>
      <w:r w:rsidRPr="00681DE3">
        <w:rPr>
          <w:rFonts w:eastAsiaTheme="minorEastAsia"/>
          <w:sz w:val="20"/>
        </w:rPr>
        <w:t xml:space="preserve"> on the estimation of the decay lifetime. </w:t>
      </w:r>
      <w:r w:rsidR="000E2B37">
        <w:rPr>
          <w:sz w:val="20"/>
        </w:rPr>
        <w:t>Results could have been improved by</w:t>
      </w:r>
      <w:r w:rsidR="000E2B37">
        <w:rPr>
          <w:sz w:val="20"/>
        </w:rPr>
        <w:t xml:space="preserve"> </w:t>
      </w:r>
      <w:r w:rsidR="0070241F">
        <w:rPr>
          <w:sz w:val="20"/>
        </w:rPr>
        <w:t xml:space="preserve">using the covariance matrix between </w:t>
      </w:r>
      <m:oMath>
        <m:r>
          <w:rPr>
            <w:rFonts w:ascii="Cambria Math" w:eastAsiaTheme="minorEastAsia" w:hAnsi="Cambria Math"/>
            <w:sz w:val="20"/>
            <w:szCs w:val="20"/>
          </w:rPr>
          <m:t>τ</m:t>
        </m:r>
      </m:oMath>
      <w:r w:rsidR="0070241F" w:rsidRPr="00681DE3">
        <w:rPr>
          <w:rFonts w:eastAsiaTheme="minorEastAsia"/>
          <w:sz w:val="20"/>
          <w:szCs w:val="20"/>
        </w:rPr>
        <w:t xml:space="preserve"> and </w:t>
      </w:r>
      <m:oMath>
        <m:r>
          <w:rPr>
            <w:rFonts w:ascii="Cambria Math" w:eastAsiaTheme="minorEastAsia" w:hAnsi="Cambria Math"/>
            <w:sz w:val="20"/>
            <w:szCs w:val="20"/>
          </w:rPr>
          <m:t>a</m:t>
        </m:r>
      </m:oMath>
      <w:r w:rsidR="0070241F">
        <w:rPr>
          <w:sz w:val="20"/>
        </w:rPr>
        <w:t xml:space="preserve"> to compute their respective errors. The method applied assumed them to be independent</w:t>
      </w:r>
      <w:r w:rsidR="006462FC">
        <w:rPr>
          <w:sz w:val="20"/>
        </w:rPr>
        <w:t>.</w:t>
      </w:r>
    </w:p>
    <w:p w14:paraId="50157511" w14:textId="016314D9" w:rsidR="00681DE3" w:rsidRDefault="00681DE3" w:rsidP="00681DE3">
      <w:pPr>
        <w:rPr>
          <w:rFonts w:eastAsiaTheme="minorEastAsia"/>
          <w:sz w:val="20"/>
          <w:szCs w:val="20"/>
        </w:rPr>
      </w:pPr>
    </w:p>
    <w:p w14:paraId="45F414FC" w14:textId="77777777" w:rsidR="00296B07" w:rsidRDefault="00296B07" w:rsidP="00681DE3">
      <w:pPr>
        <w:rPr>
          <w:rFonts w:eastAsiaTheme="minorEastAsia"/>
          <w:sz w:val="20"/>
          <w:szCs w:val="20"/>
        </w:rPr>
      </w:pPr>
    </w:p>
    <w:p w14:paraId="3FD5F3F8" w14:textId="4715A9CF" w:rsidR="00296B07" w:rsidRPr="00D07343" w:rsidRDefault="00296B07" w:rsidP="00296B07">
      <w:pPr>
        <w:pStyle w:val="ListParagraph"/>
        <w:numPr>
          <w:ilvl w:val="0"/>
          <w:numId w:val="1"/>
        </w:numPr>
        <w:rPr>
          <w:rFonts w:eastAsiaTheme="minorEastAsia"/>
          <w:b/>
          <w:sz w:val="28"/>
          <w:szCs w:val="20"/>
        </w:rPr>
      </w:pPr>
      <w:r w:rsidRPr="00D07343">
        <w:rPr>
          <w:rFonts w:eastAsiaTheme="minorEastAsia"/>
          <w:b/>
          <w:sz w:val="28"/>
          <w:szCs w:val="20"/>
        </w:rPr>
        <w:t xml:space="preserve">References </w:t>
      </w:r>
    </w:p>
    <w:p w14:paraId="34E13681" w14:textId="08BB3E05" w:rsidR="00EF4A4A" w:rsidRDefault="00EF4A4A" w:rsidP="00EF4A4A">
      <w:pPr>
        <w:pStyle w:val="ListParagraph"/>
        <w:numPr>
          <w:ilvl w:val="0"/>
          <w:numId w:val="3"/>
        </w:numPr>
        <w:rPr>
          <w:rFonts w:eastAsiaTheme="minorEastAsia"/>
          <w:sz w:val="20"/>
          <w:szCs w:val="20"/>
        </w:rPr>
      </w:pPr>
      <w:r w:rsidRPr="00E36102">
        <w:rPr>
          <w:rFonts w:eastAsiaTheme="minorEastAsia"/>
          <w:sz w:val="20"/>
          <w:szCs w:val="20"/>
        </w:rPr>
        <w:t>http://hyperphysics.phy-astr.gsu.edu/hbase/Particles/dmeson.html</w:t>
      </w:r>
      <w:r>
        <w:rPr>
          <w:rFonts w:eastAsiaTheme="minorEastAsia"/>
          <w:sz w:val="20"/>
          <w:szCs w:val="20"/>
        </w:rPr>
        <w:t>,D mesons,</w:t>
      </w:r>
      <w:r w:rsidRPr="00EF4A4A">
        <w:rPr>
          <w:rFonts w:eastAsiaTheme="minorEastAsia"/>
          <w:sz w:val="20"/>
          <w:szCs w:val="20"/>
        </w:rPr>
        <w:t xml:space="preserve"> </w:t>
      </w:r>
      <w:proofErr w:type="spellStart"/>
      <w:r w:rsidR="00337FCE">
        <w:rPr>
          <w:rFonts w:eastAsiaTheme="minorEastAsia"/>
          <w:sz w:val="20"/>
          <w:szCs w:val="20"/>
        </w:rPr>
        <w:t>Hyperphysics</w:t>
      </w:r>
      <w:proofErr w:type="spellEnd"/>
      <w:r w:rsidR="00337FCE">
        <w:rPr>
          <w:rFonts w:eastAsiaTheme="minorEastAsia"/>
          <w:sz w:val="20"/>
          <w:szCs w:val="20"/>
        </w:rPr>
        <w:t>, accessed</w:t>
      </w:r>
      <w:r>
        <w:rPr>
          <w:rFonts w:eastAsiaTheme="minorEastAsia"/>
          <w:sz w:val="20"/>
          <w:szCs w:val="20"/>
        </w:rPr>
        <w:t xml:space="preserve"> on the 13/12/16</w:t>
      </w:r>
    </w:p>
    <w:p w14:paraId="62315980" w14:textId="528E0D0E" w:rsidR="00EF4A4A" w:rsidRDefault="00EF4A4A" w:rsidP="00EF4A4A">
      <w:pPr>
        <w:pStyle w:val="ListParagraph"/>
        <w:numPr>
          <w:ilvl w:val="0"/>
          <w:numId w:val="3"/>
        </w:numPr>
        <w:rPr>
          <w:rFonts w:eastAsiaTheme="minorEastAsia"/>
          <w:sz w:val="20"/>
          <w:szCs w:val="20"/>
        </w:rPr>
      </w:pPr>
      <w:r w:rsidRPr="00E36102">
        <w:rPr>
          <w:rFonts w:eastAsiaTheme="minorEastAsia"/>
          <w:sz w:val="20"/>
          <w:szCs w:val="20"/>
        </w:rPr>
        <w:t>https://inspirehep.net/record/779705/plots</w:t>
      </w:r>
      <w:r>
        <w:rPr>
          <w:rFonts w:eastAsiaTheme="minorEastAsia"/>
          <w:sz w:val="20"/>
          <w:szCs w:val="20"/>
        </w:rPr>
        <w:t xml:space="preserve">, Measurement of exclusive D meson decays to eta and eta-prime final states and </w:t>
      </w:r>
      <w:proofErr w:type="gramStart"/>
      <w:r>
        <w:rPr>
          <w:rFonts w:eastAsiaTheme="minorEastAsia"/>
          <w:sz w:val="20"/>
          <w:szCs w:val="20"/>
        </w:rPr>
        <w:t>SU(</w:t>
      </w:r>
      <w:proofErr w:type="gramEnd"/>
      <w:r>
        <w:rPr>
          <w:rFonts w:eastAsiaTheme="minorEastAsia"/>
          <w:sz w:val="20"/>
          <w:szCs w:val="20"/>
        </w:rPr>
        <w:t xml:space="preserve">3) amplitude analysis, CLEO collaboration, accessed </w:t>
      </w:r>
      <w:r>
        <w:rPr>
          <w:rFonts w:eastAsiaTheme="minorEastAsia"/>
          <w:sz w:val="20"/>
          <w:szCs w:val="20"/>
        </w:rPr>
        <w:t>on the 13/12/16</w:t>
      </w:r>
    </w:p>
    <w:p w14:paraId="15E7177D" w14:textId="19BB3FB9" w:rsidR="00EF4A4A" w:rsidRDefault="00EF4A4A" w:rsidP="00EF4A4A">
      <w:pPr>
        <w:pStyle w:val="ListParagraph"/>
        <w:numPr>
          <w:ilvl w:val="0"/>
          <w:numId w:val="3"/>
        </w:numPr>
        <w:rPr>
          <w:sz w:val="21"/>
          <w:szCs w:val="22"/>
        </w:rPr>
      </w:pPr>
      <w:r>
        <w:rPr>
          <w:sz w:val="21"/>
          <w:szCs w:val="22"/>
        </w:rPr>
        <w:t>Imperial College London, 2016-2017, 3</w:t>
      </w:r>
      <w:r>
        <w:rPr>
          <w:sz w:val="21"/>
          <w:szCs w:val="22"/>
          <w:vertAlign w:val="superscript"/>
        </w:rPr>
        <w:t>r</w:t>
      </w:r>
      <w:r w:rsidRPr="00087EC9">
        <w:rPr>
          <w:sz w:val="21"/>
          <w:szCs w:val="22"/>
          <w:vertAlign w:val="superscript"/>
        </w:rPr>
        <w:t>d</w:t>
      </w:r>
      <w:r>
        <w:rPr>
          <w:sz w:val="21"/>
          <w:szCs w:val="22"/>
        </w:rPr>
        <w:t xml:space="preserve"> year </w:t>
      </w:r>
      <w:r>
        <w:rPr>
          <w:sz w:val="21"/>
          <w:szCs w:val="22"/>
        </w:rPr>
        <w:t>Computational Physics, Project B1</w:t>
      </w:r>
      <w:r>
        <w:rPr>
          <w:sz w:val="21"/>
          <w:szCs w:val="22"/>
        </w:rPr>
        <w:t xml:space="preserve"> pg.1 </w:t>
      </w:r>
    </w:p>
    <w:p w14:paraId="3EB08B91" w14:textId="77777777" w:rsidR="00EF4A4A" w:rsidRDefault="00EF4A4A" w:rsidP="00815E1E">
      <w:pPr>
        <w:rPr>
          <w:rFonts w:eastAsiaTheme="minorEastAsia"/>
          <w:sz w:val="20"/>
          <w:szCs w:val="20"/>
        </w:rPr>
      </w:pPr>
    </w:p>
    <w:p w14:paraId="2D48C193" w14:textId="22EE8CB4" w:rsidR="00815E1E" w:rsidRPr="00D07343" w:rsidRDefault="00815E1E" w:rsidP="00815E1E">
      <w:pPr>
        <w:pStyle w:val="ListParagraph"/>
        <w:numPr>
          <w:ilvl w:val="0"/>
          <w:numId w:val="1"/>
        </w:numPr>
        <w:rPr>
          <w:rFonts w:eastAsiaTheme="minorEastAsia"/>
          <w:b/>
          <w:sz w:val="28"/>
          <w:szCs w:val="20"/>
        </w:rPr>
      </w:pPr>
      <w:r w:rsidRPr="00D07343">
        <w:rPr>
          <w:rFonts w:eastAsiaTheme="minorEastAsia"/>
          <w:b/>
          <w:sz w:val="28"/>
          <w:szCs w:val="20"/>
        </w:rPr>
        <w:t xml:space="preserve">Appendix </w:t>
      </w:r>
    </w:p>
    <w:p w14:paraId="6526F76A" w14:textId="53804654" w:rsidR="00815E1E" w:rsidRPr="00940CEB" w:rsidRDefault="00E54F24" w:rsidP="00AE602B">
      <w:pPr>
        <w:pStyle w:val="ListParagraph"/>
        <w:numPr>
          <w:ilvl w:val="0"/>
          <w:numId w:val="5"/>
        </w:numPr>
        <w:rPr>
          <w:rFonts w:eastAsiaTheme="minorEastAsia"/>
          <w:b/>
          <w:sz w:val="20"/>
          <w:szCs w:val="20"/>
        </w:rPr>
      </w:pPr>
      <w:r w:rsidRPr="00E54F24">
        <w:rPr>
          <w:rFonts w:eastAsiaTheme="minorEastAsia"/>
          <w:sz w:val="20"/>
          <w:szCs w:val="20"/>
        </w:rPr>
        <w:t xml:space="preserve">The parabolic </w:t>
      </w:r>
      <w:r w:rsidRPr="00E54F24">
        <w:rPr>
          <w:rFonts w:eastAsiaTheme="minorEastAsia"/>
          <w:sz w:val="20"/>
          <w:szCs w:val="20"/>
          <w:lang w:val="en-GB"/>
        </w:rPr>
        <w:t>minimiser</w:t>
      </w:r>
      <w:r w:rsidRPr="00E54F24">
        <w:rPr>
          <w:rFonts w:eastAsiaTheme="minorEastAsia"/>
          <w:sz w:val="20"/>
          <w:szCs w:val="20"/>
        </w:rPr>
        <w:t xml:space="preserve"> works by approximating the minimum of a function to a parabola and fitting a second order LaGrange polynomial,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sidRPr="00E54F24">
        <w:rPr>
          <w:rFonts w:eastAsiaTheme="minorEastAsia"/>
          <w:sz w:val="20"/>
          <w:szCs w:val="20"/>
        </w:rPr>
        <w:t xml:space="preserve">, through  a set of points e.g.  </w:t>
      </w:r>
      <m:oMath>
        <m:r>
          <w:rPr>
            <w:rFonts w:ascii="Cambria Math" w:eastAsiaTheme="minorEastAsia" w:hAnsi="Cambria Math"/>
            <w:sz w:val="20"/>
            <w:szCs w:val="20"/>
          </w:rPr>
          <m:t>x0,x1,x2</m:t>
        </m:r>
      </m:oMath>
      <w:r>
        <w:rPr>
          <w:rFonts w:eastAsiaTheme="minorEastAsia"/>
          <w:sz w:val="20"/>
          <w:szCs w:val="20"/>
        </w:rPr>
        <w:t xml:space="preserve">. By setting the derivative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to 0, we can obtain a better estimate of the minimum </w:t>
      </w:r>
      <m:oMath>
        <m:r>
          <w:rPr>
            <w:rFonts w:ascii="Cambria Math" w:eastAsiaTheme="minorEastAsia" w:hAnsi="Cambria Math"/>
            <w:sz w:val="20"/>
            <w:szCs w:val="20"/>
          </w:rPr>
          <m:t>x</m:t>
        </m:r>
        <m:r>
          <w:rPr>
            <w:rFonts w:ascii="Cambria Math" w:eastAsiaTheme="minorEastAsia" w:hAnsi="Cambria Math"/>
            <w:sz w:val="20"/>
            <w:szCs w:val="20"/>
          </w:rPr>
          <m:t>3</m:t>
        </m:r>
      </m:oMath>
      <w:r>
        <w:rPr>
          <w:rFonts w:eastAsiaTheme="minorEastAsia"/>
          <w:sz w:val="20"/>
          <w:szCs w:val="20"/>
        </w:rPr>
        <w:t xml:space="preserve"> via (13)</w:t>
      </w:r>
    </w:p>
    <w:p w14:paraId="4CD20EAC" w14:textId="77777777" w:rsidR="00940CEB" w:rsidRPr="00940CEB" w:rsidRDefault="00940CEB" w:rsidP="00940CEB">
      <w:pPr>
        <w:ind w:left="720"/>
        <w:rPr>
          <w:rFonts w:eastAsiaTheme="minorEastAsia"/>
          <w:b/>
          <w:sz w:val="20"/>
          <w:szCs w:val="20"/>
        </w:rPr>
      </w:pPr>
    </w:p>
    <w:p w14:paraId="7B16E625" w14:textId="7E583C76" w:rsidR="00E54F24" w:rsidRPr="00E54F24" w:rsidRDefault="00E54F24" w:rsidP="00E54F24">
      <w:pPr>
        <w:pStyle w:val="ListParagraph"/>
        <w:ind w:left="1080"/>
        <w:rPr>
          <w:rFonts w:eastAsiaTheme="minorEastAsia"/>
          <w:b/>
          <w:sz w:val="20"/>
          <w:szCs w:val="20"/>
        </w:rPr>
      </w:pPr>
      <m:oMath>
        <m:r>
          <w:rPr>
            <w:rFonts w:ascii="Cambria Math" w:eastAsiaTheme="minorEastAsia" w:hAnsi="Cambria Math"/>
            <w:sz w:val="20"/>
            <w:szCs w:val="20"/>
          </w:rPr>
          <m:t>x3</m:t>
        </m:r>
        <m:r>
          <m:rPr>
            <m:sty m:val="bi"/>
          </m:rP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
          <m:fPr>
            <m:ctrlPr>
              <w:rPr>
                <w:rFonts w:ascii="Cambria Math" w:eastAsiaTheme="minorEastAsia" w:hAnsi="Cambria Math"/>
                <w:b/>
                <w:i/>
                <w:sz w:val="20"/>
                <w:szCs w:val="20"/>
              </w:rPr>
            </m:ctrlPr>
          </m:fPr>
          <m:num>
            <m:d>
              <m:dPr>
                <m:ctrlPr>
                  <w:rPr>
                    <w:rFonts w:ascii="Cambria Math" w:eastAsiaTheme="minorEastAsia" w:hAnsi="Cambria Math"/>
                    <w:b/>
                    <w:i/>
                    <w:sz w:val="20"/>
                    <w:szCs w:val="20"/>
                  </w:rPr>
                </m:ctrlPr>
              </m:dPr>
              <m:e>
                <m:sSup>
                  <m:sSupPr>
                    <m:ctrlPr>
                      <w:rPr>
                        <w:rFonts w:ascii="Cambria Math" w:eastAsiaTheme="minorEastAsia" w:hAnsi="Cambria Math"/>
                        <w:b/>
                        <w:i/>
                        <w:sz w:val="20"/>
                        <w:szCs w:val="20"/>
                      </w:rPr>
                    </m:ctrlPr>
                  </m:sSupPr>
                  <m:e>
                    <m:r>
                      <w:rPr>
                        <w:rFonts w:ascii="Cambria Math" w:eastAsiaTheme="minorEastAsia" w:hAnsi="Cambria Math"/>
                        <w:sz w:val="20"/>
                        <w:szCs w:val="20"/>
                      </w:rPr>
                      <m:t>x2</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m:t>
                </m:r>
                <m:sSup>
                  <m:sSupPr>
                    <m:ctrlPr>
                      <w:rPr>
                        <w:rFonts w:ascii="Cambria Math" w:eastAsiaTheme="minorEastAsia" w:hAnsi="Cambria Math"/>
                        <w:b/>
                        <w:i/>
                        <w:sz w:val="20"/>
                        <w:szCs w:val="20"/>
                      </w:rPr>
                    </m:ctrlPr>
                  </m:sSupPr>
                  <m:e>
                    <m:r>
                      <w:rPr>
                        <w:rFonts w:ascii="Cambria Math" w:eastAsiaTheme="minorEastAsia" w:hAnsi="Cambria Math"/>
                        <w:sz w:val="20"/>
                        <w:szCs w:val="20"/>
                      </w:rPr>
                      <m:t>x</m:t>
                    </m:r>
                    <m:r>
                      <w:rPr>
                        <w:rFonts w:ascii="Cambria Math" w:eastAsiaTheme="minorEastAsia" w:hAnsi="Cambria Math"/>
                        <w:sz w:val="20"/>
                        <w:szCs w:val="20"/>
                      </w:rPr>
                      <m:t>1</m:t>
                    </m:r>
                  </m:e>
                  <m:sup>
                    <m:r>
                      <m:rPr>
                        <m:sty m:val="bi"/>
                      </m:rPr>
                      <w:rPr>
                        <w:rFonts w:ascii="Cambria Math" w:eastAsiaTheme="minorEastAsia" w:hAnsi="Cambria Math"/>
                        <w:sz w:val="20"/>
                        <w:szCs w:val="20"/>
                      </w:rPr>
                      <m:t>2</m:t>
                    </m:r>
                  </m:sup>
                </m:sSup>
              </m:e>
            </m:d>
            <m:r>
              <w:rPr>
                <w:rFonts w:ascii="Cambria Math" w:eastAsiaTheme="minorEastAsia" w:hAnsi="Cambria Math"/>
                <w:sz w:val="20"/>
                <w:szCs w:val="20"/>
              </w:rPr>
              <m:t>y0</m:t>
            </m:r>
            <m:r>
              <m:rPr>
                <m:sty m:val="bi"/>
              </m:rPr>
              <w:rPr>
                <w:rFonts w:ascii="Cambria Math" w:eastAsiaTheme="minorEastAsia" w:hAnsi="Cambria Math"/>
                <w:sz w:val="20"/>
                <w:szCs w:val="20"/>
              </w:rPr>
              <m:t>+</m:t>
            </m:r>
            <m:d>
              <m:dPr>
                <m:ctrlPr>
                  <w:rPr>
                    <w:rFonts w:ascii="Cambria Math" w:eastAsiaTheme="minorEastAsia" w:hAnsi="Cambria Math"/>
                    <w:b/>
                    <w:i/>
                    <w:sz w:val="20"/>
                    <w:szCs w:val="20"/>
                  </w:rPr>
                </m:ctrlPr>
              </m:dPr>
              <m:e>
                <m:sSup>
                  <m:sSupPr>
                    <m:ctrlPr>
                      <w:rPr>
                        <w:rFonts w:ascii="Cambria Math" w:eastAsiaTheme="minorEastAsia" w:hAnsi="Cambria Math"/>
                        <w:b/>
                        <w:i/>
                        <w:sz w:val="20"/>
                        <w:szCs w:val="20"/>
                      </w:rPr>
                    </m:ctrlPr>
                  </m:sSupPr>
                  <m:e>
                    <m:r>
                      <w:rPr>
                        <w:rFonts w:ascii="Cambria Math" w:eastAsiaTheme="minorEastAsia" w:hAnsi="Cambria Math"/>
                        <w:sz w:val="20"/>
                        <w:szCs w:val="20"/>
                      </w:rPr>
                      <m:t>x</m:t>
                    </m:r>
                    <m:r>
                      <w:rPr>
                        <w:rFonts w:ascii="Cambria Math" w:eastAsiaTheme="minorEastAsia" w:hAnsi="Cambria Math"/>
                        <w:sz w:val="20"/>
                        <w:szCs w:val="20"/>
                      </w:rPr>
                      <m:t>0</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m:t>
                </m:r>
                <m:sSup>
                  <m:sSupPr>
                    <m:ctrlPr>
                      <w:rPr>
                        <w:rFonts w:ascii="Cambria Math" w:eastAsiaTheme="minorEastAsia" w:hAnsi="Cambria Math"/>
                        <w:b/>
                        <w:i/>
                        <w:sz w:val="20"/>
                        <w:szCs w:val="20"/>
                      </w:rPr>
                    </m:ctrlPr>
                  </m:sSupPr>
                  <m:e>
                    <m:r>
                      <w:rPr>
                        <w:rFonts w:ascii="Cambria Math" w:eastAsiaTheme="minorEastAsia" w:hAnsi="Cambria Math"/>
                        <w:sz w:val="20"/>
                        <w:szCs w:val="20"/>
                      </w:rPr>
                      <m:t>x</m:t>
                    </m:r>
                    <m:r>
                      <w:rPr>
                        <w:rFonts w:ascii="Cambria Math" w:eastAsiaTheme="minorEastAsia" w:hAnsi="Cambria Math"/>
                        <w:sz w:val="20"/>
                        <w:szCs w:val="20"/>
                      </w:rPr>
                      <m:t>2</m:t>
                    </m:r>
                  </m:e>
                  <m:sup>
                    <m:r>
                      <m:rPr>
                        <m:sty m:val="bi"/>
                      </m:rPr>
                      <w:rPr>
                        <w:rFonts w:ascii="Cambria Math" w:eastAsiaTheme="minorEastAsia" w:hAnsi="Cambria Math"/>
                        <w:sz w:val="20"/>
                        <w:szCs w:val="20"/>
                      </w:rPr>
                      <m:t>2</m:t>
                    </m:r>
                  </m:sup>
                </m:sSup>
              </m:e>
            </m:d>
            <m:r>
              <w:rPr>
                <w:rFonts w:ascii="Cambria Math" w:eastAsiaTheme="minorEastAsia" w:hAnsi="Cambria Math"/>
                <w:sz w:val="20"/>
                <w:szCs w:val="20"/>
              </w:rPr>
              <m:t>y</m:t>
            </m:r>
            <m:r>
              <w:rPr>
                <w:rFonts w:ascii="Cambria Math" w:eastAsiaTheme="minorEastAsia" w:hAnsi="Cambria Math"/>
                <w:sz w:val="20"/>
                <w:szCs w:val="20"/>
              </w:rPr>
              <m:t>1+</m:t>
            </m:r>
            <m:d>
              <m:dPr>
                <m:ctrlPr>
                  <w:rPr>
                    <w:rFonts w:ascii="Cambria Math" w:eastAsiaTheme="minorEastAsia" w:hAnsi="Cambria Math"/>
                    <w:b/>
                    <w:i/>
                    <w:sz w:val="20"/>
                    <w:szCs w:val="20"/>
                  </w:rPr>
                </m:ctrlPr>
              </m:dPr>
              <m:e>
                <m:sSup>
                  <m:sSupPr>
                    <m:ctrlPr>
                      <w:rPr>
                        <w:rFonts w:ascii="Cambria Math" w:eastAsiaTheme="minorEastAsia" w:hAnsi="Cambria Math"/>
                        <w:b/>
                        <w:i/>
                        <w:sz w:val="20"/>
                        <w:szCs w:val="20"/>
                      </w:rPr>
                    </m:ctrlPr>
                  </m:sSupPr>
                  <m:e>
                    <m:r>
                      <w:rPr>
                        <w:rFonts w:ascii="Cambria Math" w:eastAsiaTheme="minorEastAsia" w:hAnsi="Cambria Math"/>
                        <w:sz w:val="20"/>
                        <w:szCs w:val="20"/>
                      </w:rPr>
                      <m:t>x</m:t>
                    </m:r>
                    <m:r>
                      <w:rPr>
                        <w:rFonts w:ascii="Cambria Math" w:eastAsiaTheme="minorEastAsia" w:hAnsi="Cambria Math"/>
                        <w:sz w:val="20"/>
                        <w:szCs w:val="20"/>
                      </w:rPr>
                      <m:t>1</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m:t>
                </m:r>
                <m:sSup>
                  <m:sSupPr>
                    <m:ctrlPr>
                      <w:rPr>
                        <w:rFonts w:ascii="Cambria Math" w:eastAsiaTheme="minorEastAsia" w:hAnsi="Cambria Math"/>
                        <w:b/>
                        <w:i/>
                        <w:sz w:val="20"/>
                        <w:szCs w:val="20"/>
                      </w:rPr>
                    </m:ctrlPr>
                  </m:sSupPr>
                  <m:e>
                    <m:r>
                      <w:rPr>
                        <w:rFonts w:ascii="Cambria Math" w:eastAsiaTheme="minorEastAsia" w:hAnsi="Cambria Math"/>
                        <w:sz w:val="20"/>
                        <w:szCs w:val="20"/>
                      </w:rPr>
                      <m:t>x</m:t>
                    </m:r>
                    <m:r>
                      <w:rPr>
                        <w:rFonts w:ascii="Cambria Math" w:eastAsiaTheme="minorEastAsia" w:hAnsi="Cambria Math"/>
                        <w:sz w:val="20"/>
                        <w:szCs w:val="20"/>
                      </w:rPr>
                      <m:t>0</m:t>
                    </m:r>
                  </m:e>
                  <m:sup>
                    <m:r>
                      <m:rPr>
                        <m:sty m:val="bi"/>
                      </m:rPr>
                      <w:rPr>
                        <w:rFonts w:ascii="Cambria Math" w:eastAsiaTheme="minorEastAsia" w:hAnsi="Cambria Math"/>
                        <w:sz w:val="20"/>
                        <w:szCs w:val="20"/>
                      </w:rPr>
                      <m:t>2</m:t>
                    </m:r>
                  </m:sup>
                </m:sSup>
              </m:e>
            </m:d>
            <m:r>
              <w:rPr>
                <w:rFonts w:ascii="Cambria Math" w:eastAsiaTheme="minorEastAsia" w:hAnsi="Cambria Math"/>
                <w:sz w:val="20"/>
                <w:szCs w:val="20"/>
              </w:rPr>
              <m:t>y</m:t>
            </m:r>
            <m:r>
              <w:rPr>
                <w:rFonts w:ascii="Cambria Math" w:eastAsiaTheme="minorEastAsia" w:hAnsi="Cambria Math"/>
                <w:sz w:val="20"/>
                <w:szCs w:val="20"/>
              </w:rPr>
              <m:t>2</m:t>
            </m:r>
          </m:num>
          <m:den>
            <m:d>
              <m:dPr>
                <m:ctrlPr>
                  <w:rPr>
                    <w:rFonts w:ascii="Cambria Math" w:eastAsiaTheme="minorEastAsia" w:hAnsi="Cambria Math"/>
                    <w:i/>
                    <w:sz w:val="20"/>
                    <w:szCs w:val="20"/>
                  </w:rPr>
                </m:ctrlPr>
              </m:dPr>
              <m:e>
                <m:r>
                  <w:rPr>
                    <w:rFonts w:ascii="Cambria Math" w:eastAsiaTheme="minorEastAsia" w:hAnsi="Cambria Math"/>
                    <w:sz w:val="20"/>
                    <w:szCs w:val="20"/>
                  </w:rPr>
                  <m:t>x2</m:t>
                </m:r>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x1</m:t>
                </m:r>
              </m:e>
            </m:d>
            <m:r>
              <w:rPr>
                <w:rFonts w:ascii="Cambria Math" w:eastAsiaTheme="minorEastAsia" w:hAnsi="Cambria Math"/>
                <w:sz w:val="20"/>
                <w:szCs w:val="20"/>
              </w:rPr>
              <m:t>y0+</m:t>
            </m:r>
            <m:d>
              <m:dPr>
                <m:ctrlPr>
                  <w:rPr>
                    <w:rFonts w:ascii="Cambria Math" w:eastAsiaTheme="minorEastAsia" w:hAnsi="Cambria Math"/>
                    <w:i/>
                    <w:sz w:val="20"/>
                    <w:szCs w:val="20"/>
                  </w:rPr>
                </m:ctrlPr>
              </m:dPr>
              <m:e>
                <m:r>
                  <w:rPr>
                    <w:rFonts w:ascii="Cambria Math" w:eastAsiaTheme="minorEastAsia" w:hAnsi="Cambria Math"/>
                    <w:sz w:val="20"/>
                    <w:szCs w:val="20"/>
                  </w:rPr>
                  <m:t>x</m:t>
                </m:r>
                <m:r>
                  <w:rPr>
                    <w:rFonts w:ascii="Cambria Math" w:eastAsiaTheme="minorEastAsia" w:hAnsi="Cambria Math"/>
                    <w:sz w:val="20"/>
                    <w:szCs w:val="20"/>
                  </w:rPr>
                  <m:t xml:space="preserve">0 – </m:t>
                </m:r>
                <m:r>
                  <w:rPr>
                    <w:rFonts w:ascii="Cambria Math" w:eastAsiaTheme="minorEastAsia" w:hAnsi="Cambria Math"/>
                    <w:sz w:val="20"/>
                    <w:szCs w:val="20"/>
                  </w:rPr>
                  <m:t>x</m:t>
                </m:r>
                <m:r>
                  <w:rPr>
                    <w:rFonts w:ascii="Cambria Math" w:eastAsiaTheme="minorEastAsia" w:hAnsi="Cambria Math"/>
                    <w:sz w:val="20"/>
                    <w:szCs w:val="20"/>
                  </w:rPr>
                  <m:t>2</m:t>
                </m:r>
              </m:e>
            </m:d>
            <m:r>
              <w:rPr>
                <w:rFonts w:ascii="Cambria Math" w:eastAsiaTheme="minorEastAsia" w:hAnsi="Cambria Math"/>
                <w:sz w:val="20"/>
                <w:szCs w:val="20"/>
              </w:rPr>
              <m:t>y1+(x</m:t>
            </m:r>
            <m:r>
              <w:rPr>
                <w:rFonts w:ascii="Cambria Math" w:eastAsiaTheme="minorEastAsia" w:hAnsi="Cambria Math"/>
                <w:sz w:val="20"/>
                <w:szCs w:val="20"/>
              </w:rPr>
              <m:t xml:space="preserve">1 – </m:t>
            </m:r>
            <m:r>
              <w:rPr>
                <w:rFonts w:ascii="Cambria Math" w:eastAsiaTheme="minorEastAsia" w:hAnsi="Cambria Math"/>
                <w:sz w:val="20"/>
                <w:szCs w:val="20"/>
              </w:rPr>
              <m:t>x</m:t>
            </m:r>
            <m:r>
              <w:rPr>
                <w:rFonts w:ascii="Cambria Math" w:eastAsiaTheme="minorEastAsia" w:hAnsi="Cambria Math"/>
                <w:sz w:val="20"/>
                <w:szCs w:val="20"/>
              </w:rPr>
              <m:t>0</m:t>
            </m:r>
            <m:r>
              <w:rPr>
                <w:rFonts w:ascii="Cambria Math" w:eastAsiaTheme="minorEastAsia" w:hAnsi="Cambria Math"/>
                <w:sz w:val="20"/>
                <w:szCs w:val="20"/>
              </w:rPr>
              <m:t>)y2</m:t>
            </m:r>
          </m:den>
        </m:f>
      </m:oMath>
      <w:r w:rsidR="00940CEB">
        <w:rPr>
          <w:rFonts w:eastAsiaTheme="minorEastAsia"/>
          <w:b/>
          <w:sz w:val="20"/>
          <w:szCs w:val="20"/>
        </w:rPr>
        <w:tab/>
      </w:r>
      <w:r w:rsidR="00940CEB">
        <w:rPr>
          <w:rFonts w:eastAsiaTheme="minorEastAsia"/>
          <w:b/>
          <w:sz w:val="20"/>
          <w:szCs w:val="20"/>
        </w:rPr>
        <w:tab/>
      </w:r>
      <w:r w:rsidR="00940CEB">
        <w:rPr>
          <w:rFonts w:eastAsiaTheme="minorEastAsia"/>
          <w:b/>
          <w:sz w:val="20"/>
          <w:szCs w:val="20"/>
        </w:rPr>
        <w:tab/>
      </w:r>
      <w:r w:rsidR="00940CEB">
        <w:rPr>
          <w:rFonts w:eastAsiaTheme="minorEastAsia"/>
          <w:b/>
          <w:sz w:val="20"/>
          <w:szCs w:val="20"/>
        </w:rPr>
        <w:tab/>
      </w:r>
      <w:r w:rsidR="00940CEB">
        <w:rPr>
          <w:rFonts w:eastAsiaTheme="minorEastAsia"/>
          <w:b/>
          <w:sz w:val="20"/>
          <w:szCs w:val="20"/>
        </w:rPr>
        <w:tab/>
      </w:r>
      <w:r w:rsidR="00940CEB">
        <w:rPr>
          <w:rFonts w:eastAsiaTheme="minorEastAsia"/>
          <w:b/>
          <w:sz w:val="20"/>
          <w:szCs w:val="20"/>
        </w:rPr>
        <w:tab/>
      </w:r>
      <w:r w:rsidR="00940CEB" w:rsidRPr="00940CEB">
        <w:rPr>
          <w:rFonts w:eastAsiaTheme="minorEastAsia"/>
          <w:sz w:val="20"/>
          <w:szCs w:val="20"/>
        </w:rPr>
        <w:t>(13)</w:t>
      </w:r>
    </w:p>
    <w:p w14:paraId="45E3FB17" w14:textId="1B0E4D79" w:rsidR="00D65DB0" w:rsidRDefault="006A0623" w:rsidP="00D67D43">
      <w:pPr>
        <w:pStyle w:val="ListParagraph"/>
        <w:numPr>
          <w:ilvl w:val="0"/>
          <w:numId w:val="5"/>
        </w:num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 αd(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D65DB0">
        <w:rPr>
          <w:rFonts w:eastAsiaTheme="minorEastAsia"/>
          <w:sz w:val="20"/>
          <w:szCs w:val="20"/>
        </w:rPr>
        <w:t xml:space="preserve">, </w:t>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r>
      <w:r w:rsidR="00D65DB0">
        <w:rPr>
          <w:rFonts w:eastAsiaTheme="minorEastAsia"/>
          <w:sz w:val="20"/>
          <w:szCs w:val="20"/>
        </w:rPr>
        <w:tab/>
        <w:t>(14)</w:t>
      </w:r>
    </w:p>
    <w:p w14:paraId="3CAB84B1" w14:textId="77777777" w:rsidR="00D65DB0" w:rsidRDefault="00D65DB0" w:rsidP="00D65DB0">
      <w:pPr>
        <w:pStyle w:val="ListParagraph"/>
        <w:ind w:left="1080"/>
        <w:rPr>
          <w:rFonts w:eastAsiaTheme="minorEastAsia"/>
          <w:sz w:val="20"/>
          <w:szCs w:val="20"/>
        </w:rPr>
      </w:pPr>
    </w:p>
    <w:p w14:paraId="764B0160" w14:textId="551C46CE" w:rsidR="00D65DB0" w:rsidRPr="00D65DB0" w:rsidRDefault="00D65DB0" w:rsidP="00D65DB0">
      <w:pPr>
        <w:pStyle w:val="ListParagraph"/>
        <w:ind w:left="1080"/>
        <w:rPr>
          <w:rFonts w:eastAsiaTheme="minorEastAsia"/>
          <w:sz w:val="20"/>
          <w:szCs w:val="20"/>
        </w:rPr>
      </w:pPr>
      <w:r w:rsidRPr="00D65DB0">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r>
              <w:rPr>
                <w:rFonts w:ascii="Cambria Math" w:eastAsiaTheme="minorEastAsia" w:hAnsi="Cambria Math"/>
                <w:sz w:val="20"/>
                <w:szCs w:val="20"/>
              </w:rPr>
              <m:t>+1</m:t>
            </m:r>
          </m:sub>
        </m:sSub>
        <m:r>
          <w:rPr>
            <w:rFonts w:ascii="Cambria Math" w:eastAsiaTheme="minorEastAsia" w:hAnsi="Cambria Math"/>
            <w:sz w:val="20"/>
            <w:szCs w:val="20"/>
          </w:rPr>
          <m:t xml:space="preserve"> </m:t>
        </m:r>
      </m:oMath>
      <w:r w:rsidRPr="00D65DB0">
        <w:rPr>
          <w:rFonts w:eastAsiaTheme="minorEastAsia"/>
          <w:sz w:val="20"/>
          <w:szCs w:val="20"/>
        </w:rPr>
        <w:t xml:space="preserve">is closer to the minimum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oMath>
      <w:r>
        <w:rPr>
          <w:rFonts w:eastAsiaTheme="minorEastAsia"/>
          <w:sz w:val="20"/>
          <w:szCs w:val="20"/>
        </w:rPr>
        <w:t xml:space="preserve">, and </w:t>
      </w:r>
      <m:oMath>
        <m:r>
          <w:rPr>
            <w:rFonts w:ascii="Cambria Math" w:eastAsiaTheme="minorEastAsia" w:hAnsi="Cambria Math"/>
            <w:sz w:val="20"/>
            <w:szCs w:val="20"/>
          </w:rPr>
          <m:t>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oMath>
      <w:r>
        <w:rPr>
          <w:rFonts w:eastAsiaTheme="minorEastAsia"/>
          <w:sz w:val="20"/>
          <w:szCs w:val="20"/>
        </w:rPr>
        <w:t xml:space="preserve"> represents the </w:t>
      </w:r>
      <w:r w:rsidR="0090587E">
        <w:rPr>
          <w:rFonts w:eastAsiaTheme="minorEastAsia"/>
          <w:sz w:val="20"/>
          <w:szCs w:val="20"/>
        </w:rPr>
        <w:t>gradient</w:t>
      </w:r>
      <w:r>
        <w:rPr>
          <w:rFonts w:eastAsiaTheme="minorEastAsia"/>
          <w:sz w:val="20"/>
          <w:szCs w:val="20"/>
        </w:rPr>
        <w:t xml:space="preserve"> of the function 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oMath>
      <w:r>
        <w:rPr>
          <w:rFonts w:eastAsiaTheme="minorEastAsia"/>
          <w:sz w:val="20"/>
          <w:szCs w:val="20"/>
        </w:rPr>
        <w:t xml:space="preserve">. (14) requires that </w:t>
      </w:r>
      <m:oMath>
        <m:r>
          <w:rPr>
            <w:rFonts w:ascii="Cambria Math" w:eastAsiaTheme="minorEastAsia" w:hAnsi="Cambria Math"/>
            <w:sz w:val="20"/>
            <w:szCs w:val="20"/>
          </w:rPr>
          <m:t>α</m:t>
        </m:r>
        <m:r>
          <w:rPr>
            <w:rFonts w:ascii="Cambria Math" w:eastAsiaTheme="minorEastAsia" w:hAnsi="Cambria Math"/>
            <w:sz w:val="20"/>
            <w:szCs w:val="20"/>
          </w:rPr>
          <m:t>≪1</m:t>
        </m:r>
      </m:oMath>
      <w:r w:rsidR="0048674B">
        <w:rPr>
          <w:rFonts w:eastAsiaTheme="minorEastAsia"/>
          <w:sz w:val="20"/>
          <w:szCs w:val="20"/>
        </w:rPr>
        <w:t xml:space="preserve">. The gradient is always perpendicular to the contour lines and so get to minimum via a shorter path than </w:t>
      </w:r>
      <w:proofErr w:type="spellStart"/>
      <w:r w:rsidR="0048674B" w:rsidRPr="0048674B">
        <w:rPr>
          <w:rFonts w:eastAsiaTheme="minorEastAsia"/>
          <w:sz w:val="20"/>
          <w:szCs w:val="20"/>
          <w:lang w:val="en-GB"/>
        </w:rPr>
        <w:t>univariate</w:t>
      </w:r>
      <w:proofErr w:type="spellEnd"/>
      <w:r w:rsidR="0048674B">
        <w:rPr>
          <w:rFonts w:eastAsiaTheme="minorEastAsia"/>
          <w:sz w:val="20"/>
          <w:szCs w:val="20"/>
        </w:rPr>
        <w:t xml:space="preserve"> </w:t>
      </w:r>
      <w:proofErr w:type="spellStart"/>
      <w:r w:rsidR="0048674B">
        <w:rPr>
          <w:rFonts w:eastAsiaTheme="minorEastAsia"/>
          <w:sz w:val="20"/>
          <w:szCs w:val="20"/>
        </w:rPr>
        <w:t>minimisation</w:t>
      </w:r>
      <w:proofErr w:type="spellEnd"/>
      <w:r w:rsidR="0048674B">
        <w:rPr>
          <w:rFonts w:eastAsiaTheme="minorEastAsia"/>
          <w:sz w:val="20"/>
          <w:szCs w:val="20"/>
        </w:rPr>
        <w:t xml:space="preserve"> </w:t>
      </w:r>
    </w:p>
    <w:p w14:paraId="39100617" w14:textId="77777777" w:rsidR="00A563FC" w:rsidRDefault="00A563FC" w:rsidP="00A563FC">
      <w:pPr>
        <w:rPr>
          <w:rFonts w:eastAsiaTheme="minorEastAsia"/>
          <w:sz w:val="20"/>
          <w:szCs w:val="20"/>
        </w:rPr>
      </w:pPr>
    </w:p>
    <w:p w14:paraId="5ECCF793" w14:textId="77777777" w:rsidR="00A563FC" w:rsidRDefault="00A563FC" w:rsidP="00A563FC">
      <w:pPr>
        <w:rPr>
          <w:rFonts w:eastAsiaTheme="minorEastAsia"/>
          <w:sz w:val="20"/>
          <w:szCs w:val="20"/>
        </w:rPr>
      </w:pPr>
    </w:p>
    <w:p w14:paraId="7842AEBF" w14:textId="5DF56DC1" w:rsidR="00A563FC" w:rsidRPr="00A563FC" w:rsidRDefault="00A563FC" w:rsidP="00A563FC">
      <w:pPr>
        <w:rPr>
          <w:rFonts w:eastAsiaTheme="minorEastAsia"/>
          <w:b/>
          <w:sz w:val="20"/>
          <w:szCs w:val="20"/>
        </w:rPr>
      </w:pPr>
      <w:r>
        <w:rPr>
          <w:rFonts w:eastAsiaTheme="minorEastAsia"/>
          <w:b/>
          <w:sz w:val="20"/>
          <w:szCs w:val="20"/>
        </w:rPr>
        <w:t xml:space="preserve">words: </w:t>
      </w:r>
      <w:r w:rsidR="00877C0A">
        <w:rPr>
          <w:rFonts w:eastAsiaTheme="minorEastAsia"/>
          <w:b/>
          <w:sz w:val="20"/>
          <w:szCs w:val="20"/>
        </w:rPr>
        <w:t xml:space="preserve">~ 1930 </w:t>
      </w:r>
    </w:p>
    <w:sectPr w:rsidR="00A563FC" w:rsidRPr="00A563FC" w:rsidSect="00D07D4F">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3E625" w14:textId="77777777" w:rsidR="00E43D3B" w:rsidRDefault="00E43D3B" w:rsidP="00871CEB">
      <w:r>
        <w:separator/>
      </w:r>
    </w:p>
  </w:endnote>
  <w:endnote w:type="continuationSeparator" w:id="0">
    <w:p w14:paraId="4CDCB005" w14:textId="77777777" w:rsidR="00E43D3B" w:rsidRDefault="00E43D3B" w:rsidP="0087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519AF" w14:textId="77777777" w:rsidR="00871CEB" w:rsidRDefault="00871CEB" w:rsidP="00470B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E9EF6" w14:textId="77777777" w:rsidR="00871CEB" w:rsidRDefault="00871CEB" w:rsidP="00871C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9BF49" w14:textId="77777777" w:rsidR="00470BB0" w:rsidRDefault="00470BB0" w:rsidP="00AE63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965">
      <w:rPr>
        <w:rStyle w:val="PageNumber"/>
        <w:noProof/>
      </w:rPr>
      <w:t>2</w:t>
    </w:r>
    <w:r>
      <w:rPr>
        <w:rStyle w:val="PageNumber"/>
      </w:rPr>
      <w:fldChar w:fldCharType="end"/>
    </w:r>
  </w:p>
  <w:p w14:paraId="2266A3D1" w14:textId="77777777" w:rsidR="00871CEB" w:rsidRDefault="00871CEB" w:rsidP="00470BB0">
    <w:pPr>
      <w:pStyle w:val="Footer"/>
      <w:ind w:right="360"/>
    </w:pPr>
  </w:p>
  <w:p w14:paraId="4E762BA0" w14:textId="77777777" w:rsidR="00871CEB" w:rsidRDefault="00871CEB" w:rsidP="00871C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875F1" w14:textId="77777777" w:rsidR="00E43D3B" w:rsidRDefault="00E43D3B" w:rsidP="00871CEB">
      <w:r>
        <w:separator/>
      </w:r>
    </w:p>
  </w:footnote>
  <w:footnote w:type="continuationSeparator" w:id="0">
    <w:p w14:paraId="721D98B1" w14:textId="77777777" w:rsidR="00E43D3B" w:rsidRDefault="00E43D3B" w:rsidP="00871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FE17" w14:textId="19353E31" w:rsidR="00871CEB" w:rsidRDefault="00871CEB">
    <w:pPr>
      <w:pStyle w:val="Header"/>
    </w:pPr>
    <w:r>
      <w:t>By Darrell Adjei</w:t>
    </w:r>
  </w:p>
  <w:p w14:paraId="76FC76E5" w14:textId="77777777" w:rsidR="00871CEB" w:rsidRDefault="00871C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21C8"/>
    <w:multiLevelType w:val="hybridMultilevel"/>
    <w:tmpl w:val="EDFEEF2C"/>
    <w:lvl w:ilvl="0" w:tplc="F67ED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BD2BE7"/>
    <w:multiLevelType w:val="hybridMultilevel"/>
    <w:tmpl w:val="66B009F6"/>
    <w:lvl w:ilvl="0" w:tplc="5D54B5B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B5DDB"/>
    <w:multiLevelType w:val="hybridMultilevel"/>
    <w:tmpl w:val="D6F2A066"/>
    <w:lvl w:ilvl="0" w:tplc="B76ACFC8">
      <w:start w:val="1"/>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nsid w:val="4B7E749B"/>
    <w:multiLevelType w:val="hybridMultilevel"/>
    <w:tmpl w:val="E000F716"/>
    <w:lvl w:ilvl="0" w:tplc="5D6A37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84AA2"/>
    <w:multiLevelType w:val="hybridMultilevel"/>
    <w:tmpl w:val="49E4373E"/>
    <w:lvl w:ilvl="0" w:tplc="B5983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BA"/>
    <w:rsid w:val="0000351D"/>
    <w:rsid w:val="000126F8"/>
    <w:rsid w:val="00014D55"/>
    <w:rsid w:val="00022D92"/>
    <w:rsid w:val="0005781D"/>
    <w:rsid w:val="00067495"/>
    <w:rsid w:val="00072E9F"/>
    <w:rsid w:val="000853BB"/>
    <w:rsid w:val="00090145"/>
    <w:rsid w:val="00093505"/>
    <w:rsid w:val="000936D2"/>
    <w:rsid w:val="000B1576"/>
    <w:rsid w:val="000B393B"/>
    <w:rsid w:val="000D3D18"/>
    <w:rsid w:val="000E2B37"/>
    <w:rsid w:val="000F7779"/>
    <w:rsid w:val="00172AA8"/>
    <w:rsid w:val="001D4836"/>
    <w:rsid w:val="0022458D"/>
    <w:rsid w:val="00244670"/>
    <w:rsid w:val="00287741"/>
    <w:rsid w:val="00296B07"/>
    <w:rsid w:val="002C2776"/>
    <w:rsid w:val="00331A00"/>
    <w:rsid w:val="003367EE"/>
    <w:rsid w:val="00337FCE"/>
    <w:rsid w:val="00342F32"/>
    <w:rsid w:val="00351877"/>
    <w:rsid w:val="00370E78"/>
    <w:rsid w:val="0038339E"/>
    <w:rsid w:val="003A7185"/>
    <w:rsid w:val="003C4490"/>
    <w:rsid w:val="003E308E"/>
    <w:rsid w:val="004028C3"/>
    <w:rsid w:val="00407B72"/>
    <w:rsid w:val="00451D9B"/>
    <w:rsid w:val="00470BB0"/>
    <w:rsid w:val="00474CBB"/>
    <w:rsid w:val="00485959"/>
    <w:rsid w:val="0048674B"/>
    <w:rsid w:val="0049382A"/>
    <w:rsid w:val="004B5F54"/>
    <w:rsid w:val="004D68DA"/>
    <w:rsid w:val="004F6BD3"/>
    <w:rsid w:val="0052165E"/>
    <w:rsid w:val="0058009B"/>
    <w:rsid w:val="00580F18"/>
    <w:rsid w:val="0059719B"/>
    <w:rsid w:val="005C4C0B"/>
    <w:rsid w:val="006318B5"/>
    <w:rsid w:val="00632F13"/>
    <w:rsid w:val="00636EE8"/>
    <w:rsid w:val="006460C2"/>
    <w:rsid w:val="006462FC"/>
    <w:rsid w:val="00662445"/>
    <w:rsid w:val="00670D87"/>
    <w:rsid w:val="00676F29"/>
    <w:rsid w:val="00681DE3"/>
    <w:rsid w:val="006830BA"/>
    <w:rsid w:val="00683994"/>
    <w:rsid w:val="006A0623"/>
    <w:rsid w:val="006A195F"/>
    <w:rsid w:val="006A6955"/>
    <w:rsid w:val="006A6AAE"/>
    <w:rsid w:val="006C11D7"/>
    <w:rsid w:val="0070241F"/>
    <w:rsid w:val="00702AEB"/>
    <w:rsid w:val="00715699"/>
    <w:rsid w:val="00727631"/>
    <w:rsid w:val="00746706"/>
    <w:rsid w:val="00785269"/>
    <w:rsid w:val="007A0FD4"/>
    <w:rsid w:val="007A4B5D"/>
    <w:rsid w:val="007C2EB7"/>
    <w:rsid w:val="007D7D0B"/>
    <w:rsid w:val="007F05ED"/>
    <w:rsid w:val="007F35DF"/>
    <w:rsid w:val="00804A93"/>
    <w:rsid w:val="00811A9B"/>
    <w:rsid w:val="00815E1E"/>
    <w:rsid w:val="00837371"/>
    <w:rsid w:val="00840A84"/>
    <w:rsid w:val="00856C31"/>
    <w:rsid w:val="00861F7A"/>
    <w:rsid w:val="00871CEB"/>
    <w:rsid w:val="00872840"/>
    <w:rsid w:val="00877C0A"/>
    <w:rsid w:val="0088465B"/>
    <w:rsid w:val="008A0325"/>
    <w:rsid w:val="008A7F1F"/>
    <w:rsid w:val="008D627F"/>
    <w:rsid w:val="008E5470"/>
    <w:rsid w:val="008F5D30"/>
    <w:rsid w:val="0090587E"/>
    <w:rsid w:val="00910B65"/>
    <w:rsid w:val="00912512"/>
    <w:rsid w:val="00912C98"/>
    <w:rsid w:val="00913FC3"/>
    <w:rsid w:val="00940CEB"/>
    <w:rsid w:val="009427C2"/>
    <w:rsid w:val="009436BC"/>
    <w:rsid w:val="009468B3"/>
    <w:rsid w:val="009746DB"/>
    <w:rsid w:val="00991CE1"/>
    <w:rsid w:val="009A3965"/>
    <w:rsid w:val="009A553F"/>
    <w:rsid w:val="009B7833"/>
    <w:rsid w:val="009E273C"/>
    <w:rsid w:val="00A13A0F"/>
    <w:rsid w:val="00A22C0F"/>
    <w:rsid w:val="00A40303"/>
    <w:rsid w:val="00A46260"/>
    <w:rsid w:val="00A563FC"/>
    <w:rsid w:val="00A629B4"/>
    <w:rsid w:val="00A65C5E"/>
    <w:rsid w:val="00AC0B13"/>
    <w:rsid w:val="00AC56A0"/>
    <w:rsid w:val="00AC739D"/>
    <w:rsid w:val="00AC7B25"/>
    <w:rsid w:val="00AD72E4"/>
    <w:rsid w:val="00AE04A2"/>
    <w:rsid w:val="00AE0894"/>
    <w:rsid w:val="00B16EC5"/>
    <w:rsid w:val="00B20912"/>
    <w:rsid w:val="00B5296B"/>
    <w:rsid w:val="00B564A0"/>
    <w:rsid w:val="00B644F0"/>
    <w:rsid w:val="00B66E94"/>
    <w:rsid w:val="00B66F76"/>
    <w:rsid w:val="00B7481B"/>
    <w:rsid w:val="00B769B5"/>
    <w:rsid w:val="00B80130"/>
    <w:rsid w:val="00B92DDE"/>
    <w:rsid w:val="00BC73F8"/>
    <w:rsid w:val="00BD63AC"/>
    <w:rsid w:val="00BF3905"/>
    <w:rsid w:val="00BF5646"/>
    <w:rsid w:val="00C1254D"/>
    <w:rsid w:val="00C17263"/>
    <w:rsid w:val="00C251C3"/>
    <w:rsid w:val="00C44BBF"/>
    <w:rsid w:val="00C53DDD"/>
    <w:rsid w:val="00C56F6B"/>
    <w:rsid w:val="00C801EE"/>
    <w:rsid w:val="00C972C6"/>
    <w:rsid w:val="00CB0197"/>
    <w:rsid w:val="00CC2DEE"/>
    <w:rsid w:val="00CF4284"/>
    <w:rsid w:val="00D07343"/>
    <w:rsid w:val="00D07D4F"/>
    <w:rsid w:val="00D15027"/>
    <w:rsid w:val="00D16427"/>
    <w:rsid w:val="00D26C0F"/>
    <w:rsid w:val="00D36440"/>
    <w:rsid w:val="00D36630"/>
    <w:rsid w:val="00D40818"/>
    <w:rsid w:val="00D45A1A"/>
    <w:rsid w:val="00D47566"/>
    <w:rsid w:val="00D65011"/>
    <w:rsid w:val="00D65DB0"/>
    <w:rsid w:val="00D67D43"/>
    <w:rsid w:val="00D80508"/>
    <w:rsid w:val="00D8380E"/>
    <w:rsid w:val="00D93C2F"/>
    <w:rsid w:val="00D964A9"/>
    <w:rsid w:val="00D9767A"/>
    <w:rsid w:val="00DA36DE"/>
    <w:rsid w:val="00DA5EBC"/>
    <w:rsid w:val="00DC10E0"/>
    <w:rsid w:val="00DC1CD5"/>
    <w:rsid w:val="00DD0C73"/>
    <w:rsid w:val="00DD1BEC"/>
    <w:rsid w:val="00DD212E"/>
    <w:rsid w:val="00DD374A"/>
    <w:rsid w:val="00DD7C0B"/>
    <w:rsid w:val="00DE07DA"/>
    <w:rsid w:val="00DF14C4"/>
    <w:rsid w:val="00E01FAC"/>
    <w:rsid w:val="00E11DCE"/>
    <w:rsid w:val="00E15190"/>
    <w:rsid w:val="00E25BE1"/>
    <w:rsid w:val="00E36102"/>
    <w:rsid w:val="00E43D3B"/>
    <w:rsid w:val="00E45F6F"/>
    <w:rsid w:val="00E50D36"/>
    <w:rsid w:val="00E54F24"/>
    <w:rsid w:val="00E60599"/>
    <w:rsid w:val="00E64075"/>
    <w:rsid w:val="00EB56A2"/>
    <w:rsid w:val="00EC54FA"/>
    <w:rsid w:val="00EC6ABA"/>
    <w:rsid w:val="00EF4A4A"/>
    <w:rsid w:val="00F01575"/>
    <w:rsid w:val="00F07203"/>
    <w:rsid w:val="00F10CFE"/>
    <w:rsid w:val="00F23DCD"/>
    <w:rsid w:val="00F673D3"/>
    <w:rsid w:val="00F70818"/>
    <w:rsid w:val="00F96DF7"/>
    <w:rsid w:val="00FC4A11"/>
    <w:rsid w:val="00FE6BC2"/>
    <w:rsid w:val="00FE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C8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D9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DF7"/>
    <w:rPr>
      <w:color w:val="808080"/>
    </w:rPr>
  </w:style>
  <w:style w:type="paragraph" w:styleId="ListParagraph">
    <w:name w:val="List Paragraph"/>
    <w:basedOn w:val="Normal"/>
    <w:uiPriority w:val="34"/>
    <w:qFormat/>
    <w:rsid w:val="00F96DF7"/>
    <w:pPr>
      <w:ind w:left="720"/>
      <w:contextualSpacing/>
    </w:pPr>
  </w:style>
  <w:style w:type="paragraph" w:styleId="Caption">
    <w:name w:val="caption"/>
    <w:basedOn w:val="Normal"/>
    <w:next w:val="Normal"/>
    <w:uiPriority w:val="35"/>
    <w:unhideWhenUsed/>
    <w:qFormat/>
    <w:rsid w:val="008A7F1F"/>
    <w:pPr>
      <w:spacing w:after="200"/>
    </w:pPr>
    <w:rPr>
      <w:i/>
      <w:iCs/>
      <w:color w:val="44546A" w:themeColor="text2"/>
      <w:sz w:val="18"/>
      <w:szCs w:val="18"/>
    </w:rPr>
  </w:style>
  <w:style w:type="character" w:styleId="Hyperlink">
    <w:name w:val="Hyperlink"/>
    <w:basedOn w:val="DefaultParagraphFont"/>
    <w:uiPriority w:val="99"/>
    <w:unhideWhenUsed/>
    <w:rsid w:val="00EF4A4A"/>
    <w:rPr>
      <w:color w:val="0563C1" w:themeColor="hyperlink"/>
      <w:u w:val="single"/>
    </w:rPr>
  </w:style>
  <w:style w:type="paragraph" w:styleId="Footer">
    <w:name w:val="footer"/>
    <w:basedOn w:val="Normal"/>
    <w:link w:val="FooterChar"/>
    <w:uiPriority w:val="99"/>
    <w:unhideWhenUsed/>
    <w:rsid w:val="00871CEB"/>
    <w:pPr>
      <w:tabs>
        <w:tab w:val="center" w:pos="4513"/>
        <w:tab w:val="right" w:pos="9026"/>
      </w:tabs>
    </w:pPr>
  </w:style>
  <w:style w:type="character" w:customStyle="1" w:styleId="FooterChar">
    <w:name w:val="Footer Char"/>
    <w:basedOn w:val="DefaultParagraphFont"/>
    <w:link w:val="Footer"/>
    <w:uiPriority w:val="99"/>
    <w:rsid w:val="00871CEB"/>
    <w:rPr>
      <w:rFonts w:ascii="Times New Roman" w:hAnsi="Times New Roman" w:cs="Times New Roman"/>
    </w:rPr>
  </w:style>
  <w:style w:type="character" w:styleId="PageNumber">
    <w:name w:val="page number"/>
    <w:basedOn w:val="DefaultParagraphFont"/>
    <w:uiPriority w:val="99"/>
    <w:semiHidden/>
    <w:unhideWhenUsed/>
    <w:rsid w:val="00871CEB"/>
  </w:style>
  <w:style w:type="paragraph" w:styleId="Header">
    <w:name w:val="header"/>
    <w:basedOn w:val="Normal"/>
    <w:link w:val="HeaderChar"/>
    <w:uiPriority w:val="99"/>
    <w:unhideWhenUsed/>
    <w:rsid w:val="00871CEB"/>
    <w:pPr>
      <w:tabs>
        <w:tab w:val="center" w:pos="4513"/>
        <w:tab w:val="right" w:pos="9026"/>
      </w:tabs>
    </w:pPr>
  </w:style>
  <w:style w:type="character" w:customStyle="1" w:styleId="HeaderChar">
    <w:name w:val="Header Char"/>
    <w:basedOn w:val="DefaultParagraphFont"/>
    <w:link w:val="Header"/>
    <w:uiPriority w:val="99"/>
    <w:rsid w:val="00871C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0369">
      <w:bodyDiv w:val="1"/>
      <w:marLeft w:val="0"/>
      <w:marRight w:val="0"/>
      <w:marTop w:val="0"/>
      <w:marBottom w:val="0"/>
      <w:divBdr>
        <w:top w:val="none" w:sz="0" w:space="0" w:color="auto"/>
        <w:left w:val="none" w:sz="0" w:space="0" w:color="auto"/>
        <w:bottom w:val="none" w:sz="0" w:space="0" w:color="auto"/>
        <w:right w:val="none" w:sz="0" w:space="0" w:color="auto"/>
      </w:divBdr>
    </w:div>
    <w:div w:id="831414170">
      <w:bodyDiv w:val="1"/>
      <w:marLeft w:val="0"/>
      <w:marRight w:val="0"/>
      <w:marTop w:val="0"/>
      <w:marBottom w:val="0"/>
      <w:divBdr>
        <w:top w:val="none" w:sz="0" w:space="0" w:color="auto"/>
        <w:left w:val="none" w:sz="0" w:space="0" w:color="auto"/>
        <w:bottom w:val="none" w:sz="0" w:space="0" w:color="auto"/>
        <w:right w:val="none" w:sz="0" w:space="0" w:color="auto"/>
      </w:divBdr>
    </w:div>
    <w:div w:id="1934122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2077</Words>
  <Characters>11840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Adjei, Darrell</dc:creator>
  <cp:keywords/>
  <dc:description/>
  <cp:lastModifiedBy>Adjei, Darrell</cp:lastModifiedBy>
  <cp:revision>2</cp:revision>
  <dcterms:created xsi:type="dcterms:W3CDTF">2016-12-19T09:42:00Z</dcterms:created>
  <dcterms:modified xsi:type="dcterms:W3CDTF">2016-12-19T09:42:00Z</dcterms:modified>
</cp:coreProperties>
</file>