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155" w:rsidRPr="00906102" w:rsidRDefault="00157155" w:rsidP="00906102">
      <w:pPr>
        <w:pStyle w:val="2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906102">
        <w:rPr>
          <w:rFonts w:ascii="Times New Roman" w:hAnsi="Times New Roman" w:cs="Times New Roman"/>
          <w:b w:val="0"/>
          <w:color w:val="auto"/>
          <w:sz w:val="28"/>
          <w:szCs w:val="28"/>
        </w:rPr>
        <w:t>Для аутентификации в Windows 10 применяется учетная запись от Microsoft. При этом данная учетная запись характеризуется двумя параметрами — именем пользователя (логин) и паролем. Если для входа на сайт и </w:t>
      </w:r>
      <w:proofErr w:type="spellStart"/>
      <w:r w:rsidRPr="00906102">
        <w:rPr>
          <w:rFonts w:ascii="Times New Roman" w:hAnsi="Times New Roman" w:cs="Times New Roman"/>
          <w:b w:val="0"/>
          <w:color w:val="auto"/>
          <w:sz w:val="28"/>
          <w:szCs w:val="28"/>
        </w:rPr>
        <w:t>OneDrive</w:t>
      </w:r>
      <w:proofErr w:type="spellEnd"/>
      <w:r w:rsidRPr="0090610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вы используете двухэтапную аутентификацию, то при первом входе в систему от вас потребуют и получение кода в виде SMS-сообщения или другим удобным вам способом.</w:t>
      </w:r>
    </w:p>
    <w:p w:rsidR="00157155" w:rsidRPr="00906102" w:rsidRDefault="00157155" w:rsidP="00906102">
      <w:pPr>
        <w:pStyle w:val="a3"/>
        <w:shd w:val="clear" w:color="auto" w:fill="FFFFFF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Некоторым пользователям не очень-то удобно каждый раз набирать пароль (или они его забывают по какой-то причине). Для них еще в Windows 8 были придуманы следующие способы аутентификации:</w:t>
      </w:r>
    </w:p>
    <w:p w:rsidR="00157155" w:rsidRPr="00906102" w:rsidRDefault="00157155" w:rsidP="00906102">
      <w:pPr>
        <w:pStyle w:val="a3"/>
        <w:shd w:val="clear" w:color="auto" w:fill="FFFFFF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• графический пароль;</w:t>
      </w:r>
    </w:p>
    <w:p w:rsidR="00157155" w:rsidRPr="00906102" w:rsidRDefault="00157155" w:rsidP="00906102">
      <w:pPr>
        <w:pStyle w:val="a3"/>
        <w:shd w:val="clear" w:color="auto" w:fill="FFFFFF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• PIN-код;</w:t>
      </w:r>
    </w:p>
    <w:p w:rsidR="00157155" w:rsidRPr="00906102" w:rsidRDefault="00157155" w:rsidP="00906102">
      <w:pPr>
        <w:pStyle w:val="a3"/>
        <w:shd w:val="clear" w:color="auto" w:fill="FFFFFF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• биометрическая аутентификация (по отпечатку пальца; сегодня сюда добавляется сканирование радужной оболочки глаза).</w:t>
      </w:r>
    </w:p>
    <w:p w:rsidR="00157155" w:rsidRPr="00906102" w:rsidRDefault="00157155" w:rsidP="00906102">
      <w:pPr>
        <w:pStyle w:val="a3"/>
        <w:shd w:val="clear" w:color="auto" w:fill="FFFFFF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Однако стоит отметить, что все эти способы — лишь удобство. И применить их без обычного пароля невозможно!</w:t>
      </w:r>
    </w:p>
    <w:p w:rsidR="00157155" w:rsidRPr="00906102" w:rsidRDefault="00157155" w:rsidP="00906102">
      <w:pPr>
        <w:pStyle w:val="a3"/>
        <w:shd w:val="clear" w:color="auto" w:fill="FFFFFF"/>
        <w:jc w:val="both"/>
        <w:rPr>
          <w:sz w:val="28"/>
          <w:szCs w:val="28"/>
        </w:rPr>
      </w:pPr>
    </w:p>
    <w:p w:rsidR="00254050" w:rsidRPr="00906102" w:rsidRDefault="00254050" w:rsidP="00906102">
      <w:pPr>
        <w:pStyle w:val="a3"/>
        <w:jc w:val="both"/>
        <w:rPr>
          <w:bCs/>
          <w:sz w:val="28"/>
          <w:szCs w:val="28"/>
        </w:rPr>
      </w:pPr>
      <w:r w:rsidRPr="00906102">
        <w:rPr>
          <w:bCs/>
          <w:sz w:val="28"/>
          <w:szCs w:val="28"/>
        </w:rPr>
        <w:t>Биометрическая аутентификация в Windows 10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Для того чтобы использовать биометрическую аутентификацию, вы должны выбрать: Пуск — Параметры — Учетные записи — Параметры входа — Отпечаток пальца.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После этого вам предложат отсканировать отпечатки ваших пальцев. Чтобы использовать отпечаток пальца, сначала необходимо вначале четыре раза добавить его в базу для запоминания, а затем проделать ту же операцию в открывшемся новом окне еще четыре раза. Таким образом, сканирование каждого пальца придется выполнить восемь раз. Не поленитесь сделать это для всех десяти пальцев. Ведь вполне возможна ситуация, когда по какой-то причине (загрязненный датчик, порез на пальце и т. д.) отпечаток просто не распознается.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К недостаткам биометрической аутентификации по отпечаткам пальцев, без сомнения, можно отнести тот факт, что большинство используемых сегодня на ПК и планшетах сканеров довольно легко можно скомпрометировать муляжами. А изготовить муляж отпечатка совсем просто.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lastRenderedPageBreak/>
        <w:t>Кроме того, использование биометрических сканеров для аутентификации, на мой взгляд, опасно еще и тем, что сам цифровой «отпечаток» при этом хранится на ПК локально и теоретически есть возможность его хищения.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Если вы по какой-то причине не можете войти в свою учетную запись с помощью отпечатка пальца, вы всегда можете набрать свой пароль.</w:t>
      </w:r>
      <w:bookmarkStart w:id="0" w:name="_GoBack"/>
      <w:bookmarkEnd w:id="0"/>
    </w:p>
    <w:p w:rsidR="00254050" w:rsidRPr="00906102" w:rsidRDefault="00254050" w:rsidP="00906102">
      <w:pPr>
        <w:pStyle w:val="a3"/>
        <w:jc w:val="both"/>
        <w:rPr>
          <w:bCs/>
          <w:sz w:val="28"/>
          <w:szCs w:val="28"/>
        </w:rPr>
      </w:pPr>
      <w:r w:rsidRPr="00906102">
        <w:rPr>
          <w:bCs/>
          <w:sz w:val="28"/>
          <w:szCs w:val="28"/>
        </w:rPr>
        <w:t>Графический пароль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Выберите вариант «Графический пароль». В появившемся окне вначале нужно выбрать базовый экран (фотографию), который будет служить основой для пароля. Далее необходимо с помощью жестов, то </w:t>
      </w:r>
      <w:proofErr w:type="gramStart"/>
      <w:r w:rsidRPr="00906102">
        <w:rPr>
          <w:sz w:val="28"/>
          <w:szCs w:val="28"/>
        </w:rPr>
        <w:t>есть</w:t>
      </w:r>
      <w:proofErr w:type="gramEnd"/>
      <w:r w:rsidRPr="00906102">
        <w:rPr>
          <w:sz w:val="28"/>
          <w:szCs w:val="28"/>
        </w:rPr>
        <w:t xml:space="preserve"> касаясь экрана пальцами или двигая мышью, «нарисовать» на экране комбинацию окружностей, прямых линий и других геометрических элементов.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При этом вы можете выбрать на экране замкнутую область или соединить пару произвольных точек. Проделайте это трижды. Теперь ваш пароль готов, и вы можете использовать его для аутентификации. Вместе с тем стоит учесть, что уже известны случаи успешных атак на графический пароль.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До недавних пор атака на такие пароли считалась невозможной, т. е. осуществить атаку перебором (</w:t>
      </w:r>
      <w:proofErr w:type="spellStart"/>
      <w:r w:rsidRPr="00906102">
        <w:rPr>
          <w:sz w:val="28"/>
          <w:szCs w:val="28"/>
        </w:rPr>
        <w:t>brute</w:t>
      </w:r>
      <w:proofErr w:type="spellEnd"/>
      <w:r w:rsidRPr="00906102">
        <w:rPr>
          <w:sz w:val="28"/>
          <w:szCs w:val="28"/>
        </w:rPr>
        <w:t xml:space="preserve"> </w:t>
      </w:r>
      <w:proofErr w:type="spellStart"/>
      <w:r w:rsidRPr="00906102">
        <w:rPr>
          <w:sz w:val="28"/>
          <w:szCs w:val="28"/>
        </w:rPr>
        <w:t>force</w:t>
      </w:r>
      <w:proofErr w:type="spellEnd"/>
      <w:r w:rsidRPr="00906102">
        <w:rPr>
          <w:sz w:val="28"/>
          <w:szCs w:val="28"/>
        </w:rPr>
        <w:t>) не представлялось возможным, поскольку пользователь, как правило, рисует пальцем или курсором мыши произвольную фигуру на произвольной фотографии.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 xml:space="preserve">Ученые из университетов Аризоны и Делавэра, а также исследователи из GFS </w:t>
      </w:r>
      <w:proofErr w:type="spellStart"/>
      <w:r w:rsidRPr="00906102">
        <w:rPr>
          <w:sz w:val="28"/>
          <w:szCs w:val="28"/>
        </w:rPr>
        <w:t>Technology</w:t>
      </w:r>
      <w:proofErr w:type="spellEnd"/>
      <w:r w:rsidRPr="00906102">
        <w:rPr>
          <w:sz w:val="28"/>
          <w:szCs w:val="28"/>
        </w:rPr>
        <w:t xml:space="preserve"> нашли способ взлома графических паролей. Для осуществления атаки </w:t>
      </w:r>
      <w:proofErr w:type="spellStart"/>
      <w:r w:rsidRPr="00906102">
        <w:rPr>
          <w:sz w:val="28"/>
          <w:szCs w:val="28"/>
        </w:rPr>
        <w:t>brute</w:t>
      </w:r>
      <w:proofErr w:type="spellEnd"/>
      <w:r w:rsidRPr="00906102">
        <w:rPr>
          <w:sz w:val="28"/>
          <w:szCs w:val="28"/>
        </w:rPr>
        <w:t xml:space="preserve"> </w:t>
      </w:r>
      <w:proofErr w:type="spellStart"/>
      <w:r w:rsidRPr="00906102">
        <w:rPr>
          <w:sz w:val="28"/>
          <w:szCs w:val="28"/>
        </w:rPr>
        <w:t>force</w:t>
      </w:r>
      <w:proofErr w:type="spellEnd"/>
      <w:r w:rsidRPr="00906102">
        <w:rPr>
          <w:sz w:val="28"/>
          <w:szCs w:val="28"/>
        </w:rPr>
        <w:t xml:space="preserve"> они применили систему распознавания образов и разработали специальное приложение, перебирающее варианты в порядке снижения их вероятности. Как правило, на изображениях людей пользователь чаще всего отмечает или обводит глаза и носы, далее в порядке убывания частоты использования следуют руки и пальцы, рты и челюсти, лица и головы.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Данный способ взлома пароля срабатывает на фотографиях весьма успешно. Стоит отметить, что системы справляются с определением графического пароля даже на портретах, где кроме лица запечатлены и нестандартные объекты.</w:t>
      </w:r>
    </w:p>
    <w:p w:rsidR="00254050" w:rsidRPr="00906102" w:rsidRDefault="00254050" w:rsidP="00906102">
      <w:pPr>
        <w:pStyle w:val="a3"/>
        <w:jc w:val="both"/>
        <w:rPr>
          <w:bCs/>
          <w:sz w:val="28"/>
          <w:szCs w:val="28"/>
        </w:rPr>
      </w:pPr>
      <w:r w:rsidRPr="00906102">
        <w:rPr>
          <w:bCs/>
          <w:sz w:val="28"/>
          <w:szCs w:val="28"/>
        </w:rPr>
        <w:t>Как работает графический пароль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 xml:space="preserve">После того как вы выбрали изображение, на нем формируется сетка. Самая длинная сторона изображения разбивается на сто сегментов, затем разбивается короткая сторона </w:t>
      </w:r>
      <w:proofErr w:type="gramStart"/>
      <w:r w:rsidRPr="00906102">
        <w:rPr>
          <w:sz w:val="28"/>
          <w:szCs w:val="28"/>
        </w:rPr>
        <w:t>на столько</w:t>
      </w:r>
      <w:proofErr w:type="gramEnd"/>
      <w:r w:rsidRPr="00906102">
        <w:rPr>
          <w:sz w:val="28"/>
          <w:szCs w:val="28"/>
        </w:rPr>
        <w:t xml:space="preserve"> же сегментов и создается сетка, по которой рисуются жесты. Отдельные точки ваших жестов определяются их координатами (X, Y) на сетке. Для линии запоминаются начальные </w:t>
      </w:r>
      <w:r w:rsidRPr="00906102">
        <w:rPr>
          <w:sz w:val="28"/>
          <w:szCs w:val="28"/>
        </w:rPr>
        <w:lastRenderedPageBreak/>
        <w:t>и конечные координаты и их порядок, с помощью которого определяется направление рисования линии. Для окружности запоминаются координаты точки центра, радиус и направление. Для касания запоминаются координаты точки касания.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 xml:space="preserve">При попытке регистрации с помощью графического пароля введенные жесты сравниваются с набором жестов, введенных при настройке графического пароля. Рассматривается разница между каждым жестом и принимается решение об успешности проверки подлинности на основе найденного количества ошибок. Если тип жеста неправильный (скажем, должен быть круг, а вместо него линия), проверка подлинности не будет пройдена. </w:t>
      </w:r>
      <w:proofErr w:type="gramStart"/>
      <w:r w:rsidRPr="00906102">
        <w:rPr>
          <w:sz w:val="28"/>
          <w:szCs w:val="28"/>
        </w:rPr>
        <w:t>Если типы жестов, порядок ввода и направления совпадают, проверяется, насколько эти жесты отличаются от введенных ранее, и принимается решение о прохождении проверки подлинности.</w:t>
      </w:r>
      <w:proofErr w:type="gramEnd"/>
    </w:p>
    <w:p w:rsidR="00254050" w:rsidRPr="00906102" w:rsidRDefault="00254050" w:rsidP="00906102">
      <w:pPr>
        <w:pStyle w:val="a3"/>
        <w:jc w:val="both"/>
        <w:rPr>
          <w:bCs/>
          <w:sz w:val="28"/>
          <w:szCs w:val="28"/>
        </w:rPr>
      </w:pPr>
      <w:r w:rsidRPr="00906102">
        <w:rPr>
          <w:bCs/>
          <w:sz w:val="28"/>
          <w:szCs w:val="28"/>
        </w:rPr>
        <w:t>Как настроить двухфакторную аутентификацию при входе в Windows 10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Двухфакторная аутентификация значительно повышает защиту вашего компьютера. Даже если злоумышленник каким-то образом узнает ваш пароль, он всё равно не сможет войти в систему без случайно генерируемого кода на вашем телефоне.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 xml:space="preserve">Чтобы настроить эту опцию, прежде </w:t>
      </w:r>
      <w:proofErr w:type="gramStart"/>
      <w:r w:rsidRPr="00906102">
        <w:rPr>
          <w:sz w:val="28"/>
          <w:szCs w:val="28"/>
        </w:rPr>
        <w:t>всего</w:t>
      </w:r>
      <w:proofErr w:type="gramEnd"/>
      <w:r w:rsidRPr="00906102">
        <w:rPr>
          <w:sz w:val="28"/>
          <w:szCs w:val="28"/>
        </w:rPr>
        <w:t xml:space="preserve"> нужно установить на смартфон приложение для аутентификации. Лучше выбрать </w:t>
      </w:r>
      <w:proofErr w:type="spellStart"/>
      <w:r w:rsidRPr="00906102">
        <w:rPr>
          <w:sz w:val="28"/>
          <w:szCs w:val="28"/>
        </w:rPr>
        <w:t>Microsoft</w:t>
      </w:r>
      <w:proofErr w:type="spellEnd"/>
      <w:r w:rsidRPr="00906102">
        <w:rPr>
          <w:sz w:val="28"/>
          <w:szCs w:val="28"/>
        </w:rPr>
        <w:t xml:space="preserve"> </w:t>
      </w:r>
      <w:proofErr w:type="spellStart"/>
      <w:r w:rsidRPr="00906102">
        <w:rPr>
          <w:sz w:val="28"/>
          <w:szCs w:val="28"/>
        </w:rPr>
        <w:t>Authenticator</w:t>
      </w:r>
      <w:proofErr w:type="spellEnd"/>
      <w:r w:rsidRPr="00906102">
        <w:rPr>
          <w:sz w:val="28"/>
          <w:szCs w:val="28"/>
        </w:rPr>
        <w:t xml:space="preserve">, родное приложение для Windows 10, или популярное и универсальное </w:t>
      </w:r>
      <w:proofErr w:type="spellStart"/>
      <w:r w:rsidRPr="00906102">
        <w:rPr>
          <w:sz w:val="28"/>
          <w:szCs w:val="28"/>
        </w:rPr>
        <w:t>Google</w:t>
      </w:r>
      <w:proofErr w:type="spellEnd"/>
      <w:r w:rsidRPr="00906102">
        <w:rPr>
          <w:sz w:val="28"/>
          <w:szCs w:val="28"/>
        </w:rPr>
        <w:t xml:space="preserve"> </w:t>
      </w:r>
      <w:proofErr w:type="spellStart"/>
      <w:r w:rsidRPr="00906102">
        <w:rPr>
          <w:sz w:val="28"/>
          <w:szCs w:val="28"/>
        </w:rPr>
        <w:t>Authenticator</w:t>
      </w:r>
      <w:proofErr w:type="spellEnd"/>
      <w:r w:rsidRPr="00906102">
        <w:rPr>
          <w:sz w:val="28"/>
          <w:szCs w:val="28"/>
        </w:rPr>
        <w:t>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Теперь включим двухэтапную аутентификацию в Windows 10. Учтите, что для этого придётся связать свою учётную запись с аккаунтом Microsoft, если вы ещё этого не сделали.</w:t>
      </w:r>
    </w:p>
    <w:p w:rsidR="00254050" w:rsidRPr="00906102" w:rsidRDefault="00254050" w:rsidP="0090610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06102">
        <w:rPr>
          <w:sz w:val="28"/>
          <w:szCs w:val="28"/>
        </w:rPr>
        <w:t>Откройте «Параметры» и выберите «Учётные записи».</w:t>
      </w:r>
    </w:p>
    <w:p w:rsidR="00254050" w:rsidRPr="00906102" w:rsidRDefault="00254050" w:rsidP="0090610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06102">
        <w:rPr>
          <w:sz w:val="28"/>
          <w:szCs w:val="28"/>
        </w:rPr>
        <w:t xml:space="preserve">На вкладке «Ваши данные» щёлкните </w:t>
      </w:r>
      <w:proofErr w:type="gramStart"/>
      <w:r w:rsidRPr="00906102">
        <w:rPr>
          <w:sz w:val="28"/>
          <w:szCs w:val="28"/>
        </w:rPr>
        <w:t>на</w:t>
      </w:r>
      <w:proofErr w:type="gramEnd"/>
      <w:r w:rsidRPr="00906102">
        <w:rPr>
          <w:sz w:val="28"/>
          <w:szCs w:val="28"/>
        </w:rPr>
        <w:t xml:space="preserve"> «Войти вместо этого с учётной записью Microsoft».</w:t>
      </w:r>
    </w:p>
    <w:p w:rsidR="00254050" w:rsidRPr="00906102" w:rsidRDefault="00254050" w:rsidP="0090610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06102">
        <w:rPr>
          <w:sz w:val="28"/>
          <w:szCs w:val="28"/>
        </w:rPr>
        <w:t>Выберите «Управление учётной записью Microsoft». В браузере откроется страница с параметрами вашей учётной записи. Отыщите раздел «Безопасность».</w:t>
      </w:r>
    </w:p>
    <w:p w:rsidR="00254050" w:rsidRPr="00906102" w:rsidRDefault="00254050" w:rsidP="0090610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06102">
        <w:rPr>
          <w:sz w:val="28"/>
          <w:szCs w:val="28"/>
        </w:rPr>
        <w:t>Откройте «Дополнительные параметры безопасности». Система может попросить ввести код подтверждения, отправленный на ваш электронный адрес.</w:t>
      </w:r>
    </w:p>
    <w:p w:rsidR="00254050" w:rsidRPr="00906102" w:rsidRDefault="00254050" w:rsidP="0090610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06102">
        <w:rPr>
          <w:sz w:val="28"/>
          <w:szCs w:val="28"/>
        </w:rPr>
        <w:t xml:space="preserve">Найдите на странице пункт «Настройка </w:t>
      </w:r>
      <w:proofErr w:type="spellStart"/>
      <w:r w:rsidRPr="00906102">
        <w:rPr>
          <w:sz w:val="28"/>
          <w:szCs w:val="28"/>
        </w:rPr>
        <w:t>двухшаговой</w:t>
      </w:r>
      <w:proofErr w:type="spellEnd"/>
      <w:r w:rsidRPr="00906102">
        <w:rPr>
          <w:sz w:val="28"/>
          <w:szCs w:val="28"/>
        </w:rPr>
        <w:t xml:space="preserve"> проверки» и включите двухфакторную аутентификацию.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</w:p>
    <w:p w:rsidR="00254050" w:rsidRPr="00906102" w:rsidRDefault="00254050" w:rsidP="00906102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10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Теперь нажмите на «Установить приложение проверки личности». Вам будет предложено выбрать вашу мобильную ОС и установить приложение </w:t>
      </w:r>
      <w:proofErr w:type="spellStart"/>
      <w:r w:rsidRPr="00906102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906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102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Authenticator</w:t>
      </w:r>
      <w:proofErr w:type="spellEnd"/>
      <w:r w:rsidRPr="00906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Также вы можете выбрать пункт «Другое», если хотите использовать </w:t>
      </w:r>
      <w:proofErr w:type="spellStart"/>
      <w:r w:rsidRPr="00906102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906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6102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Authenticator</w:t>
      </w:r>
      <w:proofErr w:type="spellEnd"/>
      <w:r w:rsidRPr="009061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noProof/>
          <w:sz w:val="28"/>
          <w:szCs w:val="28"/>
        </w:rPr>
        <w:drawing>
          <wp:inline distT="0" distB="0" distL="0" distR="0" wp14:anchorId="513313A2" wp14:editId="2F85207E">
            <wp:extent cx="5940425" cy="3762269"/>
            <wp:effectExtent l="0" t="0" r="3175" b="0"/>
            <wp:docPr id="1" name="Рисунок 1" descr="https://cdn.lifehacker.ru/wp-content/uploads/2018/04/2018-04-12-21_06_36-Nastrojka-prilozheniya-proverki-lichnosti-%E2%80%8E-Microsoft-Edge_1523545960-630x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ifehacker.ru/wp-content/uploads/2018/04/2018-04-12-21_06_36-Nastrojka-prilozheniya-proverki-lichnosti-%E2%80%8E-Microsoft-Edge_1523545960-630x39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 xml:space="preserve">На экране появится QR-код. Просканируйте его </w:t>
      </w:r>
      <w:proofErr w:type="gramStart"/>
      <w:r w:rsidRPr="00906102">
        <w:rPr>
          <w:sz w:val="28"/>
          <w:szCs w:val="28"/>
        </w:rPr>
        <w:t>вашим</w:t>
      </w:r>
      <w:proofErr w:type="gramEnd"/>
      <w:r w:rsidRPr="00906102">
        <w:rPr>
          <w:sz w:val="28"/>
          <w:szCs w:val="28"/>
        </w:rPr>
        <w:t xml:space="preserve"> мобильным </w:t>
      </w:r>
      <w:proofErr w:type="spellStart"/>
      <w:r w:rsidRPr="00906102">
        <w:rPr>
          <w:sz w:val="28"/>
          <w:szCs w:val="28"/>
        </w:rPr>
        <w:t>аутентификатором</w:t>
      </w:r>
      <w:proofErr w:type="spellEnd"/>
      <w:r w:rsidRPr="00906102">
        <w:rPr>
          <w:sz w:val="28"/>
          <w:szCs w:val="28"/>
        </w:rPr>
        <w:t>, и аккаунт настроится автоматически.</w:t>
      </w:r>
    </w:p>
    <w:p w:rsidR="00254050" w:rsidRPr="00906102" w:rsidRDefault="00254050" w:rsidP="00906102">
      <w:pPr>
        <w:pStyle w:val="a3"/>
        <w:jc w:val="both"/>
        <w:rPr>
          <w:sz w:val="28"/>
          <w:szCs w:val="28"/>
        </w:rPr>
      </w:pPr>
      <w:r w:rsidRPr="00906102">
        <w:rPr>
          <w:sz w:val="28"/>
          <w:szCs w:val="28"/>
        </w:rPr>
        <w:t>Теперь при входе в Windows 10 система будет запрашивать случайный код, генерируемый приложением на вашем телефоне.</w:t>
      </w:r>
    </w:p>
    <w:p w:rsidR="00254050" w:rsidRDefault="00906102" w:rsidP="00906102">
      <w:pPr>
        <w:pStyle w:val="a3"/>
        <w:tabs>
          <w:tab w:val="left" w:pos="6855"/>
        </w:tabs>
        <w:jc w:val="both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254050" w:rsidRDefault="00254050" w:rsidP="00254050">
      <w:pPr>
        <w:pStyle w:val="a3"/>
        <w:rPr>
          <w:color w:val="000000"/>
          <w:sz w:val="28"/>
        </w:rPr>
      </w:pPr>
    </w:p>
    <w:p w:rsidR="00254050" w:rsidRPr="00254050" w:rsidRDefault="00254050" w:rsidP="00254050">
      <w:pPr>
        <w:pStyle w:val="a3"/>
        <w:rPr>
          <w:color w:val="000000"/>
          <w:sz w:val="28"/>
        </w:rPr>
      </w:pPr>
    </w:p>
    <w:p w:rsidR="00157155" w:rsidRPr="00157155" w:rsidRDefault="00157155" w:rsidP="00157155">
      <w:pPr>
        <w:pStyle w:val="a3"/>
        <w:shd w:val="clear" w:color="auto" w:fill="FFFFFF"/>
        <w:rPr>
          <w:color w:val="000000"/>
          <w:sz w:val="28"/>
        </w:rPr>
      </w:pPr>
    </w:p>
    <w:p w:rsidR="005F1E09" w:rsidRDefault="005F1E09"/>
    <w:sectPr w:rsidR="005F1E09" w:rsidSect="00E67A3A"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C6B"/>
    <w:multiLevelType w:val="multilevel"/>
    <w:tmpl w:val="43AE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EA"/>
    <w:rsid w:val="00157155"/>
    <w:rsid w:val="00254050"/>
    <w:rsid w:val="005F1E09"/>
    <w:rsid w:val="00906102"/>
    <w:rsid w:val="00AF59EA"/>
    <w:rsid w:val="00E6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06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7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1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906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6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06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7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1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906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6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6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69-69</dc:creator>
  <cp:keywords/>
  <dc:description/>
  <cp:lastModifiedBy>СВОИ</cp:lastModifiedBy>
  <cp:revision>3</cp:revision>
  <cp:lastPrinted>2020-10-14T19:42:00Z</cp:lastPrinted>
  <dcterms:created xsi:type="dcterms:W3CDTF">2020-10-08T10:48:00Z</dcterms:created>
  <dcterms:modified xsi:type="dcterms:W3CDTF">2020-10-14T19:43:00Z</dcterms:modified>
</cp:coreProperties>
</file>