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0502A" w14:textId="68DFBF1F" w:rsidR="009A6A9D" w:rsidRDefault="004E6D6D" w:rsidP="004E6D6D">
      <w:pPr>
        <w:pStyle w:val="Heading1"/>
      </w:pPr>
      <w:r>
        <w:t>Software Quality Assurance</w:t>
      </w:r>
    </w:p>
    <w:p w14:paraId="4DADB240" w14:textId="4E077BB1" w:rsidR="00A64212" w:rsidRDefault="00A64212" w:rsidP="00A64212">
      <w:pPr>
        <w:pStyle w:val="Heading2"/>
      </w:pPr>
      <w:bookmarkStart w:id="0" w:name="_GoBack"/>
      <w:r>
        <w:t>Vishisht Tiwari and Deepak Agarwal</w:t>
      </w:r>
    </w:p>
    <w:p w14:paraId="1B9C1612" w14:textId="10211643" w:rsidR="00A64212" w:rsidRDefault="00A64212" w:rsidP="00A64212">
      <w:pPr>
        <w:pStyle w:val="Heading2"/>
      </w:pPr>
      <w:r>
        <w:t>vmt28 &amp; da475</w:t>
      </w:r>
    </w:p>
    <w:bookmarkEnd w:id="0"/>
    <w:p w14:paraId="5A361C12" w14:textId="6B549419" w:rsidR="004E6D6D" w:rsidRDefault="004E6D6D" w:rsidP="004E6D6D">
      <w:r>
        <w:t>The code was developed to perform in following configurations:</w:t>
      </w:r>
    </w:p>
    <w:p w14:paraId="575ECFBE" w14:textId="6C0831F4" w:rsidR="004E6D6D" w:rsidRDefault="004E6D6D" w:rsidP="004E6D6D">
      <w:pPr>
        <w:pStyle w:val="ListParagraph"/>
        <w:numPr>
          <w:ilvl w:val="0"/>
          <w:numId w:val="1"/>
        </w:numPr>
      </w:pPr>
      <w:r>
        <w:t>Runge-</w:t>
      </w:r>
      <w:proofErr w:type="spellStart"/>
      <w:r>
        <w:t>Kutta</w:t>
      </w:r>
      <w:proofErr w:type="spellEnd"/>
      <w:r>
        <w:t xml:space="preserve"> 23</w:t>
      </w:r>
    </w:p>
    <w:p w14:paraId="042284EB" w14:textId="74E0940D" w:rsidR="004E6D6D" w:rsidRDefault="004E6D6D" w:rsidP="004E6D6D">
      <w:pPr>
        <w:pStyle w:val="ListParagraph"/>
        <w:numPr>
          <w:ilvl w:val="0"/>
          <w:numId w:val="1"/>
        </w:numPr>
      </w:pPr>
      <w:r>
        <w:t>Runge-</w:t>
      </w:r>
      <w:proofErr w:type="spellStart"/>
      <w:r>
        <w:t>Kutta</w:t>
      </w:r>
      <w:proofErr w:type="spellEnd"/>
      <w:r>
        <w:t xml:space="preserve"> 34</w:t>
      </w:r>
    </w:p>
    <w:p w14:paraId="669C9AD3" w14:textId="18C803B0" w:rsidR="004E6D6D" w:rsidRDefault="004E6D6D" w:rsidP="004E6D6D">
      <w:r>
        <w:t>and</w:t>
      </w:r>
    </w:p>
    <w:p w14:paraId="1F7CFB79" w14:textId="1AF71739" w:rsidR="004E6D6D" w:rsidRDefault="004E6D6D" w:rsidP="004E6D6D">
      <w:pPr>
        <w:pStyle w:val="ListParagraph"/>
        <w:numPr>
          <w:ilvl w:val="0"/>
          <w:numId w:val="2"/>
        </w:numPr>
      </w:pPr>
      <w:r>
        <w:t>Bisection Time Stepping</w:t>
      </w:r>
    </w:p>
    <w:p w14:paraId="55C8FF4D" w14:textId="5D3D0C3D" w:rsidR="004E6D6D" w:rsidRDefault="004E6D6D" w:rsidP="004E6D6D">
      <w:pPr>
        <w:pStyle w:val="ListParagraph"/>
        <w:numPr>
          <w:ilvl w:val="0"/>
          <w:numId w:val="2"/>
        </w:numPr>
      </w:pPr>
      <w:r>
        <w:t xml:space="preserve">Constant </w:t>
      </w:r>
      <w:proofErr w:type="spellStart"/>
      <w:r>
        <w:t>E.h</w:t>
      </w:r>
      <w:proofErr w:type="spellEnd"/>
      <w:r>
        <w:t xml:space="preserve"> Time Stepping</w:t>
      </w:r>
    </w:p>
    <w:p w14:paraId="1442AEEA" w14:textId="7556CC51" w:rsidR="004E6D6D" w:rsidRDefault="004E6D6D" w:rsidP="004E6D6D">
      <w:pPr>
        <w:pStyle w:val="ListParagraph"/>
        <w:numPr>
          <w:ilvl w:val="0"/>
          <w:numId w:val="2"/>
        </w:numPr>
      </w:pPr>
      <w:r>
        <w:t>O(h) Time Stepping</w:t>
      </w:r>
    </w:p>
    <w:p w14:paraId="0A0B7A12" w14:textId="1DE94014" w:rsidR="004E6D6D" w:rsidRDefault="004E6D6D" w:rsidP="004E6D6D">
      <w:pPr>
        <w:pStyle w:val="ListParagraph"/>
        <w:numPr>
          <w:ilvl w:val="0"/>
          <w:numId w:val="2"/>
        </w:numPr>
      </w:pPr>
      <w:r>
        <w:t>No Time Stepping</w:t>
      </w:r>
    </w:p>
    <w:p w14:paraId="184C1476" w14:textId="77777777" w:rsidR="004E6D6D" w:rsidRDefault="004E6D6D" w:rsidP="004E6D6D"/>
    <w:p w14:paraId="1FAAC22E" w14:textId="23F2A57D" w:rsidR="004E6D6D" w:rsidRDefault="00FB0EB2" w:rsidP="004E6D6D">
      <w:r>
        <w:t>The Software was tested using a validation equation shown below.</w:t>
      </w:r>
    </w:p>
    <w:p w14:paraId="778427AA" w14:textId="392B2B54" w:rsidR="00FB0EB2" w:rsidRDefault="00FB0EB2" w:rsidP="00FB0EB2">
      <w:pPr>
        <w:jc w:val="center"/>
      </w:pPr>
      <w:r>
        <w:rPr>
          <w:noProof/>
          <w:position w:val="-24"/>
          <w:sz w:val="22"/>
          <w:szCs w:val="22"/>
        </w:rPr>
        <w:drawing>
          <wp:inline distT="0" distB="0" distL="0" distR="0" wp14:anchorId="482A1294" wp14:editId="1117822C">
            <wp:extent cx="1090930" cy="385445"/>
            <wp:effectExtent l="0" t="0" r="1270" b="0"/>
            <wp:docPr id="41" name="Pictur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930" cy="38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70A3E" w14:textId="395B8BBC" w:rsidR="00FB0EB2" w:rsidRDefault="00FB0EB2" w:rsidP="00FB0EB2">
      <w:r>
        <w:t>with the equation shown below:</w:t>
      </w:r>
    </w:p>
    <w:p w14:paraId="5CF4E0A9" w14:textId="1A152EC2" w:rsidR="00FB0EB2" w:rsidRDefault="00FB0EB2" w:rsidP="00FB0EB2">
      <w:pPr>
        <w:jc w:val="center"/>
      </w:pPr>
      <w:r>
        <w:rPr>
          <w:noProof/>
          <w:position w:val="-24"/>
          <w:sz w:val="22"/>
          <w:szCs w:val="22"/>
        </w:rPr>
        <w:drawing>
          <wp:inline distT="0" distB="0" distL="0" distR="0" wp14:anchorId="39AF9368" wp14:editId="1FB6C8D6">
            <wp:extent cx="1861820" cy="385445"/>
            <wp:effectExtent l="0" t="0" r="5080" b="0"/>
            <wp:docPr id="40" name="Pictur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820" cy="38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218E9" w14:textId="77777777" w:rsidR="00FB0EB2" w:rsidRDefault="00FB0EB2" w:rsidP="00FB0EB2">
      <w:pPr>
        <w:jc w:val="center"/>
      </w:pPr>
    </w:p>
    <w:p w14:paraId="74BFC0A0" w14:textId="3B689EA8" w:rsidR="008841F7" w:rsidRDefault="008841F7" w:rsidP="008841F7">
      <w:r>
        <w:t xml:space="preserve">The start time was taken as 0s and stop time as 5s. The ODE Solver was performed on the validation equating using the above </w:t>
      </w:r>
      <w:r w:rsidR="005023A9">
        <w:t>methods</w:t>
      </w:r>
      <w:r>
        <w:t>. Different time steps were also used to validate its effect.</w:t>
      </w:r>
    </w:p>
    <w:p w14:paraId="4878756C" w14:textId="77777777" w:rsidR="008841F7" w:rsidRDefault="008841F7" w:rsidP="008841F7"/>
    <w:p w14:paraId="6151AA51" w14:textId="14FFD9F1" w:rsidR="008841F7" w:rsidRDefault="008841F7" w:rsidP="008841F7">
      <w:r>
        <w:t>The following graph shows the errors with 1sec time step.</w:t>
      </w:r>
    </w:p>
    <w:p w14:paraId="469EFF66" w14:textId="1306524D" w:rsidR="00FB0EB2" w:rsidRDefault="00FB0EB2" w:rsidP="00FB0EB2">
      <w:pPr>
        <w:jc w:val="center"/>
      </w:pPr>
      <w:r>
        <w:rPr>
          <w:noProof/>
        </w:rPr>
        <w:lastRenderedPageBreak/>
        <w:drawing>
          <wp:inline distT="0" distB="0" distL="0" distR="0" wp14:anchorId="749009B2" wp14:editId="14718845">
            <wp:extent cx="5943600" cy="4516916"/>
            <wp:effectExtent l="0" t="0" r="12700" b="171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28379C8-7025-0B49-BA0B-C10429B92A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28581C0" w14:textId="77777777" w:rsidR="008841F7" w:rsidRDefault="008841F7" w:rsidP="00FB0EB2">
      <w:pPr>
        <w:jc w:val="center"/>
      </w:pPr>
    </w:p>
    <w:p w14:paraId="666AC5ED" w14:textId="77777777" w:rsidR="005023A9" w:rsidRDefault="008841F7" w:rsidP="008841F7">
      <w:r>
        <w:t xml:space="preserve">The results were as expected. In all time stepping </w:t>
      </w:r>
      <w:r w:rsidR="005023A9">
        <w:t>methods</w:t>
      </w:r>
      <w:r>
        <w:t xml:space="preserve">, RK34 performed better than RK23. Among the different time stepping </w:t>
      </w:r>
      <w:r w:rsidR="005023A9">
        <w:t xml:space="preserve">methods, bisection performed as bad as no time stepping. Constant </w:t>
      </w:r>
      <w:proofErr w:type="spellStart"/>
      <w:r w:rsidR="005023A9">
        <w:t>E.h</w:t>
      </w:r>
      <w:proofErr w:type="spellEnd"/>
      <w:r w:rsidR="005023A9">
        <w:t xml:space="preserve"> was worse than O(h) time stepping and hence O(h) Time stepping performed the best. </w:t>
      </w:r>
    </w:p>
    <w:p w14:paraId="6542F76A" w14:textId="77777777" w:rsidR="005023A9" w:rsidRDefault="005023A9" w:rsidP="008841F7"/>
    <w:p w14:paraId="36CF95EA" w14:textId="33F051B3" w:rsidR="008841F7" w:rsidRDefault="005023A9" w:rsidP="008841F7">
      <w:r>
        <w:t xml:space="preserve">Hence in terms of accuracy O(h) method performed the best followed by Constant </w:t>
      </w:r>
      <w:proofErr w:type="spellStart"/>
      <w:r>
        <w:t>E.h</w:t>
      </w:r>
      <w:proofErr w:type="spellEnd"/>
      <w:r>
        <w:t xml:space="preserve"> and then Bisection.</w:t>
      </w:r>
    </w:p>
    <w:p w14:paraId="53EFDCA4" w14:textId="77777777" w:rsidR="005023A9" w:rsidRDefault="005023A9" w:rsidP="008841F7"/>
    <w:p w14:paraId="257B1CDE" w14:textId="03374DCF" w:rsidR="005023A9" w:rsidRDefault="005023A9" w:rsidP="008841F7">
      <w:r>
        <w:t>The speed of these methods has been shown below:</w:t>
      </w:r>
    </w:p>
    <w:p w14:paraId="07156B5D" w14:textId="77777777" w:rsidR="005023A9" w:rsidRDefault="005023A9" w:rsidP="008841F7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6655"/>
        <w:gridCol w:w="2695"/>
      </w:tblGrid>
      <w:tr w:rsidR="005023A9" w14:paraId="54D0113C" w14:textId="77777777" w:rsidTr="00502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</w:tcPr>
          <w:p w14:paraId="2876E4C2" w14:textId="7BF80C0B" w:rsidR="005023A9" w:rsidRDefault="005023A9" w:rsidP="008841F7">
            <w:r>
              <w:t>Method</w:t>
            </w:r>
          </w:p>
        </w:tc>
        <w:tc>
          <w:tcPr>
            <w:tcW w:w="2695" w:type="dxa"/>
          </w:tcPr>
          <w:p w14:paraId="74329D79" w14:textId="75F3050B" w:rsidR="005023A9" w:rsidRDefault="005023A9" w:rsidP="008841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Speed</w:t>
            </w:r>
          </w:p>
        </w:tc>
      </w:tr>
      <w:tr w:rsidR="005023A9" w14:paraId="17E31F23" w14:textId="77777777" w:rsidTr="00502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</w:tcPr>
          <w:p w14:paraId="4D320263" w14:textId="5BC485B5" w:rsidR="005023A9" w:rsidRPr="005023A9" w:rsidRDefault="005023A9" w:rsidP="008841F7">
            <w:pPr>
              <w:rPr>
                <w:b w:val="0"/>
              </w:rPr>
            </w:pPr>
            <w:r w:rsidRPr="005023A9">
              <w:rPr>
                <w:b w:val="0"/>
              </w:rPr>
              <w:t>Solving ODE Using RK23 Without Time Adaptivity</w:t>
            </w:r>
          </w:p>
        </w:tc>
        <w:tc>
          <w:tcPr>
            <w:tcW w:w="2695" w:type="dxa"/>
          </w:tcPr>
          <w:p w14:paraId="129276C5" w14:textId="04DFE4A3" w:rsidR="005023A9" w:rsidRDefault="005023A9" w:rsidP="00884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0.988ms</w:t>
            </w:r>
          </w:p>
        </w:tc>
      </w:tr>
      <w:tr w:rsidR="005023A9" w14:paraId="1DE01CCB" w14:textId="77777777" w:rsidTr="00502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</w:tcPr>
          <w:p w14:paraId="7F2E44B2" w14:textId="46EE5173" w:rsidR="005023A9" w:rsidRPr="005023A9" w:rsidRDefault="005023A9" w:rsidP="008841F7">
            <w:pPr>
              <w:rPr>
                <w:b w:val="0"/>
              </w:rPr>
            </w:pPr>
            <w:r w:rsidRPr="005023A9">
              <w:rPr>
                <w:b w:val="0"/>
              </w:rPr>
              <w:t>Solving ODE Using RK23 With Time Adaptivity Using Bisection</w:t>
            </w:r>
          </w:p>
        </w:tc>
        <w:tc>
          <w:tcPr>
            <w:tcW w:w="2695" w:type="dxa"/>
          </w:tcPr>
          <w:p w14:paraId="2D0E6FB4" w14:textId="1C5301BB" w:rsidR="005023A9" w:rsidRDefault="005023A9" w:rsidP="00884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0.85ms</w:t>
            </w:r>
          </w:p>
        </w:tc>
      </w:tr>
      <w:tr w:rsidR="005023A9" w14:paraId="307D9935" w14:textId="77777777" w:rsidTr="00502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</w:tcPr>
          <w:p w14:paraId="39BD4767" w14:textId="7EF24F5E" w:rsidR="005023A9" w:rsidRPr="005023A9" w:rsidRDefault="005023A9" w:rsidP="008841F7">
            <w:pPr>
              <w:rPr>
                <w:b w:val="0"/>
              </w:rPr>
            </w:pPr>
            <w:r w:rsidRPr="005023A9">
              <w:rPr>
                <w:b w:val="0"/>
              </w:rPr>
              <w:t xml:space="preserve">Solving ODE Using RK23 With Time Adaptivity Using Constant </w:t>
            </w:r>
            <w:proofErr w:type="spellStart"/>
            <w:r w:rsidRPr="005023A9">
              <w:rPr>
                <w:b w:val="0"/>
              </w:rPr>
              <w:t>E.h</w:t>
            </w:r>
            <w:proofErr w:type="spellEnd"/>
          </w:p>
        </w:tc>
        <w:tc>
          <w:tcPr>
            <w:tcW w:w="2695" w:type="dxa"/>
          </w:tcPr>
          <w:p w14:paraId="2D6901FA" w14:textId="37762579" w:rsidR="005023A9" w:rsidRDefault="005023A9" w:rsidP="00884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0.641ms</w:t>
            </w:r>
          </w:p>
        </w:tc>
      </w:tr>
      <w:tr w:rsidR="005023A9" w14:paraId="0237208D" w14:textId="77777777" w:rsidTr="00502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</w:tcPr>
          <w:p w14:paraId="5D6B415F" w14:textId="7A63B7E4" w:rsidR="005023A9" w:rsidRPr="005023A9" w:rsidRDefault="005023A9" w:rsidP="008841F7">
            <w:pPr>
              <w:rPr>
                <w:b w:val="0"/>
              </w:rPr>
            </w:pPr>
            <w:r w:rsidRPr="005023A9">
              <w:rPr>
                <w:b w:val="0"/>
              </w:rPr>
              <w:t>Solving ODE Using RK23 With Time Adaptivity Using O(h)</w:t>
            </w:r>
          </w:p>
        </w:tc>
        <w:tc>
          <w:tcPr>
            <w:tcW w:w="2695" w:type="dxa"/>
          </w:tcPr>
          <w:p w14:paraId="76B7BF69" w14:textId="4A8851D2" w:rsidR="005023A9" w:rsidRDefault="005023A9" w:rsidP="00884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7.742ms</w:t>
            </w:r>
          </w:p>
        </w:tc>
      </w:tr>
      <w:tr w:rsidR="005023A9" w14:paraId="1724E47B" w14:textId="77777777" w:rsidTr="00502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</w:tcPr>
          <w:p w14:paraId="17E86903" w14:textId="39858369" w:rsidR="005023A9" w:rsidRPr="005023A9" w:rsidRDefault="005023A9" w:rsidP="008841F7">
            <w:pPr>
              <w:rPr>
                <w:b w:val="0"/>
              </w:rPr>
            </w:pPr>
            <w:r w:rsidRPr="005023A9">
              <w:rPr>
                <w:b w:val="0"/>
              </w:rPr>
              <w:t>Solving ODE Using RK34 Without Time Adaptivity</w:t>
            </w:r>
          </w:p>
        </w:tc>
        <w:tc>
          <w:tcPr>
            <w:tcW w:w="2695" w:type="dxa"/>
          </w:tcPr>
          <w:p w14:paraId="4A115CE0" w14:textId="6AB7CE56" w:rsidR="005023A9" w:rsidRDefault="005023A9" w:rsidP="00884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0.810ms</w:t>
            </w:r>
          </w:p>
        </w:tc>
      </w:tr>
      <w:tr w:rsidR="005023A9" w14:paraId="5020DBB7" w14:textId="77777777" w:rsidTr="00502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</w:tcPr>
          <w:p w14:paraId="7D5DF3C2" w14:textId="2C712362" w:rsidR="005023A9" w:rsidRPr="005023A9" w:rsidRDefault="005023A9" w:rsidP="008841F7">
            <w:pPr>
              <w:rPr>
                <w:b w:val="0"/>
              </w:rPr>
            </w:pPr>
            <w:r w:rsidRPr="005023A9">
              <w:rPr>
                <w:b w:val="0"/>
              </w:rPr>
              <w:t>Solving ODE Using RK34 With Time Adaptivity Using Bisection</w:t>
            </w:r>
          </w:p>
        </w:tc>
        <w:tc>
          <w:tcPr>
            <w:tcW w:w="2695" w:type="dxa"/>
          </w:tcPr>
          <w:p w14:paraId="185D58B5" w14:textId="2873AC69" w:rsidR="005023A9" w:rsidRDefault="005023A9" w:rsidP="00884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0.7933ms</w:t>
            </w:r>
          </w:p>
        </w:tc>
      </w:tr>
      <w:tr w:rsidR="005023A9" w14:paraId="20CD385D" w14:textId="77777777" w:rsidTr="00502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</w:tcPr>
          <w:p w14:paraId="1799CBA8" w14:textId="10378239" w:rsidR="005023A9" w:rsidRPr="005023A9" w:rsidRDefault="005023A9" w:rsidP="008841F7">
            <w:pPr>
              <w:rPr>
                <w:b w:val="0"/>
              </w:rPr>
            </w:pPr>
            <w:r w:rsidRPr="005023A9">
              <w:rPr>
                <w:b w:val="0"/>
              </w:rPr>
              <w:t xml:space="preserve">Solving ODE Using RK34 With Time Adaptivity Using Constant </w:t>
            </w:r>
            <w:proofErr w:type="spellStart"/>
            <w:r w:rsidRPr="005023A9">
              <w:rPr>
                <w:b w:val="0"/>
              </w:rPr>
              <w:t>E.h</w:t>
            </w:r>
            <w:proofErr w:type="spellEnd"/>
          </w:p>
        </w:tc>
        <w:tc>
          <w:tcPr>
            <w:tcW w:w="2695" w:type="dxa"/>
          </w:tcPr>
          <w:p w14:paraId="0226AD26" w14:textId="78A9F296" w:rsidR="005023A9" w:rsidRDefault="005023A9" w:rsidP="00884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0.934ms</w:t>
            </w:r>
          </w:p>
        </w:tc>
      </w:tr>
      <w:tr w:rsidR="005023A9" w14:paraId="2DFABB47" w14:textId="77777777" w:rsidTr="005023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</w:tcPr>
          <w:p w14:paraId="24737D62" w14:textId="28ABE599" w:rsidR="005023A9" w:rsidRPr="005023A9" w:rsidRDefault="005023A9" w:rsidP="008841F7">
            <w:pPr>
              <w:rPr>
                <w:b w:val="0"/>
              </w:rPr>
            </w:pPr>
            <w:r w:rsidRPr="005023A9">
              <w:rPr>
                <w:b w:val="0"/>
              </w:rPr>
              <w:lastRenderedPageBreak/>
              <w:t>Solving ODE Using RK34 With Time Adaptivity Using O(h)</w:t>
            </w:r>
          </w:p>
        </w:tc>
        <w:tc>
          <w:tcPr>
            <w:tcW w:w="2695" w:type="dxa"/>
          </w:tcPr>
          <w:p w14:paraId="7D9DE8D9" w14:textId="2ACC5868" w:rsidR="005023A9" w:rsidRDefault="005023A9" w:rsidP="008841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3.00ms</w:t>
            </w:r>
          </w:p>
        </w:tc>
      </w:tr>
    </w:tbl>
    <w:p w14:paraId="7F0F2625" w14:textId="77777777" w:rsidR="005023A9" w:rsidRDefault="005023A9" w:rsidP="008841F7"/>
    <w:p w14:paraId="7516C5FA" w14:textId="7BF39291" w:rsidR="00845C37" w:rsidRDefault="00845C37" w:rsidP="008841F7">
      <w:r>
        <w:t>From the above table it can be seen that O(h), with the highest accuracy also takes the longest time to execute. The other methods, however, are quite similar.</w:t>
      </w:r>
    </w:p>
    <w:sectPr w:rsidR="00845C37" w:rsidSect="00D84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20B2B"/>
    <w:multiLevelType w:val="hybridMultilevel"/>
    <w:tmpl w:val="36641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12136"/>
    <w:multiLevelType w:val="hybridMultilevel"/>
    <w:tmpl w:val="A01A8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D6D"/>
    <w:rsid w:val="001F34A6"/>
    <w:rsid w:val="004E6D6D"/>
    <w:rsid w:val="005023A9"/>
    <w:rsid w:val="00845C37"/>
    <w:rsid w:val="008841F7"/>
    <w:rsid w:val="00A16EAD"/>
    <w:rsid w:val="00A64212"/>
    <w:rsid w:val="00D84E4B"/>
    <w:rsid w:val="00FB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5E672"/>
  <w14:defaultImageDpi w14:val="32767"/>
  <w15:chartTrackingRefBased/>
  <w15:docId w15:val="{61E459C9-538E-7848-B7AA-80992019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6EA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u w:val="single"/>
    </w:rPr>
  </w:style>
  <w:style w:type="paragraph" w:styleId="Heading2">
    <w:name w:val="heading 2"/>
    <w:basedOn w:val="Normal"/>
    <w:link w:val="Heading2Char"/>
    <w:uiPriority w:val="9"/>
    <w:qFormat/>
    <w:rsid w:val="00A16EA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u w:val="single"/>
    </w:rPr>
  </w:style>
  <w:style w:type="paragraph" w:styleId="Heading3">
    <w:name w:val="heading 3"/>
    <w:basedOn w:val="Normal"/>
    <w:link w:val="Heading3Char"/>
    <w:uiPriority w:val="9"/>
    <w:qFormat/>
    <w:rsid w:val="00A16EA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6E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000000" w:themeColor="tex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EAD"/>
    <w:rPr>
      <w:rFonts w:ascii="Times New Roman" w:eastAsia="Times New Roman" w:hAnsi="Times New Roman" w:cs="Times New Roman"/>
      <w:b/>
      <w:bCs/>
      <w:kern w:val="36"/>
      <w:sz w:val="48"/>
      <w:szCs w:val="4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6EAD"/>
    <w:rPr>
      <w:rFonts w:ascii="Times New Roman" w:eastAsia="Times New Roman" w:hAnsi="Times New Roman" w:cs="Times New Roman"/>
      <w:b/>
      <w:bCs/>
      <w:sz w:val="36"/>
      <w:szCs w:val="3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16EAD"/>
    <w:rPr>
      <w:rFonts w:ascii="Times New Roman" w:eastAsia="Times New Roman" w:hAnsi="Times New Roman" w:cs="Times New Roman"/>
      <w:b/>
      <w:bCs/>
      <w:sz w:val="27"/>
      <w:szCs w:val="27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16EAD"/>
    <w:rPr>
      <w:rFonts w:asciiTheme="majorHAnsi" w:eastAsiaTheme="majorEastAsia" w:hAnsiTheme="majorHAnsi" w:cstheme="majorBidi"/>
      <w:b/>
      <w:iCs/>
      <w:color w:val="000000" w:themeColor="text1"/>
      <w:u w:val="single"/>
    </w:rPr>
  </w:style>
  <w:style w:type="paragraph" w:styleId="ListParagraph">
    <w:name w:val="List Paragraph"/>
    <w:basedOn w:val="Normal"/>
    <w:uiPriority w:val="34"/>
    <w:qFormat/>
    <w:rsid w:val="004E6D6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0EB2"/>
    <w:rPr>
      <w:color w:val="808080"/>
    </w:rPr>
  </w:style>
  <w:style w:type="table" w:styleId="TableGrid">
    <w:name w:val="Table Grid"/>
    <w:basedOn w:val="TableNormal"/>
    <w:uiPriority w:val="39"/>
    <w:rsid w:val="005023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023A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Vishisht/Desktop/Error%20on%20Validat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20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/>
              <a:t>Validation Equation Error using 1s time steps</a:t>
            </a:r>
          </a:p>
        </c:rich>
      </c:tx>
      <c:layout>
        <c:manualLayout>
          <c:xMode val="edge"/>
          <c:yMode val="edge"/>
          <c:x val="0.10853085671983309"/>
          <c:y val="2.500000000000000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'Error on Validation'!$A$1</c:f>
              <c:strCache>
                <c:ptCount val="1"/>
                <c:pt idx="0">
                  <c:v>RK23 With Bisection</c:v>
                </c:pt>
              </c:strCache>
            </c:strRef>
          </c:tx>
          <c:spPr>
            <a:ln w="571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'Error on Validation'!$A$2:$A$7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'Error on Validation'!$B$2:$B$7</c:f>
              <c:numCache>
                <c:formatCode>General</c:formatCode>
                <c:ptCount val="6"/>
                <c:pt idx="0">
                  <c:v>0</c:v>
                </c:pt>
                <c:pt idx="1">
                  <c:v>0.48757899999999998</c:v>
                </c:pt>
                <c:pt idx="2">
                  <c:v>0.60354300000000005</c:v>
                </c:pt>
                <c:pt idx="3">
                  <c:v>0.639602</c:v>
                </c:pt>
                <c:pt idx="4">
                  <c:v>0.65115500000000004</c:v>
                </c:pt>
                <c:pt idx="5">
                  <c:v>0.65481500000000004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E6B-BC45-AA75-2732B1E73B3C}"/>
            </c:ext>
          </c:extLst>
        </c:ser>
        <c:ser>
          <c:idx val="1"/>
          <c:order val="1"/>
          <c:tx>
            <c:strRef>
              <c:f>'Error on Validation'!$D$1</c:f>
              <c:strCache>
                <c:ptCount val="1"/>
                <c:pt idx="0">
                  <c:v>RK23 With Constant E.h</c:v>
                </c:pt>
              </c:strCache>
            </c:strRef>
          </c:tx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'Error on Validation'!$D$2:$D$8</c:f>
              <c:numCache>
                <c:formatCode>General</c:formatCode>
                <c:ptCount val="7"/>
                <c:pt idx="0">
                  <c:v>0</c:v>
                </c:pt>
                <c:pt idx="1">
                  <c:v>1</c:v>
                </c:pt>
                <c:pt idx="2">
                  <c:v>1.939279</c:v>
                </c:pt>
                <c:pt idx="3">
                  <c:v>2.814025</c:v>
                </c:pt>
                <c:pt idx="4">
                  <c:v>3.6240559999999999</c:v>
                </c:pt>
                <c:pt idx="5">
                  <c:v>4.3708270000000002</c:v>
                </c:pt>
                <c:pt idx="6">
                  <c:v>5.0568619999999997</c:v>
                </c:pt>
              </c:numCache>
            </c:numRef>
          </c:xVal>
          <c:yVal>
            <c:numRef>
              <c:f>'Error on Validation'!$E$2:$E$8</c:f>
              <c:numCache>
                <c:formatCode>General</c:formatCode>
                <c:ptCount val="7"/>
                <c:pt idx="0">
                  <c:v>0</c:v>
                </c:pt>
                <c:pt idx="1">
                  <c:v>0.48757899999999998</c:v>
                </c:pt>
                <c:pt idx="2">
                  <c:v>0.52265200000000001</c:v>
                </c:pt>
                <c:pt idx="3">
                  <c:v>0.467555</c:v>
                </c:pt>
                <c:pt idx="4">
                  <c:v>0.39393299999999998</c:v>
                </c:pt>
                <c:pt idx="5">
                  <c:v>0.32302199999999998</c:v>
                </c:pt>
                <c:pt idx="6">
                  <c:v>0.26111499999999999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E6B-BC45-AA75-2732B1E73B3C}"/>
            </c:ext>
          </c:extLst>
        </c:ser>
        <c:ser>
          <c:idx val="2"/>
          <c:order val="2"/>
          <c:tx>
            <c:strRef>
              <c:f>'Error on Validation'!$G$1</c:f>
              <c:strCache>
                <c:ptCount val="1"/>
                <c:pt idx="0">
                  <c:v>RK23 Using O(h)</c:v>
                </c:pt>
              </c:strCache>
            </c:strRef>
          </c:tx>
          <c:spPr>
            <a:ln w="19050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xVal>
            <c:numRef>
              <c:f>'Error on Validation'!$G$2:$G$231</c:f>
              <c:numCache>
                <c:formatCode>General</c:formatCode>
                <c:ptCount val="230"/>
                <c:pt idx="0">
                  <c:v>0</c:v>
                </c:pt>
                <c:pt idx="1">
                  <c:v>1</c:v>
                </c:pt>
                <c:pt idx="2">
                  <c:v>1.0226759999999999</c:v>
                </c:pt>
                <c:pt idx="3">
                  <c:v>1.0403279999999999</c:v>
                </c:pt>
                <c:pt idx="4">
                  <c:v>1.0579609999999999</c:v>
                </c:pt>
                <c:pt idx="5">
                  <c:v>1.075591</c:v>
                </c:pt>
                <c:pt idx="6">
                  <c:v>1.0932189999999999</c:v>
                </c:pt>
                <c:pt idx="7">
                  <c:v>1.1108450000000001</c:v>
                </c:pt>
                <c:pt idx="8">
                  <c:v>1.128468</c:v>
                </c:pt>
                <c:pt idx="9">
                  <c:v>1.146091</c:v>
                </c:pt>
                <c:pt idx="10">
                  <c:v>1.1637109999999999</c:v>
                </c:pt>
                <c:pt idx="11">
                  <c:v>1.1813290000000001</c:v>
                </c:pt>
                <c:pt idx="12">
                  <c:v>1.1989460000000001</c:v>
                </c:pt>
                <c:pt idx="13">
                  <c:v>1.216561</c:v>
                </c:pt>
                <c:pt idx="14">
                  <c:v>1.2341740000000001</c:v>
                </c:pt>
                <c:pt idx="15">
                  <c:v>1.2517860000000001</c:v>
                </c:pt>
                <c:pt idx="16">
                  <c:v>1.269396</c:v>
                </c:pt>
                <c:pt idx="17">
                  <c:v>1.287005</c:v>
                </c:pt>
                <c:pt idx="18">
                  <c:v>1.3046120000000001</c:v>
                </c:pt>
                <c:pt idx="19">
                  <c:v>1.3222179999999999</c:v>
                </c:pt>
                <c:pt idx="20">
                  <c:v>1.3398220000000001</c:v>
                </c:pt>
                <c:pt idx="21">
                  <c:v>1.3574250000000001</c:v>
                </c:pt>
                <c:pt idx="22">
                  <c:v>1.3750260000000001</c:v>
                </c:pt>
                <c:pt idx="23">
                  <c:v>1.3926270000000001</c:v>
                </c:pt>
                <c:pt idx="24">
                  <c:v>1.410226</c:v>
                </c:pt>
                <c:pt idx="25">
                  <c:v>1.4278230000000001</c:v>
                </c:pt>
                <c:pt idx="26">
                  <c:v>1.4454199999999999</c:v>
                </c:pt>
                <c:pt idx="27">
                  <c:v>1.463015</c:v>
                </c:pt>
                <c:pt idx="28">
                  <c:v>1.48061</c:v>
                </c:pt>
                <c:pt idx="29">
                  <c:v>1.498203</c:v>
                </c:pt>
                <c:pt idx="30">
                  <c:v>1.515795</c:v>
                </c:pt>
                <c:pt idx="31">
                  <c:v>1.5333859999999999</c:v>
                </c:pt>
                <c:pt idx="32">
                  <c:v>1.5509759999999999</c:v>
                </c:pt>
                <c:pt idx="33">
                  <c:v>1.568565</c:v>
                </c:pt>
                <c:pt idx="34">
                  <c:v>1.5861529999999999</c:v>
                </c:pt>
                <c:pt idx="35">
                  <c:v>1.6037399999999999</c:v>
                </c:pt>
                <c:pt idx="36">
                  <c:v>1.621326</c:v>
                </c:pt>
                <c:pt idx="37">
                  <c:v>1.638911</c:v>
                </c:pt>
                <c:pt idx="38">
                  <c:v>1.6564950000000001</c:v>
                </c:pt>
                <c:pt idx="39">
                  <c:v>1.6740790000000001</c:v>
                </c:pt>
                <c:pt idx="40">
                  <c:v>1.691662</c:v>
                </c:pt>
                <c:pt idx="41">
                  <c:v>1.7092430000000001</c:v>
                </c:pt>
                <c:pt idx="42">
                  <c:v>1.7268239999999999</c:v>
                </c:pt>
                <c:pt idx="43">
                  <c:v>1.744405</c:v>
                </c:pt>
                <c:pt idx="44">
                  <c:v>1.761984</c:v>
                </c:pt>
                <c:pt idx="45">
                  <c:v>1.779563</c:v>
                </c:pt>
                <c:pt idx="46">
                  <c:v>1.7971410000000001</c:v>
                </c:pt>
                <c:pt idx="47">
                  <c:v>1.8147180000000001</c:v>
                </c:pt>
                <c:pt idx="48">
                  <c:v>1.832295</c:v>
                </c:pt>
                <c:pt idx="49">
                  <c:v>1.8498699999999999</c:v>
                </c:pt>
                <c:pt idx="50">
                  <c:v>1.8674459999999999</c:v>
                </c:pt>
                <c:pt idx="51">
                  <c:v>1.8850199999999999</c:v>
                </c:pt>
                <c:pt idx="52">
                  <c:v>1.9025939999999999</c:v>
                </c:pt>
                <c:pt idx="53">
                  <c:v>1.9201680000000001</c:v>
                </c:pt>
                <c:pt idx="54">
                  <c:v>1.93774</c:v>
                </c:pt>
                <c:pt idx="55">
                  <c:v>1.9553130000000001</c:v>
                </c:pt>
                <c:pt idx="56">
                  <c:v>1.9728840000000001</c:v>
                </c:pt>
                <c:pt idx="57">
                  <c:v>1.9904550000000001</c:v>
                </c:pt>
                <c:pt idx="58">
                  <c:v>2.0080260000000001</c:v>
                </c:pt>
                <c:pt idx="59">
                  <c:v>2.0255960000000002</c:v>
                </c:pt>
                <c:pt idx="60">
                  <c:v>2.0431659999999998</c:v>
                </c:pt>
                <c:pt idx="61">
                  <c:v>2.0607350000000002</c:v>
                </c:pt>
                <c:pt idx="62">
                  <c:v>2.078303</c:v>
                </c:pt>
                <c:pt idx="63">
                  <c:v>2.0958709999999998</c:v>
                </c:pt>
                <c:pt idx="64">
                  <c:v>2.1134390000000001</c:v>
                </c:pt>
                <c:pt idx="65">
                  <c:v>2.1310060000000002</c:v>
                </c:pt>
                <c:pt idx="66">
                  <c:v>2.1485729999999998</c:v>
                </c:pt>
                <c:pt idx="67">
                  <c:v>2.1661389999999998</c:v>
                </c:pt>
                <c:pt idx="68">
                  <c:v>2.1837049999999998</c:v>
                </c:pt>
                <c:pt idx="69">
                  <c:v>2.2012700000000001</c:v>
                </c:pt>
                <c:pt idx="70">
                  <c:v>2.2188349999999999</c:v>
                </c:pt>
                <c:pt idx="71">
                  <c:v>2.2364000000000002</c:v>
                </c:pt>
                <c:pt idx="72">
                  <c:v>2.2539639999999999</c:v>
                </c:pt>
                <c:pt idx="73">
                  <c:v>2.271528</c:v>
                </c:pt>
                <c:pt idx="74">
                  <c:v>2.289091</c:v>
                </c:pt>
                <c:pt idx="75">
                  <c:v>2.306654</c:v>
                </c:pt>
                <c:pt idx="76">
                  <c:v>2.324217</c:v>
                </c:pt>
                <c:pt idx="77">
                  <c:v>2.3417789999999998</c:v>
                </c:pt>
                <c:pt idx="78">
                  <c:v>2.3593419999999998</c:v>
                </c:pt>
                <c:pt idx="79">
                  <c:v>2.376903</c:v>
                </c:pt>
                <c:pt idx="80">
                  <c:v>2.3944649999999998</c:v>
                </c:pt>
                <c:pt idx="81">
                  <c:v>2.412026</c:v>
                </c:pt>
                <c:pt idx="82">
                  <c:v>2.4295870000000002</c:v>
                </c:pt>
                <c:pt idx="83">
                  <c:v>2.4471470000000002</c:v>
                </c:pt>
                <c:pt idx="84">
                  <c:v>2.4647079999999999</c:v>
                </c:pt>
                <c:pt idx="85">
                  <c:v>2.4822679999999999</c:v>
                </c:pt>
                <c:pt idx="86">
                  <c:v>2.4998269999999998</c:v>
                </c:pt>
                <c:pt idx="87">
                  <c:v>2.5173869999999998</c:v>
                </c:pt>
                <c:pt idx="88">
                  <c:v>2.5349460000000001</c:v>
                </c:pt>
                <c:pt idx="89">
                  <c:v>2.552505</c:v>
                </c:pt>
                <c:pt idx="90">
                  <c:v>2.5700630000000002</c:v>
                </c:pt>
                <c:pt idx="91">
                  <c:v>2.5876220000000001</c:v>
                </c:pt>
                <c:pt idx="92">
                  <c:v>2.6051799999999998</c:v>
                </c:pt>
                <c:pt idx="93">
                  <c:v>2.622738</c:v>
                </c:pt>
                <c:pt idx="94">
                  <c:v>2.6402960000000002</c:v>
                </c:pt>
                <c:pt idx="95">
                  <c:v>2.6578529999999998</c:v>
                </c:pt>
                <c:pt idx="96">
                  <c:v>2.6754099999999998</c:v>
                </c:pt>
                <c:pt idx="97">
                  <c:v>2.6929669999999999</c:v>
                </c:pt>
                <c:pt idx="98">
                  <c:v>2.7105239999999999</c:v>
                </c:pt>
                <c:pt idx="99">
                  <c:v>2.728081</c:v>
                </c:pt>
                <c:pt idx="100">
                  <c:v>2.7456369999999999</c:v>
                </c:pt>
                <c:pt idx="101">
                  <c:v>2.7631939999999999</c:v>
                </c:pt>
                <c:pt idx="102">
                  <c:v>2.7807499999999998</c:v>
                </c:pt>
                <c:pt idx="103">
                  <c:v>2.798305</c:v>
                </c:pt>
                <c:pt idx="104">
                  <c:v>2.8158609999999999</c:v>
                </c:pt>
                <c:pt idx="105">
                  <c:v>2.8334169999999999</c:v>
                </c:pt>
                <c:pt idx="106">
                  <c:v>2.8509720000000001</c:v>
                </c:pt>
                <c:pt idx="107">
                  <c:v>2.8685269999999998</c:v>
                </c:pt>
                <c:pt idx="108">
                  <c:v>2.886082</c:v>
                </c:pt>
                <c:pt idx="109">
                  <c:v>2.9036369999999998</c:v>
                </c:pt>
                <c:pt idx="110">
                  <c:v>2.921192</c:v>
                </c:pt>
                <c:pt idx="111">
                  <c:v>2.9387460000000001</c:v>
                </c:pt>
                <c:pt idx="112">
                  <c:v>2.9563009999999998</c:v>
                </c:pt>
                <c:pt idx="113">
                  <c:v>2.9738549999999999</c:v>
                </c:pt>
                <c:pt idx="114">
                  <c:v>2.991409</c:v>
                </c:pt>
                <c:pt idx="115">
                  <c:v>3.0089630000000001</c:v>
                </c:pt>
                <c:pt idx="116">
                  <c:v>3.0265170000000001</c:v>
                </c:pt>
                <c:pt idx="117">
                  <c:v>3.0440700000000001</c:v>
                </c:pt>
                <c:pt idx="118">
                  <c:v>3.0616240000000001</c:v>
                </c:pt>
                <c:pt idx="119">
                  <c:v>3.0791770000000001</c:v>
                </c:pt>
                <c:pt idx="120">
                  <c:v>3.0967310000000001</c:v>
                </c:pt>
                <c:pt idx="121">
                  <c:v>3.1142840000000001</c:v>
                </c:pt>
                <c:pt idx="122">
                  <c:v>3.131837</c:v>
                </c:pt>
                <c:pt idx="123">
                  <c:v>3.1493899999999999</c:v>
                </c:pt>
                <c:pt idx="124">
                  <c:v>3.1669429999999998</c:v>
                </c:pt>
                <c:pt idx="125">
                  <c:v>3.1844950000000001</c:v>
                </c:pt>
                <c:pt idx="126">
                  <c:v>3.202048</c:v>
                </c:pt>
                <c:pt idx="127">
                  <c:v>3.2195999999999998</c:v>
                </c:pt>
                <c:pt idx="128">
                  <c:v>3.2371530000000002</c:v>
                </c:pt>
                <c:pt idx="129">
                  <c:v>3.254705</c:v>
                </c:pt>
                <c:pt idx="130">
                  <c:v>3.2722570000000002</c:v>
                </c:pt>
                <c:pt idx="131">
                  <c:v>3.289809</c:v>
                </c:pt>
                <c:pt idx="132">
                  <c:v>3.3073610000000002</c:v>
                </c:pt>
                <c:pt idx="133">
                  <c:v>3.324913</c:v>
                </c:pt>
                <c:pt idx="134">
                  <c:v>3.3424649999999998</c:v>
                </c:pt>
                <c:pt idx="135">
                  <c:v>3.360017</c:v>
                </c:pt>
                <c:pt idx="136">
                  <c:v>3.3775680000000001</c:v>
                </c:pt>
                <c:pt idx="137">
                  <c:v>3.3951199999999999</c:v>
                </c:pt>
                <c:pt idx="138">
                  <c:v>3.4126720000000001</c:v>
                </c:pt>
                <c:pt idx="139">
                  <c:v>3.4302229999999998</c:v>
                </c:pt>
                <c:pt idx="140">
                  <c:v>3.4477739999999999</c:v>
                </c:pt>
                <c:pt idx="141">
                  <c:v>3.465325</c:v>
                </c:pt>
                <c:pt idx="142">
                  <c:v>3.4828769999999998</c:v>
                </c:pt>
                <c:pt idx="143">
                  <c:v>3.5004279999999999</c:v>
                </c:pt>
                <c:pt idx="144">
                  <c:v>3.517979</c:v>
                </c:pt>
                <c:pt idx="145">
                  <c:v>3.5355300000000001</c:v>
                </c:pt>
                <c:pt idx="146">
                  <c:v>3.5530810000000002</c:v>
                </c:pt>
                <c:pt idx="147">
                  <c:v>3.5706310000000001</c:v>
                </c:pt>
                <c:pt idx="148">
                  <c:v>3.5881820000000002</c:v>
                </c:pt>
                <c:pt idx="149">
                  <c:v>3.6057329999999999</c:v>
                </c:pt>
                <c:pt idx="150">
                  <c:v>3.6232829999999998</c:v>
                </c:pt>
                <c:pt idx="151">
                  <c:v>3.6408339999999999</c:v>
                </c:pt>
                <c:pt idx="152">
                  <c:v>3.6583839999999999</c:v>
                </c:pt>
                <c:pt idx="153">
                  <c:v>3.675935</c:v>
                </c:pt>
                <c:pt idx="154">
                  <c:v>3.6934849999999999</c:v>
                </c:pt>
                <c:pt idx="155">
                  <c:v>3.711036</c:v>
                </c:pt>
                <c:pt idx="156">
                  <c:v>3.728586</c:v>
                </c:pt>
                <c:pt idx="157">
                  <c:v>3.7461359999999999</c:v>
                </c:pt>
                <c:pt idx="158">
                  <c:v>3.7636859999999999</c:v>
                </c:pt>
                <c:pt idx="159">
                  <c:v>3.7812359999999998</c:v>
                </c:pt>
                <c:pt idx="160">
                  <c:v>3.7987869999999999</c:v>
                </c:pt>
                <c:pt idx="161">
                  <c:v>3.8163369999999999</c:v>
                </c:pt>
                <c:pt idx="162">
                  <c:v>3.8338860000000001</c:v>
                </c:pt>
                <c:pt idx="163">
                  <c:v>3.8514360000000001</c:v>
                </c:pt>
                <c:pt idx="164">
                  <c:v>3.868986</c:v>
                </c:pt>
                <c:pt idx="165">
                  <c:v>3.886536</c:v>
                </c:pt>
                <c:pt idx="166">
                  <c:v>3.9040859999999999</c:v>
                </c:pt>
                <c:pt idx="167">
                  <c:v>3.9216359999999999</c:v>
                </c:pt>
                <c:pt idx="168">
                  <c:v>3.9391850000000002</c:v>
                </c:pt>
                <c:pt idx="169">
                  <c:v>3.9567350000000001</c:v>
                </c:pt>
                <c:pt idx="170">
                  <c:v>3.9742850000000001</c:v>
                </c:pt>
                <c:pt idx="171">
                  <c:v>3.9918339999999999</c:v>
                </c:pt>
                <c:pt idx="172">
                  <c:v>4.0093839999999998</c:v>
                </c:pt>
                <c:pt idx="173">
                  <c:v>4.0269329999999997</c:v>
                </c:pt>
                <c:pt idx="174">
                  <c:v>4.0444829999999996</c:v>
                </c:pt>
                <c:pt idx="175">
                  <c:v>4.0620320000000003</c:v>
                </c:pt>
                <c:pt idx="176">
                  <c:v>4.0795820000000003</c:v>
                </c:pt>
                <c:pt idx="177">
                  <c:v>4.0971310000000001</c:v>
                </c:pt>
                <c:pt idx="178">
                  <c:v>4.1146799999999999</c:v>
                </c:pt>
                <c:pt idx="179">
                  <c:v>4.1322299999999998</c:v>
                </c:pt>
                <c:pt idx="180">
                  <c:v>4.1497789999999997</c:v>
                </c:pt>
                <c:pt idx="181">
                  <c:v>4.1673280000000004</c:v>
                </c:pt>
                <c:pt idx="182">
                  <c:v>4.1848770000000002</c:v>
                </c:pt>
                <c:pt idx="183">
                  <c:v>4.2024270000000001</c:v>
                </c:pt>
                <c:pt idx="184">
                  <c:v>4.2199759999999999</c:v>
                </c:pt>
                <c:pt idx="185">
                  <c:v>4.2375249999999998</c:v>
                </c:pt>
                <c:pt idx="186">
                  <c:v>4.2550739999999996</c:v>
                </c:pt>
                <c:pt idx="187">
                  <c:v>4.2726230000000003</c:v>
                </c:pt>
                <c:pt idx="188">
                  <c:v>4.2901720000000001</c:v>
                </c:pt>
                <c:pt idx="189">
                  <c:v>4.3077209999999999</c:v>
                </c:pt>
                <c:pt idx="190">
                  <c:v>4.3252699999999997</c:v>
                </c:pt>
                <c:pt idx="191">
                  <c:v>4.3428190000000004</c:v>
                </c:pt>
                <c:pt idx="192">
                  <c:v>4.3603680000000002</c:v>
                </c:pt>
                <c:pt idx="193">
                  <c:v>4.3779170000000001</c:v>
                </c:pt>
                <c:pt idx="194">
                  <c:v>4.3954659999999999</c:v>
                </c:pt>
                <c:pt idx="195">
                  <c:v>4.4130149999999997</c:v>
                </c:pt>
                <c:pt idx="196">
                  <c:v>4.4305640000000004</c:v>
                </c:pt>
                <c:pt idx="197">
                  <c:v>4.4481130000000002</c:v>
                </c:pt>
                <c:pt idx="198">
                  <c:v>4.4656609999999999</c:v>
                </c:pt>
                <c:pt idx="199">
                  <c:v>4.4832099999999997</c:v>
                </c:pt>
                <c:pt idx="200">
                  <c:v>4.5007590000000004</c:v>
                </c:pt>
                <c:pt idx="201">
                  <c:v>4.5183080000000002</c:v>
                </c:pt>
                <c:pt idx="202">
                  <c:v>4.5358559999999999</c:v>
                </c:pt>
                <c:pt idx="203">
                  <c:v>4.5534049999999997</c:v>
                </c:pt>
                <c:pt idx="204">
                  <c:v>4.5709540000000004</c:v>
                </c:pt>
                <c:pt idx="205">
                  <c:v>4.5885030000000002</c:v>
                </c:pt>
                <c:pt idx="206">
                  <c:v>4.6060509999999999</c:v>
                </c:pt>
                <c:pt idx="207">
                  <c:v>4.6235999999999997</c:v>
                </c:pt>
                <c:pt idx="208">
                  <c:v>4.6411490000000004</c:v>
                </c:pt>
                <c:pt idx="209">
                  <c:v>4.6586970000000001</c:v>
                </c:pt>
                <c:pt idx="210">
                  <c:v>4.6762459999999999</c:v>
                </c:pt>
                <c:pt idx="211">
                  <c:v>4.6937939999999996</c:v>
                </c:pt>
                <c:pt idx="212">
                  <c:v>4.7113430000000003</c:v>
                </c:pt>
                <c:pt idx="213">
                  <c:v>4.7288920000000001</c:v>
                </c:pt>
                <c:pt idx="214">
                  <c:v>4.7464399999999998</c:v>
                </c:pt>
                <c:pt idx="215">
                  <c:v>4.7639889999999996</c:v>
                </c:pt>
                <c:pt idx="216">
                  <c:v>4.7815370000000001</c:v>
                </c:pt>
                <c:pt idx="217">
                  <c:v>4.799086</c:v>
                </c:pt>
                <c:pt idx="218">
                  <c:v>4.8166339999999996</c:v>
                </c:pt>
                <c:pt idx="219">
                  <c:v>4.8341830000000003</c:v>
                </c:pt>
                <c:pt idx="220">
                  <c:v>4.851731</c:v>
                </c:pt>
                <c:pt idx="221">
                  <c:v>4.8692789999999997</c:v>
                </c:pt>
                <c:pt idx="222">
                  <c:v>4.8868280000000004</c:v>
                </c:pt>
                <c:pt idx="223">
                  <c:v>4.9043760000000001</c:v>
                </c:pt>
                <c:pt idx="224">
                  <c:v>4.9219249999999999</c:v>
                </c:pt>
                <c:pt idx="225">
                  <c:v>4.9394729999999996</c:v>
                </c:pt>
                <c:pt idx="226">
                  <c:v>4.9570220000000003</c:v>
                </c:pt>
                <c:pt idx="227">
                  <c:v>4.9745699999999999</c:v>
                </c:pt>
                <c:pt idx="228">
                  <c:v>4.9921179999999996</c:v>
                </c:pt>
                <c:pt idx="229">
                  <c:v>5.0096670000000003</c:v>
                </c:pt>
              </c:numCache>
            </c:numRef>
          </c:xVal>
          <c:yVal>
            <c:numRef>
              <c:f>'Error on Validation'!$H$2:$H$231</c:f>
              <c:numCache>
                <c:formatCode>General</c:formatCode>
                <c:ptCount val="230"/>
                <c:pt idx="0">
                  <c:v>0</c:v>
                </c:pt>
                <c:pt idx="1">
                  <c:v>0.48757899999999998</c:v>
                </c:pt>
                <c:pt idx="2">
                  <c:v>0.47197</c:v>
                </c:pt>
                <c:pt idx="3">
                  <c:v>0.46019700000000002</c:v>
                </c:pt>
                <c:pt idx="4">
                  <c:v>0.44875599999999999</c:v>
                </c:pt>
                <c:pt idx="5">
                  <c:v>0.43762600000000001</c:v>
                </c:pt>
                <c:pt idx="6">
                  <c:v>0.42679600000000001</c:v>
                </c:pt>
                <c:pt idx="7">
                  <c:v>0.41625800000000002</c:v>
                </c:pt>
                <c:pt idx="8">
                  <c:v>0.406001</c:v>
                </c:pt>
                <c:pt idx="9">
                  <c:v>0.39601900000000001</c:v>
                </c:pt>
                <c:pt idx="10">
                  <c:v>0.38630100000000001</c:v>
                </c:pt>
                <c:pt idx="11">
                  <c:v>0.37684099999999998</c:v>
                </c:pt>
                <c:pt idx="12">
                  <c:v>0.36763099999999999</c:v>
                </c:pt>
                <c:pt idx="13">
                  <c:v>0.35866300000000001</c:v>
                </c:pt>
                <c:pt idx="14">
                  <c:v>0.34992899999999999</c:v>
                </c:pt>
                <c:pt idx="15">
                  <c:v>0.34142400000000001</c:v>
                </c:pt>
                <c:pt idx="16">
                  <c:v>0.33313999999999999</c:v>
                </c:pt>
                <c:pt idx="17">
                  <c:v>0.32507000000000003</c:v>
                </c:pt>
                <c:pt idx="18">
                  <c:v>0.31720999999999999</c:v>
                </c:pt>
                <c:pt idx="19">
                  <c:v>0.30955199999999999</c:v>
                </c:pt>
                <c:pt idx="20">
                  <c:v>0.30209000000000003</c:v>
                </c:pt>
                <c:pt idx="21">
                  <c:v>0.29482000000000003</c:v>
                </c:pt>
                <c:pt idx="22">
                  <c:v>0.28773599999999999</c:v>
                </c:pt>
                <c:pt idx="23">
                  <c:v>0.28083200000000003</c:v>
                </c:pt>
                <c:pt idx="24">
                  <c:v>0.27410299999999999</c:v>
                </c:pt>
                <c:pt idx="25">
                  <c:v>0.26754499999999998</c:v>
                </c:pt>
                <c:pt idx="26">
                  <c:v>0.26115300000000002</c:v>
                </c:pt>
                <c:pt idx="27">
                  <c:v>0.25492100000000001</c:v>
                </c:pt>
                <c:pt idx="28">
                  <c:v>0.24884700000000001</c:v>
                </c:pt>
                <c:pt idx="29">
                  <c:v>0.242924</c:v>
                </c:pt>
                <c:pt idx="30">
                  <c:v>0.23715</c:v>
                </c:pt>
                <c:pt idx="31">
                  <c:v>0.23152</c:v>
                </c:pt>
                <c:pt idx="32">
                  <c:v>0.22603000000000001</c:v>
                </c:pt>
                <c:pt idx="33">
                  <c:v>0.22067700000000001</c:v>
                </c:pt>
                <c:pt idx="34">
                  <c:v>0.21545600000000001</c:v>
                </c:pt>
                <c:pt idx="35">
                  <c:v>0.210365</c:v>
                </c:pt>
                <c:pt idx="36">
                  <c:v>0.205399</c:v>
                </c:pt>
                <c:pt idx="37">
                  <c:v>0.20055500000000001</c:v>
                </c:pt>
                <c:pt idx="38">
                  <c:v>0.19583100000000001</c:v>
                </c:pt>
                <c:pt idx="39">
                  <c:v>0.191222</c:v>
                </c:pt>
                <c:pt idx="40">
                  <c:v>0.186726</c:v>
                </c:pt>
                <c:pt idx="41">
                  <c:v>0.182341</c:v>
                </c:pt>
                <c:pt idx="42">
                  <c:v>0.178062</c:v>
                </c:pt>
                <c:pt idx="43">
                  <c:v>0.17388700000000001</c:v>
                </c:pt>
                <c:pt idx="44">
                  <c:v>0.16981399999999999</c:v>
                </c:pt>
                <c:pt idx="45">
                  <c:v>0.16583999999999999</c:v>
                </c:pt>
                <c:pt idx="46">
                  <c:v>0.16196199999999999</c:v>
                </c:pt>
                <c:pt idx="47">
                  <c:v>0.15817800000000001</c:v>
                </c:pt>
                <c:pt idx="48">
                  <c:v>0.15448600000000001</c:v>
                </c:pt>
                <c:pt idx="49">
                  <c:v>0.15088199999999999</c:v>
                </c:pt>
                <c:pt idx="50">
                  <c:v>0.147365</c:v>
                </c:pt>
                <c:pt idx="51">
                  <c:v>0.14393300000000001</c:v>
                </c:pt>
                <c:pt idx="52">
                  <c:v>0.14058300000000001</c:v>
                </c:pt>
                <c:pt idx="53">
                  <c:v>0.13731399999999999</c:v>
                </c:pt>
                <c:pt idx="54">
                  <c:v>0.13412299999999999</c:v>
                </c:pt>
                <c:pt idx="55">
                  <c:v>0.13100800000000001</c:v>
                </c:pt>
                <c:pt idx="56">
                  <c:v>0.127967</c:v>
                </c:pt>
                <c:pt idx="57">
                  <c:v>0.124999</c:v>
                </c:pt>
                <c:pt idx="58">
                  <c:v>0.122102</c:v>
                </c:pt>
                <c:pt idx="59">
                  <c:v>0.11927400000000001</c:v>
                </c:pt>
                <c:pt idx="60">
                  <c:v>0.116512</c:v>
                </c:pt>
                <c:pt idx="61">
                  <c:v>0.113817</c:v>
                </c:pt>
                <c:pt idx="62">
                  <c:v>0.11118500000000001</c:v>
                </c:pt>
                <c:pt idx="63">
                  <c:v>0.108616</c:v>
                </c:pt>
                <c:pt idx="64">
                  <c:v>0.10610700000000001</c:v>
                </c:pt>
                <c:pt idx="65">
                  <c:v>0.103658</c:v>
                </c:pt>
                <c:pt idx="66">
                  <c:v>0.10126599999999999</c:v>
                </c:pt>
                <c:pt idx="67">
                  <c:v>9.8931000000000005E-2</c:v>
                </c:pt>
                <c:pt idx="68">
                  <c:v>9.6651000000000001E-2</c:v>
                </c:pt>
                <c:pt idx="69">
                  <c:v>9.4423999999999994E-2</c:v>
                </c:pt>
                <c:pt idx="70">
                  <c:v>9.2249999999999999E-2</c:v>
                </c:pt>
                <c:pt idx="71">
                  <c:v>9.0126999999999999E-2</c:v>
                </c:pt>
                <c:pt idx="72">
                  <c:v>8.8053999999999993E-2</c:v>
                </c:pt>
                <c:pt idx="73">
                  <c:v>8.6028999999999994E-2</c:v>
                </c:pt>
                <c:pt idx="74">
                  <c:v>8.4052000000000002E-2</c:v>
                </c:pt>
                <c:pt idx="75">
                  <c:v>8.2121E-2</c:v>
                </c:pt>
                <c:pt idx="76">
                  <c:v>8.0235000000000001E-2</c:v>
                </c:pt>
                <c:pt idx="77">
                  <c:v>7.8394000000000005E-2</c:v>
                </c:pt>
                <c:pt idx="78">
                  <c:v>7.6594999999999996E-2</c:v>
                </c:pt>
                <c:pt idx="79">
                  <c:v>7.4838000000000002E-2</c:v>
                </c:pt>
                <c:pt idx="80">
                  <c:v>7.3122000000000006E-2</c:v>
                </c:pt>
                <c:pt idx="81">
                  <c:v>7.1445999999999996E-2</c:v>
                </c:pt>
                <c:pt idx="82">
                  <c:v>6.9809999999999997E-2</c:v>
                </c:pt>
                <c:pt idx="83">
                  <c:v>6.8210999999999994E-2</c:v>
                </c:pt>
                <c:pt idx="84">
                  <c:v>6.6649E-2</c:v>
                </c:pt>
                <c:pt idx="85">
                  <c:v>6.5124000000000001E-2</c:v>
                </c:pt>
                <c:pt idx="86">
                  <c:v>6.3633999999999996E-2</c:v>
                </c:pt>
                <c:pt idx="87">
                  <c:v>6.2178999999999998E-2</c:v>
                </c:pt>
                <c:pt idx="88">
                  <c:v>6.0756999999999999E-2</c:v>
                </c:pt>
                <c:pt idx="89">
                  <c:v>5.9367999999999997E-2</c:v>
                </c:pt>
                <c:pt idx="90">
                  <c:v>5.8012000000000001E-2</c:v>
                </c:pt>
                <c:pt idx="91">
                  <c:v>5.6687000000000001E-2</c:v>
                </c:pt>
                <c:pt idx="92">
                  <c:v>5.5391999999999997E-2</c:v>
                </c:pt>
                <c:pt idx="93">
                  <c:v>5.4128000000000003E-2</c:v>
                </c:pt>
                <c:pt idx="94">
                  <c:v>5.2892000000000002E-2</c:v>
                </c:pt>
                <c:pt idx="95">
                  <c:v>5.1685000000000002E-2</c:v>
                </c:pt>
                <c:pt idx="96">
                  <c:v>5.0506000000000002E-2</c:v>
                </c:pt>
                <c:pt idx="97">
                  <c:v>4.9355000000000003E-2</c:v>
                </c:pt>
                <c:pt idx="98">
                  <c:v>4.8229000000000001E-2</c:v>
                </c:pt>
                <c:pt idx="99">
                  <c:v>4.7129999999999998E-2</c:v>
                </c:pt>
                <c:pt idx="100">
                  <c:v>4.6056E-2</c:v>
                </c:pt>
                <c:pt idx="101">
                  <c:v>4.5006999999999998E-2</c:v>
                </c:pt>
                <c:pt idx="102">
                  <c:v>4.3982E-2</c:v>
                </c:pt>
                <c:pt idx="103">
                  <c:v>4.2979999999999997E-2</c:v>
                </c:pt>
                <c:pt idx="104">
                  <c:v>4.2001999999999998E-2</c:v>
                </c:pt>
                <c:pt idx="105">
                  <c:v>4.1045999999999999E-2</c:v>
                </c:pt>
                <c:pt idx="106">
                  <c:v>4.0112000000000002E-2</c:v>
                </c:pt>
                <c:pt idx="107">
                  <c:v>3.9198999999999998E-2</c:v>
                </c:pt>
                <c:pt idx="108">
                  <c:v>3.8307000000000001E-2</c:v>
                </c:pt>
                <c:pt idx="109">
                  <c:v>3.7435999999999997E-2</c:v>
                </c:pt>
                <c:pt idx="110">
                  <c:v>3.6584999999999999E-2</c:v>
                </c:pt>
                <c:pt idx="111">
                  <c:v>3.5753E-2</c:v>
                </c:pt>
                <c:pt idx="112">
                  <c:v>3.4939999999999999E-2</c:v>
                </c:pt>
                <c:pt idx="113">
                  <c:v>3.4146000000000003E-2</c:v>
                </c:pt>
                <c:pt idx="114">
                  <c:v>3.3369999999999997E-2</c:v>
                </c:pt>
                <c:pt idx="115">
                  <c:v>3.2612000000000002E-2</c:v>
                </c:pt>
                <c:pt idx="116">
                  <c:v>3.1870999999999997E-2</c:v>
                </c:pt>
                <c:pt idx="117">
                  <c:v>3.1147999999999999E-2</c:v>
                </c:pt>
                <c:pt idx="118">
                  <c:v>3.0439999999999998E-2</c:v>
                </c:pt>
                <c:pt idx="119">
                  <c:v>2.9749000000000001E-2</c:v>
                </c:pt>
                <c:pt idx="120">
                  <c:v>2.9073999999999999E-2</c:v>
                </c:pt>
                <c:pt idx="121">
                  <c:v>2.8413999999999998E-2</c:v>
                </c:pt>
                <c:pt idx="122">
                  <c:v>2.7768999999999999E-2</c:v>
                </c:pt>
                <c:pt idx="123">
                  <c:v>2.7139E-2</c:v>
                </c:pt>
                <c:pt idx="124">
                  <c:v>2.6523999999999999E-2</c:v>
                </c:pt>
                <c:pt idx="125">
                  <c:v>2.5922000000000001E-2</c:v>
                </c:pt>
                <c:pt idx="126">
                  <c:v>2.5333999999999999E-2</c:v>
                </c:pt>
                <c:pt idx="127">
                  <c:v>2.4759E-2</c:v>
                </c:pt>
                <c:pt idx="128">
                  <c:v>2.4198000000000001E-2</c:v>
                </c:pt>
                <c:pt idx="129">
                  <c:v>2.3649E-2</c:v>
                </c:pt>
                <c:pt idx="130">
                  <c:v>2.3113000000000002E-2</c:v>
                </c:pt>
                <c:pt idx="131">
                  <c:v>2.2589000000000001E-2</c:v>
                </c:pt>
                <c:pt idx="132">
                  <c:v>2.2076999999999999E-2</c:v>
                </c:pt>
                <c:pt idx="133">
                  <c:v>2.1576999999999999E-2</c:v>
                </c:pt>
                <c:pt idx="134">
                  <c:v>2.1087999999999999E-2</c:v>
                </c:pt>
                <c:pt idx="135">
                  <c:v>2.0611000000000001E-2</c:v>
                </c:pt>
                <c:pt idx="136">
                  <c:v>2.0143999999999999E-2</c:v>
                </c:pt>
                <c:pt idx="137">
                  <c:v>1.9687E-2</c:v>
                </c:pt>
                <c:pt idx="138">
                  <c:v>1.9241999999999999E-2</c:v>
                </c:pt>
                <c:pt idx="139">
                  <c:v>1.8806E-2</c:v>
                </c:pt>
                <c:pt idx="140">
                  <c:v>1.8380000000000001E-2</c:v>
                </c:pt>
                <c:pt idx="141">
                  <c:v>1.7964000000000001E-2</c:v>
                </c:pt>
                <c:pt idx="142">
                  <c:v>1.7557E-2</c:v>
                </c:pt>
                <c:pt idx="143">
                  <c:v>1.7160000000000002E-2</c:v>
                </c:pt>
                <c:pt idx="144">
                  <c:v>1.6771000000000001E-2</c:v>
                </c:pt>
                <c:pt idx="145">
                  <c:v>1.6392E-2</c:v>
                </c:pt>
                <c:pt idx="146">
                  <c:v>1.6021000000000001E-2</c:v>
                </c:pt>
                <c:pt idx="147">
                  <c:v>1.5657999999999998E-2</c:v>
                </c:pt>
                <c:pt idx="148">
                  <c:v>1.5304E-2</c:v>
                </c:pt>
                <c:pt idx="149">
                  <c:v>1.4958000000000001E-2</c:v>
                </c:pt>
                <c:pt idx="150">
                  <c:v>1.4619E-2</c:v>
                </c:pt>
                <c:pt idx="151">
                  <c:v>1.4289E-2</c:v>
                </c:pt>
                <c:pt idx="152">
                  <c:v>1.3965E-2</c:v>
                </c:pt>
                <c:pt idx="153">
                  <c:v>1.3649E-2</c:v>
                </c:pt>
                <c:pt idx="154">
                  <c:v>1.3341E-2</c:v>
                </c:pt>
                <c:pt idx="155">
                  <c:v>1.3039E-2</c:v>
                </c:pt>
                <c:pt idx="156">
                  <c:v>1.2744E-2</c:v>
                </c:pt>
                <c:pt idx="157">
                  <c:v>1.2456E-2</c:v>
                </c:pt>
                <c:pt idx="158">
                  <c:v>1.2174000000000001E-2</c:v>
                </c:pt>
                <c:pt idx="159">
                  <c:v>1.1899E-2</c:v>
                </c:pt>
                <c:pt idx="160">
                  <c:v>1.163E-2</c:v>
                </c:pt>
                <c:pt idx="161">
                  <c:v>1.1367E-2</c:v>
                </c:pt>
                <c:pt idx="162">
                  <c:v>1.111E-2</c:v>
                </c:pt>
                <c:pt idx="163">
                  <c:v>1.0859000000000001E-2</c:v>
                </c:pt>
                <c:pt idx="164">
                  <c:v>1.0614E-2</c:v>
                </c:pt>
                <c:pt idx="165">
                  <c:v>1.0374E-2</c:v>
                </c:pt>
                <c:pt idx="166">
                  <c:v>1.014E-2</c:v>
                </c:pt>
                <c:pt idx="167">
                  <c:v>9.9100000000000004E-3</c:v>
                </c:pt>
                <c:pt idx="168">
                  <c:v>9.6869999999999994E-3</c:v>
                </c:pt>
                <c:pt idx="169">
                  <c:v>9.4680000000000007E-3</c:v>
                </c:pt>
                <c:pt idx="170">
                  <c:v>9.2540000000000001E-3</c:v>
                </c:pt>
                <c:pt idx="171">
                  <c:v>9.0449999999999992E-3</c:v>
                </c:pt>
                <c:pt idx="172">
                  <c:v>8.8400000000000006E-3</c:v>
                </c:pt>
                <c:pt idx="173">
                  <c:v>8.6409999999999994E-3</c:v>
                </c:pt>
                <c:pt idx="174">
                  <c:v>8.4460000000000004E-3</c:v>
                </c:pt>
                <c:pt idx="175">
                  <c:v>8.2550000000000002E-3</c:v>
                </c:pt>
                <c:pt idx="176">
                  <c:v>8.0680000000000005E-3</c:v>
                </c:pt>
                <c:pt idx="177">
                  <c:v>7.8860000000000006E-3</c:v>
                </c:pt>
                <c:pt idx="178">
                  <c:v>7.7079999999999996E-3</c:v>
                </c:pt>
                <c:pt idx="179">
                  <c:v>7.5339999999999999E-3</c:v>
                </c:pt>
                <c:pt idx="180">
                  <c:v>7.3639999999999999E-3</c:v>
                </c:pt>
                <c:pt idx="181">
                  <c:v>7.1980000000000004E-3</c:v>
                </c:pt>
                <c:pt idx="182">
                  <c:v>7.0349999999999996E-3</c:v>
                </c:pt>
                <c:pt idx="183">
                  <c:v>6.8760000000000002E-3</c:v>
                </c:pt>
                <c:pt idx="184">
                  <c:v>6.7210000000000004E-3</c:v>
                </c:pt>
                <c:pt idx="185">
                  <c:v>6.5690000000000002E-3</c:v>
                </c:pt>
                <c:pt idx="186">
                  <c:v>6.4209999999999996E-3</c:v>
                </c:pt>
                <c:pt idx="187">
                  <c:v>6.2760000000000003E-3</c:v>
                </c:pt>
                <c:pt idx="188">
                  <c:v>6.1339999999999997E-3</c:v>
                </c:pt>
                <c:pt idx="189">
                  <c:v>5.9959999999999996E-3</c:v>
                </c:pt>
                <c:pt idx="190">
                  <c:v>5.8609999999999999E-3</c:v>
                </c:pt>
                <c:pt idx="191">
                  <c:v>5.7279999999999996E-3</c:v>
                </c:pt>
                <c:pt idx="192">
                  <c:v>5.5989999999999998E-3</c:v>
                </c:pt>
                <c:pt idx="193">
                  <c:v>5.4730000000000004E-3</c:v>
                </c:pt>
                <c:pt idx="194">
                  <c:v>5.3489999999999996E-3</c:v>
                </c:pt>
                <c:pt idx="195">
                  <c:v>5.228E-3</c:v>
                </c:pt>
                <c:pt idx="196">
                  <c:v>5.1110000000000001E-3</c:v>
                </c:pt>
                <c:pt idx="197">
                  <c:v>4.9950000000000003E-3</c:v>
                </c:pt>
                <c:pt idx="198">
                  <c:v>4.8820000000000001E-3</c:v>
                </c:pt>
                <c:pt idx="199">
                  <c:v>4.7720000000000002E-3</c:v>
                </c:pt>
                <c:pt idx="200">
                  <c:v>4.6649999999999999E-3</c:v>
                </c:pt>
                <c:pt idx="201">
                  <c:v>4.5589999999999997E-3</c:v>
                </c:pt>
                <c:pt idx="202">
                  <c:v>4.457E-3</c:v>
                </c:pt>
                <c:pt idx="203">
                  <c:v>4.3559999999999996E-3</c:v>
                </c:pt>
                <c:pt idx="204">
                  <c:v>4.2579999999999996E-3</c:v>
                </c:pt>
                <c:pt idx="205">
                  <c:v>4.1619999999999999E-3</c:v>
                </c:pt>
                <c:pt idx="206">
                  <c:v>4.0679999999999996E-3</c:v>
                </c:pt>
                <c:pt idx="207">
                  <c:v>3.9760000000000004E-3</c:v>
                </c:pt>
                <c:pt idx="208">
                  <c:v>3.8860000000000001E-3</c:v>
                </c:pt>
                <c:pt idx="209">
                  <c:v>3.7989999999999999E-3</c:v>
                </c:pt>
                <c:pt idx="210">
                  <c:v>3.7130000000000002E-3</c:v>
                </c:pt>
                <c:pt idx="211">
                  <c:v>3.6289999999999998E-3</c:v>
                </c:pt>
                <c:pt idx="212">
                  <c:v>3.5479999999999999E-3</c:v>
                </c:pt>
                <c:pt idx="213">
                  <c:v>3.4680000000000002E-3</c:v>
                </c:pt>
                <c:pt idx="214">
                  <c:v>3.3890000000000001E-3</c:v>
                </c:pt>
                <c:pt idx="215">
                  <c:v>3.313E-3</c:v>
                </c:pt>
                <c:pt idx="216">
                  <c:v>3.238E-3</c:v>
                </c:pt>
                <c:pt idx="217">
                  <c:v>3.1649999999999998E-3</c:v>
                </c:pt>
                <c:pt idx="218">
                  <c:v>3.094E-3</c:v>
                </c:pt>
                <c:pt idx="219">
                  <c:v>3.0240000000000002E-3</c:v>
                </c:pt>
                <c:pt idx="220">
                  <c:v>2.9559999999999999E-3</c:v>
                </c:pt>
                <c:pt idx="221">
                  <c:v>2.8890000000000001E-3</c:v>
                </c:pt>
                <c:pt idx="222">
                  <c:v>2.8240000000000001E-3</c:v>
                </c:pt>
                <c:pt idx="223">
                  <c:v>2.761E-3</c:v>
                </c:pt>
                <c:pt idx="224">
                  <c:v>2.6979999999999999E-3</c:v>
                </c:pt>
                <c:pt idx="225">
                  <c:v>2.6380000000000002E-3</c:v>
                </c:pt>
                <c:pt idx="226">
                  <c:v>2.578E-3</c:v>
                </c:pt>
                <c:pt idx="227">
                  <c:v>2.5200000000000001E-3</c:v>
                </c:pt>
                <c:pt idx="228">
                  <c:v>2.4629999999999999E-3</c:v>
                </c:pt>
                <c:pt idx="229">
                  <c:v>2.408E-3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E6B-BC45-AA75-2732B1E73B3C}"/>
            </c:ext>
          </c:extLst>
        </c:ser>
        <c:ser>
          <c:idx val="3"/>
          <c:order val="3"/>
          <c:tx>
            <c:strRef>
              <c:f>'Error on Validation'!$J$1</c:f>
              <c:strCache>
                <c:ptCount val="1"/>
                <c:pt idx="0">
                  <c:v>RK23 Without Time adaptivity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'Error on Validation'!$J$2:$J$7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'Error on Validation'!$K$2:$K$7</c:f>
              <c:numCache>
                <c:formatCode>General</c:formatCode>
                <c:ptCount val="6"/>
                <c:pt idx="0">
                  <c:v>0</c:v>
                </c:pt>
                <c:pt idx="1">
                  <c:v>0.48757899999999998</c:v>
                </c:pt>
                <c:pt idx="2">
                  <c:v>0.60354300000000005</c:v>
                </c:pt>
                <c:pt idx="3">
                  <c:v>0.639602</c:v>
                </c:pt>
                <c:pt idx="4">
                  <c:v>0.65115500000000004</c:v>
                </c:pt>
                <c:pt idx="5">
                  <c:v>0.65481500000000004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E6B-BC45-AA75-2732B1E73B3C}"/>
            </c:ext>
          </c:extLst>
        </c:ser>
        <c:ser>
          <c:idx val="4"/>
          <c:order val="4"/>
          <c:tx>
            <c:strRef>
              <c:f>'Error on Validation'!$M$1</c:f>
              <c:strCache>
                <c:ptCount val="1"/>
                <c:pt idx="0">
                  <c:v>RK34 With Bisection</c:v>
                </c:pt>
              </c:strCache>
            </c:strRef>
          </c:tx>
          <c:spPr>
            <a:ln w="76200" cap="rnd">
              <a:solidFill>
                <a:srgbClr val="00FDFF"/>
              </a:solidFill>
              <a:round/>
            </a:ln>
            <a:effectLst/>
          </c:spPr>
          <c:marker>
            <c:symbol val="none"/>
          </c:marker>
          <c:xVal>
            <c:numRef>
              <c:f>'Error on Validation'!$M$2:$M$7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'Error on Validation'!$N$2:$N$7</c:f>
              <c:numCache>
                <c:formatCode>General</c:formatCode>
                <c:ptCount val="6"/>
                <c:pt idx="0">
                  <c:v>0</c:v>
                </c:pt>
                <c:pt idx="1">
                  <c:v>4.4020999999999998E-2</c:v>
                </c:pt>
                <c:pt idx="2">
                  <c:v>0.121744</c:v>
                </c:pt>
                <c:pt idx="3">
                  <c:v>0.159497</c:v>
                </c:pt>
                <c:pt idx="4">
                  <c:v>0.17449300000000001</c:v>
                </c:pt>
                <c:pt idx="5">
                  <c:v>0.17988799999999999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4E6B-BC45-AA75-2732B1E73B3C}"/>
            </c:ext>
          </c:extLst>
        </c:ser>
        <c:ser>
          <c:idx val="5"/>
          <c:order val="5"/>
          <c:tx>
            <c:strRef>
              <c:f>'Error on Validation'!$P$1</c:f>
              <c:strCache>
                <c:ptCount val="1"/>
                <c:pt idx="0">
                  <c:v>RK34 WIth Constant E.h</c:v>
                </c:pt>
              </c:strCache>
            </c:strRef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none"/>
          </c:marker>
          <c:xVal>
            <c:numRef>
              <c:f>'Error on Validation'!$P$2:$P$8</c:f>
              <c:numCache>
                <c:formatCode>General</c:formatCode>
                <c:ptCount val="7"/>
                <c:pt idx="0">
                  <c:v>0</c:v>
                </c:pt>
                <c:pt idx="1">
                  <c:v>1</c:v>
                </c:pt>
                <c:pt idx="2">
                  <c:v>1.9454469999999999</c:v>
                </c:pt>
                <c:pt idx="3">
                  <c:v>2.8352900000000001</c:v>
                </c:pt>
                <c:pt idx="4">
                  <c:v>3.6690079999999998</c:v>
                </c:pt>
                <c:pt idx="5">
                  <c:v>4.4470109999999998</c:v>
                </c:pt>
                <c:pt idx="6">
                  <c:v>5.1706349999999999</c:v>
                </c:pt>
              </c:numCache>
            </c:numRef>
          </c:xVal>
          <c:yVal>
            <c:numRef>
              <c:f>'Error on Validation'!$Q$2:$Q$8</c:f>
              <c:numCache>
                <c:formatCode>General</c:formatCode>
                <c:ptCount val="7"/>
                <c:pt idx="0">
                  <c:v>0</c:v>
                </c:pt>
                <c:pt idx="1">
                  <c:v>4.4020999999999998E-2</c:v>
                </c:pt>
                <c:pt idx="2">
                  <c:v>0.10314</c:v>
                </c:pt>
                <c:pt idx="3">
                  <c:v>0.117797</c:v>
                </c:pt>
                <c:pt idx="4">
                  <c:v>0.111335</c:v>
                </c:pt>
                <c:pt idx="5">
                  <c:v>9.7608E-2</c:v>
                </c:pt>
                <c:pt idx="6">
                  <c:v>8.2558999999999994E-2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4E6B-BC45-AA75-2732B1E73B3C}"/>
            </c:ext>
          </c:extLst>
        </c:ser>
        <c:ser>
          <c:idx val="6"/>
          <c:order val="6"/>
          <c:tx>
            <c:strRef>
              <c:f>'Error on Validation'!$S$1</c:f>
              <c:strCache>
                <c:ptCount val="1"/>
                <c:pt idx="0">
                  <c:v>RK34 Using O(h)</c:v>
                </c:pt>
              </c:strCache>
            </c:strRef>
          </c:tx>
          <c:spPr>
            <a:ln w="19050" cap="rnd">
              <a:solidFill>
                <a:srgbClr val="FF85FF"/>
              </a:solidFill>
              <a:round/>
            </a:ln>
            <a:effectLst/>
          </c:spPr>
          <c:marker>
            <c:symbol val="none"/>
          </c:marker>
          <c:xVal>
            <c:numRef>
              <c:f>'Error on Validation'!$S$2:$S$90</c:f>
              <c:numCache>
                <c:formatCode>General</c:formatCode>
                <c:ptCount val="89"/>
                <c:pt idx="0">
                  <c:v>0</c:v>
                </c:pt>
                <c:pt idx="1">
                  <c:v>1</c:v>
                </c:pt>
                <c:pt idx="2">
                  <c:v>1.028246</c:v>
                </c:pt>
                <c:pt idx="3">
                  <c:v>1.0685579999999999</c:v>
                </c:pt>
                <c:pt idx="4">
                  <c:v>1.1087590000000001</c:v>
                </c:pt>
                <c:pt idx="5">
                  <c:v>1.149313</c:v>
                </c:pt>
                <c:pt idx="6">
                  <c:v>1.1901919999999999</c:v>
                </c:pt>
                <c:pt idx="7">
                  <c:v>1.2313909999999999</c:v>
                </c:pt>
                <c:pt idx="8">
                  <c:v>1.272902</c:v>
                </c:pt>
                <c:pt idx="9">
                  <c:v>1.3147169999999999</c:v>
                </c:pt>
                <c:pt idx="10">
                  <c:v>1.3568279999999999</c:v>
                </c:pt>
                <c:pt idx="11">
                  <c:v>1.399227</c:v>
                </c:pt>
                <c:pt idx="12">
                  <c:v>1.441905</c:v>
                </c:pt>
                <c:pt idx="13">
                  <c:v>1.4848539999999999</c:v>
                </c:pt>
                <c:pt idx="14">
                  <c:v>1.528065</c:v>
                </c:pt>
                <c:pt idx="15">
                  <c:v>1.5715300000000001</c:v>
                </c:pt>
                <c:pt idx="16">
                  <c:v>1.6152409999999999</c:v>
                </c:pt>
                <c:pt idx="17">
                  <c:v>1.659189</c:v>
                </c:pt>
                <c:pt idx="18">
                  <c:v>1.703365</c:v>
                </c:pt>
                <c:pt idx="19">
                  <c:v>1.7477609999999999</c:v>
                </c:pt>
                <c:pt idx="20">
                  <c:v>1.7923690000000001</c:v>
                </c:pt>
                <c:pt idx="21">
                  <c:v>1.837181</c:v>
                </c:pt>
                <c:pt idx="22">
                  <c:v>1.882188</c:v>
                </c:pt>
                <c:pt idx="23">
                  <c:v>1.9273830000000001</c:v>
                </c:pt>
                <c:pt idx="24">
                  <c:v>1.9727570000000001</c:v>
                </c:pt>
                <c:pt idx="25">
                  <c:v>2.018303</c:v>
                </c:pt>
                <c:pt idx="26">
                  <c:v>2.0640130000000001</c:v>
                </c:pt>
                <c:pt idx="27">
                  <c:v>2.1098810000000001</c:v>
                </c:pt>
                <c:pt idx="28">
                  <c:v>2.1558989999999998</c:v>
                </c:pt>
                <c:pt idx="29">
                  <c:v>2.2020599999999999</c:v>
                </c:pt>
                <c:pt idx="30">
                  <c:v>2.2483569999999999</c:v>
                </c:pt>
                <c:pt idx="31">
                  <c:v>2.2947839999999999</c:v>
                </c:pt>
                <c:pt idx="32">
                  <c:v>2.3413349999999999</c:v>
                </c:pt>
                <c:pt idx="33">
                  <c:v>2.388004</c:v>
                </c:pt>
                <c:pt idx="34">
                  <c:v>2.4347850000000002</c:v>
                </c:pt>
                <c:pt idx="35">
                  <c:v>2.481671</c:v>
                </c:pt>
                <c:pt idx="36">
                  <c:v>2.5286590000000002</c:v>
                </c:pt>
                <c:pt idx="37">
                  <c:v>2.575742</c:v>
                </c:pt>
                <c:pt idx="38">
                  <c:v>2.622916</c:v>
                </c:pt>
                <c:pt idx="39">
                  <c:v>2.670175</c:v>
                </c:pt>
                <c:pt idx="40">
                  <c:v>2.7175159999999998</c:v>
                </c:pt>
                <c:pt idx="41">
                  <c:v>2.7649349999999999</c:v>
                </c:pt>
                <c:pt idx="42">
                  <c:v>2.8124259999999999</c:v>
                </c:pt>
                <c:pt idx="43">
                  <c:v>2.8599860000000001</c:v>
                </c:pt>
                <c:pt idx="44">
                  <c:v>2.9076110000000002</c:v>
                </c:pt>
                <c:pt idx="45">
                  <c:v>2.9552969999999998</c:v>
                </c:pt>
                <c:pt idx="46">
                  <c:v>3.0030420000000002</c:v>
                </c:pt>
                <c:pt idx="47">
                  <c:v>3.0508419999999998</c:v>
                </c:pt>
                <c:pt idx="48">
                  <c:v>3.0986940000000001</c:v>
                </c:pt>
                <c:pt idx="49">
                  <c:v>3.146595</c:v>
                </c:pt>
                <c:pt idx="50">
                  <c:v>3.1945420000000002</c:v>
                </c:pt>
                <c:pt idx="51">
                  <c:v>3.2425320000000002</c:v>
                </c:pt>
                <c:pt idx="52">
                  <c:v>3.2905639999999998</c:v>
                </c:pt>
                <c:pt idx="53">
                  <c:v>3.3386339999999999</c:v>
                </c:pt>
                <c:pt idx="54">
                  <c:v>3.3867400000000001</c:v>
                </c:pt>
                <c:pt idx="55">
                  <c:v>3.4348809999999999</c:v>
                </c:pt>
                <c:pt idx="56">
                  <c:v>3.4830549999999998</c:v>
                </c:pt>
                <c:pt idx="57">
                  <c:v>3.5312589999999999</c:v>
                </c:pt>
                <c:pt idx="58">
                  <c:v>3.579491</c:v>
                </c:pt>
                <c:pt idx="59">
                  <c:v>3.6277509999999999</c:v>
                </c:pt>
                <c:pt idx="60">
                  <c:v>3.6760359999999999</c:v>
                </c:pt>
                <c:pt idx="61">
                  <c:v>3.724345</c:v>
                </c:pt>
                <c:pt idx="62">
                  <c:v>3.7726769999999998</c:v>
                </c:pt>
                <c:pt idx="63">
                  <c:v>3.8210289999999998</c:v>
                </c:pt>
                <c:pt idx="64">
                  <c:v>3.869402</c:v>
                </c:pt>
                <c:pt idx="65">
                  <c:v>3.9177930000000001</c:v>
                </c:pt>
                <c:pt idx="66">
                  <c:v>3.9662030000000001</c:v>
                </c:pt>
                <c:pt idx="67">
                  <c:v>4.0146280000000001</c:v>
                </c:pt>
                <c:pt idx="68">
                  <c:v>4.0630689999999996</c:v>
                </c:pt>
                <c:pt idx="69">
                  <c:v>4.1115250000000003</c:v>
                </c:pt>
                <c:pt idx="70">
                  <c:v>4.1599950000000003</c:v>
                </c:pt>
                <c:pt idx="71">
                  <c:v>4.2084780000000004</c:v>
                </c:pt>
                <c:pt idx="72">
                  <c:v>4.2569720000000002</c:v>
                </c:pt>
                <c:pt idx="73">
                  <c:v>4.3054790000000001</c:v>
                </c:pt>
                <c:pt idx="74">
                  <c:v>4.3539960000000004</c:v>
                </c:pt>
                <c:pt idx="75">
                  <c:v>4.4025230000000004</c:v>
                </c:pt>
                <c:pt idx="76">
                  <c:v>4.4510589999999999</c:v>
                </c:pt>
                <c:pt idx="77">
                  <c:v>4.4996049999999999</c:v>
                </c:pt>
                <c:pt idx="78">
                  <c:v>4.5481590000000001</c:v>
                </c:pt>
                <c:pt idx="79">
                  <c:v>4.5967200000000004</c:v>
                </c:pt>
                <c:pt idx="80">
                  <c:v>4.6452900000000001</c:v>
                </c:pt>
                <c:pt idx="81">
                  <c:v>4.6938659999999999</c:v>
                </c:pt>
                <c:pt idx="82">
                  <c:v>4.7424480000000004</c:v>
                </c:pt>
                <c:pt idx="83">
                  <c:v>4.7910370000000002</c:v>
                </c:pt>
                <c:pt idx="84">
                  <c:v>4.8396319999999999</c:v>
                </c:pt>
                <c:pt idx="85">
                  <c:v>4.8882310000000002</c:v>
                </c:pt>
                <c:pt idx="86">
                  <c:v>4.9368359999999996</c:v>
                </c:pt>
                <c:pt idx="87">
                  <c:v>4.9854459999999996</c:v>
                </c:pt>
                <c:pt idx="88">
                  <c:v>5.0340600000000002</c:v>
                </c:pt>
              </c:numCache>
            </c:numRef>
          </c:xVal>
          <c:yVal>
            <c:numRef>
              <c:f>'Error on Validation'!$T$2:$T$90</c:f>
              <c:numCache>
                <c:formatCode>General</c:formatCode>
                <c:ptCount val="89"/>
                <c:pt idx="0">
                  <c:v>0</c:v>
                </c:pt>
                <c:pt idx="1">
                  <c:v>4.4020999999999998E-2</c:v>
                </c:pt>
                <c:pt idx="2">
                  <c:v>4.2270000000000002E-2</c:v>
                </c:pt>
                <c:pt idx="3">
                  <c:v>3.9898000000000003E-2</c:v>
                </c:pt>
                <c:pt idx="4">
                  <c:v>3.7676000000000001E-2</c:v>
                </c:pt>
                <c:pt idx="5">
                  <c:v>3.5569000000000003E-2</c:v>
                </c:pt>
                <c:pt idx="6">
                  <c:v>3.3571999999999998E-2</c:v>
                </c:pt>
                <c:pt idx="7">
                  <c:v>3.1682000000000002E-2</c:v>
                </c:pt>
                <c:pt idx="8">
                  <c:v>2.9891000000000001E-2</c:v>
                </c:pt>
                <c:pt idx="9">
                  <c:v>2.8195000000000001E-2</c:v>
                </c:pt>
                <c:pt idx="10">
                  <c:v>2.6591E-2</c:v>
                </c:pt>
                <c:pt idx="11">
                  <c:v>2.5072000000000001E-2</c:v>
                </c:pt>
                <c:pt idx="12">
                  <c:v>2.3635E-2</c:v>
                </c:pt>
                <c:pt idx="13">
                  <c:v>2.2276000000000001E-2</c:v>
                </c:pt>
                <c:pt idx="14">
                  <c:v>2.0990999999999999E-2</c:v>
                </c:pt>
                <c:pt idx="15">
                  <c:v>1.9776999999999999E-2</c:v>
                </c:pt>
                <c:pt idx="16">
                  <c:v>1.8629E-2</c:v>
                </c:pt>
                <c:pt idx="17">
                  <c:v>1.7544000000000001E-2</c:v>
                </c:pt>
                <c:pt idx="18">
                  <c:v>1.652E-2</c:v>
                </c:pt>
                <c:pt idx="19">
                  <c:v>1.5552E-2</c:v>
                </c:pt>
                <c:pt idx="20">
                  <c:v>1.4638999999999999E-2</c:v>
                </c:pt>
                <c:pt idx="21">
                  <c:v>1.3776999999999999E-2</c:v>
                </c:pt>
                <c:pt idx="22">
                  <c:v>1.2963000000000001E-2</c:v>
                </c:pt>
                <c:pt idx="23">
                  <c:v>1.2194999999999999E-2</c:v>
                </c:pt>
                <c:pt idx="24">
                  <c:v>1.1471E-2</c:v>
                </c:pt>
                <c:pt idx="25">
                  <c:v>1.0789E-2</c:v>
                </c:pt>
                <c:pt idx="26">
                  <c:v>1.0145E-2</c:v>
                </c:pt>
                <c:pt idx="27">
                  <c:v>9.5379999999999996E-3</c:v>
                </c:pt>
                <c:pt idx="28">
                  <c:v>8.966E-3</c:v>
                </c:pt>
                <c:pt idx="29">
                  <c:v>8.4279999999999997E-3</c:v>
                </c:pt>
                <c:pt idx="30">
                  <c:v>7.92E-3</c:v>
                </c:pt>
                <c:pt idx="31">
                  <c:v>7.4419999999999998E-3</c:v>
                </c:pt>
                <c:pt idx="32">
                  <c:v>6.992E-3</c:v>
                </c:pt>
                <c:pt idx="33">
                  <c:v>6.5680000000000001E-3</c:v>
                </c:pt>
                <c:pt idx="34">
                  <c:v>6.169E-3</c:v>
                </c:pt>
                <c:pt idx="35">
                  <c:v>5.7930000000000004E-3</c:v>
                </c:pt>
                <c:pt idx="36">
                  <c:v>5.4400000000000004E-3</c:v>
                </c:pt>
                <c:pt idx="37">
                  <c:v>5.1070000000000004E-3</c:v>
                </c:pt>
                <c:pt idx="38">
                  <c:v>4.7939999999999997E-3</c:v>
                </c:pt>
                <c:pt idx="39">
                  <c:v>4.4999999999999997E-3</c:v>
                </c:pt>
                <c:pt idx="40">
                  <c:v>4.2230000000000002E-3</c:v>
                </c:pt>
                <c:pt idx="41">
                  <c:v>3.9620000000000002E-3</c:v>
                </c:pt>
                <c:pt idx="42">
                  <c:v>3.718E-3</c:v>
                </c:pt>
                <c:pt idx="43">
                  <c:v>3.4870000000000001E-3</c:v>
                </c:pt>
                <c:pt idx="44">
                  <c:v>3.271E-3</c:v>
                </c:pt>
                <c:pt idx="45">
                  <c:v>3.0669999999999998E-3</c:v>
                </c:pt>
                <c:pt idx="46">
                  <c:v>2.8760000000000001E-3</c:v>
                </c:pt>
                <c:pt idx="47">
                  <c:v>2.696E-3</c:v>
                </c:pt>
                <c:pt idx="48">
                  <c:v>2.5270000000000002E-3</c:v>
                </c:pt>
                <c:pt idx="49">
                  <c:v>2.3679999999999999E-3</c:v>
                </c:pt>
                <c:pt idx="50">
                  <c:v>2.2190000000000001E-3</c:v>
                </c:pt>
                <c:pt idx="51">
                  <c:v>2.0790000000000001E-3</c:v>
                </c:pt>
                <c:pt idx="52">
                  <c:v>1.9469999999999999E-3</c:v>
                </c:pt>
                <c:pt idx="53">
                  <c:v>1.823E-3</c:v>
                </c:pt>
                <c:pt idx="54">
                  <c:v>1.707E-3</c:v>
                </c:pt>
                <c:pt idx="55">
                  <c:v>1.598E-3</c:v>
                </c:pt>
                <c:pt idx="56">
                  <c:v>1.495E-3</c:v>
                </c:pt>
                <c:pt idx="57">
                  <c:v>1.3990000000000001E-3</c:v>
                </c:pt>
                <c:pt idx="58">
                  <c:v>1.3079999999999999E-3</c:v>
                </c:pt>
                <c:pt idx="59">
                  <c:v>1.2229999999999999E-3</c:v>
                </c:pt>
                <c:pt idx="60">
                  <c:v>1.1429999999999999E-3</c:v>
                </c:pt>
                <c:pt idx="61">
                  <c:v>1.0679999999999999E-3</c:v>
                </c:pt>
                <c:pt idx="62">
                  <c:v>9.9799999999999997E-4</c:v>
                </c:pt>
                <c:pt idx="63">
                  <c:v>9.3199999999999999E-4</c:v>
                </c:pt>
                <c:pt idx="64">
                  <c:v>8.6899999999999998E-4</c:v>
                </c:pt>
                <c:pt idx="65">
                  <c:v>8.1099999999999998E-4</c:v>
                </c:pt>
                <c:pt idx="66">
                  <c:v>7.5600000000000005E-4</c:v>
                </c:pt>
                <c:pt idx="67">
                  <c:v>7.0500000000000001E-4</c:v>
                </c:pt>
                <c:pt idx="68">
                  <c:v>6.5700000000000003E-4</c:v>
                </c:pt>
                <c:pt idx="69">
                  <c:v>6.11E-4</c:v>
                </c:pt>
                <c:pt idx="70">
                  <c:v>5.6899999999999995E-4</c:v>
                </c:pt>
                <c:pt idx="71">
                  <c:v>5.2899999999999996E-4</c:v>
                </c:pt>
                <c:pt idx="72">
                  <c:v>4.9100000000000001E-4</c:v>
                </c:pt>
                <c:pt idx="73">
                  <c:v>4.5600000000000003E-4</c:v>
                </c:pt>
                <c:pt idx="74">
                  <c:v>4.2299999999999998E-4</c:v>
                </c:pt>
                <c:pt idx="75">
                  <c:v>3.9199999999999999E-4</c:v>
                </c:pt>
                <c:pt idx="76">
                  <c:v>3.6299999999999999E-4</c:v>
                </c:pt>
                <c:pt idx="77">
                  <c:v>3.3500000000000001E-4</c:v>
                </c:pt>
                <c:pt idx="78">
                  <c:v>3.1E-4</c:v>
                </c:pt>
                <c:pt idx="79">
                  <c:v>2.8600000000000001E-4</c:v>
                </c:pt>
                <c:pt idx="80">
                  <c:v>2.63E-4</c:v>
                </c:pt>
                <c:pt idx="81">
                  <c:v>2.42E-4</c:v>
                </c:pt>
                <c:pt idx="82">
                  <c:v>2.22E-4</c:v>
                </c:pt>
                <c:pt idx="83">
                  <c:v>2.03E-4</c:v>
                </c:pt>
                <c:pt idx="84">
                  <c:v>1.85E-4</c:v>
                </c:pt>
                <c:pt idx="85">
                  <c:v>1.6899999999999999E-4</c:v>
                </c:pt>
                <c:pt idx="86">
                  <c:v>1.5300000000000001E-4</c:v>
                </c:pt>
                <c:pt idx="87">
                  <c:v>1.3899999999999999E-4</c:v>
                </c:pt>
                <c:pt idx="88">
                  <c:v>1.25E-4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4E6B-BC45-AA75-2732B1E73B3C}"/>
            </c:ext>
          </c:extLst>
        </c:ser>
        <c:ser>
          <c:idx val="7"/>
          <c:order val="7"/>
          <c:tx>
            <c:strRef>
              <c:f>'Error on Validation'!$V$1</c:f>
              <c:strCache>
                <c:ptCount val="1"/>
                <c:pt idx="0">
                  <c:v>RK34 Without Time adaptivity</c:v>
                </c:pt>
              </c:strCache>
            </c:strRef>
          </c:tx>
          <c:spPr>
            <a:ln w="19050" cap="rnd">
              <a:solidFill>
                <a:srgbClr val="7030A0"/>
              </a:solidFill>
              <a:round/>
            </a:ln>
            <a:effectLst/>
          </c:spPr>
          <c:marker>
            <c:symbol val="none"/>
          </c:marker>
          <c:xVal>
            <c:numRef>
              <c:f>'Error on Validation'!$V$2:$V$7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'Error on Validation'!$W$2:$W$7</c:f>
              <c:numCache>
                <c:formatCode>General</c:formatCode>
                <c:ptCount val="6"/>
                <c:pt idx="0">
                  <c:v>0</c:v>
                </c:pt>
                <c:pt idx="1">
                  <c:v>4.4020999999999998E-2</c:v>
                </c:pt>
                <c:pt idx="2">
                  <c:v>0.121744</c:v>
                </c:pt>
                <c:pt idx="3">
                  <c:v>0.159497</c:v>
                </c:pt>
                <c:pt idx="4">
                  <c:v>0.17449300000000001</c:v>
                </c:pt>
                <c:pt idx="5">
                  <c:v>0.17988799999999999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4E6B-BC45-AA75-2732B1E73B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28763743"/>
        <c:axId val="1171792879"/>
      </c:scatterChart>
      <c:valAx>
        <c:axId val="1128763743"/>
        <c:scaling>
          <c:orientation val="minMax"/>
          <c:max val="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Time(sec)</a:t>
                </a:r>
              </a:p>
            </c:rich>
          </c:tx>
          <c:layout>
            <c:manualLayout>
              <c:xMode val="edge"/>
              <c:yMode val="edge"/>
              <c:x val="0.47083165085133588"/>
              <c:y val="0.6748819005961027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1792879"/>
        <c:crosses val="autoZero"/>
        <c:crossBetween val="midCat"/>
      </c:valAx>
      <c:valAx>
        <c:axId val="1171792879"/>
        <c:scaling>
          <c:orientation val="minMax"/>
          <c:max val="0.70000000000000007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Error(%)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876374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2.1077797967561745E-2"/>
          <c:y val="0.73995274940611777"/>
          <c:w val="0.94716064338111583"/>
          <c:h val="0.221527509226431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Vishisht M. Tiwari</dc:creator>
  <cp:keywords/>
  <dc:description/>
  <cp:lastModifiedBy>Vishisht M. Tiwari</cp:lastModifiedBy>
  <cp:revision>2</cp:revision>
  <dcterms:created xsi:type="dcterms:W3CDTF">2018-05-19T02:34:00Z</dcterms:created>
  <dcterms:modified xsi:type="dcterms:W3CDTF">2018-05-19T04:53:00Z</dcterms:modified>
</cp:coreProperties>
</file>