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2B1" w:rsidRDefault="005452B1" w:rsidP="005452B1">
      <w:pPr>
        <w:rPr>
          <w:b/>
          <w:sz w:val="32"/>
          <w:szCs w:val="32"/>
        </w:rPr>
      </w:pPr>
      <w:r>
        <w:rPr>
          <w:b/>
          <w:sz w:val="32"/>
          <w:szCs w:val="32"/>
        </w:rPr>
        <w:t xml:space="preserve">Application for </w:t>
      </w:r>
      <w:r>
        <w:rPr>
          <w:b/>
          <w:sz w:val="32"/>
          <w:szCs w:val="32"/>
        </w:rPr>
        <w:t>Entering July Morning</w:t>
      </w:r>
    </w:p>
    <w:p w:rsidR="005452B1" w:rsidRDefault="005452B1" w:rsidP="005452B1">
      <w:pPr>
        <w:rPr>
          <w:sz w:val="24"/>
          <w:szCs w:val="24"/>
        </w:rPr>
      </w:pPr>
      <w:r w:rsidRPr="004779BD">
        <w:rPr>
          <w:b/>
          <w:sz w:val="28"/>
          <w:szCs w:val="28"/>
        </w:rPr>
        <w:t>Description:</w:t>
      </w:r>
      <w:r>
        <w:rPr>
          <w:sz w:val="24"/>
          <w:szCs w:val="24"/>
        </w:rPr>
        <w:br/>
        <w:t xml:space="preserve">This application is used to allow a visitor to </w:t>
      </w:r>
      <w:r>
        <w:rPr>
          <w:sz w:val="24"/>
          <w:szCs w:val="24"/>
        </w:rPr>
        <w:t>enter</w:t>
      </w:r>
      <w:r>
        <w:rPr>
          <w:sz w:val="24"/>
          <w:szCs w:val="24"/>
        </w:rPr>
        <w:t xml:space="preserve"> the event. A visitor can </w:t>
      </w:r>
      <w:r>
        <w:rPr>
          <w:sz w:val="24"/>
          <w:szCs w:val="24"/>
        </w:rPr>
        <w:t>enter</w:t>
      </w:r>
      <w:r>
        <w:rPr>
          <w:sz w:val="24"/>
          <w:szCs w:val="24"/>
        </w:rPr>
        <w:t xml:space="preserve"> only if they have </w:t>
      </w:r>
      <w:r>
        <w:rPr>
          <w:sz w:val="24"/>
          <w:szCs w:val="24"/>
        </w:rPr>
        <w:t>a ticket</w:t>
      </w:r>
      <w:r>
        <w:rPr>
          <w:sz w:val="24"/>
          <w:szCs w:val="24"/>
        </w:rPr>
        <w:t>. The application</w:t>
      </w:r>
      <w:r>
        <w:rPr>
          <w:sz w:val="24"/>
          <w:szCs w:val="24"/>
        </w:rPr>
        <w:t xml:space="preserve"> assigns the visitor an RFID chip and sets his status to Active. If someone does not have a </w:t>
      </w:r>
      <w:bookmarkStart w:id="0" w:name="_GoBack"/>
      <w:bookmarkEnd w:id="0"/>
      <w:r w:rsidR="00E54D56">
        <w:rPr>
          <w:sz w:val="24"/>
          <w:szCs w:val="24"/>
        </w:rPr>
        <w:t>ticket,</w:t>
      </w:r>
      <w:r>
        <w:rPr>
          <w:sz w:val="24"/>
          <w:szCs w:val="24"/>
        </w:rPr>
        <w:t xml:space="preserve"> he can do it via the application.</w:t>
      </w:r>
    </w:p>
    <w:p w:rsidR="005452B1" w:rsidRPr="004779BD" w:rsidRDefault="005452B1" w:rsidP="005452B1">
      <w:pPr>
        <w:rPr>
          <w:sz w:val="24"/>
          <w:szCs w:val="24"/>
        </w:rPr>
      </w:pPr>
      <w:r w:rsidRPr="004779BD">
        <w:rPr>
          <w:b/>
          <w:sz w:val="28"/>
          <w:szCs w:val="28"/>
        </w:rPr>
        <w:t xml:space="preserve">User interface: </w:t>
      </w:r>
      <w:r>
        <w:rPr>
          <w:b/>
          <w:sz w:val="28"/>
          <w:szCs w:val="28"/>
        </w:rPr>
        <w:br/>
      </w:r>
      <w:r>
        <w:rPr>
          <w:sz w:val="24"/>
          <w:szCs w:val="24"/>
        </w:rPr>
        <w:t xml:space="preserve">The user interface </w:t>
      </w:r>
      <w:r>
        <w:rPr>
          <w:sz w:val="24"/>
          <w:szCs w:val="24"/>
        </w:rPr>
        <w:t xml:space="preserve">consists of three forms. The initial one has two buttons – one for checking in and one for buying a ticket. Both result in the popping up of a new form. If button “Check </w:t>
      </w:r>
      <w:proofErr w:type="gramStart"/>
      <w:r>
        <w:rPr>
          <w:sz w:val="24"/>
          <w:szCs w:val="24"/>
        </w:rPr>
        <w:t>In</w:t>
      </w:r>
      <w:proofErr w:type="gramEnd"/>
      <w:r>
        <w:rPr>
          <w:sz w:val="24"/>
          <w:szCs w:val="24"/>
        </w:rPr>
        <w:t xml:space="preserve">” is pressed a form with </w:t>
      </w:r>
      <w:r w:rsidR="00E54D56">
        <w:rPr>
          <w:sz w:val="24"/>
          <w:szCs w:val="24"/>
        </w:rPr>
        <w:t>text boxes</w:t>
      </w:r>
      <w:r>
        <w:rPr>
          <w:sz w:val="24"/>
          <w:szCs w:val="24"/>
        </w:rPr>
        <w:t xml:space="preserve"> for the visitor’s first and last name, email and unique id appear. They should be filled out with the visitor’s personal information. When an RFID is scanned its number appears on the screen and then the “Verify” button can be pressed. When it is pressed the application searches for the visitor in the database and if all credentials are correct the RFID is assigned to him. On the initial form, if the button “Buy Ticket” is pressed, a form with the embedded website appears and allows the user to buy a ticket.</w:t>
      </w:r>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23"/>
    <w:rsid w:val="00104428"/>
    <w:rsid w:val="004C3223"/>
    <w:rsid w:val="005452B1"/>
    <w:rsid w:val="00E5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5597"/>
  <w15:chartTrackingRefBased/>
  <w15:docId w15:val="{73E660D3-EA3C-4D83-BCFD-69F61CD0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3</cp:revision>
  <dcterms:created xsi:type="dcterms:W3CDTF">2016-06-27T18:04:00Z</dcterms:created>
  <dcterms:modified xsi:type="dcterms:W3CDTF">2016-06-27T18:12:00Z</dcterms:modified>
</cp:coreProperties>
</file>