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SpringCloud- Eureka服务注册与发现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/>
          <w:b/>
          <w:bCs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springcloud是一个非常优秀的微服务框架，要管理众多的服务，就需要对这些服务进行治理，管理每个服务与每个服务之间的依赖关系，可以实现服务调用、负载均衡、服务容错、以及服务的注册与发现。</w:t>
      </w:r>
      <w:r>
        <w:rPr>
          <w:rFonts w:hint="eastAsia" w:ascii="Consolas" w:hAnsi="Consolas" w:eastAsia="宋体"/>
          <w:color w:val="000000"/>
          <w:lang w:val="en-US" w:eastAsia="zh-CN"/>
        </w:rPr>
        <w:br w:type="textWrapping"/>
      </w:r>
      <w:r>
        <w:rPr>
          <w:rFonts w:hint="eastAsia" w:ascii="Consolas" w:hAnsi="Consolas" w:eastAsia="宋体"/>
          <w:color w:val="000000"/>
          <w:lang w:val="en-US" w:eastAsia="zh-CN"/>
        </w:rPr>
        <w:t>​ 如果微服务之间存在调用依赖，就需要得到目标服务的服务地址，也就是微服务治理的服务发现。要完成服务发现，就需要将服务信息存储到某个载体，载体本身即是微服务治理的服务注册中心，而存储到载体的动作即是</w:t>
      </w:r>
      <w:r>
        <w:rPr>
          <w:rFonts w:hint="eastAsia" w:ascii="Consolas" w:hAnsi="Consolas" w:eastAsia="宋体"/>
          <w:b/>
          <w:bCs/>
          <w:color w:val="000000"/>
          <w:lang w:val="en-US" w:eastAsia="zh-CN"/>
        </w:rPr>
        <w:t>服务注册。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/>
          <w:b/>
          <w:bCs/>
          <w:color w:val="00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2.使用注册中心前服务间的调用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  <w:r>
        <w:rPr>
          <w:rFonts w:ascii="Consolas" w:hAnsi="Consolas" w:cs="Consolas"/>
          <w:b/>
          <w:bCs/>
          <w:color w:val="000000"/>
        </w:rPr>
        <w:t>RestTemplate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服务消费方创建一个</w:t>
      </w:r>
      <w:r>
        <w:rPr>
          <w:rFonts w:ascii="Consolas" w:hAnsi="Consolas" w:cs="Consolas"/>
          <w:color w:val="000000"/>
        </w:rPr>
        <w:t>RestTemplate</w:t>
      </w:r>
      <w:r>
        <w:rPr>
          <w:rFonts w:hint="eastAsia" w:ascii="Consolas" w:hAnsi="Consolas" w:eastAsia="宋体"/>
          <w:color w:val="000000"/>
          <w:lang w:val="en-US" w:eastAsia="zh-CN"/>
        </w:rPr>
        <w:t>，通过http请求服务提供方暴露的接口形式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简单代码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ConfigBean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RestTemplate getRestTemplate()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RestTemplate();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//controller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@Autowired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>private RestTemplate restTemplate;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>@RequestMapping(value = "/consumer/dept/add")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>public boolean add(Dept dept)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>{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>return restTemplate.postForObject("</w:t>
      </w:r>
      <w:r>
        <w:rPr>
          <w:rFonts w:hint="eastAsia" w:ascii="Consolas" w:hAnsi="Consolas" w:eastAsia="宋体"/>
          <w:color w:val="000000"/>
          <w:lang w:val="en-US" w:eastAsia="zh-CN"/>
        </w:rPr>
        <w:t>http://localhost:8080</w:t>
      </w:r>
      <w:r>
        <w:rPr>
          <w:rFonts w:ascii="Consolas" w:hAnsi="Consolas" w:eastAsia="宋体"/>
          <w:color w:val="000000"/>
        </w:rPr>
        <w:t>" + "/dept/add", dept, Boolean.class);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有什么缺陷？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路径硬编码，如果服务提供方端口或地址变更，不方便切换；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如果服务提供方是多实例集群模式一个路径如何访问集群的api；(加nginx（或硬件f5），那是不是每个集群都要加呢？这样会造成nginx泛滥。)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3.难以实现如实健康检查，负载均衡调用、高可用性等等。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3.Eureka服务注册与发现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Eureka是Spring Cloud微服务套件中的一部分，可以与Springboot构建的微服务很容易的整合起来。</w:t>
      </w:r>
      <w:r>
        <w:rPr>
          <w:rFonts w:hint="eastAsia" w:ascii="Consolas" w:hAnsi="Consolas" w:eastAsia="宋体"/>
          <w:color w:val="000000"/>
          <w:lang w:val="en-US" w:eastAsia="zh-CN"/>
        </w:rPr>
        <w:br w:type="textWrapping"/>
      </w:r>
      <w:r>
        <w:rPr>
          <w:rFonts w:hint="eastAsia" w:ascii="Consolas" w:hAnsi="Consolas" w:eastAsia="宋体"/>
          <w:color w:val="000000"/>
          <w:lang w:val="en-US" w:eastAsia="zh-CN"/>
        </w:rPr>
        <w:t>Eureka包含了</w:t>
      </w:r>
      <w:r>
        <w:rPr>
          <w:rFonts w:hint="eastAsia" w:ascii="Consolas" w:hAnsi="Consolas" w:eastAsia="宋体"/>
          <w:b/>
          <w:bCs/>
          <w:color w:val="000000"/>
          <w:lang w:val="en-US" w:eastAsia="zh-CN"/>
        </w:rPr>
        <w:t>服务器端</w:t>
      </w:r>
      <w:r>
        <w:rPr>
          <w:rFonts w:hint="eastAsia" w:ascii="Consolas" w:hAnsi="Consolas" w:eastAsia="宋体"/>
          <w:color w:val="000000"/>
          <w:lang w:val="en-US" w:eastAsia="zh-CN"/>
        </w:rPr>
        <w:t>和</w:t>
      </w:r>
      <w:r>
        <w:rPr>
          <w:rFonts w:hint="eastAsia" w:ascii="Consolas" w:hAnsi="Consolas" w:eastAsia="宋体"/>
          <w:b/>
          <w:bCs/>
          <w:color w:val="000000"/>
          <w:lang w:val="en-US" w:eastAsia="zh-CN"/>
        </w:rPr>
        <w:t>客户端</w:t>
      </w:r>
      <w:r>
        <w:rPr>
          <w:rFonts w:hint="eastAsia" w:ascii="Consolas" w:hAnsi="Consolas" w:eastAsia="宋体"/>
          <w:color w:val="000000"/>
          <w:lang w:val="en-US" w:eastAsia="zh-CN"/>
        </w:rPr>
        <w:t>组件。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Eureka Server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Eureka Server 主要对外提供了三个功能：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1.服务注册，所有的服务都注册到 Eureka Server 上面来。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2.提供注册表，注册表就是所有注册上来服务的一个列表，Eureka 内部通过一个二层缓存机制来维护这个注册表。Eureka Client 在调用服务时，需要获取这个注册表。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3.同步状态，Eureka Client 通过注册、心跳等机制，和 Eureka Server 同步当前客户端的状态，以便 Eureka Client 能够及时感知到变化。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Eureka Client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1.服务注册，将自己注册到服务注册中心(Eureka Server)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2.获取注册表信息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default" w:ascii="Consolas" w:hAnsi="Consolas" w:eastAsia="宋体"/>
          <w:color w:val="000000"/>
          <w:lang w:val="en-US" w:eastAsia="zh-CN"/>
        </w:rPr>
        <w:t>Eureka Client 从 Eureka Server 上获取服务的注册信息，「并将其缓存在本地」，这句是关键。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服务续约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default" w:ascii="Consolas" w:hAnsi="Consolas" w:eastAsia="宋体"/>
          <w:color w:val="000000"/>
          <w:lang w:val="en-US" w:eastAsia="zh-CN"/>
        </w:rPr>
        <w:t>Eureka CLient 每隔 30 秒就要向 Eureka Server 发送一条心跳消息，来告诉 Eureka Server 我还在运行。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服务下线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当 Eureka Client 下线时，它会主动发送一条消息，告诉 Eureka Server ，我下线啦。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3.3服务注册与发现-原理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 -存储服务的主机及端口信息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服务发现-允许其他用户发现注册阶段存储的信息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487295"/>
            <wp:effectExtent l="0" t="0" r="3810" b="12065"/>
            <wp:docPr id="4" name="图片 4" descr="16150885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508859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4.项目集成搭建</w:t>
      </w:r>
    </w:p>
    <w:p>
      <w:pPr>
        <w:pStyle w:val="5"/>
        <w:bidi w:val="0"/>
      </w:pPr>
      <w:r>
        <w:rPr>
          <w:rFonts w:hint="eastAsia"/>
          <w:lang w:val="en-US" w:eastAsia="zh-CN"/>
        </w:rPr>
        <w:t>4.1</w:t>
      </w:r>
      <w:r>
        <w:rPr>
          <w:rFonts w:hint="eastAsia"/>
        </w:rPr>
        <w:t>创建服务中心Eureka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创建子项目</w:t>
      </w:r>
      <w:r>
        <w:rPr>
          <w:rFonts w:ascii="Consolas" w:hAnsi="Consolas" w:eastAsia="宋体"/>
          <w:color w:val="000000"/>
        </w:rPr>
        <w:t>microservicecloud-eureka-7001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Pom 添加依赖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>&lt;!--eureka-server服务端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org.springframework.cloud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spring-cloud-starter-eureka-server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配置文件</w:t>
      </w:r>
    </w:p>
    <w:p>
      <w:pPr>
        <w:rPr>
          <w:rFonts w:hint="eastAsia" w:ascii="Consolas" w:hAnsi="Consolas" w:eastAsia="宋体"/>
          <w:color w:val="000000"/>
          <w:lang w:eastAsia="zh-CN"/>
        </w:rPr>
      </w:pPr>
      <w:r>
        <w:rPr>
          <w:rFonts w:ascii="Consolas" w:hAnsi="Consolas" w:eastAsia="宋体"/>
          <w:color w:val="000000"/>
        </w:rPr>
        <w:t>a</w:t>
      </w:r>
      <w:r>
        <w:rPr>
          <w:rFonts w:hint="eastAsia" w:ascii="Consolas" w:hAnsi="Consolas" w:eastAsia="宋体"/>
          <w:color w:val="000000"/>
        </w:rPr>
        <w:t>pplication</w:t>
      </w:r>
      <w:r>
        <w:rPr>
          <w:rFonts w:ascii="Consolas" w:hAnsi="Consolas" w:eastAsia="宋体"/>
          <w:color w:val="000000"/>
        </w:rPr>
        <w:t>.</w:t>
      </w:r>
      <w:r>
        <w:rPr>
          <w:rFonts w:hint="eastAsia" w:ascii="Consolas" w:hAnsi="Consolas" w:eastAsia="宋体"/>
          <w:color w:val="000000"/>
          <w:lang w:val="en-US" w:eastAsia="zh-CN"/>
        </w:rPr>
        <w:t>yml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C832"/>
        </w:rPr>
        <w:t>server:</w:t>
      </w:r>
      <w:r>
        <w:rPr>
          <w:rFonts w:ascii="Consolas" w:hAnsi="Consolas" w:cs="Consolas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C832"/>
        </w:rPr>
        <w:t>port:</w:t>
      </w:r>
      <w:r>
        <w:rPr>
          <w:rFonts w:ascii="Consolas" w:hAnsi="Consolas" w:cs="Consolas"/>
          <w:color w:val="000000"/>
        </w:rPr>
        <w:t xml:space="preserve"> 7001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C832"/>
        </w:rPr>
        <w:t>eureka:</w:t>
      </w:r>
      <w:r>
        <w:rPr>
          <w:rFonts w:ascii="Consolas" w:hAnsi="Consolas" w:cs="Consolas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C832"/>
        </w:rPr>
        <w:t>instance: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C832"/>
        </w:rPr>
        <w:t>hostname:</w:t>
      </w:r>
      <w:r>
        <w:rPr>
          <w:rFonts w:ascii="Consolas" w:hAnsi="Consolas" w:cs="Consolas"/>
          <w:color w:val="000000"/>
        </w:rPr>
        <w:t xml:space="preserve"> eureka7001.com </w:t>
      </w:r>
      <w:r>
        <w:rPr>
          <w:rFonts w:ascii="Consolas" w:hAnsi="Consolas" w:cs="Consolas"/>
          <w:color w:val="FF0032"/>
        </w:rPr>
        <w:t>#eureka服务端的实例名称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C832"/>
        </w:rPr>
        <w:t>client:</w:t>
      </w:r>
      <w:r>
        <w:rPr>
          <w:rFonts w:ascii="Consolas" w:hAnsi="Consolas" w:cs="Consolas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C832"/>
        </w:rPr>
        <w:t>register-with-eureka: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94F05"/>
        </w:rPr>
        <w:t>false</w:t>
      </w: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FF0032"/>
        </w:rPr>
        <w:t>#false表示不向注册中心注册自己。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C832"/>
        </w:rPr>
        <w:t>fetch-registry: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94F05"/>
        </w:rPr>
        <w:t>false</w:t>
      </w: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FF0032"/>
        </w:rPr>
        <w:t>#false表示自己端就是注册中心，我的职责就是维护服务实例，并不需要去检索服务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C832"/>
        </w:rPr>
        <w:t>service-url:</w:t>
      </w:r>
      <w:r>
        <w:rPr>
          <w:rFonts w:ascii="Consolas" w:hAnsi="Consolas" w:cs="Consolas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C832"/>
        </w:rPr>
        <w:t>defaultZone:</w:t>
      </w:r>
      <w:r>
        <w:rPr>
          <w:rFonts w:ascii="Consolas" w:hAnsi="Consolas" w:cs="Consolas"/>
          <w:color w:val="000000"/>
        </w:rPr>
        <w:t xml:space="preserve"> http://${eureka.instance.hostname}:${server.port}/eureka/       </w:t>
      </w:r>
      <w:r>
        <w:rPr>
          <w:rFonts w:ascii="Consolas" w:hAnsi="Consolas" w:cs="Consolas"/>
          <w:color w:val="FF0032"/>
        </w:rPr>
        <w:t>#设置与Eureka Server交互的地址查询服务和注册服务都需要依赖这个地址（单机）。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ascii="Consolas" w:hAnsi="Consolas" w:cs="Consolas"/>
          <w:color w:val="000000"/>
        </w:rPr>
        <w:t xml:space="preserve">     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启动类：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@SpringBootApplication</w:t>
      </w:r>
    </w:p>
    <w:p>
      <w:pPr>
        <w:widowControl w:val="0"/>
        <w:autoSpaceDE w:val="0"/>
        <w:autoSpaceDN w:val="0"/>
        <w:adjustRightInd w:val="0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@EnableEurekaServer // EurekaServer服务器端启动类,接受其它微服务注册进来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public class EurekaServer7001_App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public static void main(String[] args)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SpringApplication.run(EurekaServer7001_App.class, args);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>
      <w:pPr>
        <w:widowControl w:val="0"/>
        <w:autoSpaceDE w:val="0"/>
        <w:autoSpaceDN w:val="0"/>
        <w:adjustRightInd w:val="0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启动测试：</w:t>
      </w:r>
    </w:p>
    <w:p>
      <w:pPr>
        <w:rPr>
          <w:rFonts w:ascii="Consolas" w:hAnsi="Consolas" w:eastAsia="宋体"/>
          <w:color w:val="000000"/>
        </w:rPr>
      </w:pPr>
      <w:r>
        <w:fldChar w:fldCharType="begin"/>
      </w:r>
      <w:r>
        <w:instrText xml:space="preserve"> HYPERLINK "http://localhost:7001/" </w:instrText>
      </w:r>
      <w:r>
        <w:fldChar w:fldCharType="separate"/>
      </w:r>
      <w:r>
        <w:rPr>
          <w:rStyle w:val="12"/>
          <w:rFonts w:ascii="Consolas" w:hAnsi="Consolas" w:eastAsia="宋体"/>
        </w:rPr>
        <w:t>http://localhost:7001/</w:t>
      </w:r>
      <w:r>
        <w:rPr>
          <w:rStyle w:val="12"/>
          <w:rFonts w:ascii="Consolas" w:hAnsi="Consolas" w:eastAsia="宋体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 w:ascii="Consolas" w:hAnsi="Consolas" w:eastAsia="宋体"/>
          <w:color w:val="000000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>将</w:t>
      </w:r>
      <w:r>
        <w:rPr>
          <w:rFonts w:hint="eastAsia"/>
          <w:lang w:val="en-US" w:eastAsia="zh-CN"/>
        </w:rPr>
        <w:t>服务</w:t>
      </w:r>
      <w:r>
        <w:rPr>
          <w:rFonts w:hint="eastAsia"/>
        </w:rPr>
        <w:t>的注册进Eureka</w:t>
      </w:r>
    </w:p>
    <w:p>
      <w:pPr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创建提供服务的客户端，并向服务注册中心注册自己。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1.引两个包</w:t>
      </w:r>
    </w:p>
    <w:p>
      <w:pPr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如修改8001工程，pom</w:t>
      </w:r>
      <w:r>
        <w:rPr>
          <w:rFonts w:ascii="Consolas" w:hAnsi="Consolas" w:eastAsia="宋体"/>
          <w:color w:val="000000"/>
        </w:rPr>
        <w:t xml:space="preserve">.xml </w:t>
      </w:r>
      <w:r>
        <w:rPr>
          <w:rFonts w:hint="eastAsia" w:ascii="Consolas" w:hAnsi="Consolas" w:eastAsia="宋体"/>
          <w:color w:val="000000"/>
        </w:rPr>
        <w:t>添加这两个包：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>&lt;!-- 将微服务provider侧注册进</w:t>
      </w:r>
      <w:r>
        <w:rPr>
          <w:rFonts w:ascii="Consolas" w:hAnsi="Consolas" w:cs="Consolas"/>
          <w:color w:val="3F5FBF"/>
          <w:u w:val="single"/>
        </w:rPr>
        <w:t>eureka</w:t>
      </w:r>
      <w:r>
        <w:rPr>
          <w:rFonts w:ascii="Consolas" w:hAnsi="Consolas" w:cs="Consolas"/>
          <w:color w:val="3F5FBF"/>
        </w:rPr>
        <w:t xml:space="preserve">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org.springframework.cloud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spring-cloud-starter-eureka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hint="eastAsia" w:ascii="Consolas" w:hAnsi="Consolas" w:eastAsia="宋体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</w:p>
    <w:p>
      <w:pPr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2.修改8001</w:t>
      </w:r>
      <w:r>
        <w:rPr>
          <w:rFonts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000000"/>
        </w:rPr>
        <w:t>的yml，后面追加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C832"/>
        </w:rPr>
        <w:t>eureka: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C832"/>
        </w:rPr>
        <w:t>client: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32"/>
        </w:rPr>
        <w:t>#客户端注册进eureka服务列表内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C832"/>
        </w:rPr>
        <w:t>service-url:</w:t>
      </w:r>
      <w:r>
        <w:rPr>
          <w:rFonts w:ascii="Consolas" w:hAnsi="Consolas" w:cs="Consolas"/>
          <w:color w:val="000000"/>
        </w:rPr>
        <w:t xml:space="preserve"> </w:t>
      </w:r>
    </w:p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C832"/>
        </w:rPr>
        <w:t>defaultZone:</w:t>
      </w:r>
      <w:r>
        <w:rPr>
          <w:rFonts w:ascii="Consolas" w:hAnsi="Consolas" w:cs="Consolas"/>
          <w:color w:val="000000"/>
        </w:rPr>
        <w:t xml:space="preserve"> </w:t>
      </w:r>
      <w:r>
        <w:fldChar w:fldCharType="begin"/>
      </w:r>
      <w:r>
        <w:instrText xml:space="preserve"> HYPERLINK "http://localhost:7001/eureka" </w:instrText>
      </w:r>
      <w:r>
        <w:fldChar w:fldCharType="separate"/>
      </w:r>
      <w:r>
        <w:rPr>
          <w:rStyle w:val="12"/>
          <w:rFonts w:ascii="Consolas" w:hAnsi="Consolas" w:cs="Consolas"/>
        </w:rPr>
        <w:t>http://localhost:7001/eureka</w:t>
      </w:r>
      <w:r>
        <w:rPr>
          <w:rStyle w:val="12"/>
          <w:rFonts w:ascii="Consolas" w:hAnsi="Consolas" w:cs="Consolas"/>
        </w:rPr>
        <w:fldChar w:fldCharType="end"/>
      </w:r>
    </w:p>
    <w:p>
      <w:pPr>
        <w:rPr>
          <w:rFonts w:ascii="Consolas" w:hAnsi="Consolas" w:cs="Consolas"/>
          <w:color w:val="000000"/>
        </w:rPr>
      </w:pPr>
    </w:p>
    <w:p>
      <w:pPr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cs="Consolas"/>
          <w:color w:val="000000"/>
        </w:rPr>
        <w:t>3.修改8001启动类，添加注解</w:t>
      </w:r>
    </w:p>
    <w:p>
      <w:pPr>
        <w:rPr>
          <w:rFonts w:ascii="Consolas" w:hAnsi="Consolas" w:cs="Consolas"/>
          <w:color w:val="3F7F5F"/>
          <w:shd w:val="clear" w:color="auto" w:fill="E8F2FE"/>
        </w:rPr>
      </w:pPr>
      <w:r>
        <w:rPr>
          <w:rFonts w:ascii="Consolas" w:hAnsi="Consolas" w:cs="Consolas"/>
          <w:color w:val="646464"/>
          <w:shd w:val="clear" w:color="auto" w:fill="E8F2FE"/>
        </w:rPr>
        <w:t>@EnableEurekaClient</w:t>
      </w:r>
      <w:r>
        <w:rPr>
          <w:rFonts w:ascii="Consolas" w:hAnsi="Consolas" w:cs="Consolas"/>
          <w:color w:val="3F7F5F"/>
          <w:shd w:val="clear" w:color="auto" w:fill="E8F2FE"/>
        </w:rPr>
        <w:t>//表明是</w:t>
      </w:r>
      <w:r>
        <w:rPr>
          <w:rFonts w:ascii="Consolas" w:hAnsi="Consolas" w:cs="Consolas"/>
          <w:color w:val="3F7F5F"/>
          <w:u w:val="single"/>
          <w:shd w:val="clear" w:color="auto" w:fill="E8F2FE"/>
        </w:rPr>
        <w:t>Eureka</w:t>
      </w:r>
      <w:r>
        <w:rPr>
          <w:rFonts w:ascii="Consolas" w:hAnsi="Consolas" w:cs="Consolas"/>
          <w:color w:val="3F7F5F"/>
          <w:shd w:val="clear" w:color="auto" w:fill="E8F2FE"/>
        </w:rPr>
        <w:t>客户端</w:t>
      </w:r>
    </w:p>
    <w:p>
      <w:pPr>
        <w:rPr>
          <w:rFonts w:hint="eastAsia"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4.测试</w:t>
      </w:r>
      <w:r>
        <w:rPr>
          <w:rFonts w:ascii="Consolas" w:hAnsi="Consolas" w:eastAsia="宋体"/>
          <w:color w:val="000000"/>
        </w:rPr>
        <w:fldChar w:fldCharType="begin"/>
      </w:r>
      <w:r>
        <w:rPr>
          <w:rFonts w:ascii="Consolas" w:hAnsi="Consolas" w:eastAsia="宋体"/>
          <w:color w:val="000000"/>
        </w:rPr>
        <w:instrText xml:space="preserve"> HYPERLINK "http://localhost:7001/" </w:instrText>
      </w:r>
      <w:r>
        <w:rPr>
          <w:rFonts w:ascii="Consolas" w:hAnsi="Consolas" w:eastAsia="宋体"/>
          <w:color w:val="000000"/>
        </w:rPr>
        <w:fldChar w:fldCharType="separate"/>
      </w:r>
      <w:r>
        <w:rPr>
          <w:rStyle w:val="12"/>
          <w:rFonts w:ascii="Consolas" w:hAnsi="Consolas" w:eastAsia="宋体"/>
        </w:rPr>
        <w:t>http://localhost:7001/</w:t>
      </w:r>
      <w:r>
        <w:rPr>
          <w:rFonts w:ascii="Consolas" w:hAnsi="Consolas" w:eastAsia="宋体"/>
          <w:color w:val="000000"/>
        </w:rPr>
        <w:fldChar w:fldCharType="end"/>
      </w:r>
    </w:p>
    <w:p>
      <w:pPr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就可以看到服务名了。</w:t>
      </w:r>
    </w:p>
    <w:p>
      <w:pPr>
        <w:rPr>
          <w:rFonts w:ascii="Consolas" w:hAnsi="Consolas" w:eastAsia="宋体"/>
          <w:color w:val="000000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default" w:ascii="Consolas" w:hAnsi="Consolas" w:eastAsia="宋体"/>
          <w:color w:val="000000"/>
          <w:lang w:val="en-US" w:eastAsia="zh-CN"/>
        </w:rPr>
        <w:drawing>
          <wp:inline distT="0" distB="0" distL="114300" distR="114300">
            <wp:extent cx="5274310" cy="2875280"/>
            <wp:effectExtent l="0" t="0" r="13970" b="5080"/>
            <wp:docPr id="3" name="图片 3" descr="16146845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468453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 Eureka的高可用性 </w:t>
      </w:r>
    </w:p>
    <w:p>
      <w:pPr>
        <w:rPr>
          <w:rFonts w:hint="eastAsia" w:ascii="Consolas" w:hAnsi="Consolas" w:eastAsia="宋体"/>
          <w:color w:val="000000"/>
          <w:lang w:eastAsia="zh-CN"/>
        </w:rPr>
      </w:pPr>
      <w:r>
        <w:rPr>
          <w:rFonts w:hint="eastAsia" w:ascii="Consolas" w:hAnsi="Consolas" w:eastAsia="宋体"/>
          <w:color w:val="000000"/>
        </w:rPr>
        <w:t>Eureka Server除了单点运行之外，还可以通过运行多个实例，并进行互相注册的方式来实现高可用的部署</w:t>
      </w:r>
      <w:r>
        <w:rPr>
          <w:rFonts w:hint="eastAsia" w:ascii="Consolas" w:hAnsi="Consolas" w:eastAsia="宋体"/>
          <w:color w:val="000000"/>
          <w:lang w:eastAsia="zh-CN"/>
        </w:rPr>
        <w:t>。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Eureka的集群配置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1.原理：把功能多部署几份应当高并发的请求提供服务。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2.搭建eureka-7002，eureka</w:t>
      </w:r>
      <w:r>
        <w:rPr>
          <w:rFonts w:ascii="Consolas" w:hAnsi="Consolas" w:eastAsia="宋体"/>
          <w:color w:val="000000"/>
        </w:rPr>
        <w:t>-7003</w:t>
      </w:r>
      <w:r>
        <w:rPr>
          <w:rFonts w:hint="eastAsia" w:ascii="Consolas" w:hAnsi="Consolas" w:eastAsia="宋体"/>
          <w:color w:val="000000"/>
        </w:rPr>
        <w:t>，</w:t>
      </w:r>
    </w:p>
    <w:p>
      <w:pPr>
        <w:ind w:firstLine="420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 xml:space="preserve">复制eureka-7001的pom文件、启动类、yml文件，改相应的名称； 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修改</w:t>
      </w:r>
      <w:r>
        <w:rPr>
          <w:rFonts w:hint="eastAsia" w:ascii="Consolas" w:hAnsi="Consolas" w:eastAsia="宋体"/>
          <w:color w:val="000000"/>
          <w:lang w:val="en-US" w:eastAsia="zh-CN"/>
        </w:rPr>
        <w:t>系统</w:t>
      </w:r>
      <w:r>
        <w:rPr>
          <w:rFonts w:hint="eastAsia" w:ascii="Consolas" w:hAnsi="Consolas" w:eastAsia="宋体"/>
          <w:color w:val="000000"/>
        </w:rPr>
        <w:t>hosts文件映射：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添加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127.0.0.1 eureka7001.com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127.0.0.1 eureka7002.com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127.0.0.1 eureka7003.com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每个注册中心</w:t>
      </w:r>
      <w:r>
        <w:rPr>
          <w:rFonts w:hint="eastAsia" w:ascii="Consolas" w:hAnsi="Consolas" w:eastAsia="宋体"/>
          <w:color w:val="000000"/>
        </w:rPr>
        <w:t>yml文件</w:t>
      </w:r>
      <w:r>
        <w:rPr>
          <w:rFonts w:hint="eastAsia" w:ascii="Consolas" w:hAnsi="Consolas" w:eastAsia="宋体"/>
          <w:color w:val="000000"/>
          <w:lang w:eastAsia="zh-CN"/>
        </w:rPr>
        <w:t>，</w:t>
      </w:r>
      <w:r>
        <w:rPr>
          <w:rFonts w:hint="eastAsia" w:ascii="Consolas" w:hAnsi="Consolas" w:eastAsia="宋体"/>
          <w:color w:val="000000"/>
          <w:lang w:val="en-US" w:eastAsia="zh-CN"/>
        </w:rPr>
        <w:t>两两注册，配置集群：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C832"/>
        </w:rPr>
        <w:t>defaultZone:</w:t>
      </w:r>
      <w:r>
        <w:rPr>
          <w:rFonts w:ascii="Consolas" w:hAnsi="Consolas" w:cs="Consolas"/>
          <w:color w:val="000000"/>
        </w:rPr>
        <w:t xml:space="preserve"> http://eureka7002.com:7002/eureka/,http://eureka7003.com:7003/eureka/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相应的客户端8001也修改yml文件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C832"/>
        </w:rPr>
        <w:t>defaultZone:</w:t>
      </w:r>
      <w:r>
        <w:rPr>
          <w:rFonts w:ascii="Consolas" w:hAnsi="Consolas" w:cs="Consolas"/>
          <w:color w:val="000000"/>
        </w:rPr>
        <w:t xml:space="preserve"> </w:t>
      </w:r>
      <w:r>
        <w:fldChar w:fldCharType="begin"/>
      </w:r>
      <w:r>
        <w:instrText xml:space="preserve"> HYPERLINK "http://eureka7001.com:7001/eureka/,http://eureka7002.com:7002/eureka/,http://eureka7003.com:7003/eureka/" </w:instrText>
      </w:r>
      <w:r>
        <w:fldChar w:fldCharType="separate"/>
      </w:r>
      <w:r>
        <w:rPr>
          <w:rStyle w:val="12"/>
          <w:rFonts w:ascii="Consolas" w:hAnsi="Consolas" w:cs="Consolas"/>
        </w:rPr>
        <w:t>http://eureka7001.com:7001/eureka/,http://eureka7002.com:7002/eureka/,http://eureka7003.com:7003/eureka/</w:t>
      </w:r>
      <w:r>
        <w:rPr>
          <w:rStyle w:val="12"/>
          <w:rFonts w:ascii="Consolas" w:hAnsi="Consolas" w:cs="Consolas"/>
        </w:rPr>
        <w:fldChar w:fldCharType="end"/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</w:p>
    <w:p>
      <w:pPr>
        <w:widowControl w:val="0"/>
        <w:autoSpaceDE w:val="0"/>
        <w:autoSpaceDN w:val="0"/>
        <w:adjustRightInd w:val="0"/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cs="Consolas"/>
        </w:rPr>
        <w:t>可以看到集群信息：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drawing>
          <wp:inline distT="0" distB="0" distL="0" distR="0">
            <wp:extent cx="3436620" cy="1638300"/>
            <wp:effectExtent l="0" t="0" r="7620" b="7620"/>
            <wp:docPr id="20" name="图片 20" descr="C:\Users\dada\AppData\Local\Temp\1552706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dada\AppData\Local\Temp\155270657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Consolas" w:hAnsi="Consolas" w:eastAsia="宋体"/>
          <w:color w:val="000000"/>
        </w:rPr>
      </w:pPr>
    </w:p>
    <w:p>
      <w:pPr>
        <w:ind w:firstLine="420"/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两两注册的方式可以实现集群中节点完全对等的效果，实现最高可用性集群，任何一台注册中心故障都不会影响服务的注册与发现</w:t>
      </w:r>
    </w:p>
    <w:p>
      <w:pPr>
        <w:ind w:firstLine="420"/>
        <w:rPr>
          <w:rFonts w:hint="eastAsia" w:ascii="Consolas" w:hAnsi="Consolas" w:eastAsia="宋体"/>
          <w:color w:val="000000"/>
        </w:rPr>
      </w:pPr>
      <w:r>
        <w:drawing>
          <wp:inline distT="0" distB="0" distL="114300" distR="114300">
            <wp:extent cx="5268595" cy="3272790"/>
            <wp:effectExtent l="0" t="0" r="44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lang w:val="en-US" w:eastAsia="zh-CN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4.4 </w:t>
      </w:r>
      <w:r>
        <w:rPr>
          <w:rFonts w:hint="eastAsia"/>
        </w:rPr>
        <w:t>Eureka自我保护</w:t>
      </w:r>
    </w:p>
    <w:p>
      <w:pPr>
        <w:ind w:firstLine="420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一句话：某时刻某一个微服务不可用了</w:t>
      </w:r>
      <w:r>
        <w:rPr>
          <w:rFonts w:hint="eastAsia" w:ascii="Consolas" w:hAnsi="Consolas" w:eastAsia="宋体"/>
          <w:color w:val="000000"/>
          <w:lang w:eastAsia="zh-CN"/>
        </w:rPr>
        <w:t>（</w:t>
      </w:r>
      <w:r>
        <w:rPr>
          <w:rFonts w:hint="eastAsia" w:ascii="Consolas" w:hAnsi="Consolas" w:eastAsia="宋体"/>
          <w:color w:val="000000"/>
          <w:lang w:val="en-US" w:eastAsia="zh-CN"/>
        </w:rPr>
        <w:t>如8001</w:t>
      </w:r>
      <w:r>
        <w:rPr>
          <w:rFonts w:hint="eastAsia" w:ascii="Consolas" w:hAnsi="Consolas" w:eastAsia="宋体"/>
          <w:color w:val="000000"/>
          <w:lang w:eastAsia="zh-CN"/>
        </w:rPr>
        <w:t>）</w:t>
      </w:r>
      <w:r>
        <w:rPr>
          <w:rFonts w:hint="eastAsia" w:ascii="Consolas" w:hAnsi="Consolas" w:eastAsia="宋体"/>
          <w:color w:val="000000"/>
        </w:rPr>
        <w:t>，Eureka</w:t>
      </w:r>
      <w:r>
        <w:rPr>
          <w:rFonts w:hint="eastAsia" w:ascii="Consolas" w:hAnsi="Consolas" w:eastAsia="宋体"/>
          <w:color w:val="000000"/>
          <w:lang w:val="en-US" w:eastAsia="zh-CN"/>
        </w:rPr>
        <w:t>-server</w:t>
      </w:r>
      <w:r>
        <w:rPr>
          <w:rFonts w:hint="eastAsia" w:ascii="Consolas" w:hAnsi="Consolas" w:eastAsia="宋体"/>
          <w:color w:val="000000"/>
        </w:rPr>
        <w:t>不会立刻清理，依旧会对该微服务的消息进行保存。</w:t>
      </w:r>
    </w:p>
    <w:p>
      <w:pPr>
        <w:rPr>
          <w:rFonts w:hint="eastAsia"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hint="eastAsia" w:ascii="Consolas" w:hAnsi="Consolas" w:eastAsia="宋体"/>
          <w:color w:val="000000"/>
        </w:rPr>
        <w:t>默认情况下，如果Eureka</w:t>
      </w:r>
      <w:r>
        <w:rPr>
          <w:rFonts w:hint="eastAsia" w:ascii="Consolas" w:hAnsi="Consolas" w:eastAsia="宋体"/>
          <w:color w:val="000000"/>
          <w:lang w:val="en-US" w:eastAsia="zh-CN"/>
        </w:rPr>
        <w:t>-</w:t>
      </w:r>
      <w:r>
        <w:rPr>
          <w:rFonts w:hint="eastAsia" w:ascii="Consolas" w:hAnsi="Consolas" w:eastAsia="宋体"/>
          <w:color w:val="000000"/>
        </w:rPr>
        <w:t>Server在一定时间内没有接收到某个微服务实例的心跳，如果 Eureka Server 连续 90 秒都有没有收到 Eureka Client 的续约消息(连续三次没发送)，它会认为 Eureka Client 已经掉线了，会将掉线的 Eureka Client 从当前的服务注册列表中剔除。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但是当网络分区故障发生时，微服务于EurekaServer之间无法正常通信，以上行为可能变得非常危险了</w:t>
      </w:r>
      <w:r>
        <w:rPr>
          <w:rFonts w:ascii="Consolas" w:hAnsi="Consolas" w:eastAsia="宋体"/>
          <w:color w:val="000000"/>
        </w:rPr>
        <w:t>—</w:t>
      </w:r>
      <w:r>
        <w:rPr>
          <w:rFonts w:hint="eastAsia" w:ascii="Consolas" w:hAnsi="Consolas" w:eastAsia="宋体"/>
          <w:color w:val="000000"/>
        </w:rPr>
        <w:t>因为微服务本身其实是健康的，此时本不应该注销这个微服务。Eureka通过“自我保护模式”来解决这个问题</w:t>
      </w:r>
      <w:r>
        <w:rPr>
          <w:rFonts w:ascii="Consolas" w:hAnsi="Consolas" w:eastAsia="宋体"/>
          <w:color w:val="000000"/>
        </w:rPr>
        <w:t>—</w:t>
      </w:r>
      <w:r>
        <w:rPr>
          <w:rFonts w:hint="eastAsia" w:ascii="Consolas" w:hAnsi="Consolas" w:eastAsia="宋体"/>
          <w:color w:val="000000"/>
        </w:rPr>
        <w:t>当Eureka Server节点短时间内丢失过多客户端时（可能发送了网络分区故障），那么这个节点就会进入自我保护模式。一旦进入该模式，EurekaServer就会保护服务注册表中的消息，不再删除服务注册表的数据（也就是不会注销任何微服务）。当网络故障恢复后，该EurekaServer节点会自动退出自我保护模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7001 yml文件：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#</w:t>
      </w:r>
      <w:r>
        <w:rPr>
          <w:rFonts w:ascii="Courier New" w:hAnsi="Courier New" w:eastAsia="Consolas" w:cs="Courier New"/>
          <w:i/>
          <w:color w:val="629755"/>
          <w:sz w:val="21"/>
          <w:szCs w:val="21"/>
          <w:shd w:val="clear" w:fill="2B2B2B"/>
        </w:rPr>
        <w:t>关闭自我保护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false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>（缺省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true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>）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,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>一般不建议这么做。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enable-self-preservation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#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>续期时间，即扫描失效服务的间隔时间（缺省为</w:t>
      </w:r>
      <w:r>
        <w:rPr>
          <w:rFonts w:hint="eastAsia" w:ascii="Courier New" w:hAnsi="Courier New" w:cs="Courier New"/>
          <w:i/>
          <w:color w:val="629755"/>
          <w:sz w:val="21"/>
          <w:szCs w:val="21"/>
          <w:shd w:val="clear" w:fill="2B2B2B"/>
          <w:lang w:val="en-US" w:eastAsia="zh-CN"/>
        </w:rPr>
        <w:t>9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0*1000ms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>）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eviction-interval-timer-in-ms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1000</w:t>
      </w:r>
      <w:r>
        <w:rPr>
          <w:rFonts w:hint="eastAsia" w:ascii="Consolas" w:hAnsi="Consolas" w:cs="Consolas"/>
          <w:color w:val="6897BB"/>
          <w:sz w:val="21"/>
          <w:szCs w:val="21"/>
          <w:shd w:val="clear" w:fill="2B2B2B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与其他注册中心PK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后续：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Eureka闭源,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目前2.0不更新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="Consolas" w:hAnsi="Consolas" w:eastAsia="宋体"/>
          <w:color w:val="000000"/>
          <w:lang w:val="en-US" w:eastAsia="zh-CN"/>
        </w:rPr>
        <w:drawing>
          <wp:inline distT="0" distB="0" distL="114300" distR="114300">
            <wp:extent cx="5273675" cy="1561465"/>
            <wp:effectExtent l="0" t="0" r="14605" b="8255"/>
            <wp:docPr id="5" name="图片 5" descr="16147357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473577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替代方案：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Nacos:阿里开源2019.6正式1.0企业级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  <w:t>致力于帮助您发现、配置和管理微服务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lang w:val="en-US" w:eastAsia="zh-CN"/>
        </w:rPr>
        <w:t>.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Zookeeper：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  <w:t>分布式协调工具，可以实现注册中心功能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consul：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简化了分布式环境中的服务的注册和发现流程，通过 HTTP 或者 DNS 接口发现。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这四个组件虽然都实现了注册中心的功能，但是他们的功能和实现方式都有不同的地方，也各有各的优点,单从注册中心方面来比价四个注册中心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688"/>
        <w:gridCol w:w="1766"/>
        <w:gridCol w:w="1689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功能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Eureka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Nacos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Consul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ZK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b/>
                <w:bCs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CAP定理(协议)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AP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AP(或CP)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CP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负载均衡策略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Ribbon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Segoe UI Emoji" w:hAnsi="Segoe UI Emoji" w:eastAsia="宋体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权重/metadata/Selecto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Fabio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雪崩保护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无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SpringCloud集成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支持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支持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支持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多数据中心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支持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支持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支持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  <w:t>如果Eureka server都宕机了，微服务还能调通吗（微服务消费方调微服务提供方）？为什么？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7.参考文献</w:t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"https://www.cnblogs.com/sharpest/p/13678513.html"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Fonts w:hint="eastAsia"/>
          <w:i/>
          <w:iCs/>
          <w:lang w:val="en-US" w:eastAsia="zh-CN"/>
        </w:rPr>
        <w:t>Spring Cloud Eureka配置文件详解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fldChar w:fldCharType="begin"/>
      </w:r>
      <w:r>
        <w:rPr>
          <w:rFonts w:hint="default"/>
          <w:i/>
          <w:iCs/>
          <w:lang w:val="en-US" w:eastAsia="zh-CN"/>
        </w:rPr>
        <w:instrText xml:space="preserve"> HYPERLINK "https://www.cnblogs.com/sharpest/p/13678513.html" </w:instrText>
      </w:r>
      <w:r>
        <w:rPr>
          <w:rFonts w:hint="default"/>
          <w:i/>
          <w:iCs/>
          <w:lang w:val="en-US" w:eastAsia="zh-CN"/>
        </w:rPr>
        <w:fldChar w:fldCharType="separate"/>
      </w:r>
      <w:r>
        <w:rPr>
          <w:rStyle w:val="12"/>
          <w:rFonts w:hint="default"/>
          <w:i/>
          <w:iCs/>
          <w:lang w:val="en-US" w:eastAsia="zh-CN"/>
        </w:rPr>
        <w:t>https://www.cnblogs.com/sharpest/p/13678513.html</w:t>
      </w:r>
      <w:r>
        <w:rPr>
          <w:rFonts w:hint="default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注册中心的比较</w:t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"https://www.jianshu.com/p/9b8a746e0d90"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12"/>
          <w:rFonts w:hint="eastAsia"/>
          <w:i/>
          <w:iCs/>
          <w:lang w:val="en-US" w:eastAsia="zh-CN"/>
        </w:rPr>
        <w:t>https://www.jianshu.com/p/9b8a746e0d90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fldChar w:fldCharType="begin"/>
      </w:r>
      <w:r>
        <w:rPr>
          <w:rFonts w:hint="default"/>
          <w:i/>
          <w:iCs/>
          <w:lang w:val="en-US" w:eastAsia="zh-CN"/>
        </w:rPr>
        <w:instrText xml:space="preserve"> HYPERLINK "https://www.cnblogs.com/grasp/p/9258811.html" </w:instrText>
      </w:r>
      <w:r>
        <w:rPr>
          <w:rFonts w:hint="default"/>
          <w:i/>
          <w:iCs/>
          <w:lang w:val="en-US" w:eastAsia="zh-CN"/>
        </w:rPr>
        <w:fldChar w:fldCharType="separate"/>
      </w:r>
      <w:r>
        <w:rPr>
          <w:rFonts w:hint="eastAsia"/>
          <w:i/>
          <w:iCs/>
          <w:lang w:val="en-US" w:eastAsia="zh-CN"/>
        </w:rPr>
        <w:t>SpringCloud之服务注册与发现Eureka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"https://www.cnblogs.com/grasp/p/9258811.html"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12"/>
          <w:rFonts w:hint="eastAsia"/>
          <w:i/>
          <w:iCs/>
          <w:lang w:val="en-US" w:eastAsia="zh-CN"/>
        </w:rPr>
        <w:t>https://www.cnblogs.com/grasp/p/9258811.html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Spring Cloud构建微服务架构：服务注册与发现（Eureka、Consul）【Dalston版】</w:t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"https://blog.didispace.com/spring-cloud-starter-dalston-1/"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12"/>
          <w:rFonts w:hint="eastAsia"/>
          <w:i/>
          <w:iCs/>
          <w:lang w:val="en-US" w:eastAsia="zh-CN"/>
        </w:rPr>
        <w:t>https://blog.didispace.com/spring-cloud-starter-dalston-1/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Eureka 都挂了，微服务还能调通吗？</w:t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"https://blog.csdn.net/weixin_26757939/article/details/112497977"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12"/>
          <w:rFonts w:hint="eastAsia"/>
          <w:i/>
          <w:iCs/>
          <w:lang w:val="en-US" w:eastAsia="zh-CN"/>
        </w:rPr>
        <w:t>https://blog.csdn.net/weixin_26757939/article/details/112497977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画图工具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fldChar w:fldCharType="begin"/>
      </w:r>
      <w:r>
        <w:rPr>
          <w:rFonts w:hint="default"/>
          <w:i/>
          <w:iCs/>
          <w:lang w:val="en-US" w:eastAsia="zh-CN"/>
        </w:rPr>
        <w:instrText xml:space="preserve"> HYPERLINK "https://www.processon.com/diagrams" </w:instrText>
      </w:r>
      <w:r>
        <w:rPr>
          <w:rFonts w:hint="default"/>
          <w:i/>
          <w:iCs/>
          <w:lang w:val="en-US" w:eastAsia="zh-CN"/>
        </w:rPr>
        <w:fldChar w:fldCharType="separate"/>
      </w:r>
      <w:r>
        <w:rPr>
          <w:rStyle w:val="12"/>
          <w:rFonts w:hint="default"/>
          <w:i/>
          <w:iCs/>
          <w:lang w:val="en-US" w:eastAsia="zh-CN"/>
        </w:rPr>
        <w:t>https://www.processon.com/diagrams</w:t>
      </w:r>
      <w:r>
        <w:rPr>
          <w:rFonts w:hint="default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EFEDB"/>
    <w:multiLevelType w:val="singleLevel"/>
    <w:tmpl w:val="B01EFE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B201EF"/>
    <w:multiLevelType w:val="singleLevel"/>
    <w:tmpl w:val="11B201E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1F9E"/>
    <w:rsid w:val="00101ABF"/>
    <w:rsid w:val="011A6414"/>
    <w:rsid w:val="01983BC8"/>
    <w:rsid w:val="01E47D43"/>
    <w:rsid w:val="020C7E5A"/>
    <w:rsid w:val="035E6E8C"/>
    <w:rsid w:val="03C845FD"/>
    <w:rsid w:val="04352DB7"/>
    <w:rsid w:val="04725943"/>
    <w:rsid w:val="04CE4EA3"/>
    <w:rsid w:val="05E533F1"/>
    <w:rsid w:val="061C01E1"/>
    <w:rsid w:val="07EC06A7"/>
    <w:rsid w:val="09024D5D"/>
    <w:rsid w:val="0A5B271D"/>
    <w:rsid w:val="0A925FCA"/>
    <w:rsid w:val="0E824202"/>
    <w:rsid w:val="0ECD0D3A"/>
    <w:rsid w:val="0F875730"/>
    <w:rsid w:val="11C33A3B"/>
    <w:rsid w:val="11E112F6"/>
    <w:rsid w:val="12547151"/>
    <w:rsid w:val="15B37807"/>
    <w:rsid w:val="18B35930"/>
    <w:rsid w:val="19C443EF"/>
    <w:rsid w:val="1B81786F"/>
    <w:rsid w:val="1D760F16"/>
    <w:rsid w:val="214978FD"/>
    <w:rsid w:val="21687544"/>
    <w:rsid w:val="21F42C4D"/>
    <w:rsid w:val="235600F7"/>
    <w:rsid w:val="2502420F"/>
    <w:rsid w:val="25FB7B9D"/>
    <w:rsid w:val="26BC1285"/>
    <w:rsid w:val="26E2143D"/>
    <w:rsid w:val="28A272E8"/>
    <w:rsid w:val="299535BF"/>
    <w:rsid w:val="2BDD4BE4"/>
    <w:rsid w:val="2C2973B7"/>
    <w:rsid w:val="2DEC288B"/>
    <w:rsid w:val="2DF157D6"/>
    <w:rsid w:val="3114678F"/>
    <w:rsid w:val="32EC797E"/>
    <w:rsid w:val="36A75B75"/>
    <w:rsid w:val="3960685A"/>
    <w:rsid w:val="3A5849F9"/>
    <w:rsid w:val="3AD2769C"/>
    <w:rsid w:val="3B8E23E5"/>
    <w:rsid w:val="3D441EDA"/>
    <w:rsid w:val="3DCF4BDC"/>
    <w:rsid w:val="3FB45A28"/>
    <w:rsid w:val="41262592"/>
    <w:rsid w:val="41A525B1"/>
    <w:rsid w:val="44D04330"/>
    <w:rsid w:val="45FE3489"/>
    <w:rsid w:val="480C323B"/>
    <w:rsid w:val="49A51B18"/>
    <w:rsid w:val="4A44034E"/>
    <w:rsid w:val="4B953656"/>
    <w:rsid w:val="4DB11FE6"/>
    <w:rsid w:val="4E644032"/>
    <w:rsid w:val="4EEA501D"/>
    <w:rsid w:val="4FA80656"/>
    <w:rsid w:val="506241A1"/>
    <w:rsid w:val="508D2639"/>
    <w:rsid w:val="53B46C6A"/>
    <w:rsid w:val="53B750B0"/>
    <w:rsid w:val="53E05A54"/>
    <w:rsid w:val="558D65C1"/>
    <w:rsid w:val="55AA2092"/>
    <w:rsid w:val="57D5031A"/>
    <w:rsid w:val="58D152B7"/>
    <w:rsid w:val="5A886143"/>
    <w:rsid w:val="5CD15F84"/>
    <w:rsid w:val="5E711308"/>
    <w:rsid w:val="5ECE3317"/>
    <w:rsid w:val="5FDB453C"/>
    <w:rsid w:val="6171715B"/>
    <w:rsid w:val="66900F81"/>
    <w:rsid w:val="669E2D96"/>
    <w:rsid w:val="68104983"/>
    <w:rsid w:val="6816127A"/>
    <w:rsid w:val="6A253390"/>
    <w:rsid w:val="6D8A49BA"/>
    <w:rsid w:val="6F135609"/>
    <w:rsid w:val="6FDF12BD"/>
    <w:rsid w:val="710B75F9"/>
    <w:rsid w:val="72A34AC0"/>
    <w:rsid w:val="72CF01CE"/>
    <w:rsid w:val="754F7362"/>
    <w:rsid w:val="77210ADE"/>
    <w:rsid w:val="7878108D"/>
    <w:rsid w:val="79F44BD2"/>
    <w:rsid w:val="7E1041F0"/>
    <w:rsid w:val="7F8D2260"/>
    <w:rsid w:val="7FE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2021-03-01T01:12:00Z</dcterms:created>
  <dc:creator>ASUS</dc:creator>
  <cp:lastModifiedBy>daxing.li</cp:lastModifiedBy>
  <dcterms:modified xsi:type="dcterms:W3CDTF">2021-03-07T04:07:15Z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