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понятие гармонического осциллятора, построить фазовый портрет и найти решение уравнения гармонического осциллятора.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</w:pPr>
      <w:r>
        <w:t xml:space="preserve">Гармонический осциллятор</w:t>
      </w:r>
      <w:r>
        <w:t xml:space="preserve"> </w:t>
      </w:r>
      <w:r>
        <w:t xml:space="preserve">[1]</w:t>
      </w:r>
      <w:r>
        <w:t xml:space="preserve"> </w:t>
      </w:r>
      <w:r>
        <w:t xml:space="preserve">— система, которая при смещении из положения равновесия испытывает действие возвращающей силы F, пропорциональной смещению x.</w:t>
      </w:r>
    </w:p>
    <w:p>
      <w:pPr>
        <w:numPr>
          <w:ilvl w:val="0"/>
          <w:numId w:val="1001"/>
        </w:numPr>
      </w:pPr>
      <w:r>
        <w:t xml:space="preserve">Гармоническое колебание - колебание, в процессе которого величины, характеризующие движение (смещение, скорость, ускорение и др.), изменяются по закону синуса или косинуса (гармоническому закону).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  <w:r>
        <w:t xml:space="preserve"> </w:t>
      </w: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 грузика, заряд конденсатора и т.д.),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 (трение в механической системе, сопротивление в контуре),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колебаний.</w:t>
      </w:r>
      <w:r>
        <w:t xml:space="preserve"> </w:t>
      </w:r>
      <w:r>
        <w:t xml:space="preserve">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При отсутствии потерь в системе (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) получаем уравнение консервативного осциллятора энергия колебания которого сохраняется во времени.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Уравнение второго порядка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системы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 фазовое пространство системы, поскольку оно двумерно будем называть его фазовой плоскостью.</w:t>
      </w:r>
    </w:p>
    <w:p>
      <w:pPr>
        <w:pStyle w:val="BodyText"/>
      </w:pPr>
      <w:r>
        <w:t xml:space="preserve">Значение фазовых координат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 фазовой траекторией. Если множество различных решений (соответствующих различным</w:t>
      </w:r>
      <w:r>
        <w:t xml:space="preserve"> </w:t>
      </w:r>
      <w:r>
        <w:t xml:space="preserve">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 фазовым портретом.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7:</w:t>
      </w:r>
    </w:p>
    <w:p>
      <w:pPr>
        <w:pStyle w:val="BodyText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случаев: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без затуханий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7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c</m:t>
        </m:r>
        <m:r>
          <m:t>o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25</m:t>
            </m:r>
          </m:e>
        </m:d>
      </m:oMath>
      <w:r>
        <w:t xml:space="preserve"> </w:t>
      </w:r>
      <w:r>
        <w:t xml:space="preserve">(шаг</w:t>
      </w:r>
      <w:r>
        <w:t xml:space="preserve"> </w:t>
      </w:r>
      <m:oMath>
        <m:r>
          <m:t>0.05</m:t>
        </m:r>
      </m:oMath>
      <w:r>
        <w:t xml:space="preserve">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,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</m:oMath>
      <w:r>
        <w:t xml:space="preserve">.</w:t>
      </w:r>
    </w:p>
    <w:bookmarkEnd w:id="22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3" w:name="X38ecfa8bd1d9931fb6f8cd8559cb494816d89b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математической модели. Решение с помощью программ</w:t>
      </w:r>
    </w:p>
    <w:bookmarkStart w:id="23" w:name="julia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Julia</w:t>
      </w:r>
    </w:p>
    <w:p>
      <w:pPr>
        <w:pStyle w:val="FirstParagraph"/>
      </w:pPr>
      <w:r>
        <w:t xml:space="preserve">Код программы для первого случая:</w:t>
      </w:r>
    </w:p>
    <w:p>
      <w:pPr>
        <w:pStyle w:val="SourceCode"/>
      </w:pPr>
      <w:r>
        <w:rPr>
          <w:rStyle w:val="VerbatimChar"/>
        </w:rPr>
        <w:t xml:space="preserve">#case 1</w:t>
      </w:r>
      <w:r>
        <w:br/>
      </w:r>
      <w:r>
        <w:rPr>
          <w:rStyle w:val="VerbatimChar"/>
        </w:rPr>
        <w:t xml:space="preserve"># x'' + 7x = 0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-a*u[1]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x = -1.0  </w:t>
      </w:r>
      <w:r>
        <w:br/>
      </w:r>
      <w:r>
        <w:rPr>
          <w:rStyle w:val="VerbatimChar"/>
        </w:rPr>
        <w:t xml:space="preserve">y = -1.0 </w:t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7   </w:t>
      </w:r>
      <w:r>
        <w:br/>
      </w:r>
      <w:r>
        <w:rPr>
          <w:rStyle w:val="VerbatimChar"/>
        </w:rPr>
        <w:t xml:space="preserve">tspan = (0.0, 25.0)</w:t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using Plots; gr()</w:t>
      </w:r>
      <w:r>
        <w:br/>
      </w:r>
      <w:r>
        <w:br/>
      </w:r>
      <w:r>
        <w:rPr>
          <w:rStyle w:val="VerbatimChar"/>
        </w:rPr>
        <w:t xml:space="preserve"># 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savefig("lab4_julia_1.png")</w:t>
      </w:r>
      <w:r>
        <w:br/>
      </w:r>
      <w:r>
        <w:br/>
      </w:r>
      <w:r>
        <w:rPr>
          <w:rStyle w:val="VerbatimChar"/>
        </w:rPr>
        <w:t xml:space="preserve"># 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savefig("lab4_julia_1_ph.png")</w:t>
      </w:r>
    </w:p>
    <w:p>
      <w:pPr>
        <w:pStyle w:val="FirstParagraph"/>
      </w:pPr>
      <w:r>
        <w:t xml:space="preserve">Код программы для второго случая:</w:t>
      </w:r>
    </w:p>
    <w:p>
      <w:pPr>
        <w:pStyle w:val="SourceCode"/>
      </w:pPr>
      <w:r>
        <w:rPr>
          <w:rStyle w:val="VerbatimChar"/>
        </w:rPr>
        <w:t xml:space="preserve">#case 2</w:t>
      </w:r>
      <w:r>
        <w:br/>
      </w:r>
      <w:r>
        <w:rPr>
          <w:rStyle w:val="VerbatimChar"/>
        </w:rPr>
        <w:t xml:space="preserve"># x'' + 2x' + 6x = 0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a, b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-a*du[1] - b*u[1] 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const x = -1.0</w:t>
      </w:r>
      <w:r>
        <w:br/>
      </w:r>
      <w:r>
        <w:rPr>
          <w:rStyle w:val="VerbatimChar"/>
        </w:rPr>
        <w:t xml:space="preserve">const y = -1.0</w:t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(sqrt(2), 6)</w:t>
      </w:r>
      <w:r>
        <w:br/>
      </w:r>
      <w:r>
        <w:rPr>
          <w:rStyle w:val="VerbatimChar"/>
        </w:rPr>
        <w:t xml:space="preserve">tspan = (0.0, 25.0)</w:t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using Plots; gr()</w:t>
      </w:r>
      <w:r>
        <w:br/>
      </w:r>
      <w:r>
        <w:br/>
      </w:r>
      <w:r>
        <w:rPr>
          <w:rStyle w:val="VerbatimChar"/>
        </w:rPr>
        <w:t xml:space="preserve">#решение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savefig("lab4_julia_2.png")</w:t>
      </w:r>
      <w:r>
        <w:br/>
      </w:r>
      <w:r>
        <w:br/>
      </w:r>
      <w:r>
        <w:rPr>
          <w:rStyle w:val="VerbatimChar"/>
        </w:rPr>
        <w:t xml:space="preserve">#фазовый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savefig("lab4_julia_2_ph.png")</w:t>
      </w:r>
    </w:p>
    <w:p>
      <w:pPr>
        <w:pStyle w:val="FirstParagraph"/>
      </w:pPr>
      <w:r>
        <w:t xml:space="preserve">Код программы для третьего случая:</w:t>
      </w:r>
    </w:p>
    <w:p>
      <w:pPr>
        <w:pStyle w:val="SourceCode"/>
      </w:pPr>
      <w:r>
        <w:rPr>
          <w:rStyle w:val="VerbatimChar"/>
        </w:rPr>
        <w:t xml:space="preserve">#case 3</w:t>
      </w:r>
      <w:r>
        <w:br/>
      </w:r>
      <w:r>
        <w:rPr>
          <w:rStyle w:val="VerbatimChar"/>
        </w:rPr>
        <w:t xml:space="preserve"># x'' + 5x' + x = cos(3t)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function lorenz!(du, u, p, t)</w:t>
      </w:r>
      <w:r>
        <w:br/>
      </w:r>
      <w:r>
        <w:rPr>
          <w:rStyle w:val="VerbatimChar"/>
        </w:rPr>
        <w:t xml:space="preserve">    a, b = p</w:t>
      </w:r>
      <w:r>
        <w:br/>
      </w:r>
      <w:r>
        <w:rPr>
          <w:rStyle w:val="VerbatimChar"/>
        </w:rPr>
        <w:t xml:space="preserve">    du[1] = u[2]</w:t>
      </w:r>
      <w:r>
        <w:br/>
      </w:r>
      <w:r>
        <w:rPr>
          <w:rStyle w:val="VerbatimChar"/>
        </w:rPr>
        <w:t xml:space="preserve">    du[2] = -a*du[1] - b*u[1] + cos(3*t)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const x = -1.0</w:t>
      </w:r>
      <w:r>
        <w:br/>
      </w:r>
      <w:r>
        <w:rPr>
          <w:rStyle w:val="VerbatimChar"/>
        </w:rPr>
        <w:t xml:space="preserve">const y = -1.0</w:t>
      </w:r>
      <w:r>
        <w:br/>
      </w:r>
      <w:r>
        <w:rPr>
          <w:rStyle w:val="VerbatimChar"/>
        </w:rPr>
        <w:t xml:space="preserve">u0 = [x, y]</w:t>
      </w:r>
      <w:r>
        <w:br/>
      </w:r>
      <w:r>
        <w:br/>
      </w:r>
      <w:r>
        <w:rPr>
          <w:rStyle w:val="VerbatimChar"/>
        </w:rPr>
        <w:t xml:space="preserve">p = (sqrt(5), 1)</w:t>
      </w:r>
      <w:r>
        <w:br/>
      </w:r>
      <w:r>
        <w:rPr>
          <w:rStyle w:val="VerbatimChar"/>
        </w:rPr>
        <w:t xml:space="preserve">tspan = (0.0, 25.0)</w:t>
      </w:r>
      <w:r>
        <w:br/>
      </w:r>
      <w:r>
        <w:rPr>
          <w:rStyle w:val="VerbatimChar"/>
        </w:rPr>
        <w:t xml:space="preserve">prob = ODEProblem(lorenz!, u0, tspan, p)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using Plots; gr()</w:t>
      </w:r>
      <w:r>
        <w:br/>
      </w:r>
      <w:r>
        <w:br/>
      </w:r>
      <w:r>
        <w:rPr>
          <w:rStyle w:val="VerbatimChar"/>
        </w:rPr>
        <w:t xml:space="preserve">#решение системы уравнений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savefig("lab4_julia_3.png")</w:t>
      </w:r>
      <w:r>
        <w:br/>
      </w:r>
      <w:r>
        <w:br/>
      </w:r>
      <w:r>
        <w:rPr>
          <w:rStyle w:val="VerbatimChar"/>
        </w:rPr>
        <w:t xml:space="preserve">#фазовый портрет</w:t>
      </w:r>
      <w:r>
        <w:br/>
      </w:r>
      <w:r>
        <w:rPr>
          <w:rStyle w:val="VerbatimChar"/>
        </w:rPr>
        <w:t xml:space="preserve">plot(sol, vars=(2,1))</w:t>
      </w:r>
      <w:r>
        <w:br/>
      </w:r>
      <w:r>
        <w:rPr>
          <w:rStyle w:val="VerbatimChar"/>
        </w:rPr>
        <w:t xml:space="preserve">savefig("lab4_julia_3_phase.png")</w:t>
      </w:r>
    </w:p>
    <w:bookmarkEnd w:id="23"/>
    <w:bookmarkStart w:id="42" w:name="результаты-работы-кода-на-julia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Результаты работы кода на Julia</w:t>
      </w:r>
    </w:p>
    <w:p>
      <w:pPr>
        <w:pStyle w:val="FirstParagraph"/>
      </w:pPr>
      <w:r>
        <w:t xml:space="preserve">Первый случай:</w:t>
      </w:r>
    </w:p>
    <w:p>
      <w:pPr>
        <w:pStyle w:val="BodyText"/>
      </w:pPr>
      <w:r>
        <w:t xml:space="preserve">Колебания гармонического осциллятора без затуханий и без действий внешней силы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“Решение уравнения для колебания гармонического осциллятора без затуханий и без действий внешней силы на языке Julia”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</w:t>
      </w:r>
      <w:r>
        <w:t xml:space="preserve"> </w:t>
      </w:r>
      <w:r>
        <w:t xml:space="preserve">“</w:t>
      </w:r>
      <w:r>
        <w:t xml:space="preserve">Решение уравнения для колебания гармонического осциллятора без затуханий и без действий внешней силы на языке Julia</w:t>
      </w:r>
      <w:r>
        <w:t xml:space="preserve">”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“Фазовый потрет для колебания гармонического осциллятора без затуханий и без действий внешней силы на языке Julia”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</w:t>
      </w:r>
      <w:r>
        <w:t xml:space="preserve"> </w:t>
      </w:r>
      <w:r>
        <w:t xml:space="preserve">“</w:t>
      </w:r>
      <w:r>
        <w:t xml:space="preserve">Фазовый потрет для колебания гармонического осциллятора без затуханий и без действий внешней силы на языке Julia</w:t>
      </w:r>
      <w:r>
        <w:t xml:space="preserve">”</w:t>
      </w:r>
    </w:p>
    <w:p>
      <w:pPr>
        <w:pStyle w:val="BodyText"/>
      </w:pPr>
      <w:r>
        <w:t xml:space="preserve">Второй случай:</w:t>
      </w:r>
    </w:p>
    <w:p>
      <w:pPr>
        <w:pStyle w:val="BodyText"/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“Решение уравнения для колебания гармонического осциллятора c затуханием и без действий внешней силы на языке Julia”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</w:t>
      </w:r>
      <w:r>
        <w:t xml:space="preserve"> </w:t>
      </w:r>
      <w:r>
        <w:t xml:space="preserve">“</w:t>
      </w:r>
      <w:r>
        <w:t xml:space="preserve">Решение уравнения для колебания гармонического осциллятора c затуханием и без действий внешней силы на языке Julia</w:t>
      </w:r>
      <w:r>
        <w:t xml:space="preserve">”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“Фазовый потрет для колебания гармонического осциллятора c затуханием и без действий внешней силы на языке Julia”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</w:t>
      </w:r>
      <w:r>
        <w:t xml:space="preserve"> </w:t>
      </w:r>
      <w:r>
        <w:t xml:space="preserve">“</w:t>
      </w:r>
      <w:r>
        <w:t xml:space="preserve">Фазовый потрет для колебания гармонического осциллятора c затуханием и без действий внешней силы на языке Julia</w:t>
      </w:r>
      <w:r>
        <w:t xml:space="preserve">”</w:t>
      </w:r>
    </w:p>
    <w:p>
      <w:pPr>
        <w:pStyle w:val="BodyText"/>
      </w:pPr>
      <w:r>
        <w:t xml:space="preserve">Третий случай:</w:t>
      </w:r>
    </w:p>
    <w:p>
      <w:pPr>
        <w:pStyle w:val="BodyText"/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“Решение уравнения для колебания гармонического осциллятора cc затуханием и под действием внешней силы на языке Julia”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</w:t>
      </w:r>
      <w:r>
        <w:t xml:space="preserve"> </w:t>
      </w:r>
      <w:r>
        <w:t xml:space="preserve">“</w:t>
      </w:r>
      <w:r>
        <w:t xml:space="preserve">Решение уравнения для колебания гармонического осциллятора cc затуханием и под действием внешней силы на языке Julia</w:t>
      </w:r>
      <w:r>
        <w:t xml:space="preserve">”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“Фазовый потрет для колебания гармонического осциллятора c затуханием и под действием внешней силы на языке Julia”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</w:t>
      </w:r>
      <w:r>
        <w:t xml:space="preserve"> </w:t>
      </w:r>
      <w:r>
        <w:t xml:space="preserve">“</w:t>
      </w:r>
      <w:r>
        <w:t xml:space="preserve">Фазовый потрет для колебания гармонического осциллятора c затуханием и под действием внешней силы на языке Julia</w:t>
      </w:r>
      <w:r>
        <w:t xml:space="preserve">”</w:t>
      </w:r>
    </w:p>
    <w:bookmarkEnd w:id="42"/>
    <w:bookmarkEnd w:id="43"/>
    <w:bookmarkStart w:id="63" w:name="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Код программы для первого случая:</w:t>
      </w:r>
    </w:p>
    <w:p>
      <w:pPr>
        <w:pStyle w:val="SourceCode"/>
      </w:pPr>
      <w:r>
        <w:rPr>
          <w:rStyle w:val="VerbatimChar"/>
        </w:rPr>
        <w:t xml:space="preserve">model lab4_1</w:t>
      </w:r>
      <w:r>
        <w:br/>
      </w:r>
      <w:r>
        <w:rPr>
          <w:rStyle w:val="VerbatimChar"/>
        </w:rPr>
        <w:t xml:space="preserve">  //case1: x''+ 7x = 0</w:t>
      </w:r>
      <w:r>
        <w:br/>
      </w:r>
      <w:r>
        <w:rPr>
          <w:rStyle w:val="VerbatimChar"/>
        </w:rPr>
        <w:t xml:space="preserve">  //x'' + g* x' + w^2* x = f(t)</w:t>
      </w:r>
      <w:r>
        <w:br/>
      </w:r>
      <w:r>
        <w:rPr>
          <w:rStyle w:val="VerbatimChar"/>
        </w:rPr>
        <w:t xml:space="preserve">  //w - частота</w:t>
      </w:r>
      <w:r>
        <w:br/>
      </w:r>
      <w:r>
        <w:rPr>
          <w:rStyle w:val="VerbatimChar"/>
        </w:rPr>
        <w:t xml:space="preserve">  //g - затухание</w:t>
      </w:r>
      <w:r>
        <w:br/>
      </w:r>
      <w:r>
        <w:rPr>
          <w:rStyle w:val="VerbatimChar"/>
        </w:rPr>
        <w:t xml:space="preserve">  parameter Real w = sqrt(7);</w:t>
      </w:r>
      <w:r>
        <w:br/>
      </w:r>
      <w:r>
        <w:rPr>
          <w:rStyle w:val="VerbatimChar"/>
        </w:rPr>
        <w:t xml:space="preserve">  parameter Real g = 0;</w:t>
      </w:r>
      <w:r>
        <w:br/>
      </w:r>
      <w:r>
        <w:rPr>
          <w:rStyle w:val="VerbatimChar"/>
        </w:rPr>
        <w:t xml:space="preserve">  parameter Real x0 = -1.0;</w:t>
      </w:r>
      <w:r>
        <w:br/>
      </w:r>
      <w:r>
        <w:rPr>
          <w:rStyle w:val="VerbatimChar"/>
        </w:rPr>
        <w:t xml:space="preserve">  parameter Real y0 = -1.0;</w:t>
      </w:r>
      <w:r>
        <w:br/>
      </w:r>
      <w:r>
        <w:rPr>
          <w:rStyle w:val="VerbatimChar"/>
        </w:rPr>
        <w:t xml:space="preserve">  Real x(start = x0);</w:t>
      </w:r>
      <w:r>
        <w:br/>
      </w:r>
      <w:r>
        <w:rPr>
          <w:rStyle w:val="VerbatimChar"/>
        </w:rPr>
        <w:t xml:space="preserve">  Real y(start = y0);</w:t>
      </w:r>
      <w:r>
        <w:br/>
      </w:r>
      <w:r>
        <w:rPr>
          <w:rStyle w:val="VerbatimChar"/>
        </w:rPr>
        <w:t xml:space="preserve">  // f(t)</w:t>
      </w:r>
      <w:r>
        <w:br/>
      </w:r>
      <w:r>
        <w:br/>
      </w:r>
      <w:r>
        <w:rPr>
          <w:rStyle w:val="VerbatimChar"/>
        </w:rPr>
        <w:t xml:space="preserve">  function f</w:t>
      </w:r>
      <w:r>
        <w:br/>
      </w:r>
      <w:r>
        <w:rPr>
          <w:rStyle w:val="VerbatimChar"/>
        </w:rPr>
        <w:t xml:space="preserve">    input Real t;</w:t>
      </w:r>
      <w:r>
        <w:br/>
      </w:r>
      <w:r>
        <w:rPr>
          <w:rStyle w:val="VerbatimChar"/>
        </w:rPr>
        <w:t xml:space="preserve">    output Real res;</w:t>
      </w:r>
      <w:r>
        <w:br/>
      </w:r>
      <w:r>
        <w:rPr>
          <w:rStyle w:val="VerbatimChar"/>
        </w:rPr>
        <w:t xml:space="preserve">  algorithm</w:t>
      </w:r>
      <w:r>
        <w:br/>
      </w:r>
      <w:r>
        <w:rPr>
          <w:rStyle w:val="VerbatimChar"/>
        </w:rPr>
        <w:t xml:space="preserve">    res := 0;</w:t>
      </w:r>
      <w:r>
        <w:br/>
      </w:r>
      <w:r>
        <w:rPr>
          <w:rStyle w:val="VerbatimChar"/>
        </w:rPr>
        <w:t xml:space="preserve">  end f;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y;</w:t>
      </w:r>
      <w:r>
        <w:br/>
      </w:r>
      <w:r>
        <w:rPr>
          <w:rStyle w:val="VerbatimChar"/>
        </w:rPr>
        <w:t xml:space="preserve">  der(y) = -w*w*x - g*y + f(time);</w:t>
      </w:r>
      <w:r>
        <w:br/>
      </w:r>
      <w:r>
        <w:rPr>
          <w:rStyle w:val="VerbatimChar"/>
        </w:rPr>
        <w:t xml:space="preserve">  annotation(</w:t>
      </w:r>
      <w:r>
        <w:br/>
      </w:r>
      <w:r>
        <w:rPr>
          <w:rStyle w:val="VerbatimChar"/>
        </w:rPr>
        <w:t xml:space="preserve">    experiment(StartTime = 0, StopTime = 80, Tolerance = 1e-06, Interval = 0.05));</w:t>
      </w:r>
      <w:r>
        <w:br/>
      </w:r>
      <w:r>
        <w:rPr>
          <w:rStyle w:val="VerbatimChar"/>
        </w:rPr>
        <w:t xml:space="preserve">end lab4_1;</w:t>
      </w:r>
    </w:p>
    <w:p>
      <w:pPr>
        <w:pStyle w:val="FirstParagraph"/>
      </w:pPr>
      <w:r>
        <w:t xml:space="preserve">Код программы для второго случая:</w:t>
      </w:r>
    </w:p>
    <w:p>
      <w:pPr>
        <w:pStyle w:val="SourceCode"/>
      </w:pPr>
      <w:r>
        <w:rPr>
          <w:rStyle w:val="VerbatimChar"/>
        </w:rPr>
        <w:t xml:space="preserve">model lab4_2</w:t>
      </w:r>
      <w:r>
        <w:br/>
      </w:r>
      <w:r>
        <w:rPr>
          <w:rStyle w:val="VerbatimChar"/>
        </w:rPr>
        <w:t xml:space="preserve">  //case2: x'' + 2x' + 6x = 0</w:t>
      </w:r>
      <w:r>
        <w:br/>
      </w:r>
      <w:r>
        <w:rPr>
          <w:rStyle w:val="VerbatimChar"/>
        </w:rPr>
        <w:t xml:space="preserve">  parameter Real w = sqrt(6.00);</w:t>
      </w:r>
      <w:r>
        <w:br/>
      </w:r>
      <w:r>
        <w:rPr>
          <w:rStyle w:val="VerbatimChar"/>
        </w:rPr>
        <w:t xml:space="preserve">  parameter Real g = sqrt(2.00);</w:t>
      </w:r>
      <w:r>
        <w:br/>
      </w:r>
      <w:r>
        <w:rPr>
          <w:rStyle w:val="VerbatimChar"/>
        </w:rPr>
        <w:t xml:space="preserve">  parameter Real x0 = -1.0;</w:t>
      </w:r>
      <w:r>
        <w:br/>
      </w:r>
      <w:r>
        <w:rPr>
          <w:rStyle w:val="VerbatimChar"/>
        </w:rPr>
        <w:t xml:space="preserve">  parameter Real y0 = -1.0;</w:t>
      </w:r>
      <w:r>
        <w:br/>
      </w:r>
      <w:r>
        <w:rPr>
          <w:rStyle w:val="VerbatimChar"/>
        </w:rPr>
        <w:t xml:space="preserve">  Real x(start = x0);</w:t>
      </w:r>
      <w:r>
        <w:br/>
      </w:r>
      <w:r>
        <w:rPr>
          <w:rStyle w:val="VerbatimChar"/>
        </w:rPr>
        <w:t xml:space="preserve">  Real y(start = y0);</w:t>
      </w:r>
      <w:r>
        <w:br/>
      </w:r>
      <w:r>
        <w:rPr>
          <w:rStyle w:val="VerbatimChar"/>
        </w:rPr>
        <w:t xml:space="preserve">  // f(t)</w:t>
      </w:r>
      <w:r>
        <w:br/>
      </w:r>
      <w:r>
        <w:br/>
      </w:r>
      <w:r>
        <w:rPr>
          <w:rStyle w:val="VerbatimChar"/>
        </w:rPr>
        <w:t xml:space="preserve">  function f</w:t>
      </w:r>
      <w:r>
        <w:br/>
      </w:r>
      <w:r>
        <w:rPr>
          <w:rStyle w:val="VerbatimChar"/>
        </w:rPr>
        <w:t xml:space="preserve">    input Real t;</w:t>
      </w:r>
      <w:r>
        <w:br/>
      </w:r>
      <w:r>
        <w:rPr>
          <w:rStyle w:val="VerbatimChar"/>
        </w:rPr>
        <w:t xml:space="preserve">    output Real res;</w:t>
      </w:r>
      <w:r>
        <w:br/>
      </w:r>
      <w:r>
        <w:rPr>
          <w:rStyle w:val="VerbatimChar"/>
        </w:rPr>
        <w:t xml:space="preserve">  algorithm</w:t>
      </w:r>
      <w:r>
        <w:br/>
      </w:r>
      <w:r>
        <w:rPr>
          <w:rStyle w:val="VerbatimChar"/>
        </w:rPr>
        <w:t xml:space="preserve">    res := 0;</w:t>
      </w:r>
      <w:r>
        <w:br/>
      </w:r>
      <w:r>
        <w:rPr>
          <w:rStyle w:val="VerbatimChar"/>
        </w:rPr>
        <w:t xml:space="preserve">  end f;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y;</w:t>
      </w:r>
      <w:r>
        <w:br/>
      </w:r>
      <w:r>
        <w:rPr>
          <w:rStyle w:val="VerbatimChar"/>
        </w:rPr>
        <w:t xml:space="preserve">  der(y) = -w*w*x - g*y + f(time);</w:t>
      </w:r>
      <w:r>
        <w:br/>
      </w:r>
      <w:r>
        <w:rPr>
          <w:rStyle w:val="VerbatimChar"/>
        </w:rPr>
        <w:t xml:space="preserve">  annotation(</w:t>
      </w:r>
      <w:r>
        <w:br/>
      </w:r>
      <w:r>
        <w:rPr>
          <w:rStyle w:val="VerbatimChar"/>
        </w:rPr>
        <w:t xml:space="preserve">    experiment(StartTime = 0, StopTime = 80, Tolerance = 1e-06, Interval = 0.05),</w:t>
      </w:r>
      <w:r>
        <w:br/>
      </w:r>
      <w:r>
        <w:rPr>
          <w:rStyle w:val="VerbatimChar"/>
        </w:rPr>
        <w:t xml:space="preserve">    __OpenModelica_commandLineOptions = "--matchingAlgorithm=PFPlusExt --indexReductionMethod=dynamicStateSelection -d=initialization,NLSanalyticJacobian",</w:t>
      </w:r>
      <w:r>
        <w:br/>
      </w:r>
      <w:r>
        <w:rPr>
          <w:rStyle w:val="VerbatimChar"/>
        </w:rPr>
        <w:t xml:space="preserve">    __OpenModelica_simulationFlags(lv = "LOG_STDOUT,LOG_ASSERT,LOG_STATS", s = "dassl", variableFilter = ".*"));</w:t>
      </w:r>
      <w:r>
        <w:br/>
      </w:r>
      <w:r>
        <w:rPr>
          <w:rStyle w:val="VerbatimChar"/>
        </w:rPr>
        <w:t xml:space="preserve">end lab4_2;</w:t>
      </w:r>
    </w:p>
    <w:p>
      <w:pPr>
        <w:pStyle w:val="FirstParagraph"/>
      </w:pPr>
      <w:r>
        <w:t xml:space="preserve">Код программы для третьего случая:</w:t>
      </w:r>
    </w:p>
    <w:p>
      <w:pPr>
        <w:pStyle w:val="SourceCode"/>
      </w:pPr>
      <w:r>
        <w:rPr>
          <w:rStyle w:val="VerbatimChar"/>
        </w:rPr>
        <w:t xml:space="preserve">//case3: x'' + 5x' + x = 0.9cos(10t)</w:t>
      </w:r>
      <w:r>
        <w:br/>
      </w:r>
      <w:r>
        <w:rPr>
          <w:rStyle w:val="VerbatimChar"/>
        </w:rPr>
        <w:t xml:space="preserve">model lab4_3</w:t>
      </w:r>
      <w:r>
        <w:br/>
      </w:r>
      <w:r>
        <w:br/>
      </w:r>
      <w:r>
        <w:rPr>
          <w:rStyle w:val="VerbatimChar"/>
        </w:rPr>
        <w:t xml:space="preserve">parameter Real w = sqrt(1.0);  </w:t>
      </w:r>
      <w:r>
        <w:br/>
      </w:r>
      <w:r>
        <w:rPr>
          <w:rStyle w:val="VerbatimChar"/>
        </w:rPr>
        <w:t xml:space="preserve">parameter Real g = sqrt(5.0);  </w:t>
      </w:r>
      <w:r>
        <w:br/>
      </w:r>
      <w:r>
        <w:br/>
      </w:r>
      <w:r>
        <w:rPr>
          <w:rStyle w:val="VerbatimChar"/>
        </w:rPr>
        <w:t xml:space="preserve">parameter Real x0 = -1.0; </w:t>
      </w:r>
      <w:r>
        <w:br/>
      </w:r>
      <w:r>
        <w:rPr>
          <w:rStyle w:val="VerbatimChar"/>
        </w:rPr>
        <w:t xml:space="preserve">parameter Real y0 = -1.0; </w:t>
      </w:r>
      <w:r>
        <w:br/>
      </w:r>
      <w:r>
        <w:br/>
      </w:r>
      <w:r>
        <w:rPr>
          <w:rStyle w:val="VerbatimChar"/>
        </w:rPr>
        <w:t xml:space="preserve">Real x(start=x0); </w:t>
      </w:r>
      <w:r>
        <w:br/>
      </w:r>
      <w:r>
        <w:rPr>
          <w:rStyle w:val="VerbatimChar"/>
        </w:rPr>
        <w:t xml:space="preserve">Real y(start=y0); </w:t>
      </w:r>
      <w:r>
        <w:br/>
      </w:r>
      <w:r>
        <w:br/>
      </w:r>
      <w:r>
        <w:rPr>
          <w:rStyle w:val="VerbatimChar"/>
        </w:rPr>
        <w:t xml:space="preserve">// f(t) </w:t>
      </w:r>
      <w:r>
        <w:br/>
      </w:r>
      <w:r>
        <w:rPr>
          <w:rStyle w:val="VerbatimChar"/>
        </w:rPr>
        <w:t xml:space="preserve">function f </w:t>
      </w:r>
      <w:r>
        <w:br/>
      </w:r>
      <w:r>
        <w:rPr>
          <w:rStyle w:val="VerbatimChar"/>
        </w:rPr>
        <w:t xml:space="preserve">input Real t ; </w:t>
      </w:r>
      <w:r>
        <w:br/>
      </w:r>
      <w:r>
        <w:rPr>
          <w:rStyle w:val="VerbatimChar"/>
        </w:rPr>
        <w:t xml:space="preserve">output Real res; </w:t>
      </w:r>
      <w:r>
        <w:br/>
      </w:r>
      <w:r>
        <w:rPr>
          <w:rStyle w:val="VerbatimChar"/>
        </w:rPr>
        <w:t xml:space="preserve">algorithm  </w:t>
      </w:r>
      <w:r>
        <w:br/>
      </w:r>
      <w:r>
        <w:rPr>
          <w:rStyle w:val="VerbatimChar"/>
        </w:rPr>
        <w:t xml:space="preserve">res := cos(3*t); // 3 случай </w:t>
      </w:r>
      <w:r>
        <w:br/>
      </w:r>
      <w:r>
        <w:rPr>
          <w:rStyle w:val="VerbatimChar"/>
        </w:rPr>
        <w:t xml:space="preserve">end f; </w:t>
      </w:r>
      <w:r>
        <w:br/>
      </w:r>
      <w:r>
        <w:br/>
      </w:r>
      <w:r>
        <w:rPr>
          <w:rStyle w:val="VerbatimChar"/>
        </w:rPr>
        <w:t xml:space="preserve">equation </w:t>
      </w:r>
      <w:r>
        <w:br/>
      </w:r>
      <w:r>
        <w:rPr>
          <w:rStyle w:val="VerbatimChar"/>
        </w:rPr>
        <w:t xml:space="preserve">der(x) = y; </w:t>
      </w:r>
      <w:r>
        <w:br/>
      </w:r>
      <w:r>
        <w:rPr>
          <w:rStyle w:val="VerbatimChar"/>
        </w:rPr>
        <w:t xml:space="preserve">der(y) = -w*w*x - g*y - f(time); </w:t>
      </w:r>
      <w:r>
        <w:br/>
      </w:r>
      <w:r>
        <w:rPr>
          <w:rStyle w:val="VerbatimChar"/>
        </w:rPr>
        <w:t xml:space="preserve">end lab4_3;</w:t>
      </w:r>
      <w:r>
        <w:br/>
      </w:r>
    </w:p>
    <w:bookmarkStart w:id="62" w:name="результаты-работы-кода-на-openmodelica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Результаты работы кода на OpenModelica</w:t>
      </w:r>
    </w:p>
    <w:p>
      <w:pPr>
        <w:pStyle w:val="FirstParagraph"/>
      </w:pPr>
      <w:r>
        <w:t xml:space="preserve">Первый случай:</w:t>
      </w:r>
    </w:p>
    <w:p>
      <w:pPr>
        <w:pStyle w:val="BodyText"/>
      </w:pPr>
      <w:r>
        <w:t xml:space="preserve">Колебания гармонического осциллятора без затуханий и без действий внешней силы</w:t>
      </w:r>
    </w:p>
    <w:p>
      <w:pPr>
        <w:pStyle w:val="CaptionedFigure"/>
      </w:pPr>
      <w:r>
        <w:drawing>
          <wp:inline>
            <wp:extent cx="5334000" cy="2175909"/>
            <wp:effectExtent b="0" l="0" r="0" t="0"/>
            <wp:docPr descr="“Решение уравнения для колебания гармонического осциллятора без затуханий и без действий внешней силы на языке Open Modelica”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</w:t>
      </w:r>
      <w:r>
        <w:t xml:space="preserve"> </w:t>
      </w:r>
      <w:r>
        <w:t xml:space="preserve">“</w:t>
      </w:r>
      <w:r>
        <w:t xml:space="preserve">Решение уравнения для колебания гармонического осциллятора без затуханий и без действий внешней силы на языке Open Modelica</w:t>
      </w:r>
      <w:r>
        <w:t xml:space="preserve">”</w:t>
      </w:r>
    </w:p>
    <w:p>
      <w:pPr>
        <w:pStyle w:val="CaptionedFigure"/>
      </w:pPr>
      <w:r>
        <w:drawing>
          <wp:inline>
            <wp:extent cx="5334000" cy="2175909"/>
            <wp:effectExtent b="0" l="0" r="0" t="0"/>
            <wp:docPr descr="“Фазовый потрет для колебания гармонического осциллятора без затуханий и без действий внешней силы на языке Open Modelica”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</w:t>
      </w:r>
      <w:r>
        <w:t xml:space="preserve"> </w:t>
      </w:r>
      <w:r>
        <w:t xml:space="preserve">“</w:t>
      </w:r>
      <w:r>
        <w:t xml:space="preserve">Фазовый потрет для колебания гармонического осциллятора без затуханий и без действий внешней силы на языке Open Modelica</w:t>
      </w:r>
      <w:r>
        <w:t xml:space="preserve">”</w:t>
      </w:r>
    </w:p>
    <w:p>
      <w:pPr>
        <w:pStyle w:val="BodyText"/>
      </w:pPr>
      <w:r>
        <w:t xml:space="preserve">Второй случай:</w:t>
      </w:r>
    </w:p>
    <w:p>
      <w:pPr>
        <w:pStyle w:val="BodyText"/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CaptionedFigure"/>
      </w:pPr>
      <w:r>
        <w:drawing>
          <wp:inline>
            <wp:extent cx="5334000" cy="2175909"/>
            <wp:effectExtent b="0" l="0" r="0" t="0"/>
            <wp:docPr descr="“Решение уравнения для колебания гармонического осциллятора c затуханием и без действий внешней силы на языке Open Modelica”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</w:t>
      </w:r>
      <w:r>
        <w:t xml:space="preserve"> </w:t>
      </w:r>
      <w:r>
        <w:t xml:space="preserve">“</w:t>
      </w:r>
      <w:r>
        <w:t xml:space="preserve">Решение уравнения для колебания гармонического осциллятора c затуханием и без действий внешней силы на языке Open Modelica</w:t>
      </w:r>
      <w:r>
        <w:t xml:space="preserve">”</w:t>
      </w:r>
    </w:p>
    <w:p>
      <w:pPr>
        <w:pStyle w:val="CaptionedFigure"/>
      </w:pPr>
      <w:r>
        <w:drawing>
          <wp:inline>
            <wp:extent cx="5334000" cy="2175909"/>
            <wp:effectExtent b="0" l="0" r="0" t="0"/>
            <wp:docPr descr="“Фазовый потрет для колебания гармонического осциллятора c затуханием и без действий внешней силы на языке Open Modelica”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</w:t>
      </w:r>
      <w:r>
        <w:t xml:space="preserve"> </w:t>
      </w:r>
      <w:r>
        <w:t xml:space="preserve">“</w:t>
      </w:r>
      <w:r>
        <w:t xml:space="preserve">Фазовый потрет для колебания гармонического осциллятора c затуханием и без действий внешней силы на языке Open Modelica</w:t>
      </w:r>
      <w:r>
        <w:t xml:space="preserve">”</w:t>
      </w:r>
    </w:p>
    <w:p>
      <w:pPr>
        <w:pStyle w:val="BodyText"/>
      </w:pPr>
      <w:r>
        <w:t xml:space="preserve">Третий случай:</w:t>
      </w:r>
    </w:p>
    <w:p>
      <w:pPr>
        <w:pStyle w:val="BodyText"/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CaptionedFigure"/>
      </w:pPr>
      <w:r>
        <w:drawing>
          <wp:inline>
            <wp:extent cx="5334000" cy="2175909"/>
            <wp:effectExtent b="0" l="0" r="0" t="0"/>
            <wp:docPr descr="“Решение уравнения для колебания гармонического осциллятора cc затуханием и под действием внешней силы на языке Open Modelica”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</w:t>
      </w:r>
      <w:r>
        <w:t xml:space="preserve"> </w:t>
      </w:r>
      <w:r>
        <w:t xml:space="preserve">“</w:t>
      </w:r>
      <w:r>
        <w:t xml:space="preserve">Решение уравнения для колебания гармонического осциллятора cc затуханием и под действием внешней силы на языке Open Modelica</w:t>
      </w:r>
      <w:r>
        <w:t xml:space="preserve">”</w:t>
      </w:r>
    </w:p>
    <w:p>
      <w:pPr>
        <w:pStyle w:val="CaptionedFigure"/>
      </w:pPr>
      <w:r>
        <w:drawing>
          <wp:inline>
            <wp:extent cx="5334000" cy="2175909"/>
            <wp:effectExtent b="0" l="0" r="0" t="0"/>
            <wp:docPr descr="“Фазовый потрет для колебания гармонического осциллятора c затуханием и под действием внешней силы на языке Open Modelica”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</w:t>
      </w:r>
      <w:r>
        <w:t xml:space="preserve"> </w:t>
      </w:r>
      <w:r>
        <w:t xml:space="preserve">“</w:t>
      </w:r>
      <w:r>
        <w:t xml:space="preserve">Фазовый потрет для колебания гармонического осциллятора c затуханием и под действием внешней силы на языке Open Modelica</w:t>
      </w:r>
      <w:r>
        <w:t xml:space="preserve">”</w:t>
      </w:r>
    </w:p>
    <w:bookmarkEnd w:id="62"/>
    <w:bookmarkEnd w:id="63"/>
    <w:bookmarkEnd w:id="64"/>
    <w:bookmarkStart w:id="70" w:name="ответы-на-вопросы-к-лабораторной-работ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вопросы к лабораторной работе</w:t>
      </w:r>
    </w:p>
    <w:bookmarkStart w:id="65" w:name="X3425f1a17e8dc24d752564c0ed56329df85f43b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Запишите простейшую модель гармонических колебаний</w:t>
      </w:r>
    </w:p>
    <w:p>
      <w:pPr>
        <w:pStyle w:val="FirstParagraph"/>
      </w:pPr>
      <w:r>
        <w:t xml:space="preserve">Простейшая модель гармонических колебаний описывается уравнением консервативного осциллятора (без затухания):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(смещение)</w:t>
      </w:r>
    </w:p>
    <w:p>
      <w:pPr>
        <w:numPr>
          <w:ilvl w:val="0"/>
          <w:numId w:val="1003"/>
        </w:numPr>
      </w:pP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</w:t>
      </w:r>
    </w:p>
    <w:p>
      <w:pPr>
        <w:numPr>
          <w:ilvl w:val="0"/>
          <w:numId w:val="1003"/>
        </w:numPr>
      </w:pPr>
      <m:oMath>
        <m:acc>
          <m:accPr>
            <m:chr m:val="̈"/>
          </m:accPr>
          <m:e>
            <m:r>
              <m:t>x</m:t>
            </m:r>
          </m:e>
        </m:acc>
      </m:oMath>
      <w:r>
        <w:t xml:space="preserve"> </w:t>
      </w:r>
      <w:r>
        <w:t xml:space="preserve">- вторая производная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времени (ускорение)</w:t>
      </w:r>
    </w:p>
    <w:bookmarkEnd w:id="65"/>
    <w:bookmarkStart w:id="66" w:name="дайте-определение-осциллятор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Дайте определение осциллятора</w:t>
      </w:r>
    </w:p>
    <w:p>
      <w:pPr>
        <w:pStyle w:val="FirstParagraph"/>
      </w:pPr>
      <w:r>
        <w:t xml:space="preserve">Осциллятор - это система, совершающая колебания. Линейный гармонический осциллятор - это математическая модель, которая описывает движение грузика на пружине, маятника, заряда в электрическом контуре, а также эволюцию во времени многих систем в физике, химии, биологии и других науках при определенных предположениях. Она описывается линейным дифференциальным уравнением второго порядка.</w:t>
      </w:r>
    </w:p>
    <w:bookmarkEnd w:id="66"/>
    <w:bookmarkStart w:id="67" w:name="запишите-модель-математического-маятника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Запишите модель математического маятника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где:</w:t>
      </w:r>
    </w:p>
    <w:p>
      <w:pPr>
        <w:numPr>
          <w:ilvl w:val="0"/>
          <w:numId w:val="1004"/>
        </w:numPr>
      </w:pPr>
      <m:oMath>
        <m:r>
          <m:t>θ</m:t>
        </m:r>
      </m:oMath>
      <w:r>
        <w:t xml:space="preserve"> </w:t>
      </w:r>
      <w:r>
        <w:t xml:space="preserve">- угол отклонения маятника от положения равновесия</w:t>
      </w:r>
    </w:p>
    <w:p>
      <w:pPr>
        <w:numPr>
          <w:ilvl w:val="0"/>
          <w:numId w:val="1004"/>
        </w:numPr>
      </w:pPr>
      <m:oMath>
        <m:r>
          <m:t>g</m:t>
        </m:r>
      </m:oMath>
      <w:r>
        <w:t xml:space="preserve"> </w:t>
      </w:r>
      <w:r>
        <w:t xml:space="preserve">- ускорение свободного падения</w:t>
      </w:r>
    </w:p>
    <w:p>
      <w:pPr>
        <w:numPr>
          <w:ilvl w:val="0"/>
          <w:numId w:val="1004"/>
        </w:numPr>
      </w:pPr>
      <m:oMath>
        <m:r>
          <m:t>l</m:t>
        </m:r>
      </m:oMath>
      <w:r>
        <w:t xml:space="preserve"> </w:t>
      </w:r>
      <w:r>
        <w:t xml:space="preserve">- длина маятника</w:t>
      </w:r>
    </w:p>
    <w:p>
      <w:pPr>
        <w:pStyle w:val="FirstParagraph"/>
      </w:pPr>
      <w:r>
        <w:t xml:space="preserve">При малых колебаниях (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≈</m:t>
        </m:r>
        <m:r>
          <m:t>θ</m:t>
        </m:r>
      </m:oMath>
      <w:r>
        <w:t xml:space="preserve">) уравнение принимает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l</m:t>
              </m:r>
            </m:den>
          </m:f>
          <m:r>
            <m:t>θ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что соответствует уравнению гармонического осциллятора с собственной частотой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g</m:t>
                </m:r>
              </m:num>
              <m:den>
                <m:r>
                  <m:t>l</m:t>
                </m:r>
              </m:den>
            </m:f>
          </m:e>
        </m:rad>
      </m:oMath>
      <w:r>
        <w:t xml:space="preserve">.</w:t>
      </w:r>
    </w:p>
    <w:bookmarkEnd w:id="67"/>
    <w:bookmarkStart w:id="68" w:name="X67331ba89b05afec533aa5122a6d2007d58af16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Запишите алгоритм перехода от дифференциального уравнения второго порядка к двум дифференциальным уравнениям первого порядка</w:t>
      </w:r>
    </w:p>
    <w:p>
      <w:pPr>
        <w:pStyle w:val="FirstParagraph"/>
      </w:pPr>
      <w:r>
        <w:t xml:space="preserve">Алгоритм перехода:</w:t>
      </w:r>
      <w:r>
        <w:t xml:space="preserve"> </w:t>
      </w:r>
      <w:r>
        <w:t xml:space="preserve">1. Вводим новую переменную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 </w:t>
      </w:r>
      <w:r>
        <w:t xml:space="preserve">(первая производная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времени)</w:t>
      </w:r>
      <w:r>
        <w:t xml:space="preserve"> </w:t>
      </w:r>
      <w:r>
        <w:t xml:space="preserve">2. Тогда уравнение второго порядка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преобразуется в систему двух уравнений первого порядка:</w:t>
      </w:r>
    </w:p>
    <w:p>
      <w:pPr>
        <w:numPr>
          <w:ilvl w:val="0"/>
          <w:numId w:val="1005"/>
        </w:numPr>
      </w:pP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y</m:t>
        </m:r>
      </m:oMath>
    </w:p>
    <w:p>
      <w:pPr>
        <w:numPr>
          <w:ilvl w:val="0"/>
          <w:numId w:val="1005"/>
        </w:numPr>
      </w:pPr>
      <m:oMath>
        <m:acc>
          <m:accPr>
            <m:chr m:val="̇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x</m:t>
        </m:r>
      </m:oMath>
    </w:p>
    <w:p>
      <w:pPr>
        <w:pStyle w:val="FirstParagraph"/>
      </w:pPr>
      <w:r>
        <w:t xml:space="preserve">Начальные условия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записываются как:</w:t>
      </w:r>
    </w:p>
    <w:p>
      <w:pPr>
        <w:numPr>
          <w:ilvl w:val="0"/>
          <w:numId w:val="1006"/>
        </w:numPr>
      </w:pPr>
      <m:oMath>
        <m:r>
          <m:t>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pPr>
        <w:numPr>
          <w:ilvl w:val="0"/>
          <w:numId w:val="1006"/>
        </w:numPr>
      </w:pPr>
      <m:oMath>
        <m:r>
          <m:t>y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</w:p>
    <w:bookmarkEnd w:id="68"/>
    <w:bookmarkStart w:id="69" w:name="X0b8285b7fde0fc97f6ea77b101f7c13bfc50f83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 Что такое фазовый портрет и фазовая траектория?</w:t>
      </w:r>
    </w:p>
    <w:p>
      <w:pPr>
        <w:pStyle w:val="FirstParagraph"/>
      </w:pPr>
      <w:r>
        <w:rPr>
          <w:b/>
          <w:bCs/>
        </w:rPr>
        <w:t xml:space="preserve">Фазовая траектория</w:t>
      </w:r>
      <w:r>
        <w:t xml:space="preserve"> </w:t>
      </w:r>
      <w:r>
        <w:t xml:space="preserve">- это гладкая кривая в фазовой плоскости, которая соответствует решению уравнения движения как функции времени. Каждая точка фазовой траектории определяет состояние системы в конкретный момент времени через значения координаты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скорости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Фазовый портрет</w:t>
      </w:r>
      <w:r>
        <w:t xml:space="preserve"> </w:t>
      </w:r>
      <w:r>
        <w:t xml:space="preserve">- это общая картина поведения системы, образованная набором фазовых траекторий для различных начальных условий, изображенных на одной фазовой плоскости. Фазовый портрет позволяет наглядно представить динамику системы и ее качественное поведение.</w:t>
      </w:r>
    </w:p>
    <w:bookmarkEnd w:id="69"/>
    <w:bookmarkEnd w:id="70"/>
    <w:bookmarkStart w:id="71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построены решения уравнения гармонического осциллятора и фазовые портреты гармонических колебаний без затухания, с затуханием и при действии внешней силы на языках Julia и Open Modelica.</w:t>
      </w:r>
    </w:p>
    <w:bookmarkEnd w:id="71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Start w:id="73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Гармонический_осциллятор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72">
        <w:r>
          <w:rPr>
            <w:rStyle w:val="Hyperlink"/>
          </w:rPr>
          <w:t xml:space="preserve">https://ru.wikipedia.org/wiki/Гармонический_осциллятор</w:t>
        </w:r>
      </w:hyperlink>
      <w:r>
        <w:t xml:space="preserve">.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hyperlink" Id="rId72" Target="https://ru.wikipedia.org/wiki/&#1043;&#1072;&#1088;&#1084;&#1086;&#1085;&#1080;&#1095;&#1077;&#1089;&#1082;&#1080;&#1081;_&#1086;&#1089;&#1094;&#1080;&#1083;&#1083;&#1103;&#1090;&#1086;&#1088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ru.wikipedia.org/wiki/&#1043;&#1072;&#1088;&#1084;&#1086;&#1085;&#1080;&#1095;&#1077;&#1089;&#1082;&#1080;&#1081;_&#1086;&#1089;&#1094;&#1080;&#1083;&#1083;&#1103;&#1090;&#1086;&#1088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Боровиков Даниил Александрович НПИбд-01-22</dc:creator>
  <dc:language>ru-RU</dc:language>
  <cp:keywords/>
  <dcterms:created xsi:type="dcterms:W3CDTF">2025-04-05T13:00:39Z</dcterms:created>
  <dcterms:modified xsi:type="dcterms:W3CDTF">2025-04-05T13:00:39Z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