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4B2B" w14:textId="77777777" w:rsidR="00761729" w:rsidRPr="00761729" w:rsidRDefault="00761729" w:rsidP="007617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</w:pPr>
      <w:r w:rsidRPr="00761729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  <w:t>Anti-Corruption and Bribery Policy</w:t>
      </w:r>
    </w:p>
    <w:p w14:paraId="5CDE836A" w14:textId="77777777" w:rsidR="00761729" w:rsidRPr="00761729" w:rsidRDefault="00761729" w:rsidP="007617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76172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Policy Number:</w:t>
      </w:r>
      <w:r w:rsidRPr="0076172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 xml:space="preserve"> ACBP/2024/009</w:t>
      </w:r>
      <w:r w:rsidRPr="0076172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br/>
      </w:r>
      <w:r w:rsidRPr="0076172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Effective Date:</w:t>
      </w:r>
      <w:r w:rsidRPr="0076172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 xml:space="preserve"> 2024-01-24</w:t>
      </w:r>
    </w:p>
    <w:p w14:paraId="5F646EB2" w14:textId="77777777" w:rsidR="00761729" w:rsidRPr="00761729" w:rsidRDefault="00761729" w:rsidP="007617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761729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1. Policy Statement:</w:t>
      </w:r>
    </w:p>
    <w:p w14:paraId="2AF77FCD" w14:textId="77777777" w:rsidR="00761729" w:rsidRPr="00761729" w:rsidRDefault="00761729" w:rsidP="007617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76172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[Your Company Name] is committed to conducting business ethically and in compliance with all applicable laws and regulations, including those pertaining to anti-corruption and anti-bribery. This Anti-Corruption and Bribery Policy outlines our zero-tolerance approach to corruption and bribery and sets forth the responsibilities of our employees and business partners to uphold integrity in all business dealings.</w:t>
      </w:r>
    </w:p>
    <w:p w14:paraId="73EEACD8" w14:textId="77777777" w:rsidR="00761729" w:rsidRPr="00761729" w:rsidRDefault="00761729" w:rsidP="007617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761729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2. Scope:</w:t>
      </w:r>
    </w:p>
    <w:p w14:paraId="2669BE5A" w14:textId="77777777" w:rsidR="00761729" w:rsidRPr="00761729" w:rsidRDefault="00761729" w:rsidP="007617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76172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This policy applies to all employees, officers, directors, agents, consultants, contractors, and any other persons or entities acting on behalf of [Your Company Name], in every location where we operate.</w:t>
      </w:r>
    </w:p>
    <w:p w14:paraId="41B83B1E" w14:textId="77777777" w:rsidR="00761729" w:rsidRPr="00761729" w:rsidRDefault="00761729" w:rsidP="007617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761729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3. Definitions:</w:t>
      </w:r>
    </w:p>
    <w:p w14:paraId="53C0BF1F" w14:textId="77777777" w:rsidR="00761729" w:rsidRPr="00761729" w:rsidRDefault="00761729" w:rsidP="0076172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76172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Corruption:</w:t>
      </w:r>
      <w:r w:rsidRPr="0076172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 xml:space="preserve"> The abuse of entrusted power for private gain.</w:t>
      </w:r>
    </w:p>
    <w:p w14:paraId="2470DE35" w14:textId="77777777" w:rsidR="00761729" w:rsidRPr="00761729" w:rsidRDefault="00761729" w:rsidP="0076172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76172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Bribery:</w:t>
      </w:r>
      <w:r w:rsidRPr="0076172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 xml:space="preserve"> Offering, giving, receiving, or soliciting anything of value to influence the actions of an official or other person in charge of a public or legal duty.</w:t>
      </w:r>
    </w:p>
    <w:p w14:paraId="190957D8" w14:textId="77777777" w:rsidR="00761729" w:rsidRPr="00761729" w:rsidRDefault="00761729" w:rsidP="007617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761729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4. Policy:</w:t>
      </w:r>
    </w:p>
    <w:p w14:paraId="167BC2FA" w14:textId="77777777" w:rsidR="00761729" w:rsidRPr="00761729" w:rsidRDefault="00761729" w:rsidP="007617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76172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4.1 Prohibition of Bribery and Corruption:</w:t>
      </w:r>
    </w:p>
    <w:p w14:paraId="24F3AB91" w14:textId="77777777" w:rsidR="00761729" w:rsidRPr="00761729" w:rsidRDefault="00761729" w:rsidP="0076172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76172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Strictly prohibit any form of bribery, kickbacks, or corruption. This includes direct or indirect offers, payments, solicitations, or acceptance of bribes in any form.</w:t>
      </w:r>
    </w:p>
    <w:p w14:paraId="33099CBD" w14:textId="77777777" w:rsidR="00761729" w:rsidRPr="00761729" w:rsidRDefault="00761729" w:rsidP="0076172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76172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Ensure that no company funds or assets are used for any unlawful, unethical, or improper purposes.</w:t>
      </w:r>
    </w:p>
    <w:p w14:paraId="12CEC7F1" w14:textId="77777777" w:rsidR="00761729" w:rsidRPr="00761729" w:rsidRDefault="00761729" w:rsidP="007617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76172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4.2 Gifts and Hospitality:</w:t>
      </w:r>
    </w:p>
    <w:p w14:paraId="21D934C1" w14:textId="77777777" w:rsidR="00761729" w:rsidRPr="00761729" w:rsidRDefault="00761729" w:rsidP="0076172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76172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Prohibit the acceptance or provision of gifts, hospitality, or expenses whenever such arrangements could affect or appear to affect the integrity of business transactions.</w:t>
      </w:r>
    </w:p>
    <w:p w14:paraId="24C99F8A" w14:textId="77777777" w:rsidR="00761729" w:rsidRPr="00761729" w:rsidRDefault="00761729" w:rsidP="0076172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76172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Any gifts or hospitality given or received must be customary, reasonable, and transparent.</w:t>
      </w:r>
    </w:p>
    <w:p w14:paraId="65FA3949" w14:textId="77777777" w:rsidR="00761729" w:rsidRPr="00761729" w:rsidRDefault="00761729" w:rsidP="007617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76172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lastRenderedPageBreak/>
        <w:t>4.3 Due Diligence:</w:t>
      </w:r>
    </w:p>
    <w:p w14:paraId="4B74A2A6" w14:textId="77777777" w:rsidR="00761729" w:rsidRPr="00761729" w:rsidRDefault="00761729" w:rsidP="0076172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76172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Conduct due diligence on third parties, agents, and business partners to ensure they are committed to ethical business practices and are compliant with this policy.</w:t>
      </w:r>
    </w:p>
    <w:p w14:paraId="5490A12E" w14:textId="77777777" w:rsidR="00761729" w:rsidRPr="00761729" w:rsidRDefault="00761729" w:rsidP="007617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76172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4.4 Record-Keeping:</w:t>
      </w:r>
    </w:p>
    <w:p w14:paraId="4B844A9C" w14:textId="77777777" w:rsidR="00761729" w:rsidRPr="00761729" w:rsidRDefault="00761729" w:rsidP="0076172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76172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Maintain accurate and complete records of all financial transactions and ensure that all expenses and payments are properly documented and justifiable.</w:t>
      </w:r>
    </w:p>
    <w:p w14:paraId="2D2F27E7" w14:textId="77777777" w:rsidR="00761729" w:rsidRPr="00761729" w:rsidRDefault="00761729" w:rsidP="007617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76172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4.5 Training and Communication:</w:t>
      </w:r>
    </w:p>
    <w:p w14:paraId="051A8B9C" w14:textId="77777777" w:rsidR="00761729" w:rsidRPr="00761729" w:rsidRDefault="00761729" w:rsidP="0076172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76172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Provide regular training to employees on this policy, ensuring they understand their responsibilities and the importance of ethical business conduct.</w:t>
      </w:r>
    </w:p>
    <w:p w14:paraId="666A861C" w14:textId="77777777" w:rsidR="00761729" w:rsidRPr="00761729" w:rsidRDefault="00761729" w:rsidP="0076172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76172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Communicate this policy to all business partners, suppliers, and relevant third parties.</w:t>
      </w:r>
    </w:p>
    <w:p w14:paraId="1FA7C0FB" w14:textId="77777777" w:rsidR="00761729" w:rsidRPr="00761729" w:rsidRDefault="00761729" w:rsidP="007617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76172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4.6 Reporting Violations:</w:t>
      </w:r>
    </w:p>
    <w:p w14:paraId="01A32ABD" w14:textId="77777777" w:rsidR="00761729" w:rsidRPr="00761729" w:rsidRDefault="00761729" w:rsidP="00761729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76172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Encourage employees and others to report any suspected or actual instances of bribery, corruption, or any other violations of this policy, without fear of retaliation.</w:t>
      </w:r>
    </w:p>
    <w:p w14:paraId="6BAB480F" w14:textId="77777777" w:rsidR="00761729" w:rsidRPr="00761729" w:rsidRDefault="00761729" w:rsidP="00761729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76172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Establish clear procedures for confidential reporting and investigation of such reports.</w:t>
      </w:r>
    </w:p>
    <w:p w14:paraId="24F85885" w14:textId="77777777" w:rsidR="00761729" w:rsidRPr="00761729" w:rsidRDefault="00761729" w:rsidP="007617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76172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4.7 Enforcement and Discipline:</w:t>
      </w:r>
    </w:p>
    <w:p w14:paraId="6668A913" w14:textId="77777777" w:rsidR="00761729" w:rsidRPr="00761729" w:rsidRDefault="00761729" w:rsidP="0076172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76172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Ensure that any violations of this policy are dealt with promptly and with appropriate disciplinary action, up to and including termination of employment or contracts.</w:t>
      </w:r>
    </w:p>
    <w:p w14:paraId="582B3809" w14:textId="77777777" w:rsidR="00761729" w:rsidRPr="00761729" w:rsidRDefault="00761729" w:rsidP="007617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761729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5. Review and Modification:</w:t>
      </w:r>
    </w:p>
    <w:p w14:paraId="0D118DF6" w14:textId="77777777" w:rsidR="00761729" w:rsidRPr="00761729" w:rsidRDefault="00761729" w:rsidP="007617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76172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This policy will be reviewed annually or in response to significant changes in law, market conditions, or company operations. All amendments to this policy must be approved by [Appropriate Authority/Department].</w:t>
      </w:r>
    </w:p>
    <w:p w14:paraId="56577971" w14:textId="77777777" w:rsidR="003911F4" w:rsidRDefault="003911F4"/>
    <w:sectPr w:rsidR="003911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17A4"/>
    <w:multiLevelType w:val="multilevel"/>
    <w:tmpl w:val="239A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7038E5"/>
    <w:multiLevelType w:val="multilevel"/>
    <w:tmpl w:val="B152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34430C"/>
    <w:multiLevelType w:val="multilevel"/>
    <w:tmpl w:val="CAB4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D90AC9"/>
    <w:multiLevelType w:val="multilevel"/>
    <w:tmpl w:val="D3E6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625034"/>
    <w:multiLevelType w:val="multilevel"/>
    <w:tmpl w:val="4374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2C0829"/>
    <w:multiLevelType w:val="multilevel"/>
    <w:tmpl w:val="9808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F2413D"/>
    <w:multiLevelType w:val="multilevel"/>
    <w:tmpl w:val="00BE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6E756E"/>
    <w:multiLevelType w:val="multilevel"/>
    <w:tmpl w:val="B842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0981712">
    <w:abstractNumId w:val="5"/>
  </w:num>
  <w:num w:numId="2" w16cid:durableId="2108847234">
    <w:abstractNumId w:val="6"/>
  </w:num>
  <w:num w:numId="3" w16cid:durableId="311108856">
    <w:abstractNumId w:val="4"/>
  </w:num>
  <w:num w:numId="4" w16cid:durableId="1337003739">
    <w:abstractNumId w:val="3"/>
  </w:num>
  <w:num w:numId="5" w16cid:durableId="1903710141">
    <w:abstractNumId w:val="1"/>
  </w:num>
  <w:num w:numId="6" w16cid:durableId="1128551682">
    <w:abstractNumId w:val="2"/>
  </w:num>
  <w:num w:numId="7" w16cid:durableId="1034623874">
    <w:abstractNumId w:val="0"/>
  </w:num>
  <w:num w:numId="8" w16cid:durableId="4742946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29"/>
    <w:rsid w:val="003911F4"/>
    <w:rsid w:val="004D57A0"/>
    <w:rsid w:val="0076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FDB9"/>
  <w15:chartTrackingRefBased/>
  <w15:docId w15:val="{AC4A9C63-8C2D-47A5-9AC1-51F1D793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17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617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1729"/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61729"/>
    <w:rPr>
      <w:rFonts w:ascii="Times New Roman" w:eastAsia="Times New Roman" w:hAnsi="Times New Roman" w:cs="Times New Roman"/>
      <w:b/>
      <w:bCs/>
      <w:kern w:val="0"/>
      <w:sz w:val="24"/>
      <w:szCs w:val="24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61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7617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9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Candy</dc:creator>
  <cp:keywords/>
  <dc:description/>
  <cp:lastModifiedBy>Cassidy Bunn</cp:lastModifiedBy>
  <cp:revision>1</cp:revision>
  <dcterms:created xsi:type="dcterms:W3CDTF">2024-01-28T03:57:00Z</dcterms:created>
  <dcterms:modified xsi:type="dcterms:W3CDTF">2024-01-28T03:58:00Z</dcterms:modified>
</cp:coreProperties>
</file>