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1403E" w14:textId="77777777" w:rsidR="000B66C9" w:rsidRPr="000B66C9" w:rsidRDefault="000B66C9" w:rsidP="000B66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</w:pPr>
      <w:r w:rsidRPr="000B66C9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  <w:t>Employee Code of Conduct Policy</w:t>
      </w:r>
    </w:p>
    <w:p w14:paraId="2DBA755F" w14:textId="77777777" w:rsidR="000B66C9" w:rsidRPr="000B66C9" w:rsidRDefault="000B66C9" w:rsidP="000B66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0B66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Policy Number:</w:t>
      </w:r>
      <w:r w:rsidRPr="000B66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 xml:space="preserve"> ECCP/2024/007</w:t>
      </w:r>
      <w:r w:rsidRPr="000B66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br/>
      </w:r>
      <w:r w:rsidRPr="000B66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Effective Date:</w:t>
      </w:r>
      <w:r w:rsidRPr="000B66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 xml:space="preserve"> 2024-01-24</w:t>
      </w:r>
    </w:p>
    <w:p w14:paraId="65359819" w14:textId="77777777" w:rsidR="000B66C9" w:rsidRPr="000B66C9" w:rsidRDefault="000B66C9" w:rsidP="000B66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B66C9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1. Policy Statement:</w:t>
      </w:r>
    </w:p>
    <w:p w14:paraId="5418E813" w14:textId="77777777" w:rsidR="000B66C9" w:rsidRPr="000B66C9" w:rsidRDefault="000B66C9" w:rsidP="000B66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0B66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[Your Company Name] is committed to maintaining the highest standards of integrity and professionalism in the workplace. This Employee Code of Conduct Policy outlines the expectations for behavior and conduct to ensure a respectful, safe, and productive work environment for all employees.</w:t>
      </w:r>
    </w:p>
    <w:p w14:paraId="5A8BF771" w14:textId="77777777" w:rsidR="000B66C9" w:rsidRPr="000B66C9" w:rsidRDefault="000B66C9" w:rsidP="000B66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B66C9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2. Scope:</w:t>
      </w:r>
    </w:p>
    <w:p w14:paraId="46A0A263" w14:textId="77777777" w:rsidR="000B66C9" w:rsidRPr="000B66C9" w:rsidRDefault="000B66C9" w:rsidP="000B66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0B66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This policy applies to all employees of [Your Company Name], regardless of their position or tenure within the organization.</w:t>
      </w:r>
    </w:p>
    <w:p w14:paraId="1B827EDE" w14:textId="77777777" w:rsidR="000B66C9" w:rsidRPr="000B66C9" w:rsidRDefault="000B66C9" w:rsidP="000B66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B66C9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3. Definitions:</w:t>
      </w:r>
    </w:p>
    <w:p w14:paraId="7849C863" w14:textId="77777777" w:rsidR="000B66C9" w:rsidRPr="000B66C9" w:rsidRDefault="000B66C9" w:rsidP="000B66C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0B66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Code of Conduct:</w:t>
      </w:r>
      <w:r w:rsidRPr="000B66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 xml:space="preserve"> A set of rules outlining the social norms, rules, and responsibilities of, and or proper practices for, an individual, party, or organization.</w:t>
      </w:r>
    </w:p>
    <w:p w14:paraId="41997194" w14:textId="77777777" w:rsidR="000B66C9" w:rsidRPr="000B66C9" w:rsidRDefault="000B66C9" w:rsidP="000B66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B66C9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4. Policy:</w:t>
      </w:r>
    </w:p>
    <w:p w14:paraId="36A71F18" w14:textId="77777777" w:rsidR="000B66C9" w:rsidRPr="000B66C9" w:rsidRDefault="000B66C9" w:rsidP="000B66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0B66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4.1 General Conduct:</w:t>
      </w:r>
    </w:p>
    <w:p w14:paraId="4460BDE0" w14:textId="77777777" w:rsidR="000B66C9" w:rsidRPr="000B66C9" w:rsidRDefault="000B66C9" w:rsidP="000B66C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0B66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Conduct yourself in a professional manner that reflects respect, honesty, and integrity.</w:t>
      </w:r>
    </w:p>
    <w:p w14:paraId="4E611244" w14:textId="77777777" w:rsidR="000B66C9" w:rsidRPr="000B66C9" w:rsidRDefault="000B66C9" w:rsidP="000B66C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0B66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Adhere to all company policies and procedures, as well as laws and regulations governing our business operations.</w:t>
      </w:r>
    </w:p>
    <w:p w14:paraId="7D069703" w14:textId="77777777" w:rsidR="000B66C9" w:rsidRPr="000B66C9" w:rsidRDefault="000B66C9" w:rsidP="000B66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0B66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4.2 Workplace Behavior:</w:t>
      </w:r>
    </w:p>
    <w:p w14:paraId="00DC45E8" w14:textId="77777777" w:rsidR="000B66C9" w:rsidRPr="000B66C9" w:rsidRDefault="000B66C9" w:rsidP="000B66C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0B66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Foster a positive and inclusive work environment, free from discrimination, harassment, and bullying.</w:t>
      </w:r>
    </w:p>
    <w:p w14:paraId="1D72737B" w14:textId="77777777" w:rsidR="000B66C9" w:rsidRPr="000B66C9" w:rsidRDefault="000B66C9" w:rsidP="000B66C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0B66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Respect diversity and promote a culture of inclusivity and equality.</w:t>
      </w:r>
    </w:p>
    <w:p w14:paraId="4AC4F0E1" w14:textId="77777777" w:rsidR="000B66C9" w:rsidRPr="000B66C9" w:rsidRDefault="000B66C9" w:rsidP="000B66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0B66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4.3 Conflict of Interest:</w:t>
      </w:r>
    </w:p>
    <w:p w14:paraId="0059B9C0" w14:textId="77777777" w:rsidR="000B66C9" w:rsidRPr="000B66C9" w:rsidRDefault="000B66C9" w:rsidP="000B66C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0B66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lastRenderedPageBreak/>
        <w:t>Avoid situations where personal interests conflict with the interests of [Your Company Name].</w:t>
      </w:r>
    </w:p>
    <w:p w14:paraId="0D37B9FE" w14:textId="77777777" w:rsidR="000B66C9" w:rsidRPr="000B66C9" w:rsidRDefault="000B66C9" w:rsidP="000B66C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0B66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Disclose any potential conflicts of interest to your supervisor or the human resources department.</w:t>
      </w:r>
    </w:p>
    <w:p w14:paraId="2DE70471" w14:textId="77777777" w:rsidR="000B66C9" w:rsidRPr="000B66C9" w:rsidRDefault="000B66C9" w:rsidP="000B66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0B66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4.4 Confidentiality:</w:t>
      </w:r>
    </w:p>
    <w:p w14:paraId="12A229A1" w14:textId="77777777" w:rsidR="000B66C9" w:rsidRPr="000B66C9" w:rsidRDefault="000B66C9" w:rsidP="000B66C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0B66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Protect the confidentiality of information belonging to [Your Company Name], its clients, and its employees.</w:t>
      </w:r>
    </w:p>
    <w:p w14:paraId="7223ADC2" w14:textId="77777777" w:rsidR="000B66C9" w:rsidRPr="000B66C9" w:rsidRDefault="000B66C9" w:rsidP="000B66C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0B66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Refrain from disclosing sensitive information unless authorized or legally mandated.</w:t>
      </w:r>
    </w:p>
    <w:p w14:paraId="5DCDF0BC" w14:textId="77777777" w:rsidR="000B66C9" w:rsidRPr="000B66C9" w:rsidRDefault="000B66C9" w:rsidP="000B66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0B66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4.5 Compliance with Laws and Regulations:</w:t>
      </w:r>
    </w:p>
    <w:p w14:paraId="40994B44" w14:textId="77777777" w:rsidR="000B66C9" w:rsidRPr="000B66C9" w:rsidRDefault="000B66C9" w:rsidP="000B66C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0B66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Comply with all applicable laws, regulations, and company policies.</w:t>
      </w:r>
    </w:p>
    <w:p w14:paraId="53E949EA" w14:textId="77777777" w:rsidR="000B66C9" w:rsidRPr="000B66C9" w:rsidRDefault="000B66C9" w:rsidP="000B66C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0B66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Report any observed illegal or unethical behavior to appropriate authorities within the company.</w:t>
      </w:r>
    </w:p>
    <w:p w14:paraId="37C58A86" w14:textId="77777777" w:rsidR="000B66C9" w:rsidRPr="000B66C9" w:rsidRDefault="000B66C9" w:rsidP="000B66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0B66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4.6 Use of Company Property:</w:t>
      </w:r>
    </w:p>
    <w:p w14:paraId="305FFB77" w14:textId="77777777" w:rsidR="000B66C9" w:rsidRPr="000B66C9" w:rsidRDefault="000B66C9" w:rsidP="000B66C9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0B66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Use company property, resources, and time responsibly and for legitimate business purposes.</w:t>
      </w:r>
    </w:p>
    <w:p w14:paraId="6D3ED454" w14:textId="77777777" w:rsidR="000B66C9" w:rsidRPr="000B66C9" w:rsidRDefault="000B66C9" w:rsidP="000B66C9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0B66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Protect company assets from loss, damage, misuse, or theft.</w:t>
      </w:r>
    </w:p>
    <w:p w14:paraId="1E647B07" w14:textId="77777777" w:rsidR="000B66C9" w:rsidRPr="000B66C9" w:rsidRDefault="000B66C9" w:rsidP="000B66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0B66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4.7 Substance Abuse:</w:t>
      </w:r>
    </w:p>
    <w:p w14:paraId="0FD06D39" w14:textId="77777777" w:rsidR="000B66C9" w:rsidRPr="000B66C9" w:rsidRDefault="000B66C9" w:rsidP="000B66C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0B66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Refrain from the use, possession, distribution, or sale of illegal drugs on company premises.</w:t>
      </w:r>
    </w:p>
    <w:p w14:paraId="49FAE797" w14:textId="77777777" w:rsidR="000B66C9" w:rsidRPr="000B66C9" w:rsidRDefault="000B66C9" w:rsidP="000B66C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0B66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Avoid reporting to work under the influence of drugs or alcohol.</w:t>
      </w:r>
    </w:p>
    <w:p w14:paraId="39937B6D" w14:textId="77777777" w:rsidR="000B66C9" w:rsidRPr="000B66C9" w:rsidRDefault="000B66C9" w:rsidP="000B66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0B66C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4.8 Health and Safety:</w:t>
      </w:r>
    </w:p>
    <w:p w14:paraId="69F2C9D4" w14:textId="77777777" w:rsidR="000B66C9" w:rsidRPr="000B66C9" w:rsidRDefault="000B66C9" w:rsidP="000B66C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0B66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Adhere to all health and safety guidelines and practices.</w:t>
      </w:r>
    </w:p>
    <w:p w14:paraId="2235C3ED" w14:textId="77777777" w:rsidR="000B66C9" w:rsidRPr="000B66C9" w:rsidRDefault="000B66C9" w:rsidP="000B66C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0B66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Report any unsafe conditions or accidents to the appropriate department immediately.</w:t>
      </w:r>
    </w:p>
    <w:p w14:paraId="03AA22E2" w14:textId="77777777" w:rsidR="000B66C9" w:rsidRPr="000B66C9" w:rsidRDefault="000B66C9" w:rsidP="000B66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B66C9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5. Reporting and Enforcement:</w:t>
      </w:r>
    </w:p>
    <w:p w14:paraId="3108EC07" w14:textId="77777777" w:rsidR="000B66C9" w:rsidRPr="000B66C9" w:rsidRDefault="000B66C9" w:rsidP="000B66C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0B66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Report any violations of this code to your supervisor, the human resources department, or through the company's reporting mechanism.</w:t>
      </w:r>
    </w:p>
    <w:p w14:paraId="3E539DA9" w14:textId="77777777" w:rsidR="000B66C9" w:rsidRPr="000B66C9" w:rsidRDefault="000B66C9" w:rsidP="000B66C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0B66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lastRenderedPageBreak/>
        <w:t>Violations of this code may result in disciplinary action, up to and including termination of employment.</w:t>
      </w:r>
    </w:p>
    <w:p w14:paraId="28D4436C" w14:textId="77777777" w:rsidR="000B66C9" w:rsidRPr="000B66C9" w:rsidRDefault="000B66C9" w:rsidP="000B66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</w:pPr>
      <w:r w:rsidRPr="000B66C9">
        <w:rPr>
          <w:rFonts w:ascii="Segoe UI" w:eastAsia="Times New Roman" w:hAnsi="Segoe UI" w:cs="Segoe UI"/>
          <w:kern w:val="0"/>
          <w:sz w:val="24"/>
          <w:szCs w:val="24"/>
          <w:lang w:eastAsia="en-CA"/>
          <w14:ligatures w14:val="none"/>
        </w:rPr>
        <w:t>6. Review and Modification:</w:t>
      </w:r>
    </w:p>
    <w:p w14:paraId="722B56B4" w14:textId="77777777" w:rsidR="000B66C9" w:rsidRPr="000B66C9" w:rsidRDefault="000B66C9" w:rsidP="000B66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0B66C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This policy will be reviewed annually or in response to significant changes in company operations, legal requirements, or in the event of a reported violation. All amendments to this policy must be approved by [Appropriate Authority/Department].</w:t>
      </w:r>
    </w:p>
    <w:p w14:paraId="49E4F28F" w14:textId="77777777" w:rsidR="003911F4" w:rsidRDefault="003911F4"/>
    <w:sectPr w:rsidR="003911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827"/>
    <w:multiLevelType w:val="multilevel"/>
    <w:tmpl w:val="91DA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8B289E"/>
    <w:multiLevelType w:val="multilevel"/>
    <w:tmpl w:val="F4F8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F14C50"/>
    <w:multiLevelType w:val="multilevel"/>
    <w:tmpl w:val="D00E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381893"/>
    <w:multiLevelType w:val="multilevel"/>
    <w:tmpl w:val="F362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F936BA"/>
    <w:multiLevelType w:val="multilevel"/>
    <w:tmpl w:val="7D1C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1527D1"/>
    <w:multiLevelType w:val="multilevel"/>
    <w:tmpl w:val="7E60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794D11"/>
    <w:multiLevelType w:val="multilevel"/>
    <w:tmpl w:val="A372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EF0897"/>
    <w:multiLevelType w:val="multilevel"/>
    <w:tmpl w:val="69F0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8A16C7"/>
    <w:multiLevelType w:val="multilevel"/>
    <w:tmpl w:val="1A8E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8F0D34"/>
    <w:multiLevelType w:val="multilevel"/>
    <w:tmpl w:val="856C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9250821">
    <w:abstractNumId w:val="6"/>
  </w:num>
  <w:num w:numId="2" w16cid:durableId="1897667578">
    <w:abstractNumId w:val="2"/>
  </w:num>
  <w:num w:numId="3" w16cid:durableId="1824353473">
    <w:abstractNumId w:val="8"/>
  </w:num>
  <w:num w:numId="4" w16cid:durableId="1880513396">
    <w:abstractNumId w:val="0"/>
  </w:num>
  <w:num w:numId="5" w16cid:durableId="183135018">
    <w:abstractNumId w:val="4"/>
  </w:num>
  <w:num w:numId="6" w16cid:durableId="1543057525">
    <w:abstractNumId w:val="7"/>
  </w:num>
  <w:num w:numId="7" w16cid:durableId="1139105951">
    <w:abstractNumId w:val="5"/>
  </w:num>
  <w:num w:numId="8" w16cid:durableId="1021518706">
    <w:abstractNumId w:val="9"/>
  </w:num>
  <w:num w:numId="9" w16cid:durableId="171771434">
    <w:abstractNumId w:val="1"/>
  </w:num>
  <w:num w:numId="10" w16cid:durableId="20054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C9"/>
    <w:rsid w:val="000B66C9"/>
    <w:rsid w:val="003911F4"/>
    <w:rsid w:val="004D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C8D1"/>
  <w15:chartTrackingRefBased/>
  <w15:docId w15:val="{2C3D3D65-7281-4416-B141-7D282035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66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B66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66C9"/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B66C9"/>
    <w:rPr>
      <w:rFonts w:ascii="Times New Roman" w:eastAsia="Times New Roman" w:hAnsi="Times New Roman" w:cs="Times New Roman"/>
      <w:b/>
      <w:bCs/>
      <w:kern w:val="0"/>
      <w:sz w:val="24"/>
      <w:szCs w:val="24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B6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0B66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8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Candy</dc:creator>
  <cp:keywords/>
  <dc:description/>
  <cp:lastModifiedBy>Patrick Candy</cp:lastModifiedBy>
  <cp:revision>1</cp:revision>
  <dcterms:created xsi:type="dcterms:W3CDTF">2024-01-28T03:56:00Z</dcterms:created>
  <dcterms:modified xsi:type="dcterms:W3CDTF">2024-01-28T03:56:00Z</dcterms:modified>
</cp:coreProperties>
</file>