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A1A2E"/>
          <w:sz w:val="40"/>
        </w:rPr>
        <w:t>Sistema de Gestión de Dispositivos</w:t>
      </w:r>
    </w:p>
    <w:p>
      <w:r>
        <w:rPr>
          <w:rFonts w:ascii="Arial" w:hAnsi="Arial"/>
          <w:color w:val="555566"/>
          <w:sz w:val="22"/>
        </w:rPr>
        <w:t>Documento de seguimiento — Revisión de código</w:t>
      </w:r>
    </w:p>
    <w:p>
      <w:r>
        <w:rPr>
          <w:rFonts w:ascii="Arial" w:hAnsi="Arial"/>
          <w:color w:val="888899"/>
          <w:sz w:val="18"/>
        </w:rPr>
        <w:t>Generado: 26/04/2026   ·   Archivos revisados: objetos.py, schema.sql</w:t>
      </w:r>
    </w:p>
    <w:p/>
    <w:p>
      <w:pPr>
        <w:pBdr>
          <w:bottom w:val="single" w:sz="6" w:space="1" w:color="2C3E50"/>
        </w:pBdr>
      </w:pPr>
    </w:p>
    <w:p/>
    <w:p>
      <w:pPr>
        <w:pStyle w:val="Heading1"/>
      </w:pPr>
      <w:r>
        <w:rPr>
          <w:rFonts w:ascii="Arial" w:hAnsi="Arial"/>
          <w:b/>
          <w:color w:val="1A1A2E"/>
          <w:sz w:val="30"/>
        </w:rPr>
        <w:t>Contexto del proyecto</w:t>
      </w:r>
    </w:p>
    <w:p>
      <w:r>
        <w:rPr>
          <w:rFonts w:ascii="Arial" w:hAnsi="Arial"/>
          <w:b w:val="0"/>
          <w:sz w:val="21"/>
        </w:rPr>
        <w:t>Sistema de gestión de dispositivos y procesos de validación sobre SQLite accedido desde Python. El modelo de datos implementa una jerarquía de 6 entidades con integridad referencial estricta (PRAGMA foreign_keys = ON) y borrado en cascada (ON DELETE CASCADE) en la mayoría de relaciones.</w:t>
      </w:r>
    </w:p>
    <w:p/>
    <w:p>
      <w:r>
        <w:rPr>
          <w:rFonts w:ascii="Arial" w:hAnsi="Arial"/>
          <w:b/>
          <w:sz w:val="21"/>
        </w:rPr>
        <w:t>Flujo jerárquico principal:</w:t>
      </w:r>
    </w:p>
    <w:p>
      <w:pPr>
        <w:shd w:val="clear" w:color="auto" w:fill="F0F4F8"/>
        <w:spacing w:before="80" w:after="80"/>
        <w:ind w:left="227" w:right="227"/>
      </w:pPr>
      <w:r>
        <w:rPr>
          <w:rFonts w:ascii="Courier New" w:hAnsi="Courier New"/>
          <w:color w:val="2D3A4A"/>
          <w:sz w:val="18"/>
        </w:rPr>
        <w:t>device_types → devices → tests → requirements</w:t>
      </w:r>
    </w:p>
    <w:p>
      <w:r>
        <w:rPr>
          <w:rFonts w:ascii="Arial" w:hAnsi="Arial"/>
          <w:b/>
          <w:sz w:val="21"/>
        </w:rPr>
        <w:t>Flujo de plantillas:</w:t>
      </w:r>
    </w:p>
    <w:p>
      <w:pPr>
        <w:shd w:val="clear" w:color="auto" w:fill="F0F4F8"/>
        <w:spacing w:before="80" w:after="80"/>
        <w:ind w:left="227" w:right="227"/>
      </w:pPr>
      <w:r>
        <w:rPr>
          <w:rFonts w:ascii="Courier New" w:hAnsi="Courier New"/>
          <w:color w:val="2D3A4A"/>
          <w:sz w:val="18"/>
        </w:rPr>
        <w:t>test_templates → tests      (via test_template_id FK)</w:t>
      </w:r>
    </w:p>
    <w:p>
      <w:pPr>
        <w:shd w:val="clear" w:color="auto" w:fill="F0F4F8"/>
        <w:spacing w:before="80" w:after="80"/>
        <w:ind w:left="227" w:right="227"/>
      </w:pPr>
      <w:r>
        <w:rPr>
          <w:rFonts w:ascii="Courier New" w:hAnsi="Courier New"/>
          <w:color w:val="2D3A4A"/>
          <w:sz w:val="18"/>
        </w:rPr>
        <w:t>requirement_templates → requirements  (via requirement_template_id FK)</w:t>
      </w:r>
    </w:p>
    <w:p/>
    <w:p>
      <w:pPr>
        <w:pStyle w:val="Heading1"/>
      </w:pPr>
      <w:r>
        <w:rPr>
          <w:rFonts w:ascii="Arial" w:hAnsi="Arial"/>
          <w:b/>
          <w:color w:val="1A1A2E"/>
          <w:sz w:val="30"/>
        </w:rPr>
        <w:t>Resumen de puntos de mejora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10"/>
            <w:shd w:val="clear" w:color="auto" w:fill="2C3E5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5386"/>
            <w:shd w:val="clear" w:color="auto" w:fill="2C3E5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Punto</w:t>
            </w:r>
          </w:p>
        </w:tc>
        <w:tc>
          <w:tcPr>
            <w:tcW w:type="dxa" w:w="1417"/>
            <w:shd w:val="clear" w:color="auto" w:fill="2C3E5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1587"/>
            <w:shd w:val="clear" w:color="auto" w:fill="2C3E5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9"/>
              </w:rPr>
              <w:t>CASCADE duplicado a mano vs. CASCADE de la BD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b/>
                <w:color w:val="CC4400"/>
                <w:sz w:val="19"/>
              </w:rPr>
              <w:t>Alta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color w:val="884400"/>
                <w:sz w:val="19"/>
              </w:rPr>
              <w:t>PENDIENTE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9"/>
              </w:rPr>
              <w:t>PRAGMA foreign_keys debe activarse por conexión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b/>
                <w:color w:val="CC4400"/>
                <w:sz w:val="19"/>
              </w:rPr>
              <w:t>Alta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color w:val="884400"/>
                <w:sz w:val="19"/>
              </w:rPr>
              <w:t>PENDIENTE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9"/>
              </w:rPr>
              <w:t>COALESCE impide poner campos a NULL deliberadamente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b/>
                <w:color w:val="886600"/>
                <w:sz w:val="19"/>
              </w:rPr>
              <w:t>Media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color w:val="884400"/>
                <w:sz w:val="19"/>
              </w:rPr>
              <w:t>PENDIENTE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9"/>
              </w:rPr>
              <w:t>N+1 queries al crear requirements desde plantilla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b/>
                <w:color w:val="886600"/>
                <w:sz w:val="19"/>
              </w:rPr>
              <w:t>Media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color w:val="884400"/>
                <w:sz w:val="19"/>
              </w:rPr>
              <w:t>PENDIENTE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9"/>
              </w:rPr>
              <w:t>print + return en lugar de excepciones propias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b/>
                <w:color w:val="886600"/>
                <w:sz w:val="19"/>
              </w:rPr>
              <w:t>Media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color w:val="884400"/>
                <w:sz w:val="19"/>
              </w:rPr>
              <w:t>PENDIENTE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9"/>
              </w:rPr>
              <w:t>Nombre get_template() incorrecto en clase Device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b/>
                <w:color w:val="1155AA"/>
                <w:sz w:val="19"/>
              </w:rPr>
              <w:t>Baja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color w:val="884400"/>
                <w:sz w:val="19"/>
              </w:rPr>
              <w:t>PENDIENTE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1A2E"/>
          <w:sz w:val="30"/>
        </w:rPr>
        <w:t>Detalle de cada punto</w:t>
      </w:r>
    </w:p>
    <w:p/>
    <w:p>
      <w:r>
        <w:rPr>
          <w:rFonts w:ascii="Arial" w:hAnsi="Arial"/>
          <w:b/>
          <w:color w:val="2C3E50"/>
          <w:sz w:val="24"/>
        </w:rPr>
        <w:t xml:space="preserve">Punto 1 — </w:t>
      </w:r>
      <w:r>
        <w:rPr>
          <w:rFonts w:ascii="Arial" w:hAnsi="Arial"/>
          <w:b/>
          <w:color w:val="2C3E50"/>
          <w:sz w:val="24"/>
        </w:rPr>
        <w:t>CASCADE duplicado a mano vs. CASCADE de la BD</w:t>
      </w:r>
    </w:p>
    <w:p>
      <w:pPr>
        <w:ind w:left="170"/>
      </w:pPr>
      <w:r>
        <w:rPr>
          <w:rFonts w:ascii="Arial" w:hAnsi="Arial"/>
          <w:b/>
          <w:color w:val="CC4400"/>
          <w:sz w:val="18"/>
        </w:rPr>
        <w:t xml:space="preserve">Prioridad: Alta   </w:t>
      </w:r>
      <w:r>
        <w:rPr>
          <w:rFonts w:ascii="Arial" w:hAnsi="Arial"/>
          <w:color w:val="884400"/>
          <w:sz w:val="18"/>
        </w:rPr>
        <w:t>Estado: PENDIENTE</w:t>
      </w:r>
    </w:p>
    <w:p>
      <w:pPr>
        <w:ind w:left="170"/>
      </w:pPr>
      <w:r>
        <w:rPr>
          <w:rFonts w:ascii="Arial" w:hAnsi="Arial"/>
          <w:sz w:val="21"/>
        </w:rPr>
        <w:t>Device.delete() llama manualmente a Test.delete_by_device(), que a su vez llama a Requirement.delete_by_test(). Sin embargo, el schema ya declara ON DELETE CASCADE en tests→devices y en requirements→tests. La lógica está duplicada, lo que genera queries redundantes y mensajes de error confusos cuando el CASCADE de la BD ya ha eliminado los registros hijos.</w:t>
      </w:r>
    </w:p>
    <w:p>
      <w:pPr>
        <w:ind w:left="170"/>
      </w:pPr>
      <w:r>
        <w:rPr>
          <w:rFonts w:ascii="Arial" w:hAnsi="Arial"/>
          <w:b/>
          <w:color w:val="444455"/>
          <w:sz w:val="20"/>
        </w:rPr>
        <w:t>Problema en el código actual:</w:t>
      </w:r>
    </w:p>
    <w:p>
      <w:pPr>
        <w:shd w:val="clear" w:color="auto" w:fill="FDF0EE"/>
        <w:spacing w:before="80" w:after="80"/>
        <w:ind w:left="227" w:right="227"/>
      </w:pPr>
      <w:r>
        <w:rPr>
          <w:rFonts w:ascii="Courier New" w:hAnsi="Courier New"/>
          <w:color w:val="2D3A4A"/>
          <w:sz w:val="18"/>
        </w:rPr>
        <w:t># Device.delete() — actualmente</w:t>
        <w:br/>
        <w:t>def delete(self, conn):</w:t>
        <w:br/>
        <w:t xml:space="preserve">    if self.device_id is not None:</w:t>
        <w:br/>
        <w:t xml:space="preserve">        Test.delete_by_device(conn, self.device_id)  # REDUNDANTE si CASCADE activo</w:t>
        <w:br/>
        <w:t xml:space="preserve">        with conn:</w:t>
        <w:br/>
        <w:t xml:space="preserve">            cursor = conn.execute("DELETE FROM devices ...")</w:t>
        <w:br/>
      </w:r>
    </w:p>
    <w:p>
      <w:pPr>
        <w:ind w:left="170"/>
      </w:pPr>
      <w:r>
        <w:rPr>
          <w:rFonts w:ascii="Arial" w:hAnsi="Arial"/>
          <w:b/>
          <w:color w:val="444455"/>
          <w:sz w:val="20"/>
        </w:rPr>
        <w:t>Solución propuesta:</w:t>
      </w:r>
    </w:p>
    <w:p>
      <w:pPr>
        <w:ind w:left="170"/>
      </w:pPr>
      <w:r>
        <w:rPr>
          <w:rFonts w:ascii="Arial" w:hAnsi="Arial"/>
          <w:sz w:val="21"/>
        </w:rPr>
        <w:t>Elegir una sola estrategia: confiar en el CASCADE de la BD (recomendado) o gestionarlo todo a mano. Si se confía en la BD, Device.delete() se simplifica eliminando las llamadas manuales a Test y Requirement.</w:t>
      </w:r>
    </w:p>
    <w:p>
      <w:pPr>
        <w:shd w:val="clear" w:color="auto" w:fill="EEF5EE"/>
        <w:spacing w:before="80" w:after="80"/>
        <w:ind w:left="227" w:right="227"/>
      </w:pPr>
      <w:r>
        <w:rPr>
          <w:rFonts w:ascii="Courier New" w:hAnsi="Courier New"/>
          <w:color w:val="2D3A4A"/>
          <w:sz w:val="18"/>
        </w:rPr>
        <w:t># Device.delete() — simplificado confiando en CASCADE</w:t>
        <w:br/>
        <w:t>def delete(self, conn):</w:t>
        <w:br/>
        <w:t xml:space="preserve">    if self.device_id is None:</w:t>
        <w:br/>
        <w:t xml:space="preserve">        print("El device tiene una id nula, no se puede borrar")</w:t>
        <w:br/>
        <w:t xml:space="preserve">        return</w:t>
        <w:br/>
        <w:t xml:space="preserve">    with conn:</w:t>
        <w:br/>
        <w:t xml:space="preserve">        cursor = conn.execute(</w:t>
        <w:br/>
        <w:t xml:space="preserve">            "DELETE FROM devices WHERE device_id = :device_id",</w:t>
        <w:br/>
        <w:t xml:space="preserve">            {"device_id": self.device_id}</w:t>
        <w:br/>
        <w:t xml:space="preserve">        )</w:t>
        <w:br/>
        <w:t xml:space="preserve">    if cursor.rowcount == 0:</w:t>
        <w:br/>
        <w:t xml:space="preserve">        print("No se ha encontrado un device con ese id")</w:t>
        <w:br/>
        <w:t xml:space="preserve">    else:</w:t>
        <w:br/>
        <w:t xml:space="preserve">        print(f"Borrado device con id {self.device_id}")</w:t>
        <w:br/>
        <w:t xml:space="preserve">        self.device_id = None</w:t>
        <w:br/>
      </w:r>
    </w:p>
    <w:p>
      <w:pPr>
        <w:ind w:left="170"/>
      </w:pPr>
      <w:r>
        <w:rPr>
          <w:rFonts w:ascii="Arial" w:hAnsi="Arial"/>
          <w:b/>
          <w:color w:val="555577"/>
          <w:sz w:val="20"/>
        </w:rPr>
        <w:t xml:space="preserve">Nota: </w:t>
      </w:r>
      <w:r>
        <w:rPr>
          <w:rFonts w:ascii="Arial" w:hAnsi="Arial"/>
          <w:i/>
          <w:color w:val="555577"/>
          <w:sz w:val="20"/>
        </w:rPr>
        <w:t>Atención: la FK devices→device_types NO tiene ON DELETE CASCADE. Si se intenta borrar un device_type con devices asociados, SQLite lanzará un error de integridad referencial. Conviene gestionar esto explícitamente.</w:t>
      </w:r>
    </w:p>
    <w:p>
      <w:pPr>
        <w:ind w:left="170"/>
      </w:pPr>
      <w:r>
        <w:rPr>
          <w:rFonts w:ascii="Arial" w:hAnsi="Arial"/>
          <w:b/>
          <w:sz w:val="20"/>
        </w:rPr>
        <w:t xml:space="preserve">Notas de seguimiento: </w:t>
      </w:r>
      <w:r>
        <w:rPr>
          <w:rFonts w:ascii="Arial" w:hAnsi="Arial"/>
          <w:color w:val="CCCCCC"/>
          <w:sz w:val="20"/>
        </w:rPr>
        <w:t>_________________________________________________________________</w:t>
      </w:r>
    </w:p>
    <w:p>
      <w:pPr>
        <w:pBdr>
          <w:bottom w:val="single" w:sz="2" w:space="1" w:color="CCCCCC"/>
        </w:pBdr>
      </w:pPr>
    </w:p>
    <w:p/>
    <w:p>
      <w:r>
        <w:rPr>
          <w:rFonts w:ascii="Arial" w:hAnsi="Arial"/>
          <w:b/>
          <w:color w:val="2C3E50"/>
          <w:sz w:val="24"/>
        </w:rPr>
        <w:t xml:space="preserve">Punto 2 — </w:t>
      </w:r>
      <w:r>
        <w:rPr>
          <w:rFonts w:ascii="Arial" w:hAnsi="Arial"/>
          <w:b/>
          <w:color w:val="2C3E50"/>
          <w:sz w:val="24"/>
        </w:rPr>
        <w:t>PRAGMA foreign_keys debe activarse por conexión</w:t>
      </w:r>
    </w:p>
    <w:p>
      <w:pPr>
        <w:ind w:left="170"/>
      </w:pPr>
      <w:r>
        <w:rPr>
          <w:rFonts w:ascii="Arial" w:hAnsi="Arial"/>
          <w:b/>
          <w:color w:val="CC4400"/>
          <w:sz w:val="18"/>
        </w:rPr>
        <w:t xml:space="preserve">Prioridad: Alta   </w:t>
      </w:r>
      <w:r>
        <w:rPr>
          <w:rFonts w:ascii="Arial" w:hAnsi="Arial"/>
          <w:color w:val="884400"/>
          <w:sz w:val="18"/>
        </w:rPr>
        <w:t>Estado: PENDIENTE</w:t>
      </w:r>
    </w:p>
    <w:p>
      <w:pPr>
        <w:ind w:left="170"/>
      </w:pPr>
      <w:r>
        <w:rPr>
          <w:rFonts w:ascii="Arial" w:hAnsi="Arial"/>
          <w:sz w:val="21"/>
        </w:rPr>
        <w:t>En SQLite, PRAGMA foreign_keys = ON no persiste en la base de datos: se aplica únicamente a la conexión activa en ese momento. Si en algún punto del código se abre una conexión con sqlite3.connect() sin activar el PRAGMA inmediatamente, toda la integridad referencial desaparece silenciosamente.</w:t>
      </w:r>
    </w:p>
    <w:p>
      <w:pPr>
        <w:ind w:left="170"/>
      </w:pPr>
      <w:r>
        <w:rPr>
          <w:rFonts w:ascii="Arial" w:hAnsi="Arial"/>
          <w:b/>
          <w:color w:val="444455"/>
          <w:sz w:val="20"/>
        </w:rPr>
        <w:t>Problema en el código actual:</w:t>
      </w:r>
    </w:p>
    <w:p>
      <w:pPr>
        <w:shd w:val="clear" w:color="auto" w:fill="FDF0EE"/>
        <w:spacing w:before="80" w:after="80"/>
        <w:ind w:left="227" w:right="227"/>
      </w:pPr>
      <w:r>
        <w:rPr>
          <w:rFonts w:ascii="Courier New" w:hAnsi="Courier New"/>
          <w:color w:val="2D3A4A"/>
          <w:sz w:val="18"/>
        </w:rPr>
        <w:t># Riesgo: cualquier conexión sin el PRAGMA desactiva las FK</w:t>
        <w:br/>
        <w:t>conn = sqlite3.connect("mi_bd.db")  # FK silenciosamente desactivadas</w:t>
        <w:br/>
        <w:t>conn.execute("DELETE FROM device_types WHERE ...")  # NO propaga CASCADE</w:t>
        <w:br/>
      </w:r>
    </w:p>
    <w:p>
      <w:pPr>
        <w:ind w:left="170"/>
      </w:pPr>
      <w:r>
        <w:rPr>
          <w:rFonts w:ascii="Arial" w:hAnsi="Arial"/>
          <w:b/>
          <w:color w:val="444455"/>
          <w:sz w:val="20"/>
        </w:rPr>
        <w:t>Solución propuesta:</w:t>
      </w:r>
    </w:p>
    <w:p>
      <w:pPr>
        <w:ind w:left="170"/>
      </w:pPr>
      <w:r>
        <w:rPr>
          <w:rFonts w:ascii="Arial" w:hAnsi="Arial"/>
          <w:sz w:val="21"/>
        </w:rPr>
        <w:t>Centralizar la apertura de conexiones en un helper que siempre active el PRAGMA. Nunca abrir conexiones directamente con sqlite3.connect() sin este paso.</w:t>
      </w:r>
    </w:p>
    <w:p>
      <w:pPr>
        <w:shd w:val="clear" w:color="auto" w:fill="EEF5EE"/>
        <w:spacing w:before="80" w:after="80"/>
        <w:ind w:left="227" w:right="227"/>
      </w:pPr>
      <w:r>
        <w:rPr>
          <w:rFonts w:ascii="Courier New" w:hAnsi="Courier New"/>
          <w:color w:val="2D3A4A"/>
          <w:sz w:val="18"/>
        </w:rPr>
        <w:t>import sqlite3</w:t>
        <w:br/>
        <w:br/>
        <w:t>def get_connection(db_path: str) -&gt; sqlite3.Connection:</w:t>
        <w:br/>
        <w:t xml:space="preserve">    """Abre conexión con integridad referencial garantizada."""</w:t>
        <w:br/>
        <w:t xml:space="preserve">    conn = sqlite3.connect(db_path)</w:t>
        <w:br/>
        <w:t xml:space="preserve">    conn.execute("PRAGMA foreign_keys = ON")</w:t>
        <w:br/>
        <w:t xml:space="preserve">    return conn</w:t>
        <w:br/>
      </w:r>
    </w:p>
    <w:p>
      <w:pPr>
        <w:ind w:left="170"/>
      </w:pPr>
      <w:r>
        <w:rPr>
          <w:rFonts w:ascii="Arial" w:hAnsi="Arial"/>
          <w:b/>
          <w:sz w:val="20"/>
        </w:rPr>
        <w:t xml:space="preserve">Notas de seguimiento: </w:t>
      </w:r>
      <w:r>
        <w:rPr>
          <w:rFonts w:ascii="Arial" w:hAnsi="Arial"/>
          <w:color w:val="CCCCCC"/>
          <w:sz w:val="20"/>
        </w:rPr>
        <w:t>_________________________________________________________________</w:t>
      </w:r>
    </w:p>
    <w:p>
      <w:pPr>
        <w:pBdr>
          <w:bottom w:val="single" w:sz="2" w:space="1" w:color="CCCCCC"/>
        </w:pBdr>
      </w:pPr>
    </w:p>
    <w:p/>
    <w:p>
      <w:r>
        <w:rPr>
          <w:rFonts w:ascii="Arial" w:hAnsi="Arial"/>
          <w:b/>
          <w:color w:val="2C3E50"/>
          <w:sz w:val="24"/>
        </w:rPr>
        <w:t xml:space="preserve">Punto 3 — </w:t>
      </w:r>
      <w:r>
        <w:rPr>
          <w:rFonts w:ascii="Arial" w:hAnsi="Arial"/>
          <w:b/>
          <w:color w:val="2C3E50"/>
          <w:sz w:val="24"/>
        </w:rPr>
        <w:t>COALESCE impide poner campos a NULL deliberadamente</w:t>
      </w:r>
    </w:p>
    <w:p>
      <w:pPr>
        <w:ind w:left="170"/>
      </w:pPr>
      <w:r>
        <w:rPr>
          <w:rFonts w:ascii="Arial" w:hAnsi="Arial"/>
          <w:b/>
          <w:color w:val="886600"/>
          <w:sz w:val="18"/>
        </w:rPr>
        <w:t xml:space="preserve">Prioridad: Media   </w:t>
      </w:r>
      <w:r>
        <w:rPr>
          <w:rFonts w:ascii="Arial" w:hAnsi="Arial"/>
          <w:color w:val="884400"/>
          <w:sz w:val="18"/>
        </w:rPr>
        <w:t>Estado: PENDIENTE</w:t>
      </w:r>
    </w:p>
    <w:p>
      <w:pPr>
        <w:ind w:left="170"/>
      </w:pPr>
      <w:r>
        <w:rPr>
          <w:rFonts w:ascii="Arial" w:hAnsi="Arial"/>
          <w:sz w:val="21"/>
        </w:rPr>
        <w:t>Los métodos save() de Device, Test y Requirement usan COALESCE(:campo, campo) en los UPDATE para evitar sobreescribir campos no modificados. El efecto secundario es que nunca se puede poner un campo a NULL una vez que tiene valor: COALESCE(None, valor_existente) siempre devuelve el valor existente.</w:t>
      </w:r>
    </w:p>
    <w:p>
      <w:pPr>
        <w:ind w:left="170"/>
      </w:pPr>
      <w:r>
        <w:rPr>
          <w:rFonts w:ascii="Arial" w:hAnsi="Arial"/>
          <w:b/>
          <w:color w:val="444455"/>
          <w:sz w:val="20"/>
        </w:rPr>
        <w:t>Problema en el código actual:</w:t>
      </w:r>
    </w:p>
    <w:p>
      <w:pPr>
        <w:shd w:val="clear" w:color="auto" w:fill="FDF0EE"/>
        <w:spacing w:before="80" w:after="80"/>
        <w:ind w:left="227" w:right="227"/>
      </w:pPr>
      <w:r>
        <w:rPr>
          <w:rFonts w:ascii="Courier New" w:hAnsi="Courier New"/>
          <w:color w:val="2D3A4A"/>
          <w:sz w:val="18"/>
        </w:rPr>
        <w:t># UPDATE en Device.save()</w:t>
        <w:br/>
        <w:t>UPDATE devices SET</w:t>
        <w:br/>
        <w:t xml:space="preserve">    device_observations = COALESCE(:device_observations, device_observations)</w:t>
        <w:br/>
        <w:t># Si device_observations=None en Python → el campo NO se actualiza a NULL</w:t>
        <w:br/>
      </w:r>
    </w:p>
    <w:p>
      <w:pPr>
        <w:ind w:left="170"/>
      </w:pPr>
      <w:r>
        <w:rPr>
          <w:rFonts w:ascii="Arial" w:hAnsi="Arial"/>
          <w:b/>
          <w:color w:val="444455"/>
          <w:sz w:val="20"/>
        </w:rPr>
        <w:t>Solución propuesta:</w:t>
      </w:r>
    </w:p>
    <w:p>
      <w:pPr>
        <w:ind w:left="170"/>
      </w:pPr>
      <w:r>
        <w:rPr>
          <w:rFonts w:ascii="Arial" w:hAnsi="Arial"/>
          <w:sz w:val="21"/>
        </w:rPr>
        <w:t>Si anular campos no es un requisito del sistema, el comportamiento actual es correcto y basta con documentarlo. Si se necesita poder anular campos, hay dos opciones: (a) usar un valor sentinel especial para indicar "borrar este campo", o (b) construir la query dinámicamente solo con los campos modificados.</w:t>
      </w:r>
    </w:p>
    <w:p>
      <w:pPr>
        <w:shd w:val="clear" w:color="auto" w:fill="EEF5EE"/>
        <w:spacing w:before="80" w:after="80"/>
        <w:ind w:left="227" w:right="227"/>
      </w:pPr>
      <w:r>
        <w:rPr>
          <w:rFonts w:ascii="Courier New" w:hAnsi="Courier New"/>
          <w:color w:val="2D3A4A"/>
          <w:sz w:val="18"/>
        </w:rPr>
        <w:t># Opción: sentinel para indicar "poner a NULL"</w:t>
        <w:br/>
        <w:t>CLEAR = object()  # sentinel</w:t>
        <w:br/>
        <w:br/>
        <w:t>def save(self, conn):</w:t>
        <w:br/>
        <w:t xml:space="preserve">    obs = None if self.device_observations is CLEAR else self.device_observations</w:t>
        <w:br/>
        <w:t xml:space="preserve">    # Construir UPDATE sin COALESCE para este campo</w:t>
        <w:br/>
      </w:r>
    </w:p>
    <w:p>
      <w:pPr>
        <w:ind w:left="170"/>
      </w:pPr>
      <w:r>
        <w:rPr>
          <w:rFonts w:ascii="Arial" w:hAnsi="Arial"/>
          <w:b/>
          <w:color w:val="555577"/>
          <w:sz w:val="20"/>
        </w:rPr>
        <w:t xml:space="preserve">Nota: </w:t>
      </w:r>
      <w:r>
        <w:rPr>
          <w:rFonts w:ascii="Arial" w:hAnsi="Arial"/>
          <w:i/>
          <w:color w:val="555577"/>
          <w:sz w:val="20"/>
        </w:rPr>
        <w:t>Decisión de diseño: confirmar si anular campos es un caso de uso necesario.</w:t>
      </w:r>
    </w:p>
    <w:p>
      <w:pPr>
        <w:ind w:left="170"/>
      </w:pPr>
      <w:r>
        <w:rPr>
          <w:rFonts w:ascii="Arial" w:hAnsi="Arial"/>
          <w:b/>
          <w:sz w:val="20"/>
        </w:rPr>
        <w:t xml:space="preserve">Notas de seguimiento: </w:t>
      </w:r>
      <w:r>
        <w:rPr>
          <w:rFonts w:ascii="Arial" w:hAnsi="Arial"/>
          <w:color w:val="CCCCCC"/>
          <w:sz w:val="20"/>
        </w:rPr>
        <w:t>_________________________________________________________________</w:t>
      </w:r>
    </w:p>
    <w:p>
      <w:pPr>
        <w:pBdr>
          <w:bottom w:val="single" w:sz="2" w:space="1" w:color="CCCCCC"/>
        </w:pBdr>
      </w:pPr>
    </w:p>
    <w:p/>
    <w:p>
      <w:r>
        <w:rPr>
          <w:rFonts w:ascii="Arial" w:hAnsi="Arial"/>
          <w:b/>
          <w:color w:val="2C3E50"/>
          <w:sz w:val="24"/>
        </w:rPr>
        <w:t xml:space="preserve">Punto 4 — </w:t>
      </w:r>
      <w:r>
        <w:rPr>
          <w:rFonts w:ascii="Arial" w:hAnsi="Arial"/>
          <w:b/>
          <w:color w:val="2C3E50"/>
          <w:sz w:val="24"/>
        </w:rPr>
        <w:t>N+1 queries al crear requirements desde plantilla</w:t>
      </w:r>
    </w:p>
    <w:p>
      <w:pPr>
        <w:ind w:left="170"/>
      </w:pPr>
      <w:r>
        <w:rPr>
          <w:rFonts w:ascii="Arial" w:hAnsi="Arial"/>
          <w:b/>
          <w:color w:val="886600"/>
          <w:sz w:val="18"/>
        </w:rPr>
        <w:t xml:space="preserve">Prioridad: Media   </w:t>
      </w:r>
      <w:r>
        <w:rPr>
          <w:rFonts w:ascii="Arial" w:hAnsi="Arial"/>
          <w:color w:val="884400"/>
          <w:sz w:val="18"/>
        </w:rPr>
        <w:t>Estado: PENDIENTE</w:t>
      </w:r>
    </w:p>
    <w:p>
      <w:pPr>
        <w:ind w:left="170"/>
      </w:pPr>
      <w:r>
        <w:rPr>
          <w:rFonts w:ascii="Arial" w:hAnsi="Arial"/>
          <w:sz w:val="21"/>
        </w:rPr>
        <w:t>En Test.save(), al insertar un test nuevo, se recorren todos los RequirementTemplate del test_template y se inserta un Requirement por cada uno con una query individual. Para plantillas con muchos requisitos esto genera N+1 operaciones de BD donde N es el número de requisitos de la plantilla.</w:t>
      </w:r>
    </w:p>
    <w:p>
      <w:pPr>
        <w:ind w:left="170"/>
      </w:pPr>
      <w:r>
        <w:rPr>
          <w:rFonts w:ascii="Arial" w:hAnsi="Arial"/>
          <w:b/>
          <w:color w:val="444455"/>
          <w:sz w:val="20"/>
        </w:rPr>
        <w:t>Problema en el código actual:</w:t>
      </w:r>
    </w:p>
    <w:p>
      <w:pPr>
        <w:shd w:val="clear" w:color="auto" w:fill="FDF0EE"/>
        <w:spacing w:before="80" w:after="80"/>
        <w:ind w:left="227" w:right="227"/>
      </w:pPr>
      <w:r>
        <w:rPr>
          <w:rFonts w:ascii="Courier New" w:hAnsi="Courier New"/>
          <w:color w:val="2D3A4A"/>
          <w:sz w:val="18"/>
        </w:rPr>
        <w:t># Test.save() — bucle N+1</w:t>
        <w:br/>
        <w:t>for r in RequirementTemplate.load_by_test(conn, self.test_template_id):</w:t>
        <w:br/>
        <w:t xml:space="preserve">    a = Requirement(None, self.test_id, r.requirement_template_id, False)</w:t>
        <w:br/>
        <w:t xml:space="preserve">    a.save(conn)  # 1 INSERT por iteración</w:t>
        <w:br/>
      </w:r>
    </w:p>
    <w:p>
      <w:pPr>
        <w:ind w:left="170"/>
      </w:pPr>
      <w:r>
        <w:rPr>
          <w:rFonts w:ascii="Arial" w:hAnsi="Arial"/>
          <w:b/>
          <w:color w:val="444455"/>
          <w:sz w:val="20"/>
        </w:rPr>
        <w:t>Solución propuesta:</w:t>
      </w:r>
    </w:p>
    <w:p>
      <w:pPr>
        <w:ind w:left="170"/>
      </w:pPr>
      <w:r>
        <w:rPr>
          <w:rFonts w:ascii="Arial" w:hAnsi="Arial"/>
          <w:sz w:val="21"/>
        </w:rPr>
        <w:t>Sustituir el bucle Python por un INSERT ... SELECT único. Es más eficiente, completamente atómico, y no requiere cargar los templates en memoria.</w:t>
      </w:r>
    </w:p>
    <w:p>
      <w:pPr>
        <w:shd w:val="clear" w:color="auto" w:fill="EEF5EE"/>
        <w:spacing w:before="80" w:after="80"/>
        <w:ind w:left="227" w:right="227"/>
      </w:pPr>
      <w:r>
        <w:rPr>
          <w:rFonts w:ascii="Courier New" w:hAnsi="Courier New"/>
          <w:color w:val="2D3A4A"/>
          <w:sz w:val="18"/>
        </w:rPr>
        <w:t># Test.save() — INSERT masivo atómico</w:t>
        <w:br/>
        <w:t>with conn:</w:t>
        <w:br/>
        <w:t xml:space="preserve">    conn.execute("""</w:t>
        <w:br/>
        <w:t xml:space="preserve">        INSERT INTO requirements</w:t>
        <w:br/>
        <w:t xml:space="preserve">               (test_id, requirement_template_id, requirement_status)</w:t>
        <w:br/>
        <w:t xml:space="preserve">        SELECT :test_id, requirement_template_id, 0</w:t>
        <w:br/>
        <w:t xml:space="preserve">        FROM   requirement_templates</w:t>
        <w:br/>
        <w:t xml:space="preserve">        WHERE  test_template_id = :test_template_id</w:t>
        <w:br/>
        <w:t xml:space="preserve">    """, {"test_id": self.test_id,</w:t>
        <w:br/>
        <w:t xml:space="preserve">          "test_template_id": self.test_template_id})</w:t>
        <w:br/>
      </w:r>
    </w:p>
    <w:p>
      <w:pPr>
        <w:ind w:left="170"/>
      </w:pPr>
      <w:r>
        <w:rPr>
          <w:rFonts w:ascii="Arial" w:hAnsi="Arial"/>
          <w:b/>
          <w:color w:val="555577"/>
          <w:sz w:val="20"/>
        </w:rPr>
        <w:t xml:space="preserve">Nota: </w:t>
      </w:r>
      <w:r>
        <w:rPr>
          <w:rFonts w:ascii="Arial" w:hAnsi="Arial"/>
          <w:i/>
          <w:color w:val="555577"/>
          <w:sz w:val="20"/>
        </w:rPr>
        <w:t>El mismo patrón aplica en Device.save() que también crea Tests en bucle.</w:t>
      </w:r>
    </w:p>
    <w:p>
      <w:pPr>
        <w:ind w:left="170"/>
      </w:pPr>
      <w:r>
        <w:rPr>
          <w:rFonts w:ascii="Arial" w:hAnsi="Arial"/>
          <w:b/>
          <w:sz w:val="20"/>
        </w:rPr>
        <w:t xml:space="preserve">Notas de seguimiento: </w:t>
      </w:r>
      <w:r>
        <w:rPr>
          <w:rFonts w:ascii="Arial" w:hAnsi="Arial"/>
          <w:color w:val="CCCCCC"/>
          <w:sz w:val="20"/>
        </w:rPr>
        <w:t>_________________________________________________________________</w:t>
      </w:r>
    </w:p>
    <w:p>
      <w:pPr>
        <w:pBdr>
          <w:bottom w:val="single" w:sz="2" w:space="1" w:color="CCCCCC"/>
        </w:pBdr>
      </w:pPr>
    </w:p>
    <w:p/>
    <w:p>
      <w:r>
        <w:rPr>
          <w:rFonts w:ascii="Arial" w:hAnsi="Arial"/>
          <w:b/>
          <w:color w:val="2C3E50"/>
          <w:sz w:val="24"/>
        </w:rPr>
        <w:t xml:space="preserve">Punto 5 — </w:t>
      </w:r>
      <w:r>
        <w:rPr>
          <w:rFonts w:ascii="Arial" w:hAnsi="Arial"/>
          <w:b/>
          <w:color w:val="2C3E50"/>
          <w:sz w:val="24"/>
        </w:rPr>
        <w:t>print + return en lugar de excepciones propias</w:t>
      </w:r>
    </w:p>
    <w:p>
      <w:pPr>
        <w:ind w:left="170"/>
      </w:pPr>
      <w:r>
        <w:rPr>
          <w:rFonts w:ascii="Arial" w:hAnsi="Arial"/>
          <w:b/>
          <w:color w:val="886600"/>
          <w:sz w:val="18"/>
        </w:rPr>
        <w:t xml:space="preserve">Prioridad: Media   </w:t>
      </w:r>
      <w:r>
        <w:rPr>
          <w:rFonts w:ascii="Arial" w:hAnsi="Arial"/>
          <w:color w:val="884400"/>
          <w:sz w:val="18"/>
        </w:rPr>
        <w:t>Estado: PENDIENTE</w:t>
      </w:r>
    </w:p>
    <w:p>
      <w:pPr>
        <w:ind w:left="170"/>
      </w:pPr>
      <w:r>
        <w:rPr>
          <w:rFonts w:ascii="Arial" w:hAnsi="Arial"/>
          <w:sz w:val="21"/>
        </w:rPr>
        <w:t>Los métodos usan print() + return para señalar errores (referencias inválidas, objetos no encontrados, IDs nulas). El código que llama a estos métodos no puede distinguir si la operación tuvo éxito o falló sin parsear stdout. Hay varios comentarios en el código marcando estos puntos con "Placeholder, meter excepcion".</w:t>
      </w:r>
    </w:p>
    <w:p>
      <w:pPr>
        <w:ind w:left="170"/>
      </w:pPr>
      <w:r>
        <w:rPr>
          <w:rFonts w:ascii="Arial" w:hAnsi="Arial"/>
          <w:b/>
          <w:color w:val="444455"/>
          <w:sz w:val="20"/>
        </w:rPr>
        <w:t>Problema en el código actual:</w:t>
      </w:r>
    </w:p>
    <w:p>
      <w:pPr>
        <w:shd w:val="clear" w:color="auto" w:fill="FDF0EE"/>
        <w:spacing w:before="80" w:after="80"/>
        <w:ind w:left="227" w:right="227"/>
      </w:pPr>
      <w:r>
        <w:rPr>
          <w:rFonts w:ascii="Courier New" w:hAnsi="Courier New"/>
          <w:color w:val="2D3A4A"/>
          <w:sz w:val="18"/>
        </w:rPr>
        <w:t># Ejemplo en Requirement.save()</w:t>
        <w:br/>
        <w:t>if self.test_id is not None and not Test.exists(conn, self.test_id):</w:t>
        <w:br/>
        <w:t xml:space="preserve">    print("El test no existe o no es valido")</w:t>
        <w:br/>
        <w:t xml:space="preserve">    print("Placeholder jeje, meter excepcion")</w:t>
        <w:br/>
        <w:t xml:space="preserve">    return  # El caller no sabe que falló</w:t>
        <w:br/>
      </w:r>
    </w:p>
    <w:p>
      <w:pPr>
        <w:ind w:left="170"/>
      </w:pPr>
      <w:r>
        <w:rPr>
          <w:rFonts w:ascii="Arial" w:hAnsi="Arial"/>
          <w:b/>
          <w:color w:val="444455"/>
          <w:sz w:val="20"/>
        </w:rPr>
        <w:t>Solución propuesta:</w:t>
      </w:r>
    </w:p>
    <w:p>
      <w:pPr>
        <w:ind w:left="170"/>
      </w:pPr>
      <w:r>
        <w:rPr>
          <w:rFonts w:ascii="Arial" w:hAnsi="Arial"/>
          <w:sz w:val="21"/>
        </w:rPr>
        <w:t>Definir una jerarquía de excepciones propias del módulo y lanzarlas en lugar de los print+return.</w:t>
      </w:r>
    </w:p>
    <w:p>
      <w:pPr>
        <w:shd w:val="clear" w:color="auto" w:fill="EEF5EE"/>
        <w:spacing w:before="80" w:after="80"/>
        <w:ind w:left="227" w:right="227"/>
      </w:pPr>
      <w:r>
        <w:rPr>
          <w:rFonts w:ascii="Courier New" w:hAnsi="Courier New"/>
          <w:color w:val="2D3A4A"/>
          <w:sz w:val="18"/>
        </w:rPr>
        <w:t># Jerarquía de excepciones</w:t>
        <w:br/>
        <w:t>class DeviceManagerError(Exception):</w:t>
        <w:br/>
        <w:t xml:space="preserve">    """Base para errores del sistema."""</w:t>
        <w:br/>
        <w:t xml:space="preserve">    pass</w:t>
        <w:br/>
        <w:br/>
        <w:t>class NotFoundError(DeviceManagerError):</w:t>
        <w:br/>
        <w:t xml:space="preserve">    """Registro no encontrado en la BD."""</w:t>
        <w:br/>
        <w:t xml:space="preserve">    pass</w:t>
        <w:br/>
        <w:br/>
        <w:t>class InvalidReferenceError(DeviceManagerError):</w:t>
        <w:br/>
        <w:t xml:space="preserve">    """FK referencia a un registro inexistente."""</w:t>
        <w:br/>
        <w:t xml:space="preserve">    pass</w:t>
        <w:br/>
        <w:br/>
        <w:t># Uso en save()</w:t>
        <w:br/>
        <w:t>if not Test.exists(conn, self.test_id):</w:t>
        <w:br/>
        <w:t xml:space="preserve">    raise InvalidReferenceError(f"test_id {self.test_id} no existe")</w:t>
        <w:br/>
      </w:r>
    </w:p>
    <w:p>
      <w:pPr>
        <w:ind w:left="170"/>
      </w:pPr>
      <w:r>
        <w:rPr>
          <w:rFonts w:ascii="Arial" w:hAnsi="Arial"/>
          <w:b/>
          <w:sz w:val="20"/>
        </w:rPr>
        <w:t xml:space="preserve">Notas de seguimiento: </w:t>
      </w:r>
      <w:r>
        <w:rPr>
          <w:rFonts w:ascii="Arial" w:hAnsi="Arial"/>
          <w:color w:val="CCCCCC"/>
          <w:sz w:val="20"/>
        </w:rPr>
        <w:t>_________________________________________________________________</w:t>
      </w:r>
    </w:p>
    <w:p>
      <w:pPr>
        <w:pBdr>
          <w:bottom w:val="single" w:sz="2" w:space="1" w:color="CCCCCC"/>
        </w:pBdr>
      </w:pPr>
    </w:p>
    <w:p/>
    <w:p>
      <w:r>
        <w:rPr>
          <w:rFonts w:ascii="Arial" w:hAnsi="Arial"/>
          <w:b/>
          <w:color w:val="2C3E50"/>
          <w:sz w:val="24"/>
        </w:rPr>
        <w:t xml:space="preserve">Punto 6 — </w:t>
      </w:r>
      <w:r>
        <w:rPr>
          <w:rFonts w:ascii="Arial" w:hAnsi="Arial"/>
          <w:b/>
          <w:color w:val="2C3E50"/>
          <w:sz w:val="24"/>
        </w:rPr>
        <w:t>Nombre get_template() incorrecto en clase Device</w:t>
      </w:r>
    </w:p>
    <w:p>
      <w:pPr>
        <w:ind w:left="170"/>
      </w:pPr>
      <w:r>
        <w:rPr>
          <w:rFonts w:ascii="Arial" w:hAnsi="Arial"/>
          <w:b/>
          <w:color w:val="1155AA"/>
          <w:sz w:val="18"/>
        </w:rPr>
        <w:t xml:space="preserve">Prioridad: Baja   </w:t>
      </w:r>
      <w:r>
        <w:rPr>
          <w:rFonts w:ascii="Arial" w:hAnsi="Arial"/>
          <w:color w:val="884400"/>
          <w:sz w:val="18"/>
        </w:rPr>
        <w:t>Estado: PENDIENTE</w:t>
      </w:r>
    </w:p>
    <w:p>
      <w:pPr>
        <w:ind w:left="170"/>
      </w:pPr>
      <w:r>
        <w:rPr>
          <w:rFonts w:ascii="Arial" w:hAnsi="Arial"/>
          <w:sz w:val="21"/>
        </w:rPr>
        <w:t>La clase Device tiene un método llamado get_template() que en realidad devuelve un objeto DeviceType. El nombre crea confusión con los métodos homónimos de TestTemplate y RequirementTemplate, que sí devuelven plantillas.</w:t>
      </w:r>
    </w:p>
    <w:p>
      <w:pPr>
        <w:ind w:left="170"/>
      </w:pPr>
      <w:r>
        <w:rPr>
          <w:rFonts w:ascii="Arial" w:hAnsi="Arial"/>
          <w:b/>
          <w:color w:val="444455"/>
          <w:sz w:val="20"/>
        </w:rPr>
        <w:t>Problema en el código actual:</w:t>
      </w:r>
    </w:p>
    <w:p>
      <w:pPr>
        <w:shd w:val="clear" w:color="auto" w:fill="FDF0EE"/>
        <w:spacing w:before="80" w:after="80"/>
        <w:ind w:left="227" w:right="227"/>
      </w:pPr>
      <w:r>
        <w:rPr>
          <w:rFonts w:ascii="Courier New" w:hAnsi="Courier New"/>
          <w:color w:val="2D3A4A"/>
          <w:sz w:val="18"/>
        </w:rPr>
        <w:t># Device — nombre incorrecto</w:t>
        <w:br/>
        <w:t>def get_template(self, conn):</w:t>
        <w:br/>
        <w:t xml:space="preserve">    return DeviceType.load(conn, self.device_type_id)  # Devuelve DeviceType, no template</w:t>
        <w:br/>
      </w:r>
    </w:p>
    <w:p>
      <w:pPr>
        <w:ind w:left="170"/>
      </w:pPr>
      <w:r>
        <w:rPr>
          <w:rFonts w:ascii="Arial" w:hAnsi="Arial"/>
          <w:b/>
          <w:color w:val="444455"/>
          <w:sz w:val="20"/>
        </w:rPr>
        <w:t>Solución propuesta:</w:t>
      </w:r>
    </w:p>
    <w:p>
      <w:pPr>
        <w:ind w:left="170"/>
      </w:pPr>
      <w:r>
        <w:rPr>
          <w:rFonts w:ascii="Arial" w:hAnsi="Arial"/>
          <w:sz w:val="21"/>
        </w:rPr>
        <w:t>Renombrar el método a get_device_type() para reflejar lo que realmente devuelve.</w:t>
      </w:r>
    </w:p>
    <w:p>
      <w:pPr>
        <w:shd w:val="clear" w:color="auto" w:fill="EEF5EE"/>
        <w:spacing w:before="80" w:after="80"/>
        <w:ind w:left="227" w:right="227"/>
      </w:pPr>
      <w:r>
        <w:rPr>
          <w:rFonts w:ascii="Courier New" w:hAnsi="Courier New"/>
          <w:color w:val="2D3A4A"/>
          <w:sz w:val="18"/>
        </w:rPr>
        <w:t># Device — nombre correcto</w:t>
        <w:br/>
        <w:t>def get_device_type(self, conn):</w:t>
        <w:br/>
        <w:t xml:space="preserve">    return DeviceType.load(conn, self.device_type_id)</w:t>
        <w:br/>
      </w:r>
    </w:p>
    <w:p>
      <w:pPr>
        <w:ind w:left="170"/>
      </w:pPr>
      <w:r>
        <w:rPr>
          <w:rFonts w:ascii="Arial" w:hAnsi="Arial"/>
          <w:b/>
          <w:sz w:val="20"/>
        </w:rPr>
        <w:t xml:space="preserve">Notas de seguimiento: </w:t>
      </w:r>
      <w:r>
        <w:rPr>
          <w:rFonts w:ascii="Arial" w:hAnsi="Arial"/>
          <w:color w:val="CCCCCC"/>
          <w:sz w:val="20"/>
        </w:rPr>
        <w:t>_________________________________________________________________</w:t>
      </w:r>
    </w:p>
    <w:p>
      <w:pPr>
        <w:pBdr>
          <w:bottom w:val="single" w:sz="2" w:space="1" w:color="CCCCCC"/>
        </w:pBdr>
      </w:pPr>
    </w:p>
    <w:p/>
    <w:p>
      <w:pPr>
        <w:pStyle w:val="Heading1"/>
      </w:pPr>
      <w:r>
        <w:rPr>
          <w:rFonts w:ascii="Arial" w:hAnsi="Arial"/>
          <w:b/>
          <w:color w:val="1A1A2E"/>
          <w:sz w:val="30"/>
        </w:rPr>
        <w:t>Cómo usar este documento en futuras conversaciones</w:t>
      </w:r>
    </w:p>
    <w:p>
      <w:r>
        <w:rPr>
          <w:rFonts w:ascii="Arial" w:hAnsi="Arial"/>
          <w:b w:val="0"/>
          <w:sz w:val="21"/>
        </w:rPr>
        <w:t>Sube este archivo junto a objetos.py y schema.sql al proyecto de Claude.ai. Al inicio de cada nueva conversación, adjunta los tres archivos y escribe algo como:</w:t>
      </w:r>
    </w:p>
    <w:p>
      <w:pPr>
        <w:shd w:val="clear" w:color="auto" w:fill="F0F4F8"/>
        <w:spacing w:before="80" w:after="80"/>
        <w:ind w:left="227" w:right="227"/>
      </w:pPr>
      <w:r>
        <w:rPr>
          <w:rFonts w:ascii="Courier New" w:hAnsi="Courier New"/>
          <w:color w:val="2D3A4A"/>
          <w:sz w:val="18"/>
        </w:rPr>
        <w:t>"Aquí está el documento de seguimiento con los puntos pendientes y los archivos del proyecto. Continuamos por el punto N."</w:t>
      </w:r>
    </w:p>
    <w:p>
      <w:r>
        <w:rPr>
          <w:rFonts w:ascii="Arial" w:hAnsi="Arial"/>
          <w:b w:val="0"/>
          <w:sz w:val="21"/>
        </w:rPr>
      </w:r>
    </w:p>
    <w:p>
      <w:r>
        <w:rPr>
          <w:rFonts w:ascii="Arial" w:hAnsi="Arial"/>
          <w:b w:val="0"/>
          <w:sz w:val="21"/>
        </w:rPr>
        <w:t>Claude leerá el documento, entenderá el estado de cada punto y podrá retomar el trabajo sin necesidad de volver a explicar el contexto. Actualiza el campo "Estado" y "Notas de seguimiento" de cada punto según avances.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