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0" w:type="pct"/>
        <w:tblInd w:w="-132" w:type="dxa"/>
        <w:tblLayout w:type="fixed"/>
        <w:tblLook w:val="01E0" w:firstRow="1" w:lastRow="1" w:firstColumn="1" w:lastColumn="1" w:noHBand="0" w:noVBand="0"/>
      </w:tblPr>
      <w:tblGrid>
        <w:gridCol w:w="586"/>
        <w:gridCol w:w="814"/>
        <w:gridCol w:w="238"/>
        <w:gridCol w:w="418"/>
        <w:gridCol w:w="203"/>
        <w:gridCol w:w="552"/>
        <w:gridCol w:w="432"/>
        <w:gridCol w:w="342"/>
        <w:gridCol w:w="1767"/>
        <w:gridCol w:w="1030"/>
        <w:gridCol w:w="1483"/>
        <w:gridCol w:w="582"/>
        <w:gridCol w:w="704"/>
        <w:gridCol w:w="709"/>
        <w:gridCol w:w="538"/>
        <w:gridCol w:w="977"/>
        <w:gridCol w:w="171"/>
      </w:tblGrid>
      <w:tr w:rsidR="00590A3C" w:rsidRPr="00991E4D" w:rsidTr="00954BC1">
        <w:trPr>
          <w:trHeight w:hRule="exact" w:val="285"/>
        </w:trPr>
        <w:tc>
          <w:tcPr>
            <w:tcW w:w="254" w:type="pct"/>
            <w:vAlign w:val="bottom"/>
          </w:tcPr>
          <w:p w:rsidR="00D14979" w:rsidRPr="00991E4D" w:rsidRDefault="00D14979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t>Job #</w:t>
            </w:r>
          </w:p>
        </w:tc>
        <w:tc>
          <w:tcPr>
            <w:tcW w:w="456" w:type="pct"/>
            <w:gridSpan w:val="2"/>
            <w:tcBorders>
              <w:bottom w:val="single" w:sz="4" w:space="0" w:color="auto"/>
            </w:tcBorders>
            <w:vAlign w:val="bottom"/>
          </w:tcPr>
          <w:p w:rsidR="00D14979" w:rsidRPr="00991E4D" w:rsidRDefault="00D14979">
            <w:pPr>
              <w:rPr>
                <w:sz w:val="16"/>
                <w:szCs w:val="16"/>
              </w:rPr>
            </w:pPr>
          </w:p>
        </w:tc>
        <w:tc>
          <w:tcPr>
            <w:tcW w:w="269" w:type="pct"/>
            <w:gridSpan w:val="2"/>
            <w:vAlign w:val="bottom"/>
          </w:tcPr>
          <w:p w:rsidR="00D14979" w:rsidRPr="00991E4D" w:rsidRDefault="00D14979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t>PO #</w:t>
            </w:r>
          </w:p>
        </w:tc>
        <w:tc>
          <w:tcPr>
            <w:tcW w:w="574" w:type="pct"/>
            <w:gridSpan w:val="3"/>
            <w:tcBorders>
              <w:bottom w:val="single" w:sz="4" w:space="0" w:color="auto"/>
            </w:tcBorders>
            <w:vAlign w:val="bottom"/>
          </w:tcPr>
          <w:p w:rsidR="00D14979" w:rsidRPr="00991E4D" w:rsidRDefault="00D14979">
            <w:pPr>
              <w:rPr>
                <w:sz w:val="16"/>
                <w:szCs w:val="16"/>
              </w:rPr>
            </w:pPr>
          </w:p>
        </w:tc>
        <w:tc>
          <w:tcPr>
            <w:tcW w:w="765" w:type="pct"/>
            <w:vAlign w:val="bottom"/>
          </w:tcPr>
          <w:p w:rsidR="00D14979" w:rsidRPr="00991E4D" w:rsidRDefault="00D14979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t>Description of Change</w:t>
            </w:r>
          </w:p>
        </w:tc>
        <w:tc>
          <w:tcPr>
            <w:tcW w:w="1340" w:type="pct"/>
            <w:gridSpan w:val="3"/>
            <w:tcBorders>
              <w:bottom w:val="single" w:sz="4" w:space="0" w:color="auto"/>
            </w:tcBorders>
            <w:vAlign w:val="bottom"/>
          </w:tcPr>
          <w:p w:rsidR="00D14979" w:rsidRPr="00991E4D" w:rsidRDefault="00D14979">
            <w:pPr>
              <w:rPr>
                <w:sz w:val="16"/>
                <w:szCs w:val="16"/>
              </w:rPr>
            </w:pPr>
          </w:p>
        </w:tc>
        <w:tc>
          <w:tcPr>
            <w:tcW w:w="305" w:type="pct"/>
            <w:vAlign w:val="bottom"/>
          </w:tcPr>
          <w:p w:rsidR="00D14979" w:rsidRPr="00991E4D" w:rsidRDefault="00D14979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t>Initial</w:t>
            </w:r>
          </w:p>
        </w:tc>
        <w:tc>
          <w:tcPr>
            <w:tcW w:w="307" w:type="pct"/>
            <w:tcBorders>
              <w:bottom w:val="single" w:sz="4" w:space="0" w:color="auto"/>
            </w:tcBorders>
            <w:vAlign w:val="bottom"/>
          </w:tcPr>
          <w:p w:rsidR="00D14979" w:rsidRPr="00991E4D" w:rsidRDefault="00D14979">
            <w:pPr>
              <w:rPr>
                <w:sz w:val="16"/>
                <w:szCs w:val="16"/>
              </w:rPr>
            </w:pPr>
          </w:p>
        </w:tc>
        <w:tc>
          <w:tcPr>
            <w:tcW w:w="233" w:type="pct"/>
            <w:vAlign w:val="bottom"/>
          </w:tcPr>
          <w:p w:rsidR="00D14979" w:rsidRPr="00991E4D" w:rsidRDefault="00D14979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497" w:type="pct"/>
            <w:gridSpan w:val="2"/>
            <w:tcBorders>
              <w:bottom w:val="single" w:sz="4" w:space="0" w:color="auto"/>
            </w:tcBorders>
            <w:vAlign w:val="bottom"/>
          </w:tcPr>
          <w:p w:rsidR="00D14979" w:rsidRPr="00991E4D" w:rsidRDefault="00D14979">
            <w:pPr>
              <w:rPr>
                <w:sz w:val="16"/>
                <w:szCs w:val="16"/>
              </w:rPr>
            </w:pPr>
          </w:p>
        </w:tc>
      </w:tr>
      <w:tr w:rsidR="00774089" w:rsidRPr="00991E4D" w:rsidTr="00774089">
        <w:trPr>
          <w:trHeight w:hRule="exact" w:val="244"/>
        </w:trPr>
        <w:tc>
          <w:tcPr>
            <w:tcW w:w="5000" w:type="pct"/>
            <w:gridSpan w:val="17"/>
            <w:shd w:val="clear" w:color="auto" w:fill="auto"/>
            <w:vAlign w:val="bottom"/>
          </w:tcPr>
          <w:p w:rsidR="00774089" w:rsidRPr="00991E4D" w:rsidRDefault="00774089" w:rsidP="00DD0BA8">
            <w:pPr>
              <w:rPr>
                <w:i/>
                <w:sz w:val="16"/>
                <w:szCs w:val="16"/>
              </w:rPr>
            </w:pPr>
            <w:bookmarkStart w:id="0" w:name="_GoBack"/>
            <w:r w:rsidRPr="00991E4D">
              <w:rPr>
                <w:i/>
                <w:sz w:val="16"/>
                <w:szCs w:val="16"/>
              </w:rPr>
              <w:t xml:space="preserve">*Individual checkboxes do not have to be checked; </w:t>
            </w:r>
            <w:r w:rsidR="0091746B" w:rsidRPr="00991E4D">
              <w:rPr>
                <w:i/>
                <w:sz w:val="16"/>
                <w:szCs w:val="16"/>
              </w:rPr>
              <w:t xml:space="preserve">the </w:t>
            </w:r>
            <w:r w:rsidRPr="00991E4D">
              <w:rPr>
                <w:i/>
                <w:sz w:val="16"/>
                <w:szCs w:val="16"/>
              </w:rPr>
              <w:t>initial</w:t>
            </w:r>
            <w:r w:rsidR="0051571A" w:rsidRPr="00991E4D">
              <w:rPr>
                <w:i/>
                <w:sz w:val="16"/>
                <w:szCs w:val="16"/>
              </w:rPr>
              <w:t>s</w:t>
            </w:r>
            <w:r w:rsidRPr="00991E4D">
              <w:rPr>
                <w:i/>
                <w:sz w:val="16"/>
                <w:szCs w:val="16"/>
              </w:rPr>
              <w:t xml:space="preserve"> and date</w:t>
            </w:r>
            <w:r w:rsidR="0051571A" w:rsidRPr="00991E4D">
              <w:rPr>
                <w:i/>
                <w:sz w:val="16"/>
                <w:szCs w:val="16"/>
              </w:rPr>
              <w:t xml:space="preserve">s on the </w:t>
            </w:r>
            <w:r w:rsidR="007D6360" w:rsidRPr="00991E4D">
              <w:rPr>
                <w:i/>
                <w:sz w:val="16"/>
                <w:szCs w:val="16"/>
              </w:rPr>
              <w:t xml:space="preserve">Contract Review </w:t>
            </w:r>
            <w:r w:rsidR="0051571A" w:rsidRPr="00991E4D">
              <w:rPr>
                <w:i/>
                <w:sz w:val="16"/>
                <w:szCs w:val="16"/>
              </w:rPr>
              <w:t>form</w:t>
            </w:r>
            <w:r w:rsidRPr="00991E4D">
              <w:rPr>
                <w:i/>
                <w:sz w:val="16"/>
                <w:szCs w:val="16"/>
              </w:rPr>
              <w:t xml:space="preserve"> is record of each task being completed.</w:t>
            </w:r>
            <w:bookmarkEnd w:id="0"/>
          </w:p>
        </w:tc>
      </w:tr>
      <w:tr w:rsidR="00590A3C" w:rsidRPr="00991E4D" w:rsidTr="00774089">
        <w:trPr>
          <w:trHeight w:hRule="exact" w:val="244"/>
        </w:trPr>
        <w:tc>
          <w:tcPr>
            <w:tcW w:w="891" w:type="pct"/>
            <w:gridSpan w:val="4"/>
            <w:shd w:val="clear" w:color="auto" w:fill="CCCCCC"/>
            <w:vAlign w:val="bottom"/>
          </w:tcPr>
          <w:p w:rsidR="00410E4A" w:rsidRPr="00991E4D" w:rsidRDefault="00410E4A" w:rsidP="0019582B">
            <w:pPr>
              <w:rPr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t xml:space="preserve">QUALITY:  </w:t>
            </w:r>
          </w:p>
        </w:tc>
        <w:tc>
          <w:tcPr>
            <w:tcW w:w="514" w:type="pct"/>
            <w:gridSpan w:val="3"/>
            <w:shd w:val="clear" w:color="auto" w:fill="CCCCCC"/>
            <w:vAlign w:val="bottom"/>
          </w:tcPr>
          <w:p w:rsidR="00410E4A" w:rsidRPr="00991E4D" w:rsidRDefault="00410E4A">
            <w:pPr>
              <w:rPr>
                <w:sz w:val="16"/>
                <w:szCs w:val="16"/>
              </w:rPr>
            </w:pPr>
            <w:r w:rsidRPr="00991E4D">
              <w:rPr>
                <w:b/>
                <w:i/>
                <w:sz w:val="16"/>
                <w:szCs w:val="16"/>
              </w:rPr>
              <w:t>APPROVAL:</w:t>
            </w:r>
          </w:p>
        </w:tc>
        <w:tc>
          <w:tcPr>
            <w:tcW w:w="3595" w:type="pct"/>
            <w:gridSpan w:val="10"/>
            <w:shd w:val="clear" w:color="auto" w:fill="CCCCCC"/>
            <w:vAlign w:val="bottom"/>
          </w:tcPr>
          <w:p w:rsidR="00410E4A" w:rsidRPr="00991E4D" w:rsidRDefault="00410E4A">
            <w:pPr>
              <w:rPr>
                <w:sz w:val="16"/>
                <w:szCs w:val="16"/>
              </w:rPr>
            </w:pPr>
          </w:p>
        </w:tc>
      </w:tr>
      <w:tr w:rsidR="00410E4A" w:rsidRPr="00991E4D" w:rsidTr="00A62E43">
        <w:trPr>
          <w:gridAfter w:val="1"/>
          <w:wAfter w:w="74" w:type="pct"/>
          <w:trHeight w:hRule="exact" w:val="244"/>
        </w:trPr>
        <w:tc>
          <w:tcPr>
            <w:tcW w:w="4926" w:type="pct"/>
            <w:gridSpan w:val="16"/>
            <w:vAlign w:val="bottom"/>
          </w:tcPr>
          <w:p w:rsidR="00410E4A" w:rsidRPr="002D12C8" w:rsidRDefault="00410E4A" w:rsidP="00A71170">
            <w:pPr>
              <w:rPr>
                <w:sz w:val="16"/>
                <w:szCs w:val="16"/>
              </w:rPr>
            </w:pPr>
            <w:r w:rsidRPr="002D12C8">
              <w:rPr>
                <w:sz w:val="16"/>
                <w:szCs w:val="16"/>
              </w:rPr>
              <w:sym w:font="Symbol" w:char="F0A0"/>
            </w:r>
            <w:r w:rsidRPr="002D12C8">
              <w:rPr>
                <w:sz w:val="16"/>
                <w:szCs w:val="16"/>
              </w:rPr>
              <w:t xml:space="preserve">  Verify current blueprint, EO or ADCN (if applicable) and all supplemental instructions are in Q-Pulse (verify revisions to PO, including subassemblies)</w:t>
            </w:r>
          </w:p>
        </w:tc>
      </w:tr>
      <w:tr w:rsidR="00410E4A" w:rsidRPr="00991E4D" w:rsidTr="00A62E43">
        <w:trPr>
          <w:gridAfter w:val="1"/>
          <w:wAfter w:w="74" w:type="pct"/>
          <w:trHeight w:hRule="exact" w:val="244"/>
        </w:trPr>
        <w:tc>
          <w:tcPr>
            <w:tcW w:w="4926" w:type="pct"/>
            <w:gridSpan w:val="16"/>
            <w:vAlign w:val="bottom"/>
          </w:tcPr>
          <w:p w:rsidR="00410E4A" w:rsidRPr="002D12C8" w:rsidRDefault="00410E4A" w:rsidP="00A71170">
            <w:pPr>
              <w:rPr>
                <w:sz w:val="16"/>
                <w:szCs w:val="16"/>
              </w:rPr>
            </w:pPr>
            <w:r w:rsidRPr="002D12C8">
              <w:rPr>
                <w:sz w:val="16"/>
                <w:szCs w:val="16"/>
              </w:rPr>
              <w:sym w:font="Symbol" w:char="F0A0"/>
            </w:r>
            <w:r w:rsidRPr="002D12C8">
              <w:rPr>
                <w:sz w:val="16"/>
                <w:szCs w:val="16"/>
              </w:rPr>
              <w:t xml:space="preserve">  Verify all specifications required for job are in Q-Pulse and that the revisions are current</w:t>
            </w:r>
          </w:p>
        </w:tc>
      </w:tr>
      <w:tr w:rsidR="00990D82" w:rsidRPr="00991E4D" w:rsidTr="00A62E43">
        <w:trPr>
          <w:gridAfter w:val="1"/>
          <w:wAfter w:w="74" w:type="pct"/>
          <w:trHeight w:hRule="exact" w:val="244"/>
        </w:trPr>
        <w:tc>
          <w:tcPr>
            <w:tcW w:w="4926" w:type="pct"/>
            <w:gridSpan w:val="16"/>
            <w:vAlign w:val="bottom"/>
          </w:tcPr>
          <w:p w:rsidR="00990D82" w:rsidRPr="002D12C8" w:rsidRDefault="00990D82" w:rsidP="00A71170">
            <w:pPr>
              <w:rPr>
                <w:sz w:val="16"/>
                <w:szCs w:val="16"/>
              </w:rPr>
            </w:pPr>
            <w:r w:rsidRPr="002D12C8">
              <w:rPr>
                <w:sz w:val="16"/>
                <w:szCs w:val="16"/>
              </w:rPr>
              <w:sym w:font="Symbol" w:char="F0A0"/>
            </w:r>
            <w:r w:rsidRPr="002D12C8">
              <w:rPr>
                <w:sz w:val="16"/>
                <w:szCs w:val="16"/>
              </w:rPr>
              <w:t xml:space="preserve">  Verify </w:t>
            </w:r>
            <w:r w:rsidR="00473691" w:rsidRPr="002D12C8">
              <w:rPr>
                <w:sz w:val="16"/>
                <w:szCs w:val="16"/>
              </w:rPr>
              <w:t xml:space="preserve">purchase order flow down of </w:t>
            </w:r>
            <w:r w:rsidRPr="002D12C8">
              <w:rPr>
                <w:sz w:val="16"/>
                <w:szCs w:val="16"/>
              </w:rPr>
              <w:t>customer sampling plan</w:t>
            </w:r>
            <w:r w:rsidR="00473691" w:rsidRPr="002D12C8">
              <w:rPr>
                <w:sz w:val="16"/>
                <w:szCs w:val="16"/>
              </w:rPr>
              <w:t xml:space="preserve"> &amp; identify on master inspection report</w:t>
            </w:r>
            <w:r w:rsidR="008A1CDA" w:rsidRPr="002D12C8">
              <w:rPr>
                <w:sz w:val="16"/>
                <w:szCs w:val="16"/>
              </w:rPr>
              <w:t>, including AQL and feature classification, as applicable</w:t>
            </w:r>
          </w:p>
        </w:tc>
      </w:tr>
      <w:tr w:rsidR="00410E4A" w:rsidRPr="00991E4D" w:rsidTr="00A62E43">
        <w:trPr>
          <w:gridAfter w:val="1"/>
          <w:wAfter w:w="74" w:type="pct"/>
          <w:trHeight w:hRule="exact" w:val="244"/>
        </w:trPr>
        <w:tc>
          <w:tcPr>
            <w:tcW w:w="4926" w:type="pct"/>
            <w:gridSpan w:val="16"/>
            <w:vAlign w:val="bottom"/>
          </w:tcPr>
          <w:p w:rsidR="00410E4A" w:rsidRPr="002D12C8" w:rsidRDefault="00410E4A" w:rsidP="00FB7E8C">
            <w:pPr>
              <w:rPr>
                <w:sz w:val="16"/>
                <w:szCs w:val="16"/>
              </w:rPr>
            </w:pPr>
            <w:r w:rsidRPr="002D12C8">
              <w:rPr>
                <w:sz w:val="16"/>
                <w:szCs w:val="16"/>
              </w:rPr>
              <w:sym w:font="Symbol" w:char="F0A0"/>
            </w:r>
            <w:r w:rsidRPr="002D12C8">
              <w:rPr>
                <w:sz w:val="16"/>
                <w:szCs w:val="16"/>
              </w:rPr>
              <w:t xml:space="preserve">  </w:t>
            </w:r>
            <w:r w:rsidR="00FB7E8C" w:rsidRPr="002D12C8">
              <w:rPr>
                <w:sz w:val="16"/>
                <w:szCs w:val="16"/>
              </w:rPr>
              <w:t>Verify blueprint detail is legible throughout &amp; c</w:t>
            </w:r>
            <w:r w:rsidRPr="002D12C8">
              <w:rPr>
                <w:sz w:val="16"/>
                <w:szCs w:val="16"/>
              </w:rPr>
              <w:t xml:space="preserve">reate </w:t>
            </w:r>
            <w:r w:rsidR="00473691" w:rsidRPr="002D12C8">
              <w:rPr>
                <w:sz w:val="16"/>
                <w:szCs w:val="16"/>
              </w:rPr>
              <w:t xml:space="preserve">master </w:t>
            </w:r>
            <w:r w:rsidRPr="002D12C8">
              <w:rPr>
                <w:sz w:val="16"/>
                <w:szCs w:val="16"/>
              </w:rPr>
              <w:t>inspection report and bubble print, if new part number or revision</w:t>
            </w:r>
          </w:p>
        </w:tc>
      </w:tr>
      <w:tr w:rsidR="00410E4A" w:rsidRPr="00991E4D" w:rsidTr="00A62E43">
        <w:trPr>
          <w:gridAfter w:val="1"/>
          <w:wAfter w:w="74" w:type="pct"/>
          <w:trHeight w:hRule="exact" w:val="244"/>
        </w:trPr>
        <w:tc>
          <w:tcPr>
            <w:tcW w:w="4926" w:type="pct"/>
            <w:gridSpan w:val="16"/>
            <w:vAlign w:val="bottom"/>
          </w:tcPr>
          <w:p w:rsidR="00410E4A" w:rsidRPr="00991E4D" w:rsidRDefault="00410E4A" w:rsidP="00497695">
            <w:pPr>
              <w:rPr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</w:t>
            </w:r>
            <w:r w:rsidRPr="00991E4D">
              <w:rPr>
                <w:sz w:val="16"/>
                <w:szCs w:val="16"/>
              </w:rPr>
              <w:t xml:space="preserve"> Provide serial number list for customer-supplied material</w:t>
            </w:r>
            <w:r w:rsidR="007E30D4" w:rsidRPr="00991E4D">
              <w:rPr>
                <w:sz w:val="16"/>
                <w:szCs w:val="16"/>
              </w:rPr>
              <w:t xml:space="preserve"> and request serial numbers from customers (e.g., Rolls-Royce), as applicable</w:t>
            </w:r>
          </w:p>
        </w:tc>
      </w:tr>
      <w:tr w:rsidR="00410E4A" w:rsidRPr="00991E4D" w:rsidTr="00A62E43">
        <w:trPr>
          <w:gridAfter w:val="1"/>
          <w:wAfter w:w="74" w:type="pct"/>
          <w:trHeight w:hRule="exact" w:val="244"/>
        </w:trPr>
        <w:tc>
          <w:tcPr>
            <w:tcW w:w="4926" w:type="pct"/>
            <w:gridSpan w:val="16"/>
            <w:vAlign w:val="bottom"/>
          </w:tcPr>
          <w:p w:rsidR="00410E4A" w:rsidRPr="00991E4D" w:rsidRDefault="00410E4A" w:rsidP="004944A6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</w:t>
            </w:r>
            <w:r w:rsidRPr="00991E4D">
              <w:rPr>
                <w:sz w:val="16"/>
                <w:szCs w:val="16"/>
              </w:rPr>
              <w:t xml:space="preserve"> Identify if FAIR</w:t>
            </w:r>
            <w:r w:rsidR="004944A6" w:rsidRPr="00991E4D">
              <w:rPr>
                <w:sz w:val="16"/>
                <w:szCs w:val="16"/>
              </w:rPr>
              <w:t xml:space="preserve"> </w:t>
            </w:r>
            <w:r w:rsidR="00AD2877" w:rsidRPr="00991E4D">
              <w:rPr>
                <w:sz w:val="16"/>
                <w:szCs w:val="16"/>
              </w:rPr>
              <w:t>and/</w:t>
            </w:r>
            <w:r w:rsidR="004944A6" w:rsidRPr="00991E4D">
              <w:rPr>
                <w:sz w:val="16"/>
                <w:szCs w:val="16"/>
              </w:rPr>
              <w:t>or PPAP</w:t>
            </w:r>
            <w:r w:rsidRPr="00991E4D">
              <w:rPr>
                <w:sz w:val="16"/>
                <w:szCs w:val="16"/>
              </w:rPr>
              <w:t xml:space="preserve"> is required…is </w:t>
            </w:r>
            <w:r w:rsidR="004944A6" w:rsidRPr="00991E4D">
              <w:rPr>
                <w:sz w:val="16"/>
                <w:szCs w:val="16"/>
              </w:rPr>
              <w:t>it</w:t>
            </w:r>
            <w:r w:rsidRPr="00991E4D">
              <w:rPr>
                <w:sz w:val="16"/>
                <w:szCs w:val="16"/>
              </w:rPr>
              <w:t xml:space="preserve"> required?  </w:t>
            </w:r>
            <w:r w:rsidRPr="00991E4D">
              <w:rPr>
                <w:b/>
                <w:sz w:val="16"/>
                <w:szCs w:val="16"/>
              </w:rPr>
              <w:t>Y or N</w:t>
            </w:r>
          </w:p>
        </w:tc>
      </w:tr>
      <w:tr w:rsidR="00590A3C" w:rsidRPr="00991E4D" w:rsidTr="00590A3C">
        <w:trPr>
          <w:trHeight w:hRule="exact" w:val="244"/>
        </w:trPr>
        <w:tc>
          <w:tcPr>
            <w:tcW w:w="607" w:type="pct"/>
            <w:gridSpan w:val="2"/>
            <w:shd w:val="clear" w:color="auto" w:fill="CCCCCC"/>
            <w:vAlign w:val="bottom"/>
          </w:tcPr>
          <w:p w:rsidR="00410E4A" w:rsidRPr="00991E4D" w:rsidRDefault="00410E4A" w:rsidP="00FA7C5E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t>PLANNING:</w:t>
            </w:r>
          </w:p>
        </w:tc>
        <w:tc>
          <w:tcPr>
            <w:tcW w:w="611" w:type="pct"/>
            <w:gridSpan w:val="4"/>
            <w:shd w:val="clear" w:color="auto" w:fill="CCCCCC"/>
            <w:vAlign w:val="bottom"/>
          </w:tcPr>
          <w:p w:rsidR="00410E4A" w:rsidRPr="00991E4D" w:rsidRDefault="00410E4A" w:rsidP="00FA7C5E">
            <w:pPr>
              <w:rPr>
                <w:b/>
                <w:i/>
                <w:sz w:val="16"/>
                <w:szCs w:val="16"/>
              </w:rPr>
            </w:pPr>
            <w:r w:rsidRPr="00991E4D">
              <w:rPr>
                <w:b/>
                <w:i/>
                <w:sz w:val="16"/>
                <w:szCs w:val="16"/>
              </w:rPr>
              <w:t>ME APPROVAL:</w:t>
            </w:r>
          </w:p>
        </w:tc>
        <w:tc>
          <w:tcPr>
            <w:tcW w:w="1546" w:type="pct"/>
            <w:gridSpan w:val="4"/>
            <w:shd w:val="clear" w:color="auto" w:fill="CCCCCC"/>
            <w:vAlign w:val="bottom"/>
          </w:tcPr>
          <w:p w:rsidR="00410E4A" w:rsidRPr="00991E4D" w:rsidRDefault="00410E4A" w:rsidP="00FA7C5E">
            <w:pPr>
              <w:rPr>
                <w:sz w:val="16"/>
                <w:szCs w:val="16"/>
              </w:rPr>
            </w:pPr>
          </w:p>
        </w:tc>
        <w:tc>
          <w:tcPr>
            <w:tcW w:w="642" w:type="pct"/>
            <w:shd w:val="clear" w:color="auto" w:fill="CCCCCC"/>
            <w:vAlign w:val="bottom"/>
          </w:tcPr>
          <w:p w:rsidR="00410E4A" w:rsidRPr="00991E4D" w:rsidRDefault="00410E4A" w:rsidP="00FA7C5E">
            <w:pPr>
              <w:rPr>
                <w:b/>
                <w:i/>
                <w:sz w:val="16"/>
                <w:szCs w:val="16"/>
              </w:rPr>
            </w:pPr>
            <w:r w:rsidRPr="00991E4D">
              <w:rPr>
                <w:b/>
                <w:i/>
                <w:sz w:val="16"/>
                <w:szCs w:val="16"/>
              </w:rPr>
              <w:t>QE APPROVAL:</w:t>
            </w:r>
          </w:p>
        </w:tc>
        <w:tc>
          <w:tcPr>
            <w:tcW w:w="1594" w:type="pct"/>
            <w:gridSpan w:val="6"/>
            <w:shd w:val="clear" w:color="auto" w:fill="CCCCCC"/>
            <w:vAlign w:val="bottom"/>
          </w:tcPr>
          <w:p w:rsidR="00410E4A" w:rsidRPr="00991E4D" w:rsidRDefault="00410E4A" w:rsidP="00FA7C5E">
            <w:pPr>
              <w:rPr>
                <w:sz w:val="16"/>
                <w:szCs w:val="16"/>
              </w:rPr>
            </w:pPr>
          </w:p>
        </w:tc>
      </w:tr>
      <w:tr w:rsidR="00410E4A" w:rsidRPr="00991E4D" w:rsidTr="00A62E43">
        <w:trPr>
          <w:trHeight w:val="238"/>
        </w:trPr>
        <w:tc>
          <w:tcPr>
            <w:tcW w:w="5000" w:type="pct"/>
            <w:gridSpan w:val="17"/>
            <w:vAlign w:val="center"/>
          </w:tcPr>
          <w:p w:rsidR="00410E4A" w:rsidRPr="002D12C8" w:rsidRDefault="00410E4A" w:rsidP="003F1436">
            <w:pPr>
              <w:rPr>
                <w:b/>
                <w:sz w:val="16"/>
                <w:szCs w:val="16"/>
              </w:rPr>
            </w:pPr>
            <w:r w:rsidRPr="002D12C8">
              <w:rPr>
                <w:b/>
                <w:sz w:val="16"/>
                <w:szCs w:val="16"/>
              </w:rPr>
              <w:sym w:font="Symbol" w:char="F0A0"/>
            </w:r>
            <w:r w:rsidRPr="002D12C8">
              <w:rPr>
                <w:b/>
                <w:sz w:val="16"/>
                <w:szCs w:val="16"/>
              </w:rPr>
              <w:t xml:space="preserve">  </w:t>
            </w:r>
            <w:r w:rsidRPr="002D12C8">
              <w:rPr>
                <w:b/>
                <w:sz w:val="16"/>
                <w:szCs w:val="16"/>
              </w:rPr>
              <w:sym w:font="Symbol" w:char="F0A0"/>
            </w:r>
            <w:r w:rsidRPr="002D12C8">
              <w:rPr>
                <w:b/>
                <w:sz w:val="16"/>
                <w:szCs w:val="16"/>
              </w:rPr>
              <w:t xml:space="preserve">  Verify revision of blueprint to PO, including all subassemblies (note that revision N/R isn’t interchangeable with N/C)</w:t>
            </w:r>
            <w:r w:rsidR="0058700F" w:rsidRPr="002D12C8">
              <w:rPr>
                <w:b/>
                <w:sz w:val="16"/>
                <w:szCs w:val="16"/>
              </w:rPr>
              <w:t xml:space="preserve">; verify </w:t>
            </w:r>
            <w:r w:rsidR="0070661E" w:rsidRPr="002D12C8">
              <w:rPr>
                <w:b/>
                <w:sz w:val="16"/>
                <w:szCs w:val="16"/>
              </w:rPr>
              <w:t xml:space="preserve">blueprint </w:t>
            </w:r>
            <w:r w:rsidR="0058700F" w:rsidRPr="002D12C8">
              <w:rPr>
                <w:b/>
                <w:sz w:val="16"/>
                <w:szCs w:val="16"/>
              </w:rPr>
              <w:t>revisions match Predator PDM</w:t>
            </w:r>
          </w:p>
        </w:tc>
      </w:tr>
      <w:tr w:rsidR="00410E4A" w:rsidRPr="00991E4D" w:rsidTr="00A62E43">
        <w:trPr>
          <w:trHeight w:val="238"/>
        </w:trPr>
        <w:tc>
          <w:tcPr>
            <w:tcW w:w="5000" w:type="pct"/>
            <w:gridSpan w:val="17"/>
            <w:vAlign w:val="bottom"/>
          </w:tcPr>
          <w:p w:rsidR="00410E4A" w:rsidRPr="002D12C8" w:rsidRDefault="00410E4A" w:rsidP="008E0B65">
            <w:pPr>
              <w:rPr>
                <w:b/>
                <w:sz w:val="16"/>
                <w:szCs w:val="16"/>
              </w:rPr>
            </w:pPr>
            <w:r w:rsidRPr="002D12C8">
              <w:rPr>
                <w:b/>
                <w:sz w:val="16"/>
                <w:szCs w:val="16"/>
              </w:rPr>
              <w:sym w:font="Symbol" w:char="F0A0"/>
            </w:r>
            <w:r w:rsidRPr="002D12C8">
              <w:rPr>
                <w:b/>
                <w:sz w:val="16"/>
                <w:szCs w:val="16"/>
              </w:rPr>
              <w:t xml:space="preserve">  </w:t>
            </w:r>
            <w:r w:rsidRPr="002D12C8">
              <w:rPr>
                <w:b/>
                <w:sz w:val="16"/>
                <w:szCs w:val="16"/>
              </w:rPr>
              <w:sym w:font="Symbol" w:char="F0A0"/>
            </w:r>
            <w:r w:rsidRPr="002D12C8">
              <w:rPr>
                <w:b/>
                <w:sz w:val="16"/>
                <w:szCs w:val="16"/>
              </w:rPr>
              <w:t xml:space="preserve">  Verify revision of all supplemental instructions to PO (including FCDs, MQIs, PSDs [flowed down on MQIs &amp; 9U9646], VQRs, customer travelers and sketches, etc.); verify current revision of MQI</w:t>
            </w:r>
            <w:r w:rsidR="002956EF" w:rsidRPr="002D12C8">
              <w:rPr>
                <w:b/>
                <w:sz w:val="16"/>
                <w:szCs w:val="16"/>
              </w:rPr>
              <w:t>, FCD</w:t>
            </w:r>
            <w:r w:rsidRPr="002D12C8">
              <w:rPr>
                <w:b/>
                <w:sz w:val="16"/>
                <w:szCs w:val="16"/>
              </w:rPr>
              <w:t xml:space="preserve"> </w:t>
            </w:r>
            <w:r w:rsidR="008E0B65" w:rsidRPr="002D12C8">
              <w:rPr>
                <w:b/>
                <w:sz w:val="16"/>
                <w:szCs w:val="16"/>
              </w:rPr>
              <w:t>or</w:t>
            </w:r>
            <w:r w:rsidRPr="002D12C8">
              <w:rPr>
                <w:b/>
                <w:sz w:val="16"/>
                <w:szCs w:val="16"/>
              </w:rPr>
              <w:t xml:space="preserve"> VQR is documented </w:t>
            </w:r>
            <w:r w:rsidR="009427BE" w:rsidRPr="002D12C8">
              <w:rPr>
                <w:b/>
                <w:sz w:val="16"/>
                <w:szCs w:val="16"/>
              </w:rPr>
              <w:t>at the top of the route revision section of the traveler</w:t>
            </w:r>
            <w:r w:rsidR="008E0B65" w:rsidRPr="002D12C8">
              <w:rPr>
                <w:b/>
                <w:sz w:val="16"/>
                <w:szCs w:val="16"/>
              </w:rPr>
              <w:t>, as applicable</w:t>
            </w:r>
          </w:p>
        </w:tc>
      </w:tr>
      <w:tr w:rsidR="00410E4A" w:rsidRPr="00991E4D" w:rsidTr="00A62E43">
        <w:trPr>
          <w:trHeight w:val="238"/>
        </w:trPr>
        <w:tc>
          <w:tcPr>
            <w:tcW w:w="5000" w:type="pct"/>
            <w:gridSpan w:val="17"/>
            <w:vAlign w:val="bottom"/>
          </w:tcPr>
          <w:p w:rsidR="00410E4A" w:rsidRPr="003F031A" w:rsidRDefault="00410E4A" w:rsidP="00A71170">
            <w:pPr>
              <w:rPr>
                <w:b/>
                <w:sz w:val="16"/>
                <w:szCs w:val="16"/>
              </w:rPr>
            </w:pPr>
            <w:r w:rsidRPr="003F031A">
              <w:rPr>
                <w:b/>
                <w:sz w:val="16"/>
                <w:szCs w:val="16"/>
              </w:rPr>
              <w:sym w:font="Symbol" w:char="F0A0"/>
            </w:r>
            <w:r w:rsidRPr="003F031A">
              <w:rPr>
                <w:b/>
                <w:sz w:val="16"/>
                <w:szCs w:val="16"/>
              </w:rPr>
              <w:t xml:space="preserve">  </w:t>
            </w:r>
            <w:r w:rsidRPr="003F031A">
              <w:rPr>
                <w:b/>
                <w:sz w:val="16"/>
                <w:szCs w:val="16"/>
              </w:rPr>
              <w:sym w:font="Symbol" w:char="F0A0"/>
            </w:r>
            <w:r w:rsidRPr="003F031A">
              <w:rPr>
                <w:b/>
                <w:sz w:val="16"/>
                <w:szCs w:val="16"/>
              </w:rPr>
              <w:t xml:space="preserve">  Review blueprint, PO and all supplemental instructions to verify requirements are covered (including quality clauses)</w:t>
            </w:r>
          </w:p>
        </w:tc>
      </w:tr>
      <w:tr w:rsidR="00407BAC" w:rsidRPr="003F031A" w:rsidTr="00A62E43">
        <w:trPr>
          <w:gridAfter w:val="1"/>
          <w:wAfter w:w="74" w:type="pct"/>
          <w:trHeight w:val="238"/>
        </w:trPr>
        <w:tc>
          <w:tcPr>
            <w:tcW w:w="4926" w:type="pct"/>
            <w:gridSpan w:val="16"/>
            <w:vAlign w:val="bottom"/>
          </w:tcPr>
          <w:p w:rsidR="00407BAC" w:rsidRPr="003F031A" w:rsidRDefault="00407BAC" w:rsidP="00FC1234">
            <w:pPr>
              <w:rPr>
                <w:b/>
                <w:sz w:val="16"/>
                <w:szCs w:val="16"/>
              </w:rPr>
            </w:pPr>
            <w:r w:rsidRPr="003F031A">
              <w:rPr>
                <w:b/>
                <w:sz w:val="16"/>
                <w:szCs w:val="16"/>
              </w:rPr>
              <w:sym w:font="Symbol" w:char="F0A0"/>
            </w:r>
            <w:r w:rsidRPr="003F031A">
              <w:rPr>
                <w:b/>
                <w:sz w:val="16"/>
                <w:szCs w:val="16"/>
              </w:rPr>
              <w:t xml:space="preserve">  </w:t>
            </w:r>
            <w:r w:rsidRPr="003F031A">
              <w:rPr>
                <w:b/>
                <w:sz w:val="16"/>
                <w:szCs w:val="16"/>
              </w:rPr>
              <w:sym w:font="Symbol" w:char="F0A0"/>
            </w:r>
            <w:r w:rsidRPr="003F031A">
              <w:rPr>
                <w:b/>
                <w:sz w:val="16"/>
                <w:szCs w:val="16"/>
              </w:rPr>
              <w:t xml:space="preserve">  For new parts, </w:t>
            </w:r>
            <w:r w:rsidR="00320177" w:rsidRPr="003F031A">
              <w:rPr>
                <w:b/>
                <w:sz w:val="16"/>
                <w:szCs w:val="16"/>
              </w:rPr>
              <w:t>compare the PO</w:t>
            </w:r>
            <w:r w:rsidR="00FC1234" w:rsidRPr="003F031A">
              <w:rPr>
                <w:b/>
                <w:sz w:val="16"/>
                <w:szCs w:val="16"/>
              </w:rPr>
              <w:t xml:space="preserve"> &amp; </w:t>
            </w:r>
            <w:r w:rsidR="00320177" w:rsidRPr="003F031A">
              <w:rPr>
                <w:b/>
                <w:sz w:val="16"/>
                <w:szCs w:val="16"/>
              </w:rPr>
              <w:t xml:space="preserve">supplemental instructions against the </w:t>
            </w:r>
            <w:r w:rsidR="00D418CC" w:rsidRPr="003F031A">
              <w:rPr>
                <w:b/>
                <w:sz w:val="16"/>
                <w:szCs w:val="16"/>
              </w:rPr>
              <w:t>Quote Risk Analysis in SharePoint</w:t>
            </w:r>
            <w:r w:rsidR="00320177" w:rsidRPr="003F031A">
              <w:rPr>
                <w:b/>
                <w:sz w:val="16"/>
                <w:szCs w:val="16"/>
              </w:rPr>
              <w:t xml:space="preserve">; notify </w:t>
            </w:r>
            <w:r w:rsidR="00721716" w:rsidRPr="003F031A">
              <w:rPr>
                <w:b/>
                <w:sz w:val="16"/>
                <w:szCs w:val="16"/>
              </w:rPr>
              <w:t xml:space="preserve">Supervisor of any </w:t>
            </w:r>
            <w:r w:rsidR="00320177" w:rsidRPr="003F031A">
              <w:rPr>
                <w:b/>
                <w:sz w:val="16"/>
                <w:szCs w:val="16"/>
              </w:rPr>
              <w:t>differences</w:t>
            </w:r>
            <w:r w:rsidR="0094713E" w:rsidRPr="003F031A">
              <w:rPr>
                <w:b/>
                <w:sz w:val="16"/>
                <w:szCs w:val="16"/>
              </w:rPr>
              <w:t xml:space="preserve"> or cost-reduction ideas</w:t>
            </w:r>
          </w:p>
        </w:tc>
      </w:tr>
      <w:tr w:rsidR="00410E4A" w:rsidRPr="003F031A" w:rsidTr="00A62E43">
        <w:trPr>
          <w:gridAfter w:val="1"/>
          <w:wAfter w:w="74" w:type="pct"/>
          <w:trHeight w:val="238"/>
        </w:trPr>
        <w:tc>
          <w:tcPr>
            <w:tcW w:w="4926" w:type="pct"/>
            <w:gridSpan w:val="16"/>
            <w:vAlign w:val="bottom"/>
          </w:tcPr>
          <w:p w:rsidR="00410E4A" w:rsidRPr="003F031A" w:rsidRDefault="00410E4A" w:rsidP="00CD195B">
            <w:pPr>
              <w:rPr>
                <w:b/>
                <w:sz w:val="16"/>
                <w:szCs w:val="16"/>
              </w:rPr>
            </w:pPr>
            <w:r w:rsidRPr="003F031A">
              <w:rPr>
                <w:b/>
                <w:sz w:val="16"/>
                <w:szCs w:val="16"/>
              </w:rPr>
              <w:sym w:font="Symbol" w:char="F0A0"/>
            </w:r>
            <w:r w:rsidRPr="003F031A">
              <w:rPr>
                <w:b/>
                <w:sz w:val="16"/>
                <w:szCs w:val="16"/>
              </w:rPr>
              <w:t xml:space="preserve">  </w:t>
            </w:r>
            <w:r w:rsidRPr="003F031A">
              <w:rPr>
                <w:b/>
                <w:sz w:val="16"/>
                <w:szCs w:val="16"/>
              </w:rPr>
              <w:sym w:font="Symbol" w:char="F0A0"/>
            </w:r>
            <w:r w:rsidRPr="003F031A">
              <w:rPr>
                <w:b/>
                <w:sz w:val="16"/>
                <w:szCs w:val="16"/>
              </w:rPr>
              <w:t xml:space="preserve">  Verify shelf-stock conforms to current drawing and specification revisions (if job will be filled with shelf-stock)…does it conform?  Y or N or N/A</w:t>
            </w:r>
          </w:p>
        </w:tc>
      </w:tr>
      <w:tr w:rsidR="00410E4A" w:rsidRPr="003F031A" w:rsidTr="00A62E43">
        <w:trPr>
          <w:gridAfter w:val="1"/>
          <w:wAfter w:w="74" w:type="pct"/>
          <w:trHeight w:val="238"/>
        </w:trPr>
        <w:tc>
          <w:tcPr>
            <w:tcW w:w="4926" w:type="pct"/>
            <w:gridSpan w:val="16"/>
            <w:vAlign w:val="bottom"/>
          </w:tcPr>
          <w:p w:rsidR="00410E4A" w:rsidRPr="003F031A" w:rsidRDefault="00410E4A" w:rsidP="00A71170">
            <w:pPr>
              <w:rPr>
                <w:b/>
                <w:sz w:val="16"/>
                <w:szCs w:val="16"/>
              </w:rPr>
            </w:pPr>
            <w:r w:rsidRPr="003F031A">
              <w:rPr>
                <w:b/>
                <w:sz w:val="16"/>
                <w:szCs w:val="16"/>
              </w:rPr>
              <w:sym w:font="Symbol" w:char="F0A0"/>
            </w:r>
            <w:r w:rsidRPr="003F031A">
              <w:rPr>
                <w:b/>
                <w:sz w:val="16"/>
                <w:szCs w:val="16"/>
              </w:rPr>
              <w:t xml:space="preserve">  </w:t>
            </w:r>
            <w:r w:rsidRPr="003F031A">
              <w:rPr>
                <w:b/>
                <w:sz w:val="16"/>
                <w:szCs w:val="16"/>
              </w:rPr>
              <w:sym w:font="Symbol" w:char="F0A0"/>
            </w:r>
            <w:r w:rsidRPr="003F031A">
              <w:rPr>
                <w:b/>
                <w:sz w:val="16"/>
                <w:szCs w:val="16"/>
              </w:rPr>
              <w:t xml:space="preserve">  If shelf-stock doesn’t conform, notify Customer Service to obtain customer approval to ship parts in this condition or initiate rework traveler to modify stock parts</w:t>
            </w:r>
          </w:p>
        </w:tc>
      </w:tr>
      <w:tr w:rsidR="0097126F" w:rsidRPr="003F031A" w:rsidTr="00A62E43">
        <w:trPr>
          <w:gridAfter w:val="1"/>
          <w:wAfter w:w="74" w:type="pct"/>
          <w:trHeight w:val="238"/>
        </w:trPr>
        <w:tc>
          <w:tcPr>
            <w:tcW w:w="4926" w:type="pct"/>
            <w:gridSpan w:val="16"/>
            <w:vAlign w:val="bottom"/>
          </w:tcPr>
          <w:p w:rsidR="0097126F" w:rsidRPr="003F031A" w:rsidRDefault="0097126F" w:rsidP="00B418FF">
            <w:pPr>
              <w:rPr>
                <w:b/>
                <w:sz w:val="16"/>
                <w:szCs w:val="16"/>
              </w:rPr>
            </w:pPr>
            <w:r w:rsidRPr="003F031A">
              <w:rPr>
                <w:b/>
                <w:sz w:val="16"/>
                <w:szCs w:val="16"/>
              </w:rPr>
              <w:sym w:font="Symbol" w:char="F0A0"/>
            </w:r>
            <w:r w:rsidRPr="003F031A">
              <w:rPr>
                <w:b/>
                <w:sz w:val="16"/>
                <w:szCs w:val="16"/>
              </w:rPr>
              <w:t xml:space="preserve">  </w:t>
            </w:r>
            <w:r w:rsidRPr="003F031A">
              <w:rPr>
                <w:b/>
                <w:sz w:val="16"/>
                <w:szCs w:val="16"/>
              </w:rPr>
              <w:sym w:font="Symbol" w:char="F0A0"/>
            </w:r>
            <w:r w:rsidRPr="003F031A">
              <w:rPr>
                <w:b/>
                <w:sz w:val="16"/>
                <w:szCs w:val="16"/>
              </w:rPr>
              <w:t xml:space="preserve">  If parts sent to stock before </w:t>
            </w:r>
            <w:r w:rsidR="00226D8A" w:rsidRPr="003F031A">
              <w:rPr>
                <w:b/>
                <w:sz w:val="16"/>
                <w:szCs w:val="16"/>
              </w:rPr>
              <w:t>12/1/12</w:t>
            </w:r>
            <w:r w:rsidRPr="003F031A">
              <w:rPr>
                <w:b/>
                <w:sz w:val="16"/>
                <w:szCs w:val="16"/>
              </w:rPr>
              <w:t>, then</w:t>
            </w:r>
            <w:r w:rsidR="00226D8A" w:rsidRPr="003F031A">
              <w:rPr>
                <w:b/>
                <w:sz w:val="16"/>
                <w:szCs w:val="16"/>
              </w:rPr>
              <w:t xml:space="preserve"> review</w:t>
            </w:r>
            <w:r w:rsidRPr="003F031A">
              <w:rPr>
                <w:b/>
                <w:sz w:val="16"/>
                <w:szCs w:val="16"/>
              </w:rPr>
              <w:t xml:space="preserve"> dimensional inspection </w:t>
            </w:r>
            <w:r w:rsidR="00226D8A" w:rsidRPr="003F031A">
              <w:rPr>
                <w:b/>
                <w:sz w:val="16"/>
                <w:szCs w:val="16"/>
              </w:rPr>
              <w:t xml:space="preserve">results </w:t>
            </w:r>
            <w:r w:rsidR="00E654E3" w:rsidRPr="003F031A">
              <w:rPr>
                <w:b/>
                <w:sz w:val="16"/>
                <w:szCs w:val="16"/>
              </w:rPr>
              <w:t xml:space="preserve">and marking </w:t>
            </w:r>
            <w:r w:rsidR="002C6953" w:rsidRPr="003F031A">
              <w:rPr>
                <w:b/>
                <w:sz w:val="16"/>
                <w:szCs w:val="16"/>
              </w:rPr>
              <w:t xml:space="preserve">are complete </w:t>
            </w:r>
            <w:r w:rsidR="00226D8A" w:rsidRPr="003F031A">
              <w:rPr>
                <w:b/>
                <w:sz w:val="16"/>
                <w:szCs w:val="16"/>
              </w:rPr>
              <w:t>with Inspection Supervisor;</w:t>
            </w:r>
            <w:r w:rsidRPr="003F031A">
              <w:rPr>
                <w:b/>
                <w:sz w:val="16"/>
                <w:szCs w:val="16"/>
              </w:rPr>
              <w:t xml:space="preserve"> if parts have been in stock more than 6 months, then visual inspection is required</w:t>
            </w:r>
            <w:r w:rsidR="00B02AD6" w:rsidRPr="003F031A">
              <w:rPr>
                <w:b/>
                <w:sz w:val="16"/>
                <w:szCs w:val="16"/>
              </w:rPr>
              <w:t>. I</w:t>
            </w:r>
            <w:r w:rsidR="00944D2B" w:rsidRPr="003F031A">
              <w:rPr>
                <w:b/>
                <w:sz w:val="16"/>
                <w:szCs w:val="16"/>
              </w:rPr>
              <w:t>nspection Supervisor (or delegate)</w:t>
            </w:r>
            <w:r w:rsidR="00B02AD6" w:rsidRPr="003F031A">
              <w:rPr>
                <w:b/>
                <w:sz w:val="16"/>
                <w:szCs w:val="16"/>
              </w:rPr>
              <w:t xml:space="preserve"> to initial &amp; date when completed.  Initial</w:t>
            </w:r>
            <w:r w:rsidR="00944D2B" w:rsidRPr="003F031A">
              <w:rPr>
                <w:b/>
                <w:sz w:val="16"/>
                <w:szCs w:val="16"/>
              </w:rPr>
              <w:t>:</w:t>
            </w:r>
            <w:r w:rsidR="007478A8" w:rsidRPr="003F031A">
              <w:rPr>
                <w:b/>
                <w:sz w:val="16"/>
                <w:szCs w:val="16"/>
              </w:rPr>
              <w:t xml:space="preserve"> _____</w:t>
            </w:r>
            <w:r w:rsidR="00B418FF" w:rsidRPr="003F031A">
              <w:rPr>
                <w:b/>
                <w:sz w:val="16"/>
                <w:szCs w:val="16"/>
              </w:rPr>
              <w:t>_</w:t>
            </w:r>
            <w:r w:rsidR="007478A8" w:rsidRPr="003F031A">
              <w:rPr>
                <w:b/>
                <w:sz w:val="16"/>
                <w:szCs w:val="16"/>
              </w:rPr>
              <w:t>_____________</w:t>
            </w:r>
            <w:r w:rsidR="00944D2B" w:rsidRPr="003F031A">
              <w:rPr>
                <w:b/>
                <w:sz w:val="16"/>
                <w:szCs w:val="16"/>
              </w:rPr>
              <w:t xml:space="preserve"> </w:t>
            </w:r>
            <w:r w:rsidR="007478A8" w:rsidRPr="003F031A">
              <w:rPr>
                <w:b/>
                <w:sz w:val="16"/>
                <w:szCs w:val="16"/>
              </w:rPr>
              <w:t xml:space="preserve"> Date: _________</w:t>
            </w:r>
            <w:r w:rsidR="00B418FF" w:rsidRPr="003F031A">
              <w:rPr>
                <w:b/>
                <w:sz w:val="16"/>
                <w:szCs w:val="16"/>
              </w:rPr>
              <w:t>_</w:t>
            </w:r>
            <w:r w:rsidR="007478A8" w:rsidRPr="003F031A">
              <w:rPr>
                <w:b/>
                <w:sz w:val="16"/>
                <w:szCs w:val="16"/>
              </w:rPr>
              <w:t>_________</w:t>
            </w:r>
          </w:p>
        </w:tc>
      </w:tr>
      <w:tr w:rsidR="00410E4A" w:rsidRPr="00991E4D" w:rsidTr="00A62E43">
        <w:trPr>
          <w:trHeight w:val="238"/>
        </w:trPr>
        <w:tc>
          <w:tcPr>
            <w:tcW w:w="5000" w:type="pct"/>
            <w:gridSpan w:val="17"/>
            <w:vAlign w:val="bottom"/>
          </w:tcPr>
          <w:p w:rsidR="00410E4A" w:rsidRPr="003F031A" w:rsidRDefault="00410E4A" w:rsidP="00754D05">
            <w:pPr>
              <w:rPr>
                <w:b/>
                <w:sz w:val="16"/>
                <w:szCs w:val="16"/>
              </w:rPr>
            </w:pPr>
            <w:r w:rsidRPr="003F031A">
              <w:rPr>
                <w:b/>
                <w:sz w:val="16"/>
                <w:szCs w:val="16"/>
              </w:rPr>
              <w:sym w:font="Symbol" w:char="F0A0"/>
            </w:r>
            <w:r w:rsidRPr="003F031A">
              <w:rPr>
                <w:b/>
                <w:sz w:val="16"/>
                <w:szCs w:val="16"/>
              </w:rPr>
              <w:t xml:space="preserve">  </w:t>
            </w:r>
            <w:r w:rsidRPr="003F031A">
              <w:rPr>
                <w:b/>
                <w:sz w:val="16"/>
                <w:szCs w:val="16"/>
              </w:rPr>
              <w:sym w:font="Symbol" w:char="F0A0"/>
            </w:r>
            <w:r w:rsidRPr="003F031A">
              <w:rPr>
                <w:b/>
                <w:sz w:val="16"/>
                <w:szCs w:val="16"/>
              </w:rPr>
              <w:t xml:space="preserve">  Verify the effectivity of a blueprint change (for in-process revision changes only) and initiate rework travelers (including marking requirements), as applicable</w:t>
            </w:r>
          </w:p>
        </w:tc>
      </w:tr>
      <w:tr w:rsidR="00410E4A" w:rsidRPr="00991E4D" w:rsidTr="00A62E43">
        <w:trPr>
          <w:trHeight w:val="238"/>
        </w:trPr>
        <w:tc>
          <w:tcPr>
            <w:tcW w:w="5000" w:type="pct"/>
            <w:gridSpan w:val="17"/>
            <w:vAlign w:val="bottom"/>
          </w:tcPr>
          <w:p w:rsidR="00410E4A" w:rsidRPr="003F031A" w:rsidRDefault="00410E4A" w:rsidP="008049BC">
            <w:pPr>
              <w:rPr>
                <w:b/>
                <w:sz w:val="16"/>
                <w:szCs w:val="16"/>
              </w:rPr>
            </w:pPr>
            <w:r w:rsidRPr="003F031A">
              <w:rPr>
                <w:b/>
                <w:sz w:val="16"/>
                <w:szCs w:val="16"/>
              </w:rPr>
              <w:sym w:font="Symbol" w:char="F0A0"/>
            </w:r>
            <w:r w:rsidRPr="003F031A">
              <w:rPr>
                <w:b/>
                <w:sz w:val="16"/>
                <w:szCs w:val="16"/>
              </w:rPr>
              <w:t xml:space="preserve">  </w:t>
            </w:r>
            <w:r w:rsidRPr="003F031A">
              <w:rPr>
                <w:b/>
                <w:sz w:val="16"/>
                <w:szCs w:val="16"/>
              </w:rPr>
              <w:sym w:font="Symbol" w:char="F0A0"/>
            </w:r>
            <w:r w:rsidRPr="003F031A">
              <w:rPr>
                <w:b/>
                <w:sz w:val="16"/>
                <w:szCs w:val="16"/>
              </w:rPr>
              <w:t xml:space="preserve">  Create new template (for new part number only), or new route revision to detail drawing changes and/or any manufacturing changes made to planning, as required</w:t>
            </w:r>
            <w:r w:rsidR="00BD0DBD" w:rsidRPr="003F031A">
              <w:rPr>
                <w:b/>
                <w:sz w:val="16"/>
                <w:szCs w:val="16"/>
              </w:rPr>
              <w:t>; verify dimensional changes are clearly identified</w:t>
            </w:r>
            <w:r w:rsidR="008049BC" w:rsidRPr="003F031A">
              <w:rPr>
                <w:b/>
                <w:sz w:val="16"/>
                <w:szCs w:val="16"/>
              </w:rPr>
              <w:t xml:space="preserve"> in both the route revision and </w:t>
            </w:r>
            <w:r w:rsidR="00BD0DBD" w:rsidRPr="003F031A">
              <w:rPr>
                <w:b/>
                <w:sz w:val="16"/>
                <w:szCs w:val="16"/>
              </w:rPr>
              <w:t>affected operations</w:t>
            </w:r>
          </w:p>
        </w:tc>
      </w:tr>
      <w:tr w:rsidR="00410E4A" w:rsidRPr="00991E4D" w:rsidTr="00A62E43">
        <w:trPr>
          <w:trHeight w:val="238"/>
        </w:trPr>
        <w:tc>
          <w:tcPr>
            <w:tcW w:w="5000" w:type="pct"/>
            <w:gridSpan w:val="17"/>
            <w:vAlign w:val="bottom"/>
          </w:tcPr>
          <w:p w:rsidR="00410E4A" w:rsidRPr="00836933" w:rsidRDefault="00410E4A" w:rsidP="00754D05">
            <w:pPr>
              <w:rPr>
                <w:b/>
                <w:sz w:val="16"/>
                <w:szCs w:val="16"/>
              </w:rPr>
            </w:pP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Verify route revision and fixed process number matches in JobBoss (check the ‘Custom’ tab and the ‘Internal Notes’)</w:t>
            </w:r>
          </w:p>
        </w:tc>
      </w:tr>
      <w:tr w:rsidR="000873E6" w:rsidRPr="00991E4D" w:rsidTr="00A62E43">
        <w:trPr>
          <w:trHeight w:val="238"/>
        </w:trPr>
        <w:tc>
          <w:tcPr>
            <w:tcW w:w="5000" w:type="pct"/>
            <w:gridSpan w:val="17"/>
            <w:vAlign w:val="bottom"/>
          </w:tcPr>
          <w:p w:rsidR="000873E6" w:rsidRPr="00836933" w:rsidRDefault="000873E6" w:rsidP="00662754">
            <w:pPr>
              <w:rPr>
                <w:b/>
                <w:sz w:val="16"/>
                <w:szCs w:val="16"/>
              </w:rPr>
            </w:pP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Verify time standards</w:t>
            </w:r>
            <w:r w:rsidR="00662754" w:rsidRPr="00836933">
              <w:rPr>
                <w:b/>
                <w:sz w:val="16"/>
                <w:szCs w:val="16"/>
              </w:rPr>
              <w:t xml:space="preserve">, </w:t>
            </w:r>
            <w:r w:rsidRPr="00836933">
              <w:rPr>
                <w:b/>
                <w:sz w:val="16"/>
                <w:szCs w:val="16"/>
              </w:rPr>
              <w:t xml:space="preserve">setup times </w:t>
            </w:r>
            <w:r w:rsidR="00662754" w:rsidRPr="00836933">
              <w:rPr>
                <w:b/>
                <w:sz w:val="16"/>
                <w:szCs w:val="16"/>
              </w:rPr>
              <w:t xml:space="preserve">and supplier lead times </w:t>
            </w:r>
            <w:r w:rsidRPr="00836933">
              <w:rPr>
                <w:b/>
                <w:sz w:val="16"/>
                <w:szCs w:val="16"/>
              </w:rPr>
              <w:t>are included in the JobBoss job and template</w:t>
            </w:r>
          </w:p>
        </w:tc>
      </w:tr>
      <w:tr w:rsidR="00410E4A" w:rsidRPr="00991E4D" w:rsidTr="00A62E43">
        <w:trPr>
          <w:trHeight w:val="238"/>
        </w:trPr>
        <w:tc>
          <w:tcPr>
            <w:tcW w:w="5000" w:type="pct"/>
            <w:gridSpan w:val="17"/>
            <w:vAlign w:val="bottom"/>
          </w:tcPr>
          <w:p w:rsidR="00410E4A" w:rsidRPr="00836933" w:rsidRDefault="00410E4A" w:rsidP="00754D05">
            <w:pPr>
              <w:rPr>
                <w:b/>
                <w:sz w:val="16"/>
                <w:szCs w:val="16"/>
              </w:rPr>
            </w:pP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Notify Applications Engineers (lathe, mill and gear) of new part so that tooling can be procured</w:t>
            </w:r>
          </w:p>
        </w:tc>
      </w:tr>
      <w:tr w:rsidR="00410E4A" w:rsidRPr="00991E4D" w:rsidTr="00A62E43">
        <w:trPr>
          <w:trHeight w:val="238"/>
        </w:trPr>
        <w:tc>
          <w:tcPr>
            <w:tcW w:w="5000" w:type="pct"/>
            <w:gridSpan w:val="17"/>
            <w:vAlign w:val="bottom"/>
          </w:tcPr>
          <w:p w:rsidR="00410E4A" w:rsidRPr="00836933" w:rsidRDefault="00410E4A" w:rsidP="00A71170">
            <w:pPr>
              <w:rPr>
                <w:b/>
                <w:sz w:val="16"/>
                <w:szCs w:val="16"/>
              </w:rPr>
            </w:pP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Review </w:t>
            </w:r>
            <w:r w:rsidR="005D3DAF" w:rsidRPr="00836933">
              <w:rPr>
                <w:b/>
                <w:sz w:val="16"/>
                <w:szCs w:val="16"/>
              </w:rPr>
              <w:t>corrective</w:t>
            </w:r>
            <w:r w:rsidR="005D3DAF" w:rsidRPr="00836933">
              <w:rPr>
                <w:b/>
                <w:sz w:val="16"/>
                <w:szCs w:val="16"/>
              </w:rPr>
              <w:tab/>
            </w:r>
            <w:r w:rsidRPr="00836933">
              <w:rPr>
                <w:b/>
                <w:sz w:val="16"/>
                <w:szCs w:val="16"/>
              </w:rPr>
              <w:t>e and preventive actions within uniPoint to determine if any issues need to be addressed and/or planning changes are required</w:t>
            </w:r>
          </w:p>
        </w:tc>
      </w:tr>
      <w:tr w:rsidR="00410E4A" w:rsidRPr="00991E4D" w:rsidTr="00A62E43">
        <w:trPr>
          <w:trHeight w:val="238"/>
        </w:trPr>
        <w:tc>
          <w:tcPr>
            <w:tcW w:w="5000" w:type="pct"/>
            <w:gridSpan w:val="17"/>
            <w:vAlign w:val="bottom"/>
          </w:tcPr>
          <w:p w:rsidR="00410E4A" w:rsidRPr="00836933" w:rsidRDefault="00410E4A" w:rsidP="00A71170">
            <w:pPr>
              <w:rPr>
                <w:b/>
                <w:sz w:val="16"/>
                <w:szCs w:val="16"/>
              </w:rPr>
            </w:pP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r w:rsidRPr="00836933">
              <w:rPr>
                <w:b/>
                <w:sz w:val="16"/>
                <w:szCs w:val="16"/>
              </w:rPr>
              <w:sym w:font="Symbol" w:char="F0A0"/>
            </w:r>
            <w:r w:rsidR="00B449AC" w:rsidRPr="00836933">
              <w:rPr>
                <w:b/>
                <w:sz w:val="16"/>
                <w:szCs w:val="16"/>
              </w:rPr>
              <w:t xml:space="preserve">  Verify </w:t>
            </w:r>
            <w:r w:rsidRPr="00836933">
              <w:rPr>
                <w:b/>
                <w:sz w:val="16"/>
                <w:szCs w:val="16"/>
              </w:rPr>
              <w:t>FPA, VSE and any substantiation requirements are incorporated and assign responsibilities, as applicable</w:t>
            </w:r>
          </w:p>
        </w:tc>
      </w:tr>
      <w:tr w:rsidR="00410E4A" w:rsidRPr="00991E4D" w:rsidTr="00A62E43">
        <w:trPr>
          <w:trHeight w:val="238"/>
        </w:trPr>
        <w:tc>
          <w:tcPr>
            <w:tcW w:w="5000" w:type="pct"/>
            <w:gridSpan w:val="17"/>
            <w:vAlign w:val="bottom"/>
          </w:tcPr>
          <w:p w:rsidR="00410E4A" w:rsidRPr="00836933" w:rsidRDefault="00410E4A" w:rsidP="00A71170">
            <w:pPr>
              <w:rPr>
                <w:b/>
                <w:sz w:val="16"/>
                <w:szCs w:val="16"/>
              </w:rPr>
            </w:pP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Verify Round Robin testing requirements per FSD-D-MFG-005 are met, as applicable</w:t>
            </w:r>
          </w:p>
        </w:tc>
      </w:tr>
      <w:tr w:rsidR="00410E4A" w:rsidRPr="00991E4D" w:rsidTr="00A62E43">
        <w:trPr>
          <w:trHeight w:val="238"/>
        </w:trPr>
        <w:tc>
          <w:tcPr>
            <w:tcW w:w="5000" w:type="pct"/>
            <w:gridSpan w:val="17"/>
            <w:vAlign w:val="bottom"/>
          </w:tcPr>
          <w:p w:rsidR="00410E4A" w:rsidRPr="00836933" w:rsidRDefault="00410E4A" w:rsidP="00A71170">
            <w:pPr>
              <w:rPr>
                <w:b/>
                <w:sz w:val="16"/>
                <w:szCs w:val="16"/>
              </w:rPr>
            </w:pP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Procure </w:t>
            </w:r>
            <w:r w:rsidR="007139EE" w:rsidRPr="00836933">
              <w:rPr>
                <w:b/>
                <w:sz w:val="16"/>
                <w:szCs w:val="16"/>
              </w:rPr>
              <w:t xml:space="preserve">depth gages for gundrill and BTA, </w:t>
            </w:r>
            <w:r w:rsidRPr="00836933">
              <w:rPr>
                <w:b/>
                <w:sz w:val="16"/>
                <w:szCs w:val="16"/>
              </w:rPr>
              <w:t>spline gages, thread gages, and other gaging, as needed</w:t>
            </w:r>
          </w:p>
        </w:tc>
      </w:tr>
      <w:tr w:rsidR="00410E4A" w:rsidRPr="00991E4D" w:rsidTr="00A62E43">
        <w:trPr>
          <w:trHeight w:val="238"/>
        </w:trPr>
        <w:tc>
          <w:tcPr>
            <w:tcW w:w="5000" w:type="pct"/>
            <w:gridSpan w:val="17"/>
            <w:vAlign w:val="bottom"/>
          </w:tcPr>
          <w:p w:rsidR="00410E4A" w:rsidRPr="00836933" w:rsidRDefault="00410E4A" w:rsidP="00417CDA">
            <w:pPr>
              <w:rPr>
                <w:b/>
                <w:sz w:val="16"/>
                <w:szCs w:val="16"/>
              </w:rPr>
            </w:pP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Identify if tooling or inspection equipment is required for outside machining suppliers</w:t>
            </w:r>
          </w:p>
        </w:tc>
      </w:tr>
      <w:tr w:rsidR="00410E4A" w:rsidRPr="00991E4D" w:rsidTr="007E5D84">
        <w:trPr>
          <w:trHeight w:val="405"/>
        </w:trPr>
        <w:tc>
          <w:tcPr>
            <w:tcW w:w="5000" w:type="pct"/>
            <w:gridSpan w:val="17"/>
            <w:vAlign w:val="bottom"/>
          </w:tcPr>
          <w:p w:rsidR="00410E4A" w:rsidRPr="00836933" w:rsidRDefault="00410E4A" w:rsidP="004657C6">
            <w:pPr>
              <w:rPr>
                <w:b/>
                <w:sz w:val="16"/>
                <w:szCs w:val="16"/>
              </w:rPr>
            </w:pP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Verify in-process/final source inspection requirements are covered and note if FAIR </w:t>
            </w:r>
            <w:r w:rsidR="00AD2877" w:rsidRPr="00836933">
              <w:rPr>
                <w:b/>
                <w:sz w:val="16"/>
                <w:szCs w:val="16"/>
              </w:rPr>
              <w:t xml:space="preserve">and/or PPAP </w:t>
            </w:r>
            <w:r w:rsidRPr="00836933">
              <w:rPr>
                <w:b/>
                <w:sz w:val="16"/>
                <w:szCs w:val="16"/>
              </w:rPr>
              <w:t>is required in final inspection operation (as identified above by Quality)</w:t>
            </w:r>
            <w:r w:rsidR="00263E64" w:rsidRPr="00836933">
              <w:rPr>
                <w:b/>
                <w:sz w:val="16"/>
                <w:szCs w:val="16"/>
              </w:rPr>
              <w:t>; add FAIR operation to planning for Argo-Tech, Parker HSD, Rolls-Royce</w:t>
            </w:r>
            <w:r w:rsidR="004657C6" w:rsidRPr="00836933">
              <w:rPr>
                <w:b/>
                <w:sz w:val="16"/>
                <w:szCs w:val="16"/>
              </w:rPr>
              <w:t xml:space="preserve">, </w:t>
            </w:r>
            <w:r w:rsidR="00263E64" w:rsidRPr="00836933">
              <w:rPr>
                <w:b/>
                <w:sz w:val="16"/>
                <w:szCs w:val="16"/>
              </w:rPr>
              <w:t>UT</w:t>
            </w:r>
            <w:r w:rsidR="004657C6" w:rsidRPr="00836933">
              <w:rPr>
                <w:b/>
                <w:sz w:val="16"/>
                <w:szCs w:val="16"/>
              </w:rPr>
              <w:t>AS &amp; Wencor,</w:t>
            </w:r>
            <w:r w:rsidR="00263E64" w:rsidRPr="00836933">
              <w:rPr>
                <w:b/>
                <w:sz w:val="16"/>
                <w:szCs w:val="16"/>
              </w:rPr>
              <w:t xml:space="preserve"> as required</w:t>
            </w:r>
            <w:r w:rsidR="007E5D84" w:rsidRPr="00836933">
              <w:rPr>
                <w:b/>
                <w:sz w:val="16"/>
                <w:szCs w:val="16"/>
              </w:rPr>
              <w:t>. Add PPAP operation to planning as required.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shd w:val="clear" w:color="auto" w:fill="auto"/>
            <w:vAlign w:val="bottom"/>
          </w:tcPr>
          <w:p w:rsidR="00410E4A" w:rsidRPr="00836933" w:rsidRDefault="00410E4A" w:rsidP="00A71170">
            <w:pPr>
              <w:rPr>
                <w:b/>
                <w:sz w:val="16"/>
                <w:szCs w:val="16"/>
              </w:rPr>
            </w:pP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Verify SPC requirements and key characteristics are identified in the final inspection operation, for new part number or revision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shd w:val="clear" w:color="auto" w:fill="auto"/>
            <w:vAlign w:val="bottom"/>
          </w:tcPr>
          <w:p w:rsidR="00410E4A" w:rsidRPr="00836933" w:rsidRDefault="00410E4A" w:rsidP="002C5448">
            <w:pPr>
              <w:rPr>
                <w:b/>
                <w:sz w:val="16"/>
                <w:szCs w:val="16"/>
              </w:rPr>
            </w:pPr>
            <w:bookmarkStart w:id="1" w:name="OLE_LINK1"/>
            <w:bookmarkStart w:id="2" w:name="OLE_LINK2"/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bookmarkEnd w:id="1"/>
            <w:bookmarkEnd w:id="2"/>
            <w:r w:rsidRPr="00836933">
              <w:rPr>
                <w:b/>
                <w:sz w:val="16"/>
                <w:szCs w:val="16"/>
              </w:rPr>
              <w:t>Identify job number, PO or heat lot number if using material bought on another job (traceability MUST be established by Planning)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shd w:val="clear" w:color="auto" w:fill="auto"/>
            <w:vAlign w:val="bottom"/>
          </w:tcPr>
          <w:p w:rsidR="00410E4A" w:rsidRPr="00836933" w:rsidRDefault="00410E4A" w:rsidP="00677E5D">
            <w:pPr>
              <w:rPr>
                <w:b/>
                <w:sz w:val="16"/>
                <w:szCs w:val="16"/>
              </w:rPr>
            </w:pP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Verify material type, condition (as flowed down by the applicable material or heat treat specification), size and saw length (including material bought on another job)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shd w:val="clear" w:color="auto" w:fill="auto"/>
            <w:vAlign w:val="bottom"/>
          </w:tcPr>
          <w:p w:rsidR="00410E4A" w:rsidRPr="00836933" w:rsidRDefault="00410E4A" w:rsidP="002C5448">
            <w:pPr>
              <w:rPr>
                <w:b/>
                <w:sz w:val="16"/>
                <w:szCs w:val="16"/>
              </w:rPr>
            </w:pP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Identify if DFAR or domestic material is required (Q320) or if foreign material is acceptable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shd w:val="clear" w:color="auto" w:fill="auto"/>
            <w:vAlign w:val="bottom"/>
          </w:tcPr>
          <w:p w:rsidR="00410E4A" w:rsidRPr="00836933" w:rsidRDefault="00410E4A" w:rsidP="00152CF5">
            <w:pPr>
              <w:rPr>
                <w:b/>
                <w:sz w:val="16"/>
                <w:szCs w:val="16"/>
              </w:rPr>
            </w:pP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</w:t>
            </w:r>
            <w:r w:rsidRPr="00836933">
              <w:rPr>
                <w:b/>
                <w:sz w:val="16"/>
                <w:szCs w:val="16"/>
              </w:rPr>
              <w:sym w:font="Symbol" w:char="F0A0"/>
            </w:r>
            <w:r w:rsidRPr="00836933">
              <w:rPr>
                <w:b/>
                <w:sz w:val="16"/>
                <w:szCs w:val="16"/>
              </w:rPr>
              <w:t xml:space="preserve">  Verify planning for machining and tech sheets are correct and coincide with manufacturing sketch sheets; revise tech sheets as needed</w:t>
            </w:r>
          </w:p>
        </w:tc>
      </w:tr>
      <w:tr w:rsidR="00410E4A" w:rsidRPr="00991E4D" w:rsidTr="00A62E43">
        <w:trPr>
          <w:trHeight w:hRule="exact" w:val="409"/>
        </w:trPr>
        <w:tc>
          <w:tcPr>
            <w:tcW w:w="5000" w:type="pct"/>
            <w:gridSpan w:val="17"/>
            <w:shd w:val="clear" w:color="auto" w:fill="auto"/>
            <w:vAlign w:val="bottom"/>
          </w:tcPr>
          <w:p w:rsidR="00410E4A" w:rsidRPr="00991E4D" w:rsidRDefault="00410E4A" w:rsidP="00E86682">
            <w:pPr>
              <w:rPr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Identify NADCAP mandated conventional machining processes (including P11TF12 &amp; P11TF15 requirements) and verify associated tech sheets are complete and in </w:t>
            </w:r>
            <w:r w:rsidR="00D6493F" w:rsidRPr="00991E4D">
              <w:rPr>
                <w:sz w:val="16"/>
                <w:szCs w:val="16"/>
              </w:rPr>
              <w:t>Predator PDM</w:t>
            </w:r>
            <w:r w:rsidRPr="00991E4D">
              <w:rPr>
                <w:sz w:val="16"/>
                <w:szCs w:val="16"/>
              </w:rPr>
              <w:t>, as applicable</w:t>
            </w:r>
            <w:r w:rsidR="00E86682" w:rsidRPr="00991E4D">
              <w:rPr>
                <w:sz w:val="16"/>
                <w:szCs w:val="16"/>
              </w:rPr>
              <w:t>. V</w:t>
            </w:r>
            <w:r w:rsidR="00D6493F" w:rsidRPr="00991E4D">
              <w:rPr>
                <w:sz w:val="16"/>
                <w:szCs w:val="16"/>
              </w:rPr>
              <w:t xml:space="preserve">erify that tools listed on approved tech sheets are current and </w:t>
            </w:r>
            <w:r w:rsidR="007725EC" w:rsidRPr="00991E4D">
              <w:rPr>
                <w:sz w:val="16"/>
                <w:szCs w:val="16"/>
              </w:rPr>
              <w:t>available</w:t>
            </w:r>
            <w:r w:rsidR="00E86682" w:rsidRPr="00991E4D">
              <w:rPr>
                <w:sz w:val="16"/>
                <w:szCs w:val="16"/>
              </w:rPr>
              <w:t>.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shd w:val="clear" w:color="auto" w:fill="auto"/>
            <w:vAlign w:val="bottom"/>
          </w:tcPr>
          <w:p w:rsidR="00410E4A" w:rsidRPr="00991E4D" w:rsidRDefault="00410E4A" w:rsidP="009B0BC5">
            <w:pPr>
              <w:rPr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Verify special process and masking sketch sheets are complete and in Q-Pulse, as applicable</w:t>
            </w:r>
          </w:p>
        </w:tc>
      </w:tr>
      <w:tr w:rsidR="00410E4A" w:rsidRPr="00991E4D" w:rsidTr="00C540A7">
        <w:trPr>
          <w:trHeight w:hRule="exact" w:val="450"/>
        </w:trPr>
        <w:tc>
          <w:tcPr>
            <w:tcW w:w="5000" w:type="pct"/>
            <w:gridSpan w:val="17"/>
            <w:shd w:val="clear" w:color="auto" w:fill="auto"/>
            <w:vAlign w:val="bottom"/>
          </w:tcPr>
          <w:p w:rsidR="00410E4A" w:rsidRPr="00991E4D" w:rsidRDefault="00410E4A" w:rsidP="00BE0A85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Verify suppliers and ATI are customer-approved for special processes (as applicable) and the specifications listed in planning are current</w:t>
            </w:r>
            <w:r w:rsidR="007725EC" w:rsidRPr="00991E4D">
              <w:rPr>
                <w:sz w:val="16"/>
                <w:szCs w:val="16"/>
              </w:rPr>
              <w:t xml:space="preserve">, including cutting fluid suppliers as required for </w:t>
            </w:r>
            <w:r w:rsidR="00FD441D" w:rsidRPr="00991E4D">
              <w:rPr>
                <w:sz w:val="16"/>
                <w:szCs w:val="16"/>
              </w:rPr>
              <w:t>conventional</w:t>
            </w:r>
            <w:r w:rsidR="007725EC" w:rsidRPr="00991E4D">
              <w:rPr>
                <w:sz w:val="16"/>
                <w:szCs w:val="16"/>
              </w:rPr>
              <w:t xml:space="preserve"> </w:t>
            </w:r>
            <w:r w:rsidR="00FD441D" w:rsidRPr="00991E4D">
              <w:rPr>
                <w:sz w:val="16"/>
                <w:szCs w:val="16"/>
              </w:rPr>
              <w:t>machining as a special process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shd w:val="clear" w:color="auto" w:fill="auto"/>
            <w:vAlign w:val="bottom"/>
          </w:tcPr>
          <w:p w:rsidR="00410E4A" w:rsidRPr="00991E4D" w:rsidRDefault="00410E4A" w:rsidP="00932ED6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Verify applicable PSDs and program are identified for Boeing BAC and BSS specs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shd w:val="clear" w:color="auto" w:fill="auto"/>
            <w:vAlign w:val="bottom"/>
          </w:tcPr>
          <w:p w:rsidR="00410E4A" w:rsidRPr="00991E4D" w:rsidRDefault="00410E4A" w:rsidP="00960711">
            <w:pPr>
              <w:rPr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Verify special process and outside machining operations reference the material and hardness of the parts</w:t>
            </w:r>
          </w:p>
        </w:tc>
      </w:tr>
      <w:tr w:rsidR="00410E4A" w:rsidRPr="00991E4D" w:rsidTr="00A62E43">
        <w:trPr>
          <w:trHeight w:hRule="exact" w:val="249"/>
        </w:trPr>
        <w:tc>
          <w:tcPr>
            <w:tcW w:w="5000" w:type="pct"/>
            <w:gridSpan w:val="17"/>
            <w:shd w:val="clear" w:color="auto" w:fill="auto"/>
            <w:vAlign w:val="bottom"/>
          </w:tcPr>
          <w:p w:rsidR="00410E4A" w:rsidRPr="00991E4D" w:rsidRDefault="00410E4A" w:rsidP="00E508CA">
            <w:pPr>
              <w:rPr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Verify special process operations state if GEAE is the end user or if S-1000, RRES 90000, SABRe or BPS 4000 applies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vAlign w:val="bottom"/>
          </w:tcPr>
          <w:p w:rsidR="00410E4A" w:rsidRPr="00991E4D" w:rsidRDefault="00410E4A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Verify marking requirements are fully defined (including text to be marked, method and specification)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vAlign w:val="bottom"/>
          </w:tcPr>
          <w:p w:rsidR="00410E4A" w:rsidRPr="00991E4D" w:rsidRDefault="00410E4A" w:rsidP="00CB0E00">
            <w:pPr>
              <w:rPr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Verify traceability requirements…are serial numbers required on NDT certifications (</w:t>
            </w:r>
            <w:r w:rsidR="006E163D" w:rsidRPr="00991E4D">
              <w:rPr>
                <w:sz w:val="16"/>
                <w:szCs w:val="16"/>
              </w:rPr>
              <w:t xml:space="preserve">e.g., </w:t>
            </w:r>
            <w:r w:rsidRPr="00991E4D">
              <w:rPr>
                <w:sz w:val="16"/>
                <w:szCs w:val="16"/>
              </w:rPr>
              <w:t>Q380)?</w:t>
            </w:r>
          </w:p>
        </w:tc>
      </w:tr>
      <w:tr w:rsidR="00410E4A" w:rsidRPr="00991E4D" w:rsidTr="007725EC">
        <w:trPr>
          <w:trHeight w:hRule="exact" w:val="244"/>
        </w:trPr>
        <w:tc>
          <w:tcPr>
            <w:tcW w:w="5000" w:type="pct"/>
            <w:gridSpan w:val="17"/>
            <w:vAlign w:val="bottom"/>
          </w:tcPr>
          <w:p w:rsidR="00410E4A" w:rsidRPr="00991E4D" w:rsidRDefault="00410E4A" w:rsidP="00DA74CE">
            <w:pPr>
              <w:rPr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Verify serial numbers are assigned to correct lots per customer requirements and lists were provided by Quality Assurance for customer-supplied material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vAlign w:val="bottom"/>
          </w:tcPr>
          <w:p w:rsidR="00410E4A" w:rsidRPr="00991E4D" w:rsidRDefault="00410E4A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Verify cleaning, preservation and packaging requirements (including BPS 4108 and inspection operation for marking, preservation and packaging)</w:t>
            </w:r>
          </w:p>
        </w:tc>
      </w:tr>
      <w:tr w:rsidR="00410E4A" w:rsidRPr="00991E4D" w:rsidTr="00A62E43">
        <w:trPr>
          <w:trHeight w:hRule="exact" w:val="415"/>
        </w:trPr>
        <w:tc>
          <w:tcPr>
            <w:tcW w:w="5000" w:type="pct"/>
            <w:gridSpan w:val="17"/>
            <w:vAlign w:val="bottom"/>
          </w:tcPr>
          <w:p w:rsidR="00410E4A" w:rsidRPr="00991E4D" w:rsidRDefault="00410E4A" w:rsidP="00F86899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Verify MPI requirements are fully defined, including spec revisions, procure tech sheet for internal MPI and submit to the Level III Inspector for approval; submit tech sheet to customer for approval if required (</w:t>
            </w:r>
            <w:r w:rsidR="00873286" w:rsidRPr="00991E4D">
              <w:rPr>
                <w:sz w:val="16"/>
                <w:szCs w:val="16"/>
              </w:rPr>
              <w:t xml:space="preserve">e.g., </w:t>
            </w:r>
            <w:r w:rsidRPr="00991E4D">
              <w:rPr>
                <w:sz w:val="16"/>
                <w:szCs w:val="16"/>
              </w:rPr>
              <w:t>Q390, etc.)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vAlign w:val="bottom"/>
          </w:tcPr>
          <w:p w:rsidR="00410E4A" w:rsidRPr="00991E4D" w:rsidRDefault="00410E4A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Verify shot peen requirements are fully defined and procure tech sheet, as needed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vAlign w:val="bottom"/>
          </w:tcPr>
          <w:p w:rsidR="00410E4A" w:rsidRPr="00991E4D" w:rsidRDefault="00410E4A" w:rsidP="00AE7AB2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Verify EDM requirements are fully defined; procure EDM schedule and verify it is approved by the customer (as applicable)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vAlign w:val="bottom"/>
          </w:tcPr>
          <w:p w:rsidR="00410E4A" w:rsidRPr="00991E4D" w:rsidRDefault="00410E4A" w:rsidP="00AE7AB2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Verify EDM metallurgical lab has been performed within the last 2 years (as applicable). If lab is required, add operation and requirements to the traveler.</w:t>
            </w:r>
          </w:p>
        </w:tc>
      </w:tr>
      <w:tr w:rsidR="00410E4A" w:rsidRPr="00991E4D" w:rsidTr="00A62E43">
        <w:trPr>
          <w:trHeight w:hRule="exact" w:val="244"/>
        </w:trPr>
        <w:tc>
          <w:tcPr>
            <w:tcW w:w="5000" w:type="pct"/>
            <w:gridSpan w:val="17"/>
            <w:vAlign w:val="bottom"/>
          </w:tcPr>
          <w:p w:rsidR="00410E4A" w:rsidRPr="00991E4D" w:rsidRDefault="00410E4A">
            <w:pPr>
              <w:rPr>
                <w:b/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Verify all assembly and subassembly planning has been reviewed</w:t>
            </w:r>
          </w:p>
        </w:tc>
      </w:tr>
      <w:tr w:rsidR="00410E4A" w:rsidRPr="001A78AD" w:rsidTr="00A62E43">
        <w:trPr>
          <w:trHeight w:hRule="exact" w:val="244"/>
        </w:trPr>
        <w:tc>
          <w:tcPr>
            <w:tcW w:w="5000" w:type="pct"/>
            <w:gridSpan w:val="17"/>
            <w:vAlign w:val="bottom"/>
          </w:tcPr>
          <w:p w:rsidR="00410E4A" w:rsidRPr="00BC28FC" w:rsidRDefault="00410E4A" w:rsidP="00BC28FC">
            <w:pPr>
              <w:rPr>
                <w:sz w:val="16"/>
                <w:szCs w:val="16"/>
              </w:rPr>
            </w:pP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b/>
                <w:sz w:val="16"/>
                <w:szCs w:val="16"/>
              </w:rPr>
              <w:t xml:space="preserve">  </w:t>
            </w:r>
            <w:r w:rsidRPr="00991E4D">
              <w:rPr>
                <w:b/>
                <w:sz w:val="16"/>
                <w:szCs w:val="16"/>
              </w:rPr>
              <w:sym w:font="Symbol" w:char="F0A0"/>
            </w:r>
            <w:r w:rsidRPr="00991E4D">
              <w:rPr>
                <w:sz w:val="16"/>
                <w:szCs w:val="16"/>
              </w:rPr>
              <w:t xml:space="preserve">  Notify sub-tier suppliers and production floor and verify template and ALL active jobs have been updated in JobBoss (for in-process revision changes only)</w:t>
            </w:r>
          </w:p>
        </w:tc>
      </w:tr>
    </w:tbl>
    <w:p w:rsidR="006F5D4F" w:rsidRPr="00710FDA" w:rsidRDefault="006F5D4F" w:rsidP="009A2638">
      <w:pPr>
        <w:spacing w:before="120"/>
      </w:pPr>
    </w:p>
    <w:sectPr w:rsidR="006F5D4F" w:rsidRPr="00710FDA" w:rsidSect="00866B35">
      <w:headerReference w:type="default" r:id="rId8"/>
      <w:footerReference w:type="default" r:id="rId9"/>
      <w:pgSz w:w="12240" w:h="15840" w:code="1"/>
      <w:pgMar w:top="1440" w:right="504" w:bottom="720" w:left="504" w:header="360" w:footer="1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7D9" w:rsidRDefault="006867D9">
      <w:r>
        <w:separator/>
      </w:r>
    </w:p>
  </w:endnote>
  <w:endnote w:type="continuationSeparator" w:id="0">
    <w:p w:rsidR="006867D9" w:rsidRDefault="0068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3047"/>
      <w:gridCol w:w="5060"/>
      <w:gridCol w:w="3125"/>
    </w:tblGrid>
    <w:tr w:rsidR="00754D05" w:rsidRPr="001A78AD" w:rsidTr="001A78AD">
      <w:tc>
        <w:tcPr>
          <w:tcW w:w="1356" w:type="pct"/>
        </w:tcPr>
        <w:p w:rsidR="00754D05" w:rsidRPr="001A78AD" w:rsidRDefault="00754D05" w:rsidP="009646DB">
          <w:pPr>
            <w:pStyle w:val="Footer"/>
            <w:jc w:val="both"/>
            <w:rPr>
              <w:sz w:val="16"/>
              <w:szCs w:val="16"/>
            </w:rPr>
          </w:pPr>
          <w:r w:rsidRPr="001A78AD">
            <w:rPr>
              <w:sz w:val="16"/>
              <w:szCs w:val="16"/>
            </w:rPr>
            <w:t xml:space="preserve">FORM ATIQF 4.3-1 REV. </w:t>
          </w:r>
          <w:r w:rsidR="009646DB">
            <w:rPr>
              <w:sz w:val="16"/>
              <w:szCs w:val="16"/>
            </w:rPr>
            <w:t>X</w:t>
          </w:r>
        </w:p>
      </w:tc>
      <w:tc>
        <w:tcPr>
          <w:tcW w:w="2252" w:type="pct"/>
        </w:tcPr>
        <w:p w:rsidR="00754D05" w:rsidRPr="001A78AD" w:rsidRDefault="00754D05" w:rsidP="000D2B0E">
          <w:pPr>
            <w:pStyle w:val="Footer"/>
            <w:jc w:val="center"/>
            <w:rPr>
              <w:sz w:val="16"/>
              <w:szCs w:val="16"/>
            </w:rPr>
          </w:pPr>
          <w:r w:rsidRPr="001A78AD">
            <w:rPr>
              <w:sz w:val="16"/>
              <w:szCs w:val="16"/>
            </w:rPr>
            <w:fldChar w:fldCharType="begin"/>
          </w:r>
          <w:r w:rsidRPr="001A78AD">
            <w:rPr>
              <w:sz w:val="16"/>
              <w:szCs w:val="16"/>
            </w:rPr>
            <w:instrText xml:space="preserve"> DATE \@ "M/d/yyyy" </w:instrText>
          </w:r>
          <w:r w:rsidRPr="001A78AD">
            <w:rPr>
              <w:sz w:val="16"/>
              <w:szCs w:val="16"/>
            </w:rPr>
            <w:fldChar w:fldCharType="separate"/>
          </w:r>
          <w:r w:rsidR="002D12C8">
            <w:rPr>
              <w:noProof/>
              <w:sz w:val="16"/>
              <w:szCs w:val="16"/>
            </w:rPr>
            <w:t>4/28/2016</w:t>
          </w:r>
          <w:r w:rsidRPr="001A78AD">
            <w:rPr>
              <w:sz w:val="16"/>
              <w:szCs w:val="16"/>
            </w:rPr>
            <w:fldChar w:fldCharType="end"/>
          </w:r>
        </w:p>
      </w:tc>
      <w:tc>
        <w:tcPr>
          <w:tcW w:w="1391" w:type="pct"/>
        </w:tcPr>
        <w:p w:rsidR="00754D05" w:rsidRPr="001A78AD" w:rsidRDefault="00754D05" w:rsidP="001A78AD">
          <w:pPr>
            <w:pStyle w:val="Footer"/>
            <w:jc w:val="right"/>
            <w:rPr>
              <w:sz w:val="16"/>
              <w:szCs w:val="16"/>
            </w:rPr>
          </w:pPr>
          <w:r w:rsidRPr="001A78AD">
            <w:rPr>
              <w:sz w:val="16"/>
              <w:szCs w:val="16"/>
            </w:rPr>
            <w:t xml:space="preserve">Page </w:t>
          </w:r>
          <w:r w:rsidRPr="001A78AD">
            <w:rPr>
              <w:rStyle w:val="PageNumber"/>
              <w:sz w:val="16"/>
              <w:szCs w:val="16"/>
            </w:rPr>
            <w:fldChar w:fldCharType="begin"/>
          </w:r>
          <w:r w:rsidRPr="001A78AD">
            <w:rPr>
              <w:rStyle w:val="PageNumber"/>
              <w:sz w:val="16"/>
              <w:szCs w:val="16"/>
            </w:rPr>
            <w:instrText xml:space="preserve"> PAGE </w:instrText>
          </w:r>
          <w:r w:rsidRPr="001A78AD">
            <w:rPr>
              <w:rStyle w:val="PageNumber"/>
              <w:sz w:val="16"/>
              <w:szCs w:val="16"/>
            </w:rPr>
            <w:fldChar w:fldCharType="separate"/>
          </w:r>
          <w:r w:rsidR="00A32416">
            <w:rPr>
              <w:rStyle w:val="PageNumber"/>
              <w:noProof/>
              <w:sz w:val="16"/>
              <w:szCs w:val="16"/>
            </w:rPr>
            <w:t>2</w:t>
          </w:r>
          <w:r w:rsidRPr="001A78AD">
            <w:rPr>
              <w:rStyle w:val="PageNumber"/>
              <w:sz w:val="16"/>
              <w:szCs w:val="16"/>
            </w:rPr>
            <w:fldChar w:fldCharType="end"/>
          </w:r>
          <w:r w:rsidRPr="001A78AD">
            <w:rPr>
              <w:rStyle w:val="PageNumber"/>
              <w:sz w:val="16"/>
              <w:szCs w:val="16"/>
            </w:rPr>
            <w:t xml:space="preserve"> of </w:t>
          </w:r>
          <w:r w:rsidRPr="001A78AD">
            <w:rPr>
              <w:rStyle w:val="PageNumber"/>
              <w:sz w:val="16"/>
              <w:szCs w:val="16"/>
            </w:rPr>
            <w:fldChar w:fldCharType="begin"/>
          </w:r>
          <w:r w:rsidRPr="001A78AD">
            <w:rPr>
              <w:rStyle w:val="PageNumber"/>
              <w:sz w:val="16"/>
              <w:szCs w:val="16"/>
            </w:rPr>
            <w:instrText xml:space="preserve"> NUMPAGES </w:instrText>
          </w:r>
          <w:r w:rsidRPr="001A78AD">
            <w:rPr>
              <w:rStyle w:val="PageNumber"/>
              <w:sz w:val="16"/>
              <w:szCs w:val="16"/>
            </w:rPr>
            <w:fldChar w:fldCharType="separate"/>
          </w:r>
          <w:r w:rsidR="00A32416">
            <w:rPr>
              <w:rStyle w:val="PageNumber"/>
              <w:noProof/>
              <w:sz w:val="16"/>
              <w:szCs w:val="16"/>
            </w:rPr>
            <w:t>2</w:t>
          </w:r>
          <w:r w:rsidRPr="001A78AD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754D05" w:rsidRDefault="00754D05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7D9" w:rsidRDefault="006867D9">
      <w:r>
        <w:separator/>
      </w:r>
    </w:p>
  </w:footnote>
  <w:footnote w:type="continuationSeparator" w:id="0">
    <w:p w:rsidR="006867D9" w:rsidRDefault="006867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D05" w:rsidRDefault="00B178A0" w:rsidP="00074B00">
    <w:pPr>
      <w:pStyle w:val="Header"/>
      <w:tabs>
        <w:tab w:val="clear" w:pos="4320"/>
        <w:tab w:val="clear" w:pos="8640"/>
        <w:tab w:val="center" w:pos="4770"/>
        <w:tab w:val="left" w:pos="8010"/>
        <w:tab w:val="left" w:pos="8550"/>
      </w:tabs>
      <w:jc w:val="center"/>
      <w:rPr>
        <w:b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0AADAAD9" wp14:editId="43800433">
          <wp:simplePos x="0" y="0"/>
          <wp:positionH relativeFrom="column">
            <wp:posOffset>-37465</wp:posOffset>
          </wp:positionH>
          <wp:positionV relativeFrom="paragraph">
            <wp:posOffset>-76835</wp:posOffset>
          </wp:positionV>
          <wp:extent cx="685800" cy="643890"/>
          <wp:effectExtent l="0" t="0" r="0" b="3810"/>
          <wp:wrapNone/>
          <wp:docPr id="1" name="Picture 7" descr="ati-s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ti-so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4D05" w:rsidRDefault="00754D05" w:rsidP="00074B00">
    <w:pPr>
      <w:pStyle w:val="Header"/>
      <w:tabs>
        <w:tab w:val="clear" w:pos="4320"/>
        <w:tab w:val="clear" w:pos="8640"/>
        <w:tab w:val="center" w:pos="4770"/>
        <w:tab w:val="left" w:pos="8010"/>
        <w:tab w:val="left" w:pos="8550"/>
      </w:tabs>
      <w:jc w:val="center"/>
      <w:rPr>
        <w:b/>
      </w:rPr>
    </w:pPr>
    <w:r>
      <w:rPr>
        <w:b/>
      </w:rPr>
      <w:t>Absolute Technologies, Inc.</w:t>
    </w:r>
  </w:p>
  <w:p w:rsidR="00754D05" w:rsidRDefault="00754D05" w:rsidP="00074B00">
    <w:pPr>
      <w:pStyle w:val="Header"/>
      <w:tabs>
        <w:tab w:val="clear" w:pos="4320"/>
        <w:tab w:val="clear" w:pos="8640"/>
        <w:tab w:val="center" w:pos="4770"/>
        <w:tab w:val="left" w:pos="8010"/>
        <w:tab w:val="left" w:pos="8550"/>
      </w:tabs>
      <w:jc w:val="center"/>
      <w:rPr>
        <w:b/>
      </w:rPr>
    </w:pPr>
    <w:r>
      <w:rPr>
        <w:b/>
      </w:rPr>
      <w:t>Contract Review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411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A97581"/>
    <w:multiLevelType w:val="multilevel"/>
    <w:tmpl w:val="72B4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A0"/>
    <w:rsid w:val="00004FD0"/>
    <w:rsid w:val="00016369"/>
    <w:rsid w:val="000279A7"/>
    <w:rsid w:val="000412C6"/>
    <w:rsid w:val="00043C47"/>
    <w:rsid w:val="00047DF6"/>
    <w:rsid w:val="0005299F"/>
    <w:rsid w:val="00055FC3"/>
    <w:rsid w:val="00070372"/>
    <w:rsid w:val="00074B00"/>
    <w:rsid w:val="00076A00"/>
    <w:rsid w:val="000873E6"/>
    <w:rsid w:val="000C3073"/>
    <w:rsid w:val="000C70F4"/>
    <w:rsid w:val="000D2B0E"/>
    <w:rsid w:val="000F12B2"/>
    <w:rsid w:val="000F32B8"/>
    <w:rsid w:val="00114812"/>
    <w:rsid w:val="00114E25"/>
    <w:rsid w:val="00130EC9"/>
    <w:rsid w:val="001335AF"/>
    <w:rsid w:val="001379F0"/>
    <w:rsid w:val="001444EE"/>
    <w:rsid w:val="00147B37"/>
    <w:rsid w:val="00152CF5"/>
    <w:rsid w:val="001537E2"/>
    <w:rsid w:val="0015799E"/>
    <w:rsid w:val="00175618"/>
    <w:rsid w:val="00175D00"/>
    <w:rsid w:val="00183077"/>
    <w:rsid w:val="001949AE"/>
    <w:rsid w:val="0019582B"/>
    <w:rsid w:val="00197278"/>
    <w:rsid w:val="001A78AD"/>
    <w:rsid w:val="001B47EE"/>
    <w:rsid w:val="001C3DCC"/>
    <w:rsid w:val="001D2F7A"/>
    <w:rsid w:val="001F0EF2"/>
    <w:rsid w:val="001F6DC2"/>
    <w:rsid w:val="001F7EF0"/>
    <w:rsid w:val="002067CD"/>
    <w:rsid w:val="00217750"/>
    <w:rsid w:val="0022511E"/>
    <w:rsid w:val="00226D8A"/>
    <w:rsid w:val="00232F7A"/>
    <w:rsid w:val="002351C6"/>
    <w:rsid w:val="0023571D"/>
    <w:rsid w:val="0023609F"/>
    <w:rsid w:val="0024554D"/>
    <w:rsid w:val="002526B6"/>
    <w:rsid w:val="002527E4"/>
    <w:rsid w:val="0025734F"/>
    <w:rsid w:val="00263E64"/>
    <w:rsid w:val="00281871"/>
    <w:rsid w:val="002956EF"/>
    <w:rsid w:val="002A1567"/>
    <w:rsid w:val="002B28E5"/>
    <w:rsid w:val="002C5448"/>
    <w:rsid w:val="002C6953"/>
    <w:rsid w:val="002D0608"/>
    <w:rsid w:val="002D12C8"/>
    <w:rsid w:val="002D78A0"/>
    <w:rsid w:val="002E53E5"/>
    <w:rsid w:val="002E5B38"/>
    <w:rsid w:val="002F10F3"/>
    <w:rsid w:val="00320177"/>
    <w:rsid w:val="003301B9"/>
    <w:rsid w:val="0033360D"/>
    <w:rsid w:val="003451AA"/>
    <w:rsid w:val="0036321A"/>
    <w:rsid w:val="00364867"/>
    <w:rsid w:val="00375407"/>
    <w:rsid w:val="00385B39"/>
    <w:rsid w:val="00387F8E"/>
    <w:rsid w:val="003A2A57"/>
    <w:rsid w:val="003B08D3"/>
    <w:rsid w:val="003B6A1F"/>
    <w:rsid w:val="003C122C"/>
    <w:rsid w:val="003E7804"/>
    <w:rsid w:val="003F031A"/>
    <w:rsid w:val="003F1436"/>
    <w:rsid w:val="003F6521"/>
    <w:rsid w:val="003F662A"/>
    <w:rsid w:val="00403D4B"/>
    <w:rsid w:val="00404194"/>
    <w:rsid w:val="00404667"/>
    <w:rsid w:val="00407BAC"/>
    <w:rsid w:val="00410E4A"/>
    <w:rsid w:val="00411D50"/>
    <w:rsid w:val="004172B0"/>
    <w:rsid w:val="00417CDA"/>
    <w:rsid w:val="00422101"/>
    <w:rsid w:val="004235EF"/>
    <w:rsid w:val="00436767"/>
    <w:rsid w:val="00443255"/>
    <w:rsid w:val="00447E30"/>
    <w:rsid w:val="00450C52"/>
    <w:rsid w:val="00456699"/>
    <w:rsid w:val="00457209"/>
    <w:rsid w:val="004657C6"/>
    <w:rsid w:val="00473691"/>
    <w:rsid w:val="0048158A"/>
    <w:rsid w:val="004944A6"/>
    <w:rsid w:val="00496EBD"/>
    <w:rsid w:val="00497695"/>
    <w:rsid w:val="004A42C5"/>
    <w:rsid w:val="004B01C2"/>
    <w:rsid w:val="004B17D7"/>
    <w:rsid w:val="004D088B"/>
    <w:rsid w:val="004E4AE0"/>
    <w:rsid w:val="004F40EF"/>
    <w:rsid w:val="004F492B"/>
    <w:rsid w:val="00501F0E"/>
    <w:rsid w:val="005072CA"/>
    <w:rsid w:val="00510032"/>
    <w:rsid w:val="0051571A"/>
    <w:rsid w:val="00522ED4"/>
    <w:rsid w:val="00572FE3"/>
    <w:rsid w:val="005755BA"/>
    <w:rsid w:val="005809C9"/>
    <w:rsid w:val="00582751"/>
    <w:rsid w:val="0058700F"/>
    <w:rsid w:val="00590A3C"/>
    <w:rsid w:val="00594068"/>
    <w:rsid w:val="005B70ED"/>
    <w:rsid w:val="005C65A2"/>
    <w:rsid w:val="005C6BAB"/>
    <w:rsid w:val="005C6C62"/>
    <w:rsid w:val="005D19A7"/>
    <w:rsid w:val="005D3DAF"/>
    <w:rsid w:val="005E08C6"/>
    <w:rsid w:val="005F234D"/>
    <w:rsid w:val="005F3F3A"/>
    <w:rsid w:val="00601E60"/>
    <w:rsid w:val="00604018"/>
    <w:rsid w:val="0060480B"/>
    <w:rsid w:val="0061197E"/>
    <w:rsid w:val="00620C9F"/>
    <w:rsid w:val="00621FA8"/>
    <w:rsid w:val="00636138"/>
    <w:rsid w:val="00654E84"/>
    <w:rsid w:val="00661266"/>
    <w:rsid w:val="00662754"/>
    <w:rsid w:val="006671E8"/>
    <w:rsid w:val="00670596"/>
    <w:rsid w:val="00675181"/>
    <w:rsid w:val="00677E5D"/>
    <w:rsid w:val="00683CB9"/>
    <w:rsid w:val="006867D9"/>
    <w:rsid w:val="00691BC3"/>
    <w:rsid w:val="006969DD"/>
    <w:rsid w:val="006A1D94"/>
    <w:rsid w:val="006C2CC3"/>
    <w:rsid w:val="006E163D"/>
    <w:rsid w:val="006E7B05"/>
    <w:rsid w:val="006F2D82"/>
    <w:rsid w:val="006F5D4F"/>
    <w:rsid w:val="006F7282"/>
    <w:rsid w:val="0070661E"/>
    <w:rsid w:val="00710FDA"/>
    <w:rsid w:val="007139EE"/>
    <w:rsid w:val="007215A6"/>
    <w:rsid w:val="00721716"/>
    <w:rsid w:val="007222EB"/>
    <w:rsid w:val="00743452"/>
    <w:rsid w:val="007470DB"/>
    <w:rsid w:val="007478A8"/>
    <w:rsid w:val="00753541"/>
    <w:rsid w:val="00754D05"/>
    <w:rsid w:val="007725EC"/>
    <w:rsid w:val="00774089"/>
    <w:rsid w:val="00774203"/>
    <w:rsid w:val="00777BB2"/>
    <w:rsid w:val="00784D0F"/>
    <w:rsid w:val="00793BA3"/>
    <w:rsid w:val="007B30C1"/>
    <w:rsid w:val="007C2508"/>
    <w:rsid w:val="007D4D1A"/>
    <w:rsid w:val="007D6360"/>
    <w:rsid w:val="007E30D4"/>
    <w:rsid w:val="007E5D84"/>
    <w:rsid w:val="007F4E56"/>
    <w:rsid w:val="008049BC"/>
    <w:rsid w:val="0083090E"/>
    <w:rsid w:val="00831078"/>
    <w:rsid w:val="00836933"/>
    <w:rsid w:val="00841FB4"/>
    <w:rsid w:val="00852EF6"/>
    <w:rsid w:val="00866B35"/>
    <w:rsid w:val="008719C7"/>
    <w:rsid w:val="00873286"/>
    <w:rsid w:val="00874F75"/>
    <w:rsid w:val="008837E7"/>
    <w:rsid w:val="00893976"/>
    <w:rsid w:val="008A1CDA"/>
    <w:rsid w:val="008A2643"/>
    <w:rsid w:val="008A2753"/>
    <w:rsid w:val="008B7B31"/>
    <w:rsid w:val="008E0B65"/>
    <w:rsid w:val="008F3B07"/>
    <w:rsid w:val="008F6D1A"/>
    <w:rsid w:val="00900C54"/>
    <w:rsid w:val="00906A8A"/>
    <w:rsid w:val="00906FF2"/>
    <w:rsid w:val="00910058"/>
    <w:rsid w:val="0091746B"/>
    <w:rsid w:val="00921F78"/>
    <w:rsid w:val="00926EFF"/>
    <w:rsid w:val="00932ED6"/>
    <w:rsid w:val="009427BE"/>
    <w:rsid w:val="00944D2B"/>
    <w:rsid w:val="0094713E"/>
    <w:rsid w:val="00954BC1"/>
    <w:rsid w:val="00960711"/>
    <w:rsid w:val="009646DB"/>
    <w:rsid w:val="0097126F"/>
    <w:rsid w:val="00985173"/>
    <w:rsid w:val="00985E1B"/>
    <w:rsid w:val="00990D82"/>
    <w:rsid w:val="00991E4D"/>
    <w:rsid w:val="00992095"/>
    <w:rsid w:val="009A25D5"/>
    <w:rsid w:val="009A2638"/>
    <w:rsid w:val="009A67D3"/>
    <w:rsid w:val="009A74C9"/>
    <w:rsid w:val="009B0BC5"/>
    <w:rsid w:val="009B2CCF"/>
    <w:rsid w:val="009B338C"/>
    <w:rsid w:val="009B7F1B"/>
    <w:rsid w:val="009C434C"/>
    <w:rsid w:val="009D0E2B"/>
    <w:rsid w:val="009D16A2"/>
    <w:rsid w:val="009D2E80"/>
    <w:rsid w:val="009F0747"/>
    <w:rsid w:val="009F4FAA"/>
    <w:rsid w:val="009F6258"/>
    <w:rsid w:val="00A03754"/>
    <w:rsid w:val="00A066CA"/>
    <w:rsid w:val="00A06AF2"/>
    <w:rsid w:val="00A10784"/>
    <w:rsid w:val="00A1160A"/>
    <w:rsid w:val="00A12CF0"/>
    <w:rsid w:val="00A166E1"/>
    <w:rsid w:val="00A32416"/>
    <w:rsid w:val="00A32D3F"/>
    <w:rsid w:val="00A406AC"/>
    <w:rsid w:val="00A45B55"/>
    <w:rsid w:val="00A47F05"/>
    <w:rsid w:val="00A55653"/>
    <w:rsid w:val="00A576CD"/>
    <w:rsid w:val="00A62E43"/>
    <w:rsid w:val="00A674B8"/>
    <w:rsid w:val="00A71170"/>
    <w:rsid w:val="00A82221"/>
    <w:rsid w:val="00A83FDF"/>
    <w:rsid w:val="00A9102E"/>
    <w:rsid w:val="00A948EC"/>
    <w:rsid w:val="00A968EC"/>
    <w:rsid w:val="00AA247A"/>
    <w:rsid w:val="00AB016D"/>
    <w:rsid w:val="00AC15F7"/>
    <w:rsid w:val="00AC3D66"/>
    <w:rsid w:val="00AC716A"/>
    <w:rsid w:val="00AD178F"/>
    <w:rsid w:val="00AD2877"/>
    <w:rsid w:val="00AE1633"/>
    <w:rsid w:val="00AE7AB2"/>
    <w:rsid w:val="00AF1A81"/>
    <w:rsid w:val="00AF513A"/>
    <w:rsid w:val="00B02AD6"/>
    <w:rsid w:val="00B07822"/>
    <w:rsid w:val="00B10CD4"/>
    <w:rsid w:val="00B16AB6"/>
    <w:rsid w:val="00B178A0"/>
    <w:rsid w:val="00B206C1"/>
    <w:rsid w:val="00B2314E"/>
    <w:rsid w:val="00B278CD"/>
    <w:rsid w:val="00B3536B"/>
    <w:rsid w:val="00B40BFF"/>
    <w:rsid w:val="00B418FF"/>
    <w:rsid w:val="00B449AC"/>
    <w:rsid w:val="00B46AB3"/>
    <w:rsid w:val="00B527B4"/>
    <w:rsid w:val="00B6034A"/>
    <w:rsid w:val="00B90596"/>
    <w:rsid w:val="00B925B4"/>
    <w:rsid w:val="00B9378A"/>
    <w:rsid w:val="00B950F7"/>
    <w:rsid w:val="00B9787C"/>
    <w:rsid w:val="00BB1F37"/>
    <w:rsid w:val="00BB446B"/>
    <w:rsid w:val="00BC28FC"/>
    <w:rsid w:val="00BD0DBD"/>
    <w:rsid w:val="00BD5574"/>
    <w:rsid w:val="00BE0A85"/>
    <w:rsid w:val="00BE4AE0"/>
    <w:rsid w:val="00BF1012"/>
    <w:rsid w:val="00BF24A8"/>
    <w:rsid w:val="00BF7308"/>
    <w:rsid w:val="00BF77C5"/>
    <w:rsid w:val="00C54086"/>
    <w:rsid w:val="00C540A7"/>
    <w:rsid w:val="00C63F34"/>
    <w:rsid w:val="00C67C80"/>
    <w:rsid w:val="00C748CE"/>
    <w:rsid w:val="00C76E44"/>
    <w:rsid w:val="00C905E4"/>
    <w:rsid w:val="00C91912"/>
    <w:rsid w:val="00C94DF8"/>
    <w:rsid w:val="00C95F23"/>
    <w:rsid w:val="00CA5A4B"/>
    <w:rsid w:val="00CB0E00"/>
    <w:rsid w:val="00CB6731"/>
    <w:rsid w:val="00CB709F"/>
    <w:rsid w:val="00CC02A8"/>
    <w:rsid w:val="00CC25FC"/>
    <w:rsid w:val="00CD05FD"/>
    <w:rsid w:val="00CD195B"/>
    <w:rsid w:val="00CD39F0"/>
    <w:rsid w:val="00CE0FAA"/>
    <w:rsid w:val="00CE70BB"/>
    <w:rsid w:val="00CF4853"/>
    <w:rsid w:val="00CF6FF3"/>
    <w:rsid w:val="00D04D55"/>
    <w:rsid w:val="00D11143"/>
    <w:rsid w:val="00D14979"/>
    <w:rsid w:val="00D1610A"/>
    <w:rsid w:val="00D202B7"/>
    <w:rsid w:val="00D2084A"/>
    <w:rsid w:val="00D21363"/>
    <w:rsid w:val="00D27BBA"/>
    <w:rsid w:val="00D40BC4"/>
    <w:rsid w:val="00D418CC"/>
    <w:rsid w:val="00D57008"/>
    <w:rsid w:val="00D6493F"/>
    <w:rsid w:val="00D83A6E"/>
    <w:rsid w:val="00D84BFD"/>
    <w:rsid w:val="00D943E3"/>
    <w:rsid w:val="00DA74CE"/>
    <w:rsid w:val="00DB7A56"/>
    <w:rsid w:val="00DD0BA8"/>
    <w:rsid w:val="00DF4A66"/>
    <w:rsid w:val="00E16BA8"/>
    <w:rsid w:val="00E20E9E"/>
    <w:rsid w:val="00E23D8B"/>
    <w:rsid w:val="00E508CA"/>
    <w:rsid w:val="00E509C1"/>
    <w:rsid w:val="00E50E2B"/>
    <w:rsid w:val="00E516F3"/>
    <w:rsid w:val="00E51A8D"/>
    <w:rsid w:val="00E56BA8"/>
    <w:rsid w:val="00E57D2B"/>
    <w:rsid w:val="00E61B4E"/>
    <w:rsid w:val="00E654E3"/>
    <w:rsid w:val="00E7711D"/>
    <w:rsid w:val="00E77608"/>
    <w:rsid w:val="00E804DB"/>
    <w:rsid w:val="00E82AE3"/>
    <w:rsid w:val="00E842AD"/>
    <w:rsid w:val="00E86682"/>
    <w:rsid w:val="00E94001"/>
    <w:rsid w:val="00E94597"/>
    <w:rsid w:val="00EA3AEE"/>
    <w:rsid w:val="00EA7E55"/>
    <w:rsid w:val="00EB6849"/>
    <w:rsid w:val="00EC3E4F"/>
    <w:rsid w:val="00EC5384"/>
    <w:rsid w:val="00ED290B"/>
    <w:rsid w:val="00ED4C6C"/>
    <w:rsid w:val="00EE08EA"/>
    <w:rsid w:val="00EE3320"/>
    <w:rsid w:val="00EE59B9"/>
    <w:rsid w:val="00EF020D"/>
    <w:rsid w:val="00EF5730"/>
    <w:rsid w:val="00F07E56"/>
    <w:rsid w:val="00F226C3"/>
    <w:rsid w:val="00F26F97"/>
    <w:rsid w:val="00F3648D"/>
    <w:rsid w:val="00F62721"/>
    <w:rsid w:val="00F65BD1"/>
    <w:rsid w:val="00F86899"/>
    <w:rsid w:val="00F92C78"/>
    <w:rsid w:val="00FA16F3"/>
    <w:rsid w:val="00FA44CE"/>
    <w:rsid w:val="00FA7C5E"/>
    <w:rsid w:val="00FB2F88"/>
    <w:rsid w:val="00FB5BA7"/>
    <w:rsid w:val="00FB7E8C"/>
    <w:rsid w:val="00FC1234"/>
    <w:rsid w:val="00FD441D"/>
    <w:rsid w:val="00FD6899"/>
    <w:rsid w:val="00FE2BE5"/>
    <w:rsid w:val="00FE6AB4"/>
    <w:rsid w:val="00FE6E65"/>
    <w:rsid w:val="00FE72DA"/>
    <w:rsid w:val="00FF28AE"/>
    <w:rsid w:val="00FF319A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8EA6DDA5-D613-499A-9F1C-F8224A13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120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1080"/>
      </w:tabs>
      <w:outlineLvl w:val="1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ovar\AppData\Local\Temp\4569a20b-12a3-47a0-956c-e7c6edd51452\Contract%20Review%20Checklist%20ATIQF%204.3-1%20Rev%20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25260-C2D2-41B1-B411-0D9E8DA8E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Contract Review Checklist ATIQF 4.3-1 Rev T.dot</Template>
  <TotalTime>0</TotalTime>
  <Pages>2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NUMBER:</vt:lpstr>
    </vt:vector>
  </TitlesOfParts>
  <Company>A-Scan Laboratories, Inc.</Company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NUMBER:</dc:title>
  <dc:creator>Alison Tovar</dc:creator>
  <cp:lastModifiedBy>Daan Leiva</cp:lastModifiedBy>
  <cp:revision>2</cp:revision>
  <cp:lastPrinted>2014-07-11T01:00:00Z</cp:lastPrinted>
  <dcterms:created xsi:type="dcterms:W3CDTF">2016-04-29T22:48:00Z</dcterms:created>
  <dcterms:modified xsi:type="dcterms:W3CDTF">2016-04-29T22:48:00Z</dcterms:modified>
</cp:coreProperties>
</file>