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Dual process charity - blindness - Final-5-5</w:t>
      </w:r>
    </w:p>
  </w:body>
  <w:body>
    <w:p>
      <w:pPr/>
    </w:p>
  </w:body>
  <w:body>
    <w:p>
      <w:pPr>
        <w:pStyle w:val="H2"/>
      </w:pPr>
      <w:r>
        <w:t>Survey Flow</w:t>
      </w:r>
    </w:p>
  </w:body>
  <w:body>
    <w:p>
      <w:pPr>
        <w:keepNext/>
        <w:pStyle w:val="SFBlue"/>
        <w:ind w:left="0"/>
      </w:pPr>
      <w:r>
        <w:t>Group: treatments</w:t>
      </w:r>
    </w:p>
  </w:body>
  <w:body>
    <w:p>
      <w:pPr>
        <w:keepNext/>
        <w:pStyle w:val="SFPurple"/>
        <w:ind w:left="400"/>
      </w:pPr>
      <w:r>
        <w:t>BlockRandomizer: 1 - Evenly Present Elements</w:t>
      </w:r>
    </w:p>
  </w:body>
  <w:body>
    <w:p>
      <w:pPr>
        <w:keepNext/>
        <w:pStyle w:val="SFGray"/>
        <w:ind w:left="800"/>
      </w:pPr>
      <w:r>
        <w:t>Standard: Image (4 Questions)</w:t>
      </w:r>
    </w:p>
  </w:body>
  <w:body>
    <w:p>
      <w:pPr>
        <w:keepNext/>
        <w:pStyle w:val="SFGray"/>
        <w:ind w:left="800"/>
      </w:pPr>
      <w:r>
        <w:t>Standard: Control-no-omage (2 Questions)</w:t>
      </w:r>
    </w:p>
  </w:body>
  <w:body>
    <w:p>
      <w:pPr>
        <w:keepNext/>
        <w:pStyle w:val="SFPurple"/>
        <w:ind w:left="400"/>
      </w:pPr>
      <w:r>
        <w:t>BlockRandomizer: 1 - Evenly Present Elements</w:t>
      </w:r>
    </w:p>
  </w:body>
  <w:body>
    <w:p>
      <w:pPr>
        <w:keepNext/>
        <w:pStyle w:val="SFGray"/>
        <w:ind w:left="800"/>
      </w:pPr>
      <w:r>
        <w:t>Standard: Donations with eff info (4 Questions)</w:t>
      </w:r>
    </w:p>
  </w:body>
  <w:body>
    <w:p>
      <w:pPr>
        <w:keepNext/>
        <w:pStyle w:val="SFGray"/>
        <w:ind w:left="800"/>
      </w:pPr>
      <w:r>
        <w:t>Standard: Donations with eff info rev order (3 Questions)</w:t>
      </w:r>
    </w:p>
  </w:body>
  <w:body>
    <w:p>
      <w:pPr>
        <w:keepNext/>
        <w:pStyle w:val="SFGray"/>
        <w:ind w:left="800"/>
      </w:pPr>
      <w:r>
        <w:t>Standard: Donations wo eff info (4 Questions)</w:t>
      </w:r>
    </w:p>
  </w:body>
  <w:body>
    <w:p>
      <w:pPr>
        <w:keepNext/>
        <w:pStyle w:val="SFGray"/>
        <w:ind w:left="800"/>
      </w:pPr>
      <w:r>
        <w:t>Standard: Donations wo eff info rev order (4 Questions)</w:t>
      </w:r>
    </w:p>
  </w:body>
  <w:body>
    <w:p>
      <w:pPr>
        <w:keepNext/>
        <w:pStyle w:val="SFGray"/>
        <w:ind w:left="0"/>
      </w:pPr>
      <w:r>
        <w:t>Standard: Donation slider (2 Questions)</w:t>
      </w:r>
    </w:p>
  </w:body>
  <w:body>
    <w:p>
      <w:pPr>
        <w:keepNext/>
        <w:pStyle w:val="SFGray"/>
        <w:ind w:left="0"/>
      </w:pPr>
      <w:r>
        <w:t>Standard: Attention checks etc (5 Questions)</w:t>
      </w:r>
    </w:p>
  </w:body>
  <w:body>
    <w:p>
      <w:pPr>
        <w:keepNext/>
        <w:pStyle w:val="SFGray"/>
        <w:ind w:left="0"/>
      </w:pPr>
      <w:r>
        <w:t>Standard: happiness_q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Image</w:t>
      </w:r>
    </w:p>
  </w:body>
  <w:body>
    <w:tbl>
      <w:tblPr>
        <w:tblStyle w:val="QQuestionIconTable"/>
        <w:tblW w:w="0" w:type="auto"/>
        <w:tblLook w:firstRow="true" w:lastRow="true" w:firstCol="true" w:lastCol="true"/>
      </w:tblPr>
      <w:tblGrid/>
    </w:tbl>
    <w:p/>
  </w:body>
  <w:body>
    <w:p>
      <w:pPr>
        <w:keepNext/>
      </w:pPr>
      <w:r>
        <w:rPr/>
        <w:t xml:space="preserve">intro-prize-blind As mentioned, as a reward for completing this survey you have a chance to win one of twenty £50 Amazon vouchers. We are going to offer you the opportunity to commit to donate some or all of your £50 prize if you win the lottery drawing. Furthermore, we are matching your donations at a 25% rate: for every £1 you commit to donate now, we will add an additional 25p.</w:t>
      </w:r>
      <w:r>
        <w:rPr/>
        <w:br/>
      </w:r>
      <w:r>
        <w:rPr/>
        <w:t xml:space="preserve">
</w:t>
      </w:r>
      <w:r>
        <w:rPr/>
        <w:br/>
      </w:r>
      <w:r>
        <w:rPr/>
        <w:t xml:space="preserve">
This year, we have decided to focus on charities that deal with blindness/visual impairment, a problem that brings substantial suffering, as well as  economic costs, both in the UK and globally. 
</w:t>
      </w:r>
      <w:r>
        <w:rPr/>
        <w:br/>
      </w:r>
      <w:r>
        <w:rPr/>
        <w:t xml:space="preserve"> </w:t>
      </w:r>
      <w:r>
        <w:rPr/>
        <w:t xml:space="preserve"/>
      </w:r>
      <w:r>
        <w:rPr/>
        <w:t xml:space="preserve">
</w:t>
      </w:r>
      <w:r>
        <w:rPr/>
        <w:br/>
      </w:r>
      <w:r>
        <w:rPr/>
        <w:t xml:space="preserve">There are different forms of blindness associated with different parts of the eye, such as the cornea (the outmost layer of the eye), the lens (focus light, or an image, to the back of the eye), macula (the most sensitive part at the back of the eye). There are also many causes of blindness, such as infections, diabetes, and cancer. Some causes are similar across the globe, but other causes are more common in particular regions of the world.</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timing_intro_prize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blind_image </w:t>
      </w:r>
      <w:r>
        <w:rPr/>
        <w:br/>
      </w:r>
      <w:r>
        <w:rPr/>
        <w:t xml:space="preserve"/>
      </w:r>
      <w:r>
        <w:rPr/>
        <w:t xml:space="preserve">
</w:t>
      </w:r>
      <w:r>
        <w:rPr/>
        <w:br/>
      </w:r>
      <w:r>
        <w:rPr/>
        <w:t xml:space="preserve"> </w:t>
      </w:r>
      <w:r>
        <w:rPr/>
        <w:t xml:space="preserve"/>
      </w:r>
      <w:r>
        <w:rPr/>
        <w:t xml:space="preserve">
</w:t>
      </w:r>
      <w:r>
        <w:rPr/>
        <w:br/>
      </w:r>
      <w:r>
        <w:rPr/>
        <w:t xml:space="preserve">The girl in this picture is 12 years old, and she has corneal blindness.</w:t>
      </w:r>
      <w:r>
        <w:rPr/>
        <w:t xml:space="preserve"/>
      </w:r>
      <w:r>
        <w:rPr/>
        <w:t xml:space="preserve">
</w:t>
      </w:r>
      <w:r>
        <w:rPr/>
        <w:br/>
      </w:r>
      <w:r>
        <w:rPr/>
        <w:t xml:space="preserve">
</w:t>
      </w:r>
      <w:r>
        <w:rPr>
          <w:i w:val="on"/>
        </w:rPr>
        <w:t xml:space="preserve"> </w:t>
      </w:r>
      <w:r>
        <w:rPr/>
        <w:t xml:space="preserve">
</w:t>
      </w:r>
      <w:r>
        <w:rPr>
          <w:i w:val="on"/>
        </w:rPr>
        <w:t xml:space="preserve"> </w:t>
      </w:r>
      <w:r>
        <w:rPr/>
        <w:t xml:space="preserve">
</w:t>
      </w:r>
      <w:r>
        <w:rPr>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timing_image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w:t>
      </w:r>
    </w:p>
  </w:body>
  <w:body>
    <w:p>
      <w:pPr>
        <w:pStyle w:val="BlockSeparator"/>
      </w:pPr>
    </w:p>
  </w:body>
  <w:body>
    <w:p>
      <w:pPr>
        <w:pStyle w:val="BlockStartLabel"/>
      </w:pPr>
      <w:r>
        <w:t>Start of Block: Control-no-omage</w:t>
      </w:r>
    </w:p>
  </w:body>
  <w:body>
    <w:tbl>
      <w:tblPr>
        <w:tblStyle w:val="QQuestionIconTable"/>
        <w:tblW w:w="0" w:type="auto"/>
        <w:tblLook w:firstRow="true" w:lastRow="true" w:firstCol="true" w:lastCol="true"/>
      </w:tblPr>
      <w:tblGrid/>
    </w:tbl>
    <w:p/>
  </w:body>
  <w:body>
    <w:p>
      <w:pPr>
        <w:keepNext/>
      </w:pPr>
      <w:r>
        <w:rPr/>
        <w:t xml:space="preserve">intro_prize_blind </w:t>
      </w:r>
      <w:r>
        <w:rPr>
          <w:color w:val="426092"/>
        </w:rPr>
        <w:t xml:space="preserve">${intro-prize-blind/QuestionText}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time_introprize_ctrl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Control-no-omage</w:t>
      </w:r>
    </w:p>
  </w:body>
  <w:body>
    <w:p>
      <w:pPr>
        <w:pStyle w:val="BlockSeparator"/>
      </w:pPr>
    </w:p>
  </w:body>
  <w:body>
    <w:p>
      <w:pPr>
        <w:pStyle w:val="BlockStartLabel"/>
      </w:pPr>
      <w:r>
        <w:t>Start of Block: Donations with eff info</w:t>
      </w:r>
    </w:p>
  </w:body>
  <w:body>
    <w:tbl>
      <w:tblPr>
        <w:tblStyle w:val="QQuestionIconTable"/>
        <w:tblW w:w="0" w:type="auto"/>
        <w:tblLook w:firstRow="true" w:lastRow="true" w:firstCol="true" w:lastCol="true"/>
      </w:tblPr>
      <w:tblGrid/>
    </w:tbl>
    <w:p/>
  </w:body>
  <w:body>
    <w:p>
      <w:pPr>
        <w:keepNext/>
      </w:pPr>
      <w:r>
        <w:rPr/>
        <w:t xml:space="preserve">description_chars </w:t>
      </w:r>
      <w:r>
        <w:rPr/>
        <w:br/>
      </w:r>
      <w:r>
        <w:rPr/>
        <w:t xml:space="preserve">Here are brief descriptions of the two causes that you can choose to support:</w:t>
      </w:r>
      <w:r>
        <w:rPr/>
        <w:br/>
      </w:r>
      <w:r>
        <w:rPr/>
        <w:t xml:space="preserve">
</w:t>
      </w:r>
      <w:r>
        <w:rPr/>
        <w:br/>
      </w:r>
      <w:r>
        <w:rPr/>
        <w:t xml:space="preserve">
</w:t>
      </w:r>
      <w:r>
        <w:rPr/>
        <w:t xml:space="preserve"/>
      </w:r>
      <w:r>
        <w:rPr/>
        <w:t xml:space="preserve">Guide dogs</w:t>
      </w:r>
      <w:r>
        <w:rPr/>
        <w:t xml:space="preserve">: Donations to this cause help provide guide dogs to blind and visually impaired men and women in the UK to lead confident, independent and fulfilling lives. Your donation will help to train a guide dog to support a visually impaired person in navigating any mobility challenges he or she may face. It costs roughly £5 per day to support each working guide dog partnership. On average, it is estimated that the lifetime cost of a guide dog for one person is roughly £55,000. </w:t>
      </w:r>
      <w:r>
        <w:rPr/>
        <w:t xml:space="preserve"/>
      </w:r>
      <w:r>
        <w:rPr/>
        <w:t xml:space="preserve">
</w:t>
      </w:r>
      <w:r>
        <w:rPr/>
        <w:br/>
      </w:r>
      <w:r>
        <w:rPr/>
        <w:t xml:space="preserve">  </w:t>
      </w:r>
      <w:r>
        <w:rPr/>
        <w:t xml:space="preserve"/>
      </w:r>
      <w:r>
        <w:rPr/>
        <w:t xml:space="preserve">
</w:t>
      </w:r>
      <w:r>
        <w:rPr/>
        <w:br/>
      </w:r>
      <w:r>
        <w:rPr/>
        <w:t xml:space="preserve">
</w:t>
      </w:r>
      <w:r>
        <w:rPr/>
        <w:br/>
      </w:r>
      <w:r>
        <w:rPr>
          <w:u w:val="single"/>
          <w:b w:val="on"/>
        </w:rPr>
        <w:t xml:space="preserve">River blindness</w:t>
      </w:r>
      <w:r>
        <w:rPr/>
        <w:t xml:space="preserve">: Donations to this cause help eliminate river blindness (Onchocerciasis) in Latin America and Africa, one of the leading causes of preventable blindness worldwide. Your donation will help to distribute a medicine which is effective in suppressing the worms that cause river blindness. In mass drug administration campaigns, it costs less than 10p per treatment per capita per year. Independent estimates suggest that, on average, it is possible to avert a total of 10-50 years of serious debilitation (blindness, low vision) for a person for roughly £75.</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timer_descrip_dwei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char_choice_effinfo </w:t>
      </w:r>
      <w:r>
        <w:rPr/>
        <w:br/>
      </w:r>
      <w:r>
        <w:rPr/>
        <w:t xml:space="preserve">Which charity, if any, would you want to support?</w:t>
      </w:r>
      <w:r>
        <w:rPr/>
        <w:t xml:space="preserve"/>
      </w:r>
      <w:r>
        <w:rPr/>
        <w:t xml:space="preserve">
</w:t>
      </w:r>
      <w:r>
        <w:rPr/>
        <w:br/>
      </w:r>
      <w:r>
        <w:rPr/>
        <w:t xml:space="preserve">(If you don't want to donate, just leave this question unanswered.)</w:t>
      </w:r>
      <w:r>
        <w:rPr/>
        <w:t xml:space="preserve"/>
      </w:r>
      <w:r>
        <w:rPr/>
        <w:t xml:space="preserve">
</w:t>
      </w:r>
      <w:r>
        <w:rPr/>
        <w:br/>
      </w:r>
      <w:r>
        <w:rPr/>
        <w:t xml:space="preserve"> </w:t>
      </w:r>
      <w:r>
        <w:rPr/>
        <w:t xml:space="preserve"/>
      </w:r>
    </w:p>
  </w:body>
  <w:body>
    <w:p>
      <w:pPr>
        <w:keepNext/>
        <w:pStyle w:val="ListParagraph"/>
        <w:numPr>
          <w:ilvl w:val="0"/>
          <w:numId w:val="4"/>
        </w:numPr>
      </w:pPr>
      <w:r>
        <w:rPr>
          <w:u w:val="single"/>
          <w:b w:val="on"/>
        </w:rPr>
        <w:t xml:space="preserve">Guide dogs </w:t>
      </w:r>
      <w:r>
        <w:rPr/>
        <w:t xml:space="preserve">Donation goes to the charity </w:t>
      </w:r>
      <w:r>
        <w:rPr>
          <w:i w:val="on"/>
        </w:rPr>
        <w:t xml:space="preserve">Guide Dogs (UK) </w:t>
      </w:r>
      <w:r>
        <w:rPr/>
        <w:t xml:space="preserve"> to support working guide dog partnerships   (6) </w:t>
      </w:r>
    </w:p>
  </w:body>
  <w:body>
    <w:p>
      <w:pPr>
        <w:keepNext/>
        <w:pStyle w:val="ListParagraph"/>
        <w:numPr>
          <w:ilvl w:val="0"/>
          <w:numId w:val="4"/>
        </w:numPr>
      </w:pPr>
      <w:r>
        <w:rPr>
          <w:u w:val="single"/>
          <w:b w:val="on"/>
        </w:rPr>
        <w:t xml:space="preserve">River blindness</w:t>
      </w:r>
      <w:r>
        <w:rPr/>
        <w:t xml:space="preserve">Donation goes to the charity </w:t>
      </w:r>
      <w:r>
        <w:rPr>
          <w:i w:val="on"/>
        </w:rPr>
        <w:t xml:space="preserve">the Carter Center</w:t>
      </w:r>
      <w:r>
        <w:rPr/>
        <w:t xml:space="preserve">, for their River Blindness Programme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time_charchc_efinfo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Donations with eff info</w:t>
      </w:r>
    </w:p>
  </w:body>
  <w:body>
    <w:p>
      <w:pPr>
        <w:pStyle w:val="BlockSeparator"/>
      </w:pPr>
    </w:p>
  </w:body>
  <w:body>
    <w:p>
      <w:pPr>
        <w:pStyle w:val="BlockStartLabel"/>
      </w:pPr>
      <w:r>
        <w:t>Start of Block: Donations with eff info rev order</w:t>
      </w:r>
    </w:p>
  </w:body>
  <w:body>
    <w:tbl>
      <w:tblPr>
        <w:tblStyle w:val="QQuestionIconTable"/>
        <w:tblW w:w="0" w:type="auto"/>
        <w:tblLook w:firstRow="true" w:lastRow="true" w:firstCol="true" w:lastCol="true"/>
      </w:tblPr>
      <w:tblGrid/>
    </w:tbl>
    <w:p/>
  </w:body>
  <w:body>
    <w:p>
      <w:pPr>
        <w:keepNext/>
      </w:pPr>
      <w:r>
        <w:rPr/>
        <w:t xml:space="preserve">descrip_eff_reverse </w:t>
      </w:r>
      <w:r>
        <w:rPr/>
        <w:br/>
      </w:r>
      <w:r>
        <w:rPr/>
        <w:t xml:space="preserve">
</w:t>
      </w:r>
      <w:r>
        <w:rPr/>
        <w:br/>
      </w:r>
      <w:r>
        <w:rPr/>
        <w:t xml:space="preserve">Here are brief descriptions of the two causes that you can choose to support:</w:t>
      </w:r>
      <w:r>
        <w:rPr/>
        <w:br/>
      </w:r>
      <w:r>
        <w:rPr/>
        <w:t xml:space="preserve">
</w:t>
      </w:r>
      <w:r>
        <w:rPr/>
        <w:br/>
      </w:r>
      <w:r>
        <w:rPr/>
        <w:t xml:space="preserve">
</w:t>
      </w:r>
      <w:r>
        <w:rPr>
          <w:u w:val="single"/>
          <w:b w:val="on"/>
        </w:rPr>
        <w:t xml:space="preserve">River blindness</w:t>
      </w:r>
      <w:r>
        <w:rPr/>
        <w:t xml:space="preserve">: Donations to this cause help eliminate river blindness (Onchocerciasis) in Latin America and Africa, one of the leading causes of preventable blindness worldwide. Your donation will help to distribute a medicine which is effective in suppressing the worms that cause river blindness. In mass drug administration campaigns, it costs less than 10p per treatment per capita per year. Independent estimates suggest that, on average, it is possible to avert a total of 10-50 years of serious debilitation (blindness, low vision) for a person for roughly £75.</w:t>
      </w:r>
      <w:r>
        <w:rPr/>
        <w:br/>
      </w:r>
      <w:r>
        <w:rPr/>
        <w:t xml:space="preserve">
</w:t>
      </w:r>
      <w:r>
        <w:rPr/>
        <w:br/>
      </w:r>
      <w:r>
        <w:rPr/>
        <w:t xml:space="preserve">
</w:t>
      </w:r>
      <w:r>
        <w:rPr>
          <w:u w:val="single"/>
          <w:b w:val="on"/>
        </w:rPr>
        <w:t xml:space="preserve">Guide dogs</w:t>
      </w:r>
      <w:r>
        <w:rPr/>
        <w:t xml:space="preserve">: Donations to this cause help provide guide dogs to blind and visually impaired men and women in the UK to lead confident, independent and fulfilling lives. Your donation will help to train a guide dog to support a visually impaired person in navigating any mobility challenges he or she may face. It costs roughly £5 per day to support each working guide dog partnership. On average, it is estimated that the lifetime cost of a guide dog for one person is roughly £55,000. </w:t>
      </w:r>
      <w:r>
        <w:rPr/>
        <w:br/>
      </w:r>
      <w:r>
        <w:rPr/>
        <w:t xml:space="preserve">
  </w:t>
      </w:r>
      <w:r>
        <w:rPr/>
        <w:br/>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choice_eff_reverse </w:t>
      </w:r>
      <w:r>
        <w:rPr/>
        <w:br/>
      </w:r>
      <w:r>
        <w:rPr/>
        <w:t xml:space="preserve">Which charity, if any, would you want to support?</w:t>
      </w:r>
      <w:r>
        <w:rPr/>
        <w:t xml:space="preserve"/>
      </w:r>
      <w:r>
        <w:rPr/>
        <w:t xml:space="preserve">
</w:t>
      </w:r>
      <w:r>
        <w:rPr/>
        <w:br/>
      </w:r>
      <w:r>
        <w:rPr/>
        <w:t xml:space="preserve">(If you don't want to donate, just leave this question unanswered.)</w:t>
      </w:r>
      <w:r>
        <w:rPr/>
        <w:br/>
      </w:r>
      <w:r>
        <w:rPr/>
        <w:t xml:space="preserve">
 </w:t>
      </w:r>
      <w:r>
        <w:rPr/>
        <w:t xml:space="preserve"/>
      </w:r>
    </w:p>
  </w:body>
  <w:body>
    <w:p>
      <w:pPr>
        <w:keepNext/>
        <w:pStyle w:val="ListParagraph"/>
        <w:numPr>
          <w:ilvl w:val="0"/>
          <w:numId w:val="4"/>
        </w:numPr>
      </w:pPr>
      <w:r>
        <w:rPr>
          <w:u w:val="single"/>
          <w:b w:val="on"/>
        </w:rPr>
        <w:t xml:space="preserve">River blindness</w:t>
      </w:r>
      <w:r>
        <w:rPr/>
        <w:t xml:space="preserve">Donation goes to the charity </w:t>
      </w:r>
      <w:r>
        <w:rPr>
          <w:i w:val="on"/>
        </w:rPr>
        <w:t xml:space="preserve">the Carter Center</w:t>
      </w:r>
      <w:r>
        <w:rPr/>
        <w:t xml:space="preserve">, for their River Blindness Programme  (6) </w:t>
      </w:r>
    </w:p>
  </w:body>
  <w:body>
    <w:p>
      <w:pPr>
        <w:keepNext/>
        <w:pStyle w:val="ListParagraph"/>
        <w:numPr>
          <w:ilvl w:val="0"/>
          <w:numId w:val="4"/>
        </w:numPr>
      </w:pPr>
      <w:r>
        <w:rPr>
          <w:u w:val="single"/>
          <w:b w:val="on"/>
        </w:rPr>
        <w:t xml:space="preserve">Guide dogs </w:t>
      </w:r>
      <w:r>
        <w:rPr/>
        <w:t xml:space="preserve">Donation goes to the charity </w:t>
      </w:r>
      <w:r>
        <w:rPr>
          <w:i w:val="on"/>
        </w:rPr>
        <w:t xml:space="preserve">Guide Dogs (UK) </w:t>
      </w:r>
      <w:r>
        <w:rPr/>
        <w:t xml:space="preserve"> to support working guide dog partnerships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time_charchoice_rev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Donations with eff info rev order</w:t>
      </w:r>
    </w:p>
  </w:body>
  <w:body>
    <w:p>
      <w:pPr>
        <w:pStyle w:val="BlockSeparator"/>
      </w:pPr>
    </w:p>
  </w:body>
  <w:body>
    <w:p>
      <w:pPr>
        <w:pStyle w:val="BlockStartLabel"/>
      </w:pPr>
      <w:r>
        <w:t>Start of Block: Donations wo eff info</w:t>
      </w:r>
    </w:p>
  </w:body>
  <w:body>
    <w:tbl>
      <w:tblPr>
        <w:tblStyle w:val="QQuestionIconTable"/>
        <w:tblW w:w="0" w:type="auto"/>
        <w:tblLook w:firstRow="true" w:lastRow="true" w:firstCol="true" w:lastCol="true"/>
      </w:tblPr>
      <w:tblGrid/>
    </w:tbl>
    <w:p/>
  </w:body>
  <w:body>
    <w:p>
      <w:pPr>
        <w:keepNext/>
      </w:pPr>
      <w:r>
        <w:rPr/>
        <w:t xml:space="preserve">info_no_eff </w:t>
      </w:r>
      <w:r>
        <w:rPr/>
        <w:br/>
      </w:r>
      <w:r>
        <w:rPr/>
        <w:t xml:space="preserve">Here are brief descriptions of the two causes that you can choose to support:</w:t>
      </w:r>
      <w:r>
        <w:rPr/>
        <w:t xml:space="preserve"/>
      </w:r>
      <w:r>
        <w:rPr/>
        <w:t xml:space="preserve">
</w:t>
      </w:r>
      <w:r>
        <w:rPr/>
        <w:br/>
      </w:r>
      <w:r>
        <w:rPr/>
        <w:t xml:space="preserve"> </w:t>
      </w:r>
      <w:r>
        <w:rPr/>
        <w:t xml:space="preserve"/>
      </w:r>
      <w:r>
        <w:rPr/>
        <w:t xml:space="preserve">
</w:t>
      </w:r>
      <w:r>
        <w:rPr/>
        <w:br/>
      </w:r>
      <w:r>
        <w:rPr/>
        <w:t xml:space="preserve">
</w:t>
      </w:r>
      <w:r>
        <w:rPr/>
        <w:br/>
      </w:r>
      <w:r>
        <w:rPr>
          <w:u w:val="single"/>
          <w:b w:val="on"/>
        </w:rPr>
        <w:t xml:space="preserve">Guide dogs</w:t>
      </w:r>
      <w:r>
        <w:rPr/>
        <w:t xml:space="preserve">: Donations to this cause help provide guide dogs to blind and visually impaired men and women in the UK to lead confident, independent and fulfilling lives. Your donation will help to train a guide dog to to support a visually impaired person in navigating any mobility challenges he or she may face.</w:t>
      </w:r>
      <w:r>
        <w:rPr/>
        <w:br/>
      </w:r>
      <w:r>
        <w:rPr/>
        <w:t xml:space="preserve">
 </w:t>
      </w:r>
      <w:r>
        <w:rPr/>
        <w:t xml:space="preserve"/>
      </w:r>
      <w:r>
        <w:rPr/>
        <w:t xml:space="preserve">
</w:t>
      </w:r>
      <w:r>
        <w:rPr>
          <w:u w:val="single"/>
          <w:b w:val="on"/>
        </w:rPr>
        <w:t xml:space="preserve">River blindness</w:t>
      </w:r>
      <w:r>
        <w:rPr/>
        <w:t xml:space="preserve">: Donations to this cause help eliminate river blindness (Onchocerciasis) in Latin America and Africa, one of the leading causes of preventable blindness worldwide. Your donation will help to distribute a medicine which suppresses the worms that cause river blindness.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time_intro_effinf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charchc_ctrl </w:t>
      </w:r>
      <w:r>
        <w:rPr/>
        <w:br/>
      </w:r>
      <w:r>
        <w:rPr/>
        <w:t xml:space="preserve">Which charity, if any, would you want to support?</w:t>
      </w:r>
      <w:r>
        <w:rPr/>
        <w:br/>
      </w:r>
      <w:r>
        <w:rPr/>
        <w:t xml:space="preserve">
 </w:t>
      </w:r>
      <w:r>
        <w:rPr/>
        <w:t xml:space="preserve"/>
      </w:r>
      <w:r>
        <w:rPr/>
        <w:t xml:space="preserve">
</w:t>
      </w:r>
      <w:r>
        <w:rPr/>
        <w:br/>
      </w:r>
      <w:r>
        <w:rPr/>
        <w:t xml:space="preserve">(If you don't want to donate, just leave this question unanswered.)</w:t>
      </w:r>
      <w:r>
        <w:rPr/>
        <w:t xml:space="preserve"/>
      </w:r>
    </w:p>
  </w:body>
  <w:body>
    <w:p>
      <w:pPr>
        <w:keepNext/>
        <w:pStyle w:val="ListParagraph"/>
        <w:numPr>
          <w:ilvl w:val="0"/>
          <w:numId w:val="4"/>
        </w:numPr>
      </w:pPr>
      <w:r>
        <w:rPr>
          <w:u w:val="single"/>
          <w:b w:val="on"/>
        </w:rPr>
        <w:t xml:space="preserve">Guide dogs </w:t>
      </w:r>
      <w:r>
        <w:rPr/>
        <w:t xml:space="preserve">
Donation goes to the charity </w:t>
      </w:r>
      <w:r>
        <w:rPr>
          <w:i w:val="on"/>
        </w:rPr>
        <w:t xml:space="preserve">Guide Dogs (UK) </w:t>
      </w:r>
      <w:r>
        <w:rPr/>
        <w:t xml:space="preserve"> to support working guide dog partnerships 
   (6) </w:t>
      </w:r>
    </w:p>
  </w:body>
  <w:body>
    <w:p>
      <w:pPr>
        <w:keepNext/>
        <w:pStyle w:val="ListParagraph"/>
        <w:numPr>
          <w:ilvl w:val="0"/>
          <w:numId w:val="4"/>
        </w:numPr>
      </w:pPr>
      <w:r>
        <w:rPr>
          <w:u w:val="single"/>
          <w:b w:val="on"/>
        </w:rPr>
        <w:t xml:space="preserve">River blindness</w:t>
      </w:r>
      <w:r>
        <w:rPr/>
        <w:t xml:space="preserve">Donation goes to the charity </w:t>
      </w:r>
      <w:r>
        <w:rPr>
          <w:i w:val="on"/>
        </w:rPr>
        <w:t xml:space="preserve">the Carter Center</w:t>
      </w:r>
      <w:r>
        <w:rPr/>
        <w:t xml:space="preserve">, for their River Blindness Programme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time_charch_ctrl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Donations wo eff info</w:t>
      </w:r>
    </w:p>
  </w:body>
  <w:body>
    <w:p>
      <w:pPr>
        <w:pStyle w:val="BlockSeparator"/>
      </w:pPr>
    </w:p>
  </w:body>
  <w:body>
    <w:p>
      <w:pPr>
        <w:pStyle w:val="BlockStartLabel"/>
      </w:pPr>
      <w:r>
        <w:t>Start of Block: Donations wo eff info rev order</w:t>
      </w:r>
    </w:p>
  </w:body>
  <w:body>
    <w:tbl>
      <w:tblPr>
        <w:tblStyle w:val="QQuestionIconTable"/>
        <w:tblW w:w="0" w:type="auto"/>
        <w:tblLook w:firstRow="true" w:lastRow="true" w:firstCol="true" w:lastCol="true"/>
      </w:tblPr>
      <w:tblGrid/>
    </w:tbl>
    <w:p/>
  </w:body>
  <w:body>
    <w:p>
      <w:pPr>
        <w:keepNext/>
      </w:pPr>
      <w:r>
        <w:rPr/>
        <w:t xml:space="preserve">info_noeff_rev </w:t>
      </w:r>
      <w:r>
        <w:rPr/>
        <w:br/>
      </w:r>
      <w:r>
        <w:rPr/>
        <w:t xml:space="preserve">
</w:t>
      </w:r>
      <w:r>
        <w:rPr/>
        <w:br/>
      </w:r>
      <w:r>
        <w:rPr/>
        <w:t xml:space="preserve">Here are brief descriptions of the two causes that you can choose to support:</w:t>
      </w:r>
      <w:r>
        <w:rPr/>
        <w:t xml:space="preserve"/>
      </w:r>
      <w:r>
        <w:rPr/>
        <w:t xml:space="preserve">
</w:t>
      </w:r>
      <w:r>
        <w:rPr/>
        <w:br/>
      </w:r>
      <w:r>
        <w:rPr/>
        <w:t xml:space="preserve"> </w:t>
      </w:r>
      <w:r>
        <w:rPr/>
        <w:t xml:space="preserve"/>
      </w:r>
      <w:r>
        <w:rPr/>
        <w:t xml:space="preserve">
</w:t>
      </w:r>
      <w:r>
        <w:rPr/>
        <w:br/>
      </w:r>
      <w:r>
        <w:rPr>
          <w:u w:val="single"/>
          <w:b w:val="on"/>
        </w:rPr>
        <w:t xml:space="preserve">River blindness</w:t>
      </w:r>
      <w:r>
        <w:rPr/>
        <w:t xml:space="preserve">: Donations to this cause help eliminate river blindness (Onchocerciasis) in Latin America and Africa, one of the leading causes of preventable blindness worldwide. Your donation will help to distribute a medicine which suppresses the worms that cause river blindness.</w:t>
      </w:r>
      <w:r>
        <w:rPr/>
        <w:br/>
      </w:r>
      <w:r>
        <w:rPr/>
        <w:t xml:space="preserve">
</w:t>
      </w:r>
      <w:r>
        <w:rPr/>
        <w:br/>
      </w:r>
      <w:r>
        <w:rPr/>
        <w:t xml:space="preserve">
</w:t>
      </w:r>
      <w:r>
        <w:rPr>
          <w:u w:val="single"/>
          <w:b w:val="on"/>
        </w:rPr>
        <w:t xml:space="preserve">Guide dogs</w:t>
      </w:r>
      <w:r>
        <w:rPr/>
        <w:t xml:space="preserve">: Donations to this cause help provide guide dogs to blind and visually impaired men and women in the UK to lead confident, independent and fulfilling lives. Your donation will help to train a guide dog to to support a visually impaired person in navigating any mobility challenges he or she may face.</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time_info_ctrl_rev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charch_ctrl_rev </w:t>
      </w:r>
      <w:r>
        <w:rPr/>
        <w:br/>
      </w:r>
      <w:r>
        <w:rPr/>
        <w:t xml:space="preserve">
</w:t>
      </w:r>
      <w:r>
        <w:rPr/>
        <w:br/>
      </w:r>
      <w:r>
        <w:rPr/>
        <w:t xml:space="preserve">Which charity, if any, would you want to support?</w:t>
      </w:r>
      <w:r>
        <w:rPr/>
        <w:br/>
      </w:r>
      <w:r>
        <w:rPr/>
        <w:t xml:space="preserve">
 </w:t>
      </w:r>
      <w:r>
        <w:rPr/>
        <w:t xml:space="preserve"/>
      </w:r>
      <w:r>
        <w:rPr/>
        <w:t xml:space="preserve">
</w:t>
      </w:r>
      <w:r>
        <w:rPr/>
        <w:br/>
      </w:r>
      <w:r>
        <w:rPr/>
        <w:t xml:space="preserve">(If you don't want to donate, just leave this question unanswered.)</w:t>
      </w:r>
      <w:r>
        <w:rPr/>
        <w:t xml:space="preserve"/>
      </w:r>
      <w:r>
        <w:rPr/>
        <w:t xml:space="preserve">
</w:t>
      </w:r>
      <w:r>
        <w:rPr/>
        <w:t xml:space="preserve"/>
      </w:r>
    </w:p>
  </w:body>
  <w:body>
    <w:p>
      <w:pPr>
        <w:keepNext/>
        <w:pStyle w:val="ListParagraph"/>
        <w:numPr>
          <w:ilvl w:val="0"/>
          <w:numId w:val="4"/>
        </w:numPr>
      </w:pPr>
      <w:r>
        <w:rPr>
          <w:u w:val="single"/>
          <w:b w:val="on"/>
        </w:rPr>
        <w:t xml:space="preserve">River blindness</w:t>
      </w:r>
      <w:r>
        <w:rPr/>
        <w:t xml:space="preserve">Donation goes to the charity  </w:t>
      </w:r>
      <w:r>
        <w:rPr>
          <w:i w:val="on"/>
        </w:rPr>
        <w:t xml:space="preserve">the Carter Center</w:t>
      </w:r>
      <w:r>
        <w:rPr/>
        <w:t xml:space="preserve">, for their River Blindness Programme  (7) </w:t>
      </w:r>
    </w:p>
  </w:body>
  <w:body>
    <w:p>
      <w:pPr>
        <w:keepNext/>
        <w:pStyle w:val="ListParagraph"/>
        <w:numPr>
          <w:ilvl w:val="0"/>
          <w:numId w:val="4"/>
        </w:numPr>
      </w:pPr>
      <w:r>
        <w:rPr>
          <w:u w:val="single"/>
          <w:b w:val="on"/>
        </w:rPr>
        <w:t xml:space="preserve">Guide dogs </w:t>
      </w:r>
      <w:r>
        <w:rPr/>
        <w:t xml:space="preserve">Donation goes to the charity </w:t>
      </w:r>
      <w:r>
        <w:rPr>
          <w:i w:val="on"/>
        </w:rPr>
        <w:t xml:space="preserve">Guide Dogs (UK) </w:t>
      </w:r>
      <w:r>
        <w:rPr/>
        <w:t xml:space="preserve"> to support working guide dog partnerships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time_charch_rev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Donations wo eff info rev order</w:t>
      </w:r>
    </w:p>
  </w:body>
  <w:body>
    <w:p>
      <w:pPr>
        <w:pStyle w:val="BlockSeparator"/>
      </w:pPr>
    </w:p>
  </w:body>
  <w:body>
    <w:p>
      <w:pPr>
        <w:pStyle w:val="BlockStartLabel"/>
      </w:pPr>
      <w:r>
        <w:t>Start of Block: Donation slider</w:t>
      </w:r>
    </w:p>
  </w:body>
  <w:body>
    <w:tbl>
      <w:tblPr>
        <w:tblStyle w:val="QQuestionIconTable"/>
        <w:tblW w:w="0" w:type="auto"/>
        <w:tblLook w:firstRow="true" w:lastRow="true" w:firstCol="true" w:lastCol="true"/>
      </w:tblPr>
      <w:tblGrid/>
    </w:tbl>
    <w:p/>
  </w:body>
  <w:body>
    <w:p>
      <w:pPr>
        <w:keepNext/>
      </w:pPr>
      <w:r>
        <w:rPr/>
        <w:t xml:space="preserve">timer_don_slider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don_slider Please use the slider to indicate any amount you want to commit to donate to your chosen charity (£0-50), in case you win the £50 prize. Remember, we will match all donations at a 25% rate.</w:t>
      </w:r>
      <w:r>
        <w:rPr/>
        <w:br/>
      </w:r>
      <w:r>
        <w:rPr/>
        <w:t xml:space="preserve">
</w:t>
      </w:r>
      <w:r>
        <w:rPr/>
        <w:br/>
      </w:r>
      <w:r>
        <w:rPr/>
        <w:t xml:space="preserve">
Place the slider at 0 if you don't want to donate.</w:t>
      </w:r>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to donate (1)</w:t>
            </w:r>
          </w:p>
        </w:tc>
        <w:tc>
          <w:tcPr>
            <w:tcW w:w="4788" w:type="dxa"/>
          </w:tcPr>
          <w:p>
            <w:pPr>
              <w:keepNext/>
              <w:pStyle w:val="BarSlider"/>
            </w:pPr>
          </w:p>
        </w:tc>
      </w:tr>
    </w:tbl>
    <w:p/>
  </w:body>
  <w:body>
    <w:p>
      <w:pPr/>
    </w:p>
  </w:body>
  <w:body>
    <w:p>
      <w:pPr>
        <w:pStyle w:val="BlockEndLabel"/>
      </w:pPr>
      <w:r>
        <w:t>End of Block: Donation slider</w:t>
      </w:r>
    </w:p>
  </w:body>
  <w:body>
    <w:p>
      <w:pPr>
        <w:pStyle w:val="BlockSeparator"/>
      </w:pPr>
    </w:p>
  </w:body>
  <w:body>
    <w:p>
      <w:pPr>
        <w:pStyle w:val="BlockStartLabel"/>
      </w:pPr>
      <w:r>
        <w:t>Start of Block: Attention checks etc</w:t>
      </w:r>
    </w:p>
  </w:body>
  <w:body>
    <w:tbl>
      <w:tblPr>
        <w:tblStyle w:val="QQuestionIconTable"/>
        <w:tblW w:w="0" w:type="auto"/>
        <w:tblLook w:firstRow="true" w:lastRow="true" w:firstCol="true" w:lastCol="true"/>
      </w:tblPr>
      <w:tblGrid/>
    </w:tbl>
    <w:p/>
  </w:body>
  <w:body>
    <w:p>
      <w:pPr>
        <w:keepNext/>
      </w:pPr>
      <w:r>
        <w:rPr/>
        <w:t xml:space="preserve">Q7.1 Here we are interested in your recollection and reactions to the materials you just saw. Please answer these as best as you can.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attn_geog_qn Where is the river blindness charity program operating?</w:t>
      </w:r>
    </w:p>
  </w:body>
  <w:body>
    <w:p>
      <w:pPr>
        <w:keepNext/>
        <w:pStyle w:val="ListParagraph"/>
        <w:numPr>
          <w:ilvl w:val="0"/>
          <w:numId w:val="4"/>
        </w:numPr>
      </w:pPr>
      <w:r>
        <w:rPr/>
        <w:t xml:space="preserve">Oceania  (1) </w:t>
      </w:r>
    </w:p>
  </w:body>
  <w:body>
    <w:p>
      <w:pPr>
        <w:keepNext/>
        <w:pStyle w:val="ListParagraph"/>
        <w:numPr>
          <w:ilvl w:val="0"/>
          <w:numId w:val="4"/>
        </w:numPr>
      </w:pPr>
      <w:r>
        <w:rPr/>
        <w:t xml:space="preserve">Africa  (2) </w:t>
      </w:r>
    </w:p>
  </w:body>
  <w:body>
    <w:p>
      <w:pPr>
        <w:keepNext/>
        <w:pStyle w:val="ListParagraph"/>
        <w:numPr>
          <w:ilvl w:val="0"/>
          <w:numId w:val="4"/>
        </w:numPr>
      </w:pPr>
      <w:r>
        <w:rPr/>
        <w:t xml:space="preserve">Europe  (3) </w:t>
      </w:r>
    </w:p>
  </w:body>
  <w:body>
    <w:p>
      <w:pPr>
        <w:keepNext/>
        <w:pStyle w:val="ListParagraph"/>
        <w:numPr>
          <w:ilvl w:val="0"/>
          <w:numId w:val="4"/>
        </w:numPr>
      </w:pPr>
      <w:r>
        <w:rPr/>
        <w:t xml:space="preserve">Latin America and Africa  (5) </w:t>
      </w:r>
    </w:p>
  </w:body>
  <w:body>
    <w:p>
      <w:pPr>
        <w:keepNext/>
        <w:pStyle w:val="ListParagraph"/>
        <w:numPr>
          <w:ilvl w:val="0"/>
          <w:numId w:val="4"/>
        </w:numPr>
      </w:pPr>
      <w:r>
        <w:rPr/>
        <w:t xml:space="preserve">Africa and Europe  (6) </w:t>
      </w:r>
    </w:p>
  </w:body>
  <w:body>
    <w:p>
      <w:pPr>
        <w:keepNext/>
        <w:pStyle w:val="ListParagraph"/>
        <w:numPr>
          <w:ilvl w:val="0"/>
          <w:numId w:val="4"/>
        </w:numPr>
      </w:pPr>
      <w:r>
        <w:rPr/>
        <w:t xml:space="preserve">Africa and Asia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timer_attn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reaction_qn </w:t>
      </w:r>
      <w:r>
        <w:rPr/>
        <w:br/>
      </w:r>
      <w:r>
        <w:rPr/>
        <w:t xml:space="preserve">If you had to pick, what would you say was your strongest reaction to the parts about blindness?</w:t>
      </w:r>
      <w:r>
        <w:rPr/>
        <w:t xml:space="preserve"/>
      </w:r>
      <w:r>
        <w:rPr/>
        <w:t xml:space="preserve">
</w:t>
      </w:r>
      <w:r>
        <w:rPr/>
        <w:br/>
      </w:r>
      <w:r>
        <w:rPr/>
        <w:t xml:space="preserve"> </w:t>
      </w:r>
      <w:r>
        <w:rPr/>
        <w:t xml:space="preserve"/>
      </w:r>
      <w:r>
        <w:rPr/>
        <w:t xml:space="preserve">
</w:t>
      </w:r>
      <w:r>
        <w:rPr/>
        <w:br/>
      </w:r>
      <w:r>
        <w:rPr/>
        <w:t xml:space="preserve">It made me feel...</w:t>
      </w:r>
      <w:r>
        <w:rPr/>
        <w:t xml:space="preserve"/>
      </w:r>
    </w:p>
  </w:body>
  <w:body>
    <w:p>
      <w:pPr>
        <w:keepNext/>
        <w:pStyle w:val="ListParagraph"/>
        <w:numPr>
          <w:ilvl w:val="0"/>
          <w:numId w:val="4"/>
        </w:numPr>
      </w:pPr>
      <w:r>
        <w:rPr/>
        <w:t xml:space="preserve">like I just wanted to move on.  (2) </w:t>
      </w:r>
    </w:p>
  </w:body>
  <w:body>
    <w:p>
      <w:pPr>
        <w:keepNext/>
        <w:pStyle w:val="ListParagraph"/>
        <w:numPr>
          <w:ilvl w:val="0"/>
          <w:numId w:val="4"/>
        </w:numPr>
      </w:pPr>
      <w:r>
        <w:rPr/>
        <w:t xml:space="preserve">like I just wanted to help in some way.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timer_reaction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Attention checks etc</w:t>
      </w:r>
    </w:p>
  </w:body>
  <w:body>
    <w:p>
      <w:pPr>
        <w:pStyle w:val="BlockSeparator"/>
      </w:pPr>
    </w:p>
  </w:body>
  <w:body>
    <w:p>
      <w:pPr>
        <w:pStyle w:val="BlockStartLabel"/>
      </w:pPr>
      <w:r>
        <w:t>Start of Block: happiness_q</w:t>
      </w:r>
    </w:p>
  </w:body>
  <w:body>
    <w:tbl>
      <w:tblPr>
        <w:tblStyle w:val="QQuestionIconTable"/>
        <w:tblW w:w="0" w:type="auto"/>
        <w:tblLook w:firstRow="true" w:lastRow="true" w:firstCol="true" w:lastCol="true"/>
      </w:tblPr>
      <w:tblGrid/>
    </w:tbl>
    <w:p/>
  </w:body>
  <w:body>
    <w:p>
      <w:pPr>
        <w:keepNext/>
      </w:pPr>
      <w:r>
        <w:rPr/>
        <w:t xml:space="preserve">happiness How would you rate your happiness at the moment?</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w:t>
            </w:r>
          </w:p>
        </w:tc>
        <w:tc>
          <w:tcPr>
            <w:tcW w:w="1197" w:type="dxa"/>
          </w:tcPr>
          <w:p>
            <w:pPr>
              <w:pStyle w:val="Normal"/>
            </w:pPr>
            <w:r>
              <w:rPr/>
              <w:t xml:space="preserve">Moderately unhappy (2)</w:t>
            </w:r>
          </w:p>
        </w:tc>
        <w:tc>
          <w:tcPr>
            <w:tcW w:w="1197" w:type="dxa"/>
          </w:tcPr>
          <w:p>
            <w:pPr>
              <w:pStyle w:val="Normal"/>
            </w:pPr>
            <w:r>
              <w:rPr/>
              <w:t xml:space="preserve">Slightly unhappy (3)</w:t>
            </w:r>
          </w:p>
        </w:tc>
        <w:tc>
          <w:tcPr>
            <w:tcW w:w="1197" w:type="dxa"/>
          </w:tcPr>
          <w:p>
            <w:pPr>
              <w:pStyle w:val="Normal"/>
            </w:pPr>
            <w:r>
              <w:rPr/>
              <w:t xml:space="preserve">Neither happy nor unhappy (4)</w:t>
            </w:r>
          </w:p>
        </w:tc>
        <w:tc>
          <w:tcPr>
            <w:tcW w:w="1197" w:type="dxa"/>
          </w:tcPr>
          <w:p>
            <w:pPr>
              <w:pStyle w:val="Normal"/>
            </w:pPr>
            <w:r>
              <w:rPr/>
              <w:t xml:space="preserve">Slightly happy (5)</w:t>
            </w:r>
          </w:p>
        </w:tc>
        <w:tc>
          <w:tcPr>
            <w:tcW w:w="1197" w:type="dxa"/>
          </w:tcPr>
          <w:p>
            <w:pPr>
              <w:pStyle w:val="Normal"/>
            </w:pPr>
            <w:r>
              <w:rPr/>
              <w:t xml:space="preserve">Moderately happy (6)</w:t>
            </w:r>
          </w:p>
        </w:tc>
        <w:tc>
          <w:tcPr>
            <w:tcW w:w="1197" w:type="dxa"/>
          </w:tcPr>
          <w:p>
            <w:pPr>
              <w:pStyle w:val="Normal"/>
            </w:pPr>
            <w:r>
              <w:rPr/>
              <w:t xml:space="preserve">Extremely happy (7)</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happiness_q</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 process charity - blindness - Final-5-5</dc:title>
  <dc:subject/>
  <dc:creator>Qualtrics</dc:creator>
  <cp:keywords/>
  <dc:description/>
  <cp:lastModifiedBy>Qualtrics</cp:lastModifiedBy>
  <cp:revision>1</cp:revision>
  <dcterms:created xsi:type="dcterms:W3CDTF">2019-05-06T15:21:26Z</dcterms:created>
  <dcterms:modified xsi:type="dcterms:W3CDTF">2019-05-06T15:21:26Z</dcterms:modified>
</cp:coreProperties>
</file>