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37AF52" w14:textId="6E8E5B38" w:rsidR="00507A1B" w:rsidRPr="00C34891" w:rsidRDefault="00507A1B" w:rsidP="00507A1B">
      <w:pPr>
        <w:autoSpaceDE w:val="0"/>
        <w:autoSpaceDN w:val="0"/>
        <w:adjustRightInd w:val="0"/>
        <w:spacing w:after="0" w:line="240" w:lineRule="auto"/>
        <w:jc w:val="center"/>
        <w:rPr>
          <w:rFonts w:eastAsia="ArialMT" w:cs="Times New Roman"/>
          <w:sz w:val="40"/>
          <w:szCs w:val="40"/>
        </w:rPr>
      </w:pPr>
      <w:r w:rsidRPr="00C34891">
        <w:rPr>
          <w:rFonts w:cs="Times New Roman"/>
          <w:noProof/>
        </w:rPr>
        <w:drawing>
          <wp:inline distT="0" distB="0" distL="0" distR="0" wp14:anchorId="32DE5A5E" wp14:editId="3D755767">
            <wp:extent cx="2353245" cy="660400"/>
            <wp:effectExtent l="0" t="0" r="9525" b="6350"/>
            <wp:docPr id="28" name="Picture 28" descr="Cheap Design And Transport Msc With Design - Coventry Uni Logo (640x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ap Design And Transport Msc With Design - Coventry Uni Logo (640x36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53245" cy="660400"/>
                    </a:xfrm>
                    <a:prstGeom prst="rect">
                      <a:avLst/>
                    </a:prstGeom>
                    <a:noFill/>
                    <a:ln>
                      <a:noFill/>
                    </a:ln>
                  </pic:spPr>
                </pic:pic>
              </a:graphicData>
            </a:graphic>
          </wp:inline>
        </w:drawing>
      </w:r>
    </w:p>
    <w:p w14:paraId="102F4D82" w14:textId="77777777" w:rsidR="00507A1B" w:rsidRPr="00C34891" w:rsidRDefault="00507A1B" w:rsidP="00507A1B">
      <w:pPr>
        <w:autoSpaceDE w:val="0"/>
        <w:autoSpaceDN w:val="0"/>
        <w:adjustRightInd w:val="0"/>
        <w:spacing w:after="0" w:line="240" w:lineRule="auto"/>
        <w:jc w:val="center"/>
        <w:rPr>
          <w:rFonts w:eastAsia="ArialMT" w:cs="Times New Roman"/>
          <w:sz w:val="40"/>
          <w:szCs w:val="40"/>
        </w:rPr>
      </w:pPr>
    </w:p>
    <w:p w14:paraId="7C921872" w14:textId="557007C6" w:rsidR="00507A1B" w:rsidRPr="00C34891" w:rsidRDefault="00507A1B" w:rsidP="00507A1B">
      <w:pPr>
        <w:autoSpaceDE w:val="0"/>
        <w:autoSpaceDN w:val="0"/>
        <w:adjustRightInd w:val="0"/>
        <w:spacing w:after="0" w:line="240" w:lineRule="auto"/>
        <w:jc w:val="center"/>
        <w:rPr>
          <w:rFonts w:eastAsia="ArialMT" w:cs="Times New Roman"/>
          <w:sz w:val="36"/>
          <w:szCs w:val="36"/>
        </w:rPr>
      </w:pPr>
      <w:r w:rsidRPr="00C34891">
        <w:rPr>
          <w:rFonts w:cs="Times New Roman"/>
          <w:sz w:val="36"/>
          <w:szCs w:val="36"/>
        </w:rPr>
        <w:t>Black Hat Books</w:t>
      </w:r>
    </w:p>
    <w:p w14:paraId="7B78CC46" w14:textId="3766C4A1" w:rsidR="00801B8B" w:rsidRPr="00C34891" w:rsidRDefault="00801B8B" w:rsidP="00507A1B">
      <w:pPr>
        <w:autoSpaceDE w:val="0"/>
        <w:autoSpaceDN w:val="0"/>
        <w:adjustRightInd w:val="0"/>
        <w:spacing w:after="0" w:line="240" w:lineRule="auto"/>
        <w:jc w:val="center"/>
        <w:rPr>
          <w:rFonts w:eastAsia="ArialMT" w:cs="Times New Roman"/>
          <w:sz w:val="36"/>
          <w:szCs w:val="36"/>
        </w:rPr>
      </w:pPr>
      <w:r w:rsidRPr="00C34891">
        <w:rPr>
          <w:rFonts w:eastAsia="ArialMT" w:cs="Times New Roman"/>
          <w:sz w:val="36"/>
          <w:szCs w:val="36"/>
        </w:rPr>
        <w:t>Security Audit</w:t>
      </w:r>
    </w:p>
    <w:p w14:paraId="64419AAE" w14:textId="408C7752" w:rsidR="00801B8B" w:rsidRPr="00C34891" w:rsidRDefault="00801B8B" w:rsidP="00507A1B">
      <w:pPr>
        <w:autoSpaceDE w:val="0"/>
        <w:autoSpaceDN w:val="0"/>
        <w:adjustRightInd w:val="0"/>
        <w:spacing w:after="0" w:line="240" w:lineRule="auto"/>
        <w:jc w:val="center"/>
        <w:rPr>
          <w:rFonts w:eastAsia="ArialMT" w:cs="Times New Roman"/>
          <w:sz w:val="36"/>
          <w:szCs w:val="36"/>
        </w:rPr>
      </w:pPr>
      <w:r w:rsidRPr="00C34891">
        <w:rPr>
          <w:rFonts w:eastAsia="ArialMT" w:cs="Times New Roman"/>
          <w:sz w:val="36"/>
          <w:szCs w:val="36"/>
        </w:rPr>
        <w:t>6005CEM</w:t>
      </w:r>
    </w:p>
    <w:p w14:paraId="58A8C327" w14:textId="37E61113" w:rsidR="00801B8B" w:rsidRPr="00C34891" w:rsidRDefault="00801B8B" w:rsidP="00507A1B">
      <w:pPr>
        <w:autoSpaceDE w:val="0"/>
        <w:autoSpaceDN w:val="0"/>
        <w:adjustRightInd w:val="0"/>
        <w:spacing w:after="0" w:line="240" w:lineRule="auto"/>
        <w:jc w:val="center"/>
        <w:rPr>
          <w:rFonts w:eastAsia="ArialMT" w:cs="Times New Roman"/>
          <w:sz w:val="36"/>
          <w:szCs w:val="36"/>
        </w:rPr>
      </w:pPr>
      <w:r w:rsidRPr="00C34891">
        <w:rPr>
          <w:rFonts w:eastAsia="ArialMT" w:cs="Times New Roman"/>
          <w:sz w:val="36"/>
          <w:szCs w:val="36"/>
        </w:rPr>
        <w:t>Saad Iftikhar</w:t>
      </w:r>
    </w:p>
    <w:p w14:paraId="7EE977C0" w14:textId="784CDA7C" w:rsidR="00801B8B" w:rsidRPr="00C34891" w:rsidRDefault="00801B8B" w:rsidP="00507A1B">
      <w:pPr>
        <w:jc w:val="center"/>
        <w:rPr>
          <w:rFonts w:eastAsia="ArialMT" w:cs="Times New Roman"/>
          <w:sz w:val="36"/>
          <w:szCs w:val="36"/>
        </w:rPr>
      </w:pPr>
      <w:r w:rsidRPr="00C34891">
        <w:rPr>
          <w:rFonts w:eastAsia="ArialMT" w:cs="Times New Roman"/>
          <w:sz w:val="36"/>
          <w:szCs w:val="36"/>
        </w:rPr>
        <w:t>9789180</w:t>
      </w:r>
      <w:r w:rsidRPr="00C34891">
        <w:rPr>
          <w:rFonts w:eastAsia="ArialMT" w:cs="Times New Roman"/>
          <w:sz w:val="60"/>
          <w:szCs w:val="60"/>
        </w:rPr>
        <w:br w:type="page"/>
      </w:r>
    </w:p>
    <w:sdt>
      <w:sdtPr>
        <w:rPr>
          <w:rFonts w:ascii="Times New Roman" w:eastAsiaTheme="minorHAnsi" w:hAnsi="Times New Roman" w:cs="Times New Roman"/>
          <w:color w:val="auto"/>
          <w:sz w:val="22"/>
          <w:szCs w:val="22"/>
          <w:lang w:val="en-GB"/>
        </w:rPr>
        <w:id w:val="-1241401301"/>
        <w:docPartObj>
          <w:docPartGallery w:val="Table of Contents"/>
          <w:docPartUnique/>
        </w:docPartObj>
      </w:sdtPr>
      <w:sdtEndPr>
        <w:rPr>
          <w:b/>
          <w:bCs/>
          <w:noProof/>
        </w:rPr>
      </w:sdtEndPr>
      <w:sdtContent>
        <w:p w14:paraId="556DD85D" w14:textId="3D793757" w:rsidR="00801B8B" w:rsidRPr="00C34891" w:rsidRDefault="00801B8B">
          <w:pPr>
            <w:pStyle w:val="TOCHeading"/>
            <w:rPr>
              <w:rFonts w:ascii="Times New Roman" w:hAnsi="Times New Roman" w:cs="Times New Roman"/>
            </w:rPr>
          </w:pPr>
          <w:r w:rsidRPr="00C34891">
            <w:rPr>
              <w:rFonts w:ascii="Times New Roman" w:hAnsi="Times New Roman" w:cs="Times New Roman"/>
            </w:rPr>
            <w:t>Contents</w:t>
          </w:r>
        </w:p>
        <w:p w14:paraId="75AB18D6" w14:textId="68E9EE43" w:rsidR="00155166" w:rsidRDefault="00801B8B">
          <w:pPr>
            <w:pStyle w:val="TOC1"/>
            <w:tabs>
              <w:tab w:val="right" w:leader="dot" w:pos="9016"/>
            </w:tabs>
            <w:rPr>
              <w:rFonts w:asciiTheme="minorHAnsi" w:eastAsiaTheme="minorEastAsia" w:hAnsiTheme="minorHAnsi"/>
              <w:noProof/>
              <w:lang w:eastAsia="en-GB"/>
            </w:rPr>
          </w:pPr>
          <w:r w:rsidRPr="00C34891">
            <w:rPr>
              <w:rFonts w:cs="Times New Roman"/>
            </w:rPr>
            <w:fldChar w:fldCharType="begin"/>
          </w:r>
          <w:r w:rsidRPr="00C34891">
            <w:rPr>
              <w:rFonts w:cs="Times New Roman"/>
            </w:rPr>
            <w:instrText xml:space="preserve"> TOC \o "1-3" \h \z \u </w:instrText>
          </w:r>
          <w:r w:rsidRPr="00C34891">
            <w:rPr>
              <w:rFonts w:cs="Times New Roman"/>
            </w:rPr>
            <w:fldChar w:fldCharType="separate"/>
          </w:r>
          <w:hyperlink w:anchor="_Toc89971204" w:history="1">
            <w:r w:rsidR="00155166" w:rsidRPr="000E387F">
              <w:rPr>
                <w:rStyle w:val="Hyperlink"/>
                <w:rFonts w:cs="Times New Roman"/>
                <w:noProof/>
              </w:rPr>
              <w:t>Index of Figures</w:t>
            </w:r>
            <w:r w:rsidR="00155166">
              <w:rPr>
                <w:noProof/>
                <w:webHidden/>
              </w:rPr>
              <w:tab/>
            </w:r>
            <w:r w:rsidR="00155166">
              <w:rPr>
                <w:noProof/>
                <w:webHidden/>
              </w:rPr>
              <w:fldChar w:fldCharType="begin"/>
            </w:r>
            <w:r w:rsidR="00155166">
              <w:rPr>
                <w:noProof/>
                <w:webHidden/>
              </w:rPr>
              <w:instrText xml:space="preserve"> PAGEREF _Toc89971204 \h </w:instrText>
            </w:r>
            <w:r w:rsidR="00155166">
              <w:rPr>
                <w:noProof/>
                <w:webHidden/>
              </w:rPr>
            </w:r>
            <w:r w:rsidR="00155166">
              <w:rPr>
                <w:noProof/>
                <w:webHidden/>
              </w:rPr>
              <w:fldChar w:fldCharType="separate"/>
            </w:r>
            <w:r w:rsidR="004D06C3">
              <w:rPr>
                <w:noProof/>
                <w:webHidden/>
              </w:rPr>
              <w:t>3</w:t>
            </w:r>
            <w:r w:rsidR="00155166">
              <w:rPr>
                <w:noProof/>
                <w:webHidden/>
              </w:rPr>
              <w:fldChar w:fldCharType="end"/>
            </w:r>
          </w:hyperlink>
        </w:p>
        <w:p w14:paraId="3FE4B75D" w14:textId="105749C0" w:rsidR="00155166" w:rsidRDefault="00155166">
          <w:pPr>
            <w:pStyle w:val="TOC1"/>
            <w:tabs>
              <w:tab w:val="right" w:leader="dot" w:pos="9016"/>
            </w:tabs>
            <w:rPr>
              <w:rFonts w:asciiTheme="minorHAnsi" w:eastAsiaTheme="minorEastAsia" w:hAnsiTheme="minorHAnsi"/>
              <w:noProof/>
              <w:lang w:eastAsia="en-GB"/>
            </w:rPr>
          </w:pPr>
          <w:hyperlink w:anchor="_Toc89971205" w:history="1">
            <w:r w:rsidRPr="000E387F">
              <w:rPr>
                <w:rStyle w:val="Hyperlink"/>
                <w:rFonts w:cs="Times New Roman"/>
                <w:noProof/>
                <w:shd w:val="clear" w:color="auto" w:fill="FFFFFF"/>
              </w:rPr>
              <w:t>Index of Tables</w:t>
            </w:r>
            <w:r>
              <w:rPr>
                <w:noProof/>
                <w:webHidden/>
              </w:rPr>
              <w:tab/>
            </w:r>
            <w:r>
              <w:rPr>
                <w:noProof/>
                <w:webHidden/>
              </w:rPr>
              <w:fldChar w:fldCharType="begin"/>
            </w:r>
            <w:r>
              <w:rPr>
                <w:noProof/>
                <w:webHidden/>
              </w:rPr>
              <w:instrText xml:space="preserve"> PAGEREF _Toc89971205 \h </w:instrText>
            </w:r>
            <w:r>
              <w:rPr>
                <w:noProof/>
                <w:webHidden/>
              </w:rPr>
            </w:r>
            <w:r>
              <w:rPr>
                <w:noProof/>
                <w:webHidden/>
              </w:rPr>
              <w:fldChar w:fldCharType="separate"/>
            </w:r>
            <w:r w:rsidR="004D06C3">
              <w:rPr>
                <w:noProof/>
                <w:webHidden/>
              </w:rPr>
              <w:t>4</w:t>
            </w:r>
            <w:r>
              <w:rPr>
                <w:noProof/>
                <w:webHidden/>
              </w:rPr>
              <w:fldChar w:fldCharType="end"/>
            </w:r>
          </w:hyperlink>
        </w:p>
        <w:p w14:paraId="445B3ABC" w14:textId="5E2AC180" w:rsidR="00155166" w:rsidRDefault="00155166">
          <w:pPr>
            <w:pStyle w:val="TOC1"/>
            <w:tabs>
              <w:tab w:val="right" w:leader="dot" w:pos="9016"/>
            </w:tabs>
            <w:rPr>
              <w:rFonts w:asciiTheme="minorHAnsi" w:eastAsiaTheme="minorEastAsia" w:hAnsiTheme="minorHAnsi"/>
              <w:noProof/>
              <w:lang w:eastAsia="en-GB"/>
            </w:rPr>
          </w:pPr>
          <w:hyperlink w:anchor="_Toc89971206" w:history="1">
            <w:r w:rsidRPr="000E387F">
              <w:rPr>
                <w:rStyle w:val="Hyperlink"/>
                <w:rFonts w:cs="Times New Roman"/>
                <w:noProof/>
              </w:rPr>
              <w:t>Introduction</w:t>
            </w:r>
            <w:r>
              <w:rPr>
                <w:noProof/>
                <w:webHidden/>
              </w:rPr>
              <w:tab/>
            </w:r>
            <w:r>
              <w:rPr>
                <w:noProof/>
                <w:webHidden/>
              </w:rPr>
              <w:fldChar w:fldCharType="begin"/>
            </w:r>
            <w:r>
              <w:rPr>
                <w:noProof/>
                <w:webHidden/>
              </w:rPr>
              <w:instrText xml:space="preserve"> PAGEREF _Toc89971206 \h </w:instrText>
            </w:r>
            <w:r>
              <w:rPr>
                <w:noProof/>
                <w:webHidden/>
              </w:rPr>
            </w:r>
            <w:r>
              <w:rPr>
                <w:noProof/>
                <w:webHidden/>
              </w:rPr>
              <w:fldChar w:fldCharType="separate"/>
            </w:r>
            <w:r w:rsidR="004D06C3">
              <w:rPr>
                <w:noProof/>
                <w:webHidden/>
              </w:rPr>
              <w:t>5</w:t>
            </w:r>
            <w:r>
              <w:rPr>
                <w:noProof/>
                <w:webHidden/>
              </w:rPr>
              <w:fldChar w:fldCharType="end"/>
            </w:r>
          </w:hyperlink>
        </w:p>
        <w:p w14:paraId="7AE910DD" w14:textId="35D8CDD5" w:rsidR="00155166" w:rsidRDefault="00155166">
          <w:pPr>
            <w:pStyle w:val="TOC1"/>
            <w:tabs>
              <w:tab w:val="right" w:leader="dot" w:pos="9016"/>
            </w:tabs>
            <w:rPr>
              <w:rFonts w:asciiTheme="minorHAnsi" w:eastAsiaTheme="minorEastAsia" w:hAnsiTheme="minorHAnsi"/>
              <w:noProof/>
              <w:lang w:eastAsia="en-GB"/>
            </w:rPr>
          </w:pPr>
          <w:hyperlink w:anchor="_Toc89971207" w:history="1">
            <w:r w:rsidRPr="000E387F">
              <w:rPr>
                <w:rStyle w:val="Hyperlink"/>
                <w:rFonts w:cs="Times New Roman"/>
                <w:noProof/>
              </w:rPr>
              <w:t>Audit methods</w:t>
            </w:r>
            <w:r>
              <w:rPr>
                <w:noProof/>
                <w:webHidden/>
              </w:rPr>
              <w:tab/>
            </w:r>
            <w:r>
              <w:rPr>
                <w:noProof/>
                <w:webHidden/>
              </w:rPr>
              <w:fldChar w:fldCharType="begin"/>
            </w:r>
            <w:r>
              <w:rPr>
                <w:noProof/>
                <w:webHidden/>
              </w:rPr>
              <w:instrText xml:space="preserve"> PAGEREF _Toc89971207 \h </w:instrText>
            </w:r>
            <w:r>
              <w:rPr>
                <w:noProof/>
                <w:webHidden/>
              </w:rPr>
            </w:r>
            <w:r>
              <w:rPr>
                <w:noProof/>
                <w:webHidden/>
              </w:rPr>
              <w:fldChar w:fldCharType="separate"/>
            </w:r>
            <w:r w:rsidR="004D06C3">
              <w:rPr>
                <w:noProof/>
                <w:webHidden/>
              </w:rPr>
              <w:t>5</w:t>
            </w:r>
            <w:r>
              <w:rPr>
                <w:noProof/>
                <w:webHidden/>
              </w:rPr>
              <w:fldChar w:fldCharType="end"/>
            </w:r>
          </w:hyperlink>
        </w:p>
        <w:p w14:paraId="5A38F4EE" w14:textId="65012BDD" w:rsidR="00155166" w:rsidRDefault="00155166">
          <w:pPr>
            <w:pStyle w:val="TOC2"/>
            <w:tabs>
              <w:tab w:val="right" w:leader="dot" w:pos="9016"/>
            </w:tabs>
            <w:rPr>
              <w:rFonts w:asciiTheme="minorHAnsi" w:eastAsiaTheme="minorEastAsia" w:hAnsiTheme="minorHAnsi"/>
              <w:noProof/>
              <w:lang w:eastAsia="en-GB"/>
            </w:rPr>
          </w:pPr>
          <w:hyperlink w:anchor="_Toc89971208" w:history="1">
            <w:r w:rsidRPr="000E387F">
              <w:rPr>
                <w:rStyle w:val="Hyperlink"/>
                <w:rFonts w:cs="Times New Roman"/>
                <w:noProof/>
              </w:rPr>
              <w:t>Automated security audit</w:t>
            </w:r>
            <w:r>
              <w:rPr>
                <w:noProof/>
                <w:webHidden/>
              </w:rPr>
              <w:tab/>
            </w:r>
            <w:r>
              <w:rPr>
                <w:noProof/>
                <w:webHidden/>
              </w:rPr>
              <w:fldChar w:fldCharType="begin"/>
            </w:r>
            <w:r>
              <w:rPr>
                <w:noProof/>
                <w:webHidden/>
              </w:rPr>
              <w:instrText xml:space="preserve"> PAGEREF _Toc89971208 \h </w:instrText>
            </w:r>
            <w:r>
              <w:rPr>
                <w:noProof/>
                <w:webHidden/>
              </w:rPr>
            </w:r>
            <w:r>
              <w:rPr>
                <w:noProof/>
                <w:webHidden/>
              </w:rPr>
              <w:fldChar w:fldCharType="separate"/>
            </w:r>
            <w:r w:rsidR="004D06C3">
              <w:rPr>
                <w:noProof/>
                <w:webHidden/>
              </w:rPr>
              <w:t>5</w:t>
            </w:r>
            <w:r>
              <w:rPr>
                <w:noProof/>
                <w:webHidden/>
              </w:rPr>
              <w:fldChar w:fldCharType="end"/>
            </w:r>
          </w:hyperlink>
        </w:p>
        <w:p w14:paraId="56193809" w14:textId="117747AC" w:rsidR="00155166" w:rsidRDefault="00155166">
          <w:pPr>
            <w:pStyle w:val="TOC3"/>
            <w:tabs>
              <w:tab w:val="right" w:leader="dot" w:pos="9016"/>
            </w:tabs>
            <w:rPr>
              <w:rFonts w:asciiTheme="minorHAnsi" w:eastAsiaTheme="minorEastAsia" w:hAnsiTheme="minorHAnsi"/>
              <w:noProof/>
              <w:lang w:eastAsia="en-GB"/>
            </w:rPr>
          </w:pPr>
          <w:hyperlink w:anchor="_Toc89971209" w:history="1">
            <w:r w:rsidRPr="000E387F">
              <w:rPr>
                <w:rStyle w:val="Hyperlink"/>
                <w:rFonts w:cs="Times New Roman"/>
                <w:noProof/>
              </w:rPr>
              <w:t>Bandit</w:t>
            </w:r>
            <w:r>
              <w:rPr>
                <w:noProof/>
                <w:webHidden/>
              </w:rPr>
              <w:tab/>
            </w:r>
            <w:r>
              <w:rPr>
                <w:noProof/>
                <w:webHidden/>
              </w:rPr>
              <w:fldChar w:fldCharType="begin"/>
            </w:r>
            <w:r>
              <w:rPr>
                <w:noProof/>
                <w:webHidden/>
              </w:rPr>
              <w:instrText xml:space="preserve"> PAGEREF _Toc89971209 \h </w:instrText>
            </w:r>
            <w:r>
              <w:rPr>
                <w:noProof/>
                <w:webHidden/>
              </w:rPr>
            </w:r>
            <w:r>
              <w:rPr>
                <w:noProof/>
                <w:webHidden/>
              </w:rPr>
              <w:fldChar w:fldCharType="separate"/>
            </w:r>
            <w:r w:rsidR="004D06C3">
              <w:rPr>
                <w:noProof/>
                <w:webHidden/>
              </w:rPr>
              <w:t>5</w:t>
            </w:r>
            <w:r>
              <w:rPr>
                <w:noProof/>
                <w:webHidden/>
              </w:rPr>
              <w:fldChar w:fldCharType="end"/>
            </w:r>
          </w:hyperlink>
        </w:p>
        <w:p w14:paraId="2087887D" w14:textId="70A8BB34" w:rsidR="00155166" w:rsidRDefault="00155166">
          <w:pPr>
            <w:pStyle w:val="TOC3"/>
            <w:tabs>
              <w:tab w:val="right" w:leader="dot" w:pos="9016"/>
            </w:tabs>
            <w:rPr>
              <w:rFonts w:asciiTheme="minorHAnsi" w:eastAsiaTheme="minorEastAsia" w:hAnsiTheme="minorHAnsi"/>
              <w:noProof/>
              <w:lang w:eastAsia="en-GB"/>
            </w:rPr>
          </w:pPr>
          <w:hyperlink w:anchor="_Toc89971210" w:history="1">
            <w:r w:rsidRPr="000E387F">
              <w:rPr>
                <w:rStyle w:val="Hyperlink"/>
                <w:rFonts w:cs="Times New Roman"/>
                <w:noProof/>
              </w:rPr>
              <w:t>OWASP ZAP</w:t>
            </w:r>
            <w:r>
              <w:rPr>
                <w:noProof/>
                <w:webHidden/>
              </w:rPr>
              <w:tab/>
            </w:r>
            <w:r>
              <w:rPr>
                <w:noProof/>
                <w:webHidden/>
              </w:rPr>
              <w:fldChar w:fldCharType="begin"/>
            </w:r>
            <w:r>
              <w:rPr>
                <w:noProof/>
                <w:webHidden/>
              </w:rPr>
              <w:instrText xml:space="preserve"> PAGEREF _Toc89971210 \h </w:instrText>
            </w:r>
            <w:r>
              <w:rPr>
                <w:noProof/>
                <w:webHidden/>
              </w:rPr>
            </w:r>
            <w:r>
              <w:rPr>
                <w:noProof/>
                <w:webHidden/>
              </w:rPr>
              <w:fldChar w:fldCharType="separate"/>
            </w:r>
            <w:r w:rsidR="004D06C3">
              <w:rPr>
                <w:noProof/>
                <w:webHidden/>
              </w:rPr>
              <w:t>5</w:t>
            </w:r>
            <w:r>
              <w:rPr>
                <w:noProof/>
                <w:webHidden/>
              </w:rPr>
              <w:fldChar w:fldCharType="end"/>
            </w:r>
          </w:hyperlink>
        </w:p>
        <w:p w14:paraId="0A8BE760" w14:textId="12BA42EF" w:rsidR="00155166" w:rsidRDefault="00155166">
          <w:pPr>
            <w:pStyle w:val="TOC2"/>
            <w:tabs>
              <w:tab w:val="right" w:leader="dot" w:pos="9016"/>
            </w:tabs>
            <w:rPr>
              <w:rFonts w:asciiTheme="minorHAnsi" w:eastAsiaTheme="minorEastAsia" w:hAnsiTheme="minorHAnsi"/>
              <w:noProof/>
              <w:lang w:eastAsia="en-GB"/>
            </w:rPr>
          </w:pPr>
          <w:hyperlink w:anchor="_Toc89971211" w:history="1">
            <w:r w:rsidRPr="000E387F">
              <w:rPr>
                <w:rStyle w:val="Hyperlink"/>
                <w:rFonts w:cs="Times New Roman"/>
                <w:noProof/>
              </w:rPr>
              <w:t>Manual security audit</w:t>
            </w:r>
            <w:r>
              <w:rPr>
                <w:noProof/>
                <w:webHidden/>
              </w:rPr>
              <w:tab/>
            </w:r>
            <w:r>
              <w:rPr>
                <w:noProof/>
                <w:webHidden/>
              </w:rPr>
              <w:fldChar w:fldCharType="begin"/>
            </w:r>
            <w:r>
              <w:rPr>
                <w:noProof/>
                <w:webHidden/>
              </w:rPr>
              <w:instrText xml:space="preserve"> PAGEREF _Toc89971211 \h </w:instrText>
            </w:r>
            <w:r>
              <w:rPr>
                <w:noProof/>
                <w:webHidden/>
              </w:rPr>
            </w:r>
            <w:r>
              <w:rPr>
                <w:noProof/>
                <w:webHidden/>
              </w:rPr>
              <w:fldChar w:fldCharType="separate"/>
            </w:r>
            <w:r w:rsidR="004D06C3">
              <w:rPr>
                <w:noProof/>
                <w:webHidden/>
              </w:rPr>
              <w:t>6</w:t>
            </w:r>
            <w:r>
              <w:rPr>
                <w:noProof/>
                <w:webHidden/>
              </w:rPr>
              <w:fldChar w:fldCharType="end"/>
            </w:r>
          </w:hyperlink>
        </w:p>
        <w:p w14:paraId="3437F7B0" w14:textId="27645DD3" w:rsidR="00155166" w:rsidRDefault="00155166">
          <w:pPr>
            <w:pStyle w:val="TOC1"/>
            <w:tabs>
              <w:tab w:val="right" w:leader="dot" w:pos="9016"/>
            </w:tabs>
            <w:rPr>
              <w:rFonts w:asciiTheme="minorHAnsi" w:eastAsiaTheme="minorEastAsia" w:hAnsiTheme="minorHAnsi"/>
              <w:noProof/>
              <w:lang w:eastAsia="en-GB"/>
            </w:rPr>
          </w:pPr>
          <w:hyperlink w:anchor="_Toc89971212" w:history="1">
            <w:r w:rsidRPr="000E387F">
              <w:rPr>
                <w:rStyle w:val="Hyperlink"/>
                <w:rFonts w:cs="Times New Roman"/>
                <w:noProof/>
              </w:rPr>
              <w:t>Audit Results</w:t>
            </w:r>
            <w:r>
              <w:rPr>
                <w:noProof/>
                <w:webHidden/>
              </w:rPr>
              <w:tab/>
            </w:r>
            <w:r>
              <w:rPr>
                <w:noProof/>
                <w:webHidden/>
              </w:rPr>
              <w:fldChar w:fldCharType="begin"/>
            </w:r>
            <w:r>
              <w:rPr>
                <w:noProof/>
                <w:webHidden/>
              </w:rPr>
              <w:instrText xml:space="preserve"> PAGEREF _Toc89971212 \h </w:instrText>
            </w:r>
            <w:r>
              <w:rPr>
                <w:noProof/>
                <w:webHidden/>
              </w:rPr>
            </w:r>
            <w:r>
              <w:rPr>
                <w:noProof/>
                <w:webHidden/>
              </w:rPr>
              <w:fldChar w:fldCharType="separate"/>
            </w:r>
            <w:r w:rsidR="004D06C3">
              <w:rPr>
                <w:noProof/>
                <w:webHidden/>
              </w:rPr>
              <w:t>6</w:t>
            </w:r>
            <w:r>
              <w:rPr>
                <w:noProof/>
                <w:webHidden/>
              </w:rPr>
              <w:fldChar w:fldCharType="end"/>
            </w:r>
          </w:hyperlink>
        </w:p>
        <w:p w14:paraId="6225DC0C" w14:textId="7923A344" w:rsidR="00155166" w:rsidRDefault="00155166">
          <w:pPr>
            <w:pStyle w:val="TOC2"/>
            <w:tabs>
              <w:tab w:val="right" w:leader="dot" w:pos="9016"/>
            </w:tabs>
            <w:rPr>
              <w:rFonts w:asciiTheme="minorHAnsi" w:eastAsiaTheme="minorEastAsia" w:hAnsiTheme="minorHAnsi"/>
              <w:noProof/>
              <w:lang w:eastAsia="en-GB"/>
            </w:rPr>
          </w:pPr>
          <w:hyperlink w:anchor="_Toc89971213" w:history="1">
            <w:r w:rsidRPr="000E387F">
              <w:rPr>
                <w:rStyle w:val="Hyperlink"/>
                <w:rFonts w:cs="Times New Roman"/>
                <w:noProof/>
              </w:rPr>
              <w:t>Automated security audit</w:t>
            </w:r>
            <w:r>
              <w:rPr>
                <w:noProof/>
                <w:webHidden/>
              </w:rPr>
              <w:tab/>
            </w:r>
            <w:r>
              <w:rPr>
                <w:noProof/>
                <w:webHidden/>
              </w:rPr>
              <w:fldChar w:fldCharType="begin"/>
            </w:r>
            <w:r>
              <w:rPr>
                <w:noProof/>
                <w:webHidden/>
              </w:rPr>
              <w:instrText xml:space="preserve"> PAGEREF _Toc89971213 \h </w:instrText>
            </w:r>
            <w:r>
              <w:rPr>
                <w:noProof/>
                <w:webHidden/>
              </w:rPr>
            </w:r>
            <w:r>
              <w:rPr>
                <w:noProof/>
                <w:webHidden/>
              </w:rPr>
              <w:fldChar w:fldCharType="separate"/>
            </w:r>
            <w:r w:rsidR="004D06C3">
              <w:rPr>
                <w:noProof/>
                <w:webHidden/>
              </w:rPr>
              <w:t>6</w:t>
            </w:r>
            <w:r>
              <w:rPr>
                <w:noProof/>
                <w:webHidden/>
              </w:rPr>
              <w:fldChar w:fldCharType="end"/>
            </w:r>
          </w:hyperlink>
        </w:p>
        <w:p w14:paraId="6177B2A4" w14:textId="6E3BD35F" w:rsidR="00155166" w:rsidRDefault="00155166">
          <w:pPr>
            <w:pStyle w:val="TOC3"/>
            <w:tabs>
              <w:tab w:val="right" w:leader="dot" w:pos="9016"/>
            </w:tabs>
            <w:rPr>
              <w:rFonts w:asciiTheme="minorHAnsi" w:eastAsiaTheme="minorEastAsia" w:hAnsiTheme="minorHAnsi"/>
              <w:noProof/>
              <w:lang w:eastAsia="en-GB"/>
            </w:rPr>
          </w:pPr>
          <w:hyperlink w:anchor="_Toc89971214" w:history="1">
            <w:r w:rsidRPr="000E387F">
              <w:rPr>
                <w:rStyle w:val="Hyperlink"/>
                <w:noProof/>
              </w:rPr>
              <w:t>OWASP ZAP</w:t>
            </w:r>
            <w:r>
              <w:rPr>
                <w:noProof/>
                <w:webHidden/>
              </w:rPr>
              <w:tab/>
            </w:r>
            <w:r>
              <w:rPr>
                <w:noProof/>
                <w:webHidden/>
              </w:rPr>
              <w:fldChar w:fldCharType="begin"/>
            </w:r>
            <w:r>
              <w:rPr>
                <w:noProof/>
                <w:webHidden/>
              </w:rPr>
              <w:instrText xml:space="preserve"> PAGEREF _Toc89971214 \h </w:instrText>
            </w:r>
            <w:r>
              <w:rPr>
                <w:noProof/>
                <w:webHidden/>
              </w:rPr>
            </w:r>
            <w:r>
              <w:rPr>
                <w:noProof/>
                <w:webHidden/>
              </w:rPr>
              <w:fldChar w:fldCharType="separate"/>
            </w:r>
            <w:r w:rsidR="004D06C3">
              <w:rPr>
                <w:noProof/>
                <w:webHidden/>
              </w:rPr>
              <w:t>6</w:t>
            </w:r>
            <w:r>
              <w:rPr>
                <w:noProof/>
                <w:webHidden/>
              </w:rPr>
              <w:fldChar w:fldCharType="end"/>
            </w:r>
          </w:hyperlink>
        </w:p>
        <w:p w14:paraId="480D2833" w14:textId="22086893" w:rsidR="00155166" w:rsidRDefault="00155166">
          <w:pPr>
            <w:pStyle w:val="TOC3"/>
            <w:tabs>
              <w:tab w:val="right" w:leader="dot" w:pos="9016"/>
            </w:tabs>
            <w:rPr>
              <w:rFonts w:asciiTheme="minorHAnsi" w:eastAsiaTheme="minorEastAsia" w:hAnsiTheme="minorHAnsi"/>
              <w:noProof/>
              <w:lang w:eastAsia="en-GB"/>
            </w:rPr>
          </w:pPr>
          <w:hyperlink w:anchor="_Toc89971215" w:history="1">
            <w:r w:rsidRPr="000E387F">
              <w:rPr>
                <w:rStyle w:val="Hyperlink"/>
                <w:noProof/>
              </w:rPr>
              <w:t>Bandit</w:t>
            </w:r>
            <w:r>
              <w:rPr>
                <w:noProof/>
                <w:webHidden/>
              </w:rPr>
              <w:tab/>
            </w:r>
            <w:r>
              <w:rPr>
                <w:noProof/>
                <w:webHidden/>
              </w:rPr>
              <w:fldChar w:fldCharType="begin"/>
            </w:r>
            <w:r>
              <w:rPr>
                <w:noProof/>
                <w:webHidden/>
              </w:rPr>
              <w:instrText xml:space="preserve"> PAGEREF _Toc89971215 \h </w:instrText>
            </w:r>
            <w:r>
              <w:rPr>
                <w:noProof/>
                <w:webHidden/>
              </w:rPr>
            </w:r>
            <w:r>
              <w:rPr>
                <w:noProof/>
                <w:webHidden/>
              </w:rPr>
              <w:fldChar w:fldCharType="separate"/>
            </w:r>
            <w:r w:rsidR="004D06C3">
              <w:rPr>
                <w:noProof/>
                <w:webHidden/>
              </w:rPr>
              <w:t>7</w:t>
            </w:r>
            <w:r>
              <w:rPr>
                <w:noProof/>
                <w:webHidden/>
              </w:rPr>
              <w:fldChar w:fldCharType="end"/>
            </w:r>
          </w:hyperlink>
        </w:p>
        <w:p w14:paraId="3BCC1893" w14:textId="25D7CBBF" w:rsidR="00155166" w:rsidRDefault="00155166">
          <w:pPr>
            <w:pStyle w:val="TOC2"/>
            <w:tabs>
              <w:tab w:val="right" w:leader="dot" w:pos="9016"/>
            </w:tabs>
            <w:rPr>
              <w:rFonts w:asciiTheme="minorHAnsi" w:eastAsiaTheme="minorEastAsia" w:hAnsiTheme="minorHAnsi"/>
              <w:noProof/>
              <w:lang w:eastAsia="en-GB"/>
            </w:rPr>
          </w:pPr>
          <w:hyperlink w:anchor="_Toc89971216" w:history="1">
            <w:r w:rsidRPr="000E387F">
              <w:rPr>
                <w:rStyle w:val="Hyperlink"/>
                <w:rFonts w:cs="Times New Roman"/>
                <w:noProof/>
              </w:rPr>
              <w:t>Manual security audit</w:t>
            </w:r>
            <w:r>
              <w:rPr>
                <w:noProof/>
                <w:webHidden/>
              </w:rPr>
              <w:tab/>
            </w:r>
            <w:r>
              <w:rPr>
                <w:noProof/>
                <w:webHidden/>
              </w:rPr>
              <w:fldChar w:fldCharType="begin"/>
            </w:r>
            <w:r>
              <w:rPr>
                <w:noProof/>
                <w:webHidden/>
              </w:rPr>
              <w:instrText xml:space="preserve"> PAGEREF _Toc89971216 \h </w:instrText>
            </w:r>
            <w:r>
              <w:rPr>
                <w:noProof/>
                <w:webHidden/>
              </w:rPr>
            </w:r>
            <w:r>
              <w:rPr>
                <w:noProof/>
                <w:webHidden/>
              </w:rPr>
              <w:fldChar w:fldCharType="separate"/>
            </w:r>
            <w:r w:rsidR="004D06C3">
              <w:rPr>
                <w:noProof/>
                <w:webHidden/>
              </w:rPr>
              <w:t>7</w:t>
            </w:r>
            <w:r>
              <w:rPr>
                <w:noProof/>
                <w:webHidden/>
              </w:rPr>
              <w:fldChar w:fldCharType="end"/>
            </w:r>
          </w:hyperlink>
        </w:p>
        <w:p w14:paraId="1FD79665" w14:textId="198FE71B" w:rsidR="00155166" w:rsidRDefault="00155166">
          <w:pPr>
            <w:pStyle w:val="TOC1"/>
            <w:tabs>
              <w:tab w:val="right" w:leader="dot" w:pos="9016"/>
            </w:tabs>
            <w:rPr>
              <w:rFonts w:asciiTheme="minorHAnsi" w:eastAsiaTheme="minorEastAsia" w:hAnsiTheme="minorHAnsi"/>
              <w:noProof/>
              <w:lang w:eastAsia="en-GB"/>
            </w:rPr>
          </w:pPr>
          <w:hyperlink w:anchor="_Toc89971217" w:history="1">
            <w:r w:rsidRPr="000E387F">
              <w:rPr>
                <w:rStyle w:val="Hyperlink"/>
                <w:rFonts w:eastAsia="ArialMT"/>
                <w:noProof/>
              </w:rPr>
              <w:t>A detailed description of SQL injections</w:t>
            </w:r>
            <w:r>
              <w:rPr>
                <w:noProof/>
                <w:webHidden/>
              </w:rPr>
              <w:tab/>
            </w:r>
            <w:r>
              <w:rPr>
                <w:noProof/>
                <w:webHidden/>
              </w:rPr>
              <w:fldChar w:fldCharType="begin"/>
            </w:r>
            <w:r>
              <w:rPr>
                <w:noProof/>
                <w:webHidden/>
              </w:rPr>
              <w:instrText xml:space="preserve"> PAGEREF _Toc89971217 \h </w:instrText>
            </w:r>
            <w:r>
              <w:rPr>
                <w:noProof/>
                <w:webHidden/>
              </w:rPr>
            </w:r>
            <w:r>
              <w:rPr>
                <w:noProof/>
                <w:webHidden/>
              </w:rPr>
              <w:fldChar w:fldCharType="separate"/>
            </w:r>
            <w:r w:rsidR="004D06C3">
              <w:rPr>
                <w:noProof/>
                <w:webHidden/>
              </w:rPr>
              <w:t>9</w:t>
            </w:r>
            <w:r>
              <w:rPr>
                <w:noProof/>
                <w:webHidden/>
              </w:rPr>
              <w:fldChar w:fldCharType="end"/>
            </w:r>
          </w:hyperlink>
        </w:p>
        <w:p w14:paraId="2CB1761C" w14:textId="141A2F30" w:rsidR="00155166" w:rsidRDefault="00155166">
          <w:pPr>
            <w:pStyle w:val="TOC1"/>
            <w:tabs>
              <w:tab w:val="right" w:leader="dot" w:pos="9016"/>
            </w:tabs>
            <w:rPr>
              <w:rFonts w:asciiTheme="minorHAnsi" w:eastAsiaTheme="minorEastAsia" w:hAnsiTheme="minorHAnsi"/>
              <w:noProof/>
              <w:lang w:eastAsia="en-GB"/>
            </w:rPr>
          </w:pPr>
          <w:hyperlink w:anchor="_Toc89971218" w:history="1">
            <w:r w:rsidRPr="000E387F">
              <w:rPr>
                <w:rStyle w:val="Hyperlink"/>
                <w:noProof/>
              </w:rPr>
              <w:t>conclusion</w:t>
            </w:r>
            <w:r>
              <w:rPr>
                <w:noProof/>
                <w:webHidden/>
              </w:rPr>
              <w:tab/>
            </w:r>
            <w:r>
              <w:rPr>
                <w:noProof/>
                <w:webHidden/>
              </w:rPr>
              <w:fldChar w:fldCharType="begin"/>
            </w:r>
            <w:r>
              <w:rPr>
                <w:noProof/>
                <w:webHidden/>
              </w:rPr>
              <w:instrText xml:space="preserve"> PAGEREF _Toc89971218 \h </w:instrText>
            </w:r>
            <w:r>
              <w:rPr>
                <w:noProof/>
                <w:webHidden/>
              </w:rPr>
            </w:r>
            <w:r>
              <w:rPr>
                <w:noProof/>
                <w:webHidden/>
              </w:rPr>
              <w:fldChar w:fldCharType="separate"/>
            </w:r>
            <w:r w:rsidR="004D06C3">
              <w:rPr>
                <w:noProof/>
                <w:webHidden/>
              </w:rPr>
              <w:t>11</w:t>
            </w:r>
            <w:r>
              <w:rPr>
                <w:noProof/>
                <w:webHidden/>
              </w:rPr>
              <w:fldChar w:fldCharType="end"/>
            </w:r>
          </w:hyperlink>
        </w:p>
        <w:p w14:paraId="2F0CECB6" w14:textId="1432F5CB" w:rsidR="00155166" w:rsidRDefault="00155166">
          <w:pPr>
            <w:pStyle w:val="TOC1"/>
            <w:tabs>
              <w:tab w:val="right" w:leader="dot" w:pos="9016"/>
            </w:tabs>
            <w:rPr>
              <w:rFonts w:asciiTheme="minorHAnsi" w:eastAsiaTheme="minorEastAsia" w:hAnsiTheme="minorHAnsi"/>
              <w:noProof/>
              <w:lang w:eastAsia="en-GB"/>
            </w:rPr>
          </w:pPr>
          <w:hyperlink w:anchor="_Toc89971219" w:history="1">
            <w:r w:rsidRPr="000E387F">
              <w:rPr>
                <w:rStyle w:val="Hyperlink"/>
                <w:noProof/>
              </w:rPr>
              <w:t>References</w:t>
            </w:r>
            <w:r>
              <w:rPr>
                <w:noProof/>
                <w:webHidden/>
              </w:rPr>
              <w:tab/>
            </w:r>
            <w:r>
              <w:rPr>
                <w:noProof/>
                <w:webHidden/>
              </w:rPr>
              <w:fldChar w:fldCharType="begin"/>
            </w:r>
            <w:r>
              <w:rPr>
                <w:noProof/>
                <w:webHidden/>
              </w:rPr>
              <w:instrText xml:space="preserve"> PAGEREF _Toc89971219 \h </w:instrText>
            </w:r>
            <w:r>
              <w:rPr>
                <w:noProof/>
                <w:webHidden/>
              </w:rPr>
            </w:r>
            <w:r>
              <w:rPr>
                <w:noProof/>
                <w:webHidden/>
              </w:rPr>
              <w:fldChar w:fldCharType="separate"/>
            </w:r>
            <w:r w:rsidR="004D06C3">
              <w:rPr>
                <w:noProof/>
                <w:webHidden/>
              </w:rPr>
              <w:t>12</w:t>
            </w:r>
            <w:r>
              <w:rPr>
                <w:noProof/>
                <w:webHidden/>
              </w:rPr>
              <w:fldChar w:fldCharType="end"/>
            </w:r>
          </w:hyperlink>
        </w:p>
        <w:p w14:paraId="1DE1C21C" w14:textId="28BDFF8A" w:rsidR="00155166" w:rsidRDefault="00155166">
          <w:pPr>
            <w:pStyle w:val="TOC1"/>
            <w:tabs>
              <w:tab w:val="right" w:leader="dot" w:pos="9016"/>
            </w:tabs>
            <w:rPr>
              <w:rFonts w:asciiTheme="minorHAnsi" w:eastAsiaTheme="minorEastAsia" w:hAnsiTheme="minorHAnsi"/>
              <w:noProof/>
              <w:lang w:eastAsia="en-GB"/>
            </w:rPr>
          </w:pPr>
          <w:hyperlink w:anchor="_Toc89971220" w:history="1">
            <w:r w:rsidRPr="000E387F">
              <w:rPr>
                <w:rStyle w:val="Hyperlink"/>
                <w:noProof/>
              </w:rPr>
              <w:t>Appendix A</w:t>
            </w:r>
            <w:r>
              <w:rPr>
                <w:noProof/>
                <w:webHidden/>
              </w:rPr>
              <w:tab/>
            </w:r>
            <w:r>
              <w:rPr>
                <w:noProof/>
                <w:webHidden/>
              </w:rPr>
              <w:fldChar w:fldCharType="begin"/>
            </w:r>
            <w:r>
              <w:rPr>
                <w:noProof/>
                <w:webHidden/>
              </w:rPr>
              <w:instrText xml:space="preserve"> PAGEREF _Toc89971220 \h </w:instrText>
            </w:r>
            <w:r>
              <w:rPr>
                <w:noProof/>
                <w:webHidden/>
              </w:rPr>
            </w:r>
            <w:r>
              <w:rPr>
                <w:noProof/>
                <w:webHidden/>
              </w:rPr>
              <w:fldChar w:fldCharType="separate"/>
            </w:r>
            <w:r w:rsidR="004D06C3">
              <w:rPr>
                <w:noProof/>
                <w:webHidden/>
              </w:rPr>
              <w:t>13</w:t>
            </w:r>
            <w:r>
              <w:rPr>
                <w:noProof/>
                <w:webHidden/>
              </w:rPr>
              <w:fldChar w:fldCharType="end"/>
            </w:r>
          </w:hyperlink>
        </w:p>
        <w:p w14:paraId="78E0644A" w14:textId="740B58EE" w:rsidR="00155166" w:rsidRDefault="00155166">
          <w:pPr>
            <w:pStyle w:val="TOC2"/>
            <w:tabs>
              <w:tab w:val="right" w:leader="dot" w:pos="9016"/>
            </w:tabs>
            <w:rPr>
              <w:rFonts w:asciiTheme="minorHAnsi" w:eastAsiaTheme="minorEastAsia" w:hAnsiTheme="minorHAnsi"/>
              <w:noProof/>
              <w:lang w:eastAsia="en-GB"/>
            </w:rPr>
          </w:pPr>
          <w:hyperlink w:anchor="_Toc89971221" w:history="1">
            <w:r w:rsidRPr="000E387F">
              <w:rPr>
                <w:rStyle w:val="Hyperlink"/>
                <w:noProof/>
              </w:rPr>
              <w:t>OWASP ZAP results</w:t>
            </w:r>
            <w:r>
              <w:rPr>
                <w:noProof/>
                <w:webHidden/>
              </w:rPr>
              <w:tab/>
            </w:r>
            <w:r>
              <w:rPr>
                <w:noProof/>
                <w:webHidden/>
              </w:rPr>
              <w:fldChar w:fldCharType="begin"/>
            </w:r>
            <w:r>
              <w:rPr>
                <w:noProof/>
                <w:webHidden/>
              </w:rPr>
              <w:instrText xml:space="preserve"> PAGEREF _Toc89971221 \h </w:instrText>
            </w:r>
            <w:r>
              <w:rPr>
                <w:noProof/>
                <w:webHidden/>
              </w:rPr>
            </w:r>
            <w:r>
              <w:rPr>
                <w:noProof/>
                <w:webHidden/>
              </w:rPr>
              <w:fldChar w:fldCharType="separate"/>
            </w:r>
            <w:r w:rsidR="004D06C3">
              <w:rPr>
                <w:noProof/>
                <w:webHidden/>
              </w:rPr>
              <w:t>13</w:t>
            </w:r>
            <w:r>
              <w:rPr>
                <w:noProof/>
                <w:webHidden/>
              </w:rPr>
              <w:fldChar w:fldCharType="end"/>
            </w:r>
          </w:hyperlink>
        </w:p>
        <w:p w14:paraId="53746CF5" w14:textId="5982EA6B" w:rsidR="00155166" w:rsidRDefault="00155166">
          <w:pPr>
            <w:pStyle w:val="TOC2"/>
            <w:tabs>
              <w:tab w:val="right" w:leader="dot" w:pos="9016"/>
            </w:tabs>
            <w:rPr>
              <w:rFonts w:asciiTheme="minorHAnsi" w:eastAsiaTheme="minorEastAsia" w:hAnsiTheme="minorHAnsi"/>
              <w:noProof/>
              <w:lang w:eastAsia="en-GB"/>
            </w:rPr>
          </w:pPr>
          <w:hyperlink w:anchor="_Toc89971222" w:history="1">
            <w:r w:rsidRPr="000E387F">
              <w:rPr>
                <w:rStyle w:val="Hyperlink"/>
                <w:noProof/>
              </w:rPr>
              <w:t>Bandit output</w:t>
            </w:r>
            <w:r>
              <w:rPr>
                <w:noProof/>
                <w:webHidden/>
              </w:rPr>
              <w:tab/>
            </w:r>
            <w:r>
              <w:rPr>
                <w:noProof/>
                <w:webHidden/>
              </w:rPr>
              <w:fldChar w:fldCharType="begin"/>
            </w:r>
            <w:r>
              <w:rPr>
                <w:noProof/>
                <w:webHidden/>
              </w:rPr>
              <w:instrText xml:space="preserve"> PAGEREF _Toc89971222 \h </w:instrText>
            </w:r>
            <w:r>
              <w:rPr>
                <w:noProof/>
                <w:webHidden/>
              </w:rPr>
            </w:r>
            <w:r>
              <w:rPr>
                <w:noProof/>
                <w:webHidden/>
              </w:rPr>
              <w:fldChar w:fldCharType="separate"/>
            </w:r>
            <w:r w:rsidR="004D06C3">
              <w:rPr>
                <w:noProof/>
                <w:webHidden/>
              </w:rPr>
              <w:t>14</w:t>
            </w:r>
            <w:r>
              <w:rPr>
                <w:noProof/>
                <w:webHidden/>
              </w:rPr>
              <w:fldChar w:fldCharType="end"/>
            </w:r>
          </w:hyperlink>
        </w:p>
        <w:p w14:paraId="3484D96F" w14:textId="44339AFA" w:rsidR="00155166" w:rsidRDefault="00155166">
          <w:pPr>
            <w:pStyle w:val="TOC1"/>
            <w:tabs>
              <w:tab w:val="right" w:leader="dot" w:pos="9016"/>
            </w:tabs>
            <w:rPr>
              <w:rFonts w:asciiTheme="minorHAnsi" w:eastAsiaTheme="minorEastAsia" w:hAnsiTheme="minorHAnsi"/>
              <w:noProof/>
              <w:lang w:eastAsia="en-GB"/>
            </w:rPr>
          </w:pPr>
          <w:hyperlink w:anchor="_Toc89971223" w:history="1">
            <w:r w:rsidRPr="000E387F">
              <w:rPr>
                <w:rStyle w:val="Hyperlink"/>
                <w:noProof/>
              </w:rPr>
              <w:t>Appendix B</w:t>
            </w:r>
            <w:r>
              <w:rPr>
                <w:noProof/>
                <w:webHidden/>
              </w:rPr>
              <w:tab/>
            </w:r>
            <w:r>
              <w:rPr>
                <w:noProof/>
                <w:webHidden/>
              </w:rPr>
              <w:fldChar w:fldCharType="begin"/>
            </w:r>
            <w:r>
              <w:rPr>
                <w:noProof/>
                <w:webHidden/>
              </w:rPr>
              <w:instrText xml:space="preserve"> PAGEREF _Toc89971223 \h </w:instrText>
            </w:r>
            <w:r>
              <w:rPr>
                <w:noProof/>
                <w:webHidden/>
              </w:rPr>
            </w:r>
            <w:r>
              <w:rPr>
                <w:noProof/>
                <w:webHidden/>
              </w:rPr>
              <w:fldChar w:fldCharType="separate"/>
            </w:r>
            <w:r w:rsidR="004D06C3">
              <w:rPr>
                <w:noProof/>
                <w:webHidden/>
              </w:rPr>
              <w:t>16</w:t>
            </w:r>
            <w:r>
              <w:rPr>
                <w:noProof/>
                <w:webHidden/>
              </w:rPr>
              <w:fldChar w:fldCharType="end"/>
            </w:r>
          </w:hyperlink>
        </w:p>
        <w:p w14:paraId="67963669" w14:textId="7FA59D83" w:rsidR="00155166" w:rsidRDefault="00155166">
          <w:pPr>
            <w:pStyle w:val="TOC3"/>
            <w:tabs>
              <w:tab w:val="right" w:leader="dot" w:pos="9016"/>
            </w:tabs>
            <w:rPr>
              <w:rFonts w:asciiTheme="minorHAnsi" w:eastAsiaTheme="minorEastAsia" w:hAnsiTheme="minorHAnsi"/>
              <w:noProof/>
              <w:lang w:eastAsia="en-GB"/>
            </w:rPr>
          </w:pPr>
          <w:hyperlink w:anchor="_Toc89971224" w:history="1">
            <w:r w:rsidRPr="000E387F">
              <w:rPr>
                <w:rStyle w:val="Hyperlink"/>
                <w:noProof/>
              </w:rPr>
              <w:t>SQL injection login</w:t>
            </w:r>
            <w:r>
              <w:rPr>
                <w:noProof/>
                <w:webHidden/>
              </w:rPr>
              <w:tab/>
            </w:r>
            <w:r>
              <w:rPr>
                <w:noProof/>
                <w:webHidden/>
              </w:rPr>
              <w:fldChar w:fldCharType="begin"/>
            </w:r>
            <w:r>
              <w:rPr>
                <w:noProof/>
                <w:webHidden/>
              </w:rPr>
              <w:instrText xml:space="preserve"> PAGEREF _Toc89971224 \h </w:instrText>
            </w:r>
            <w:r>
              <w:rPr>
                <w:noProof/>
                <w:webHidden/>
              </w:rPr>
            </w:r>
            <w:r>
              <w:rPr>
                <w:noProof/>
                <w:webHidden/>
              </w:rPr>
              <w:fldChar w:fldCharType="separate"/>
            </w:r>
            <w:r w:rsidR="004D06C3">
              <w:rPr>
                <w:noProof/>
                <w:webHidden/>
              </w:rPr>
              <w:t>16</w:t>
            </w:r>
            <w:r>
              <w:rPr>
                <w:noProof/>
                <w:webHidden/>
              </w:rPr>
              <w:fldChar w:fldCharType="end"/>
            </w:r>
          </w:hyperlink>
        </w:p>
        <w:p w14:paraId="08B2581A" w14:textId="6D225368" w:rsidR="00155166" w:rsidRDefault="00155166">
          <w:pPr>
            <w:pStyle w:val="TOC3"/>
            <w:tabs>
              <w:tab w:val="right" w:leader="dot" w:pos="9016"/>
            </w:tabs>
            <w:rPr>
              <w:rFonts w:asciiTheme="minorHAnsi" w:eastAsiaTheme="minorEastAsia" w:hAnsiTheme="minorHAnsi"/>
              <w:noProof/>
              <w:lang w:eastAsia="en-GB"/>
            </w:rPr>
          </w:pPr>
          <w:hyperlink w:anchor="_Toc89971225" w:history="1">
            <w:r w:rsidRPr="000E387F">
              <w:rPr>
                <w:rStyle w:val="Hyperlink"/>
                <w:noProof/>
              </w:rPr>
              <w:t>Informative Errors Using Burp</w:t>
            </w:r>
            <w:r>
              <w:rPr>
                <w:noProof/>
                <w:webHidden/>
              </w:rPr>
              <w:tab/>
            </w:r>
            <w:r>
              <w:rPr>
                <w:noProof/>
                <w:webHidden/>
              </w:rPr>
              <w:fldChar w:fldCharType="begin"/>
            </w:r>
            <w:r>
              <w:rPr>
                <w:noProof/>
                <w:webHidden/>
              </w:rPr>
              <w:instrText xml:space="preserve"> PAGEREF _Toc89971225 \h </w:instrText>
            </w:r>
            <w:r>
              <w:rPr>
                <w:noProof/>
                <w:webHidden/>
              </w:rPr>
            </w:r>
            <w:r>
              <w:rPr>
                <w:noProof/>
                <w:webHidden/>
              </w:rPr>
              <w:fldChar w:fldCharType="separate"/>
            </w:r>
            <w:r w:rsidR="004D06C3">
              <w:rPr>
                <w:noProof/>
                <w:webHidden/>
              </w:rPr>
              <w:t>17</w:t>
            </w:r>
            <w:r>
              <w:rPr>
                <w:noProof/>
                <w:webHidden/>
              </w:rPr>
              <w:fldChar w:fldCharType="end"/>
            </w:r>
          </w:hyperlink>
        </w:p>
        <w:p w14:paraId="3CEA9DE2" w14:textId="2546543B" w:rsidR="00155166" w:rsidRDefault="00155166">
          <w:pPr>
            <w:pStyle w:val="TOC3"/>
            <w:tabs>
              <w:tab w:val="right" w:leader="dot" w:pos="9016"/>
            </w:tabs>
            <w:rPr>
              <w:rFonts w:asciiTheme="minorHAnsi" w:eastAsiaTheme="minorEastAsia" w:hAnsiTheme="minorHAnsi"/>
              <w:noProof/>
              <w:lang w:eastAsia="en-GB"/>
            </w:rPr>
          </w:pPr>
          <w:hyperlink w:anchor="_Toc89971226" w:history="1">
            <w:r w:rsidRPr="000E387F">
              <w:rPr>
                <w:rStyle w:val="Hyperlink"/>
                <w:noProof/>
              </w:rPr>
              <w:t>Multiple login</w:t>
            </w:r>
            <w:r>
              <w:rPr>
                <w:noProof/>
                <w:webHidden/>
              </w:rPr>
              <w:tab/>
            </w:r>
            <w:r>
              <w:rPr>
                <w:noProof/>
                <w:webHidden/>
              </w:rPr>
              <w:fldChar w:fldCharType="begin"/>
            </w:r>
            <w:r>
              <w:rPr>
                <w:noProof/>
                <w:webHidden/>
              </w:rPr>
              <w:instrText xml:space="preserve"> PAGEREF _Toc89971226 \h </w:instrText>
            </w:r>
            <w:r>
              <w:rPr>
                <w:noProof/>
                <w:webHidden/>
              </w:rPr>
            </w:r>
            <w:r>
              <w:rPr>
                <w:noProof/>
                <w:webHidden/>
              </w:rPr>
              <w:fldChar w:fldCharType="separate"/>
            </w:r>
            <w:r w:rsidR="004D06C3">
              <w:rPr>
                <w:noProof/>
                <w:webHidden/>
              </w:rPr>
              <w:t>17</w:t>
            </w:r>
            <w:r>
              <w:rPr>
                <w:noProof/>
                <w:webHidden/>
              </w:rPr>
              <w:fldChar w:fldCharType="end"/>
            </w:r>
          </w:hyperlink>
        </w:p>
        <w:p w14:paraId="72124658" w14:textId="0FB7C909" w:rsidR="00801B8B" w:rsidRPr="00C34891" w:rsidRDefault="00801B8B">
          <w:pPr>
            <w:rPr>
              <w:rFonts w:cs="Times New Roman"/>
            </w:rPr>
          </w:pPr>
          <w:r w:rsidRPr="00C34891">
            <w:rPr>
              <w:rFonts w:cs="Times New Roman"/>
              <w:b/>
              <w:bCs/>
              <w:noProof/>
            </w:rPr>
            <w:fldChar w:fldCharType="end"/>
          </w:r>
        </w:p>
      </w:sdtContent>
    </w:sdt>
    <w:p w14:paraId="797D2E86" w14:textId="6F83CEA9" w:rsidR="00801B8B" w:rsidRPr="00C34891" w:rsidRDefault="00801B8B">
      <w:pPr>
        <w:rPr>
          <w:rFonts w:cs="Times New Roman"/>
        </w:rPr>
      </w:pPr>
      <w:r w:rsidRPr="00C34891">
        <w:rPr>
          <w:rFonts w:cs="Times New Roman"/>
        </w:rPr>
        <w:br w:type="page"/>
      </w:r>
    </w:p>
    <w:p w14:paraId="007F977C" w14:textId="36549958" w:rsidR="00257C90" w:rsidRPr="00C34891" w:rsidRDefault="00257C90" w:rsidP="00257C90">
      <w:pPr>
        <w:pStyle w:val="Heading1"/>
        <w:rPr>
          <w:rFonts w:ascii="Times New Roman" w:hAnsi="Times New Roman" w:cs="Times New Roman"/>
        </w:rPr>
      </w:pPr>
      <w:bookmarkStart w:id="0" w:name="_Toc89971204"/>
      <w:r w:rsidRPr="00C34891">
        <w:rPr>
          <w:rFonts w:ascii="Times New Roman" w:hAnsi="Times New Roman" w:cs="Times New Roman"/>
        </w:rPr>
        <w:lastRenderedPageBreak/>
        <w:t>Index of Figures</w:t>
      </w:r>
      <w:bookmarkEnd w:id="0"/>
    </w:p>
    <w:p w14:paraId="050F4D44" w14:textId="692E8BEE" w:rsidR="00155166" w:rsidRDefault="00095B88">
      <w:pPr>
        <w:pStyle w:val="TableofFigures"/>
        <w:tabs>
          <w:tab w:val="right" w:leader="dot" w:pos="9016"/>
        </w:tabs>
        <w:rPr>
          <w:rFonts w:eastAsiaTheme="minorEastAsia" w:cstheme="minorBidi"/>
          <w:caps w:val="0"/>
          <w:noProof/>
          <w:sz w:val="22"/>
          <w:szCs w:val="22"/>
          <w:lang w:eastAsia="en-GB"/>
        </w:rPr>
      </w:pPr>
      <w:r w:rsidRPr="00C34891">
        <w:rPr>
          <w:rFonts w:ascii="Times New Roman" w:hAnsi="Times New Roman" w:cs="Times New Roman"/>
        </w:rPr>
        <w:fldChar w:fldCharType="begin"/>
      </w:r>
      <w:r w:rsidRPr="00C34891">
        <w:rPr>
          <w:rFonts w:ascii="Times New Roman" w:hAnsi="Times New Roman" w:cs="Times New Roman"/>
        </w:rPr>
        <w:instrText xml:space="preserve"> TOC \h \z \c "Figure" </w:instrText>
      </w:r>
      <w:r w:rsidRPr="00C34891">
        <w:rPr>
          <w:rFonts w:ascii="Times New Roman" w:hAnsi="Times New Roman" w:cs="Times New Roman"/>
        </w:rPr>
        <w:fldChar w:fldCharType="separate"/>
      </w:r>
      <w:hyperlink w:anchor="_Toc89971227" w:history="1">
        <w:r w:rsidR="00155166" w:rsidRPr="008653F8">
          <w:rPr>
            <w:rStyle w:val="Hyperlink"/>
            <w:noProof/>
          </w:rPr>
          <w:t>Figure 1 OWASP ZAP Audit results</w:t>
        </w:r>
        <w:r w:rsidR="00155166">
          <w:rPr>
            <w:noProof/>
            <w:webHidden/>
          </w:rPr>
          <w:tab/>
        </w:r>
        <w:r w:rsidR="00155166">
          <w:rPr>
            <w:noProof/>
            <w:webHidden/>
          </w:rPr>
          <w:fldChar w:fldCharType="begin"/>
        </w:r>
        <w:r w:rsidR="00155166">
          <w:rPr>
            <w:noProof/>
            <w:webHidden/>
          </w:rPr>
          <w:instrText xml:space="preserve"> PAGEREF _Toc89971227 \h </w:instrText>
        </w:r>
        <w:r w:rsidR="00155166">
          <w:rPr>
            <w:noProof/>
            <w:webHidden/>
          </w:rPr>
        </w:r>
        <w:r w:rsidR="00155166">
          <w:rPr>
            <w:noProof/>
            <w:webHidden/>
          </w:rPr>
          <w:fldChar w:fldCharType="separate"/>
        </w:r>
        <w:r w:rsidR="004D06C3">
          <w:rPr>
            <w:noProof/>
            <w:webHidden/>
          </w:rPr>
          <w:t>13</w:t>
        </w:r>
        <w:r w:rsidR="00155166">
          <w:rPr>
            <w:noProof/>
            <w:webHidden/>
          </w:rPr>
          <w:fldChar w:fldCharType="end"/>
        </w:r>
      </w:hyperlink>
    </w:p>
    <w:p w14:paraId="3713EC17" w14:textId="580FC069" w:rsidR="00155166" w:rsidRDefault="00155166">
      <w:pPr>
        <w:pStyle w:val="TableofFigures"/>
        <w:tabs>
          <w:tab w:val="right" w:leader="dot" w:pos="9016"/>
        </w:tabs>
        <w:rPr>
          <w:rFonts w:eastAsiaTheme="minorEastAsia" w:cstheme="minorBidi"/>
          <w:caps w:val="0"/>
          <w:noProof/>
          <w:sz w:val="22"/>
          <w:szCs w:val="22"/>
          <w:lang w:eastAsia="en-GB"/>
        </w:rPr>
      </w:pPr>
      <w:hyperlink w:anchor="_Toc89971228" w:history="1">
        <w:r w:rsidRPr="008653F8">
          <w:rPr>
            <w:rStyle w:val="Hyperlink"/>
            <w:noProof/>
          </w:rPr>
          <w:t>Figure 2 OWASP ZAP risk ratting</w:t>
        </w:r>
        <w:r>
          <w:rPr>
            <w:noProof/>
            <w:webHidden/>
          </w:rPr>
          <w:tab/>
        </w:r>
        <w:r>
          <w:rPr>
            <w:noProof/>
            <w:webHidden/>
          </w:rPr>
          <w:fldChar w:fldCharType="begin"/>
        </w:r>
        <w:r>
          <w:rPr>
            <w:noProof/>
            <w:webHidden/>
          </w:rPr>
          <w:instrText xml:space="preserve"> PAGEREF _Toc89971228 \h </w:instrText>
        </w:r>
        <w:r>
          <w:rPr>
            <w:noProof/>
            <w:webHidden/>
          </w:rPr>
        </w:r>
        <w:r>
          <w:rPr>
            <w:noProof/>
            <w:webHidden/>
          </w:rPr>
          <w:fldChar w:fldCharType="separate"/>
        </w:r>
        <w:r w:rsidR="004D06C3">
          <w:rPr>
            <w:noProof/>
            <w:webHidden/>
          </w:rPr>
          <w:t>13</w:t>
        </w:r>
        <w:r>
          <w:rPr>
            <w:noProof/>
            <w:webHidden/>
          </w:rPr>
          <w:fldChar w:fldCharType="end"/>
        </w:r>
      </w:hyperlink>
    </w:p>
    <w:p w14:paraId="125505A6" w14:textId="36E7A0B2" w:rsidR="00155166" w:rsidRDefault="00155166">
      <w:pPr>
        <w:pStyle w:val="TableofFigures"/>
        <w:tabs>
          <w:tab w:val="right" w:leader="dot" w:pos="9016"/>
        </w:tabs>
        <w:rPr>
          <w:rFonts w:eastAsiaTheme="minorEastAsia" w:cstheme="minorBidi"/>
          <w:caps w:val="0"/>
          <w:noProof/>
          <w:sz w:val="22"/>
          <w:szCs w:val="22"/>
          <w:lang w:eastAsia="en-GB"/>
        </w:rPr>
      </w:pPr>
      <w:hyperlink w:anchor="_Toc89971229" w:history="1">
        <w:r w:rsidRPr="008653F8">
          <w:rPr>
            <w:rStyle w:val="Hyperlink"/>
            <w:noProof/>
          </w:rPr>
          <w:t>Figure 3 OWASP ZAP ALERT 1</w:t>
        </w:r>
        <w:r>
          <w:rPr>
            <w:noProof/>
            <w:webHidden/>
          </w:rPr>
          <w:tab/>
        </w:r>
        <w:r>
          <w:rPr>
            <w:noProof/>
            <w:webHidden/>
          </w:rPr>
          <w:fldChar w:fldCharType="begin"/>
        </w:r>
        <w:r>
          <w:rPr>
            <w:noProof/>
            <w:webHidden/>
          </w:rPr>
          <w:instrText xml:space="preserve"> PAGEREF _Toc89971229 \h </w:instrText>
        </w:r>
        <w:r>
          <w:rPr>
            <w:noProof/>
            <w:webHidden/>
          </w:rPr>
        </w:r>
        <w:r>
          <w:rPr>
            <w:noProof/>
            <w:webHidden/>
          </w:rPr>
          <w:fldChar w:fldCharType="separate"/>
        </w:r>
        <w:r w:rsidR="004D06C3">
          <w:rPr>
            <w:noProof/>
            <w:webHidden/>
          </w:rPr>
          <w:t>13</w:t>
        </w:r>
        <w:r>
          <w:rPr>
            <w:noProof/>
            <w:webHidden/>
          </w:rPr>
          <w:fldChar w:fldCharType="end"/>
        </w:r>
      </w:hyperlink>
    </w:p>
    <w:p w14:paraId="62C67C3B" w14:textId="519648F8" w:rsidR="00155166" w:rsidRDefault="00155166">
      <w:pPr>
        <w:pStyle w:val="TableofFigures"/>
        <w:tabs>
          <w:tab w:val="right" w:leader="dot" w:pos="9016"/>
        </w:tabs>
        <w:rPr>
          <w:rFonts w:eastAsiaTheme="minorEastAsia" w:cstheme="minorBidi"/>
          <w:caps w:val="0"/>
          <w:noProof/>
          <w:sz w:val="22"/>
          <w:szCs w:val="22"/>
          <w:lang w:eastAsia="en-GB"/>
        </w:rPr>
      </w:pPr>
      <w:hyperlink w:anchor="_Toc89971230" w:history="1">
        <w:r w:rsidRPr="008653F8">
          <w:rPr>
            <w:rStyle w:val="Hyperlink"/>
            <w:noProof/>
          </w:rPr>
          <w:t>Figure 4 OWASP ZAP ALERT 2</w:t>
        </w:r>
        <w:r>
          <w:rPr>
            <w:noProof/>
            <w:webHidden/>
          </w:rPr>
          <w:tab/>
        </w:r>
        <w:r>
          <w:rPr>
            <w:noProof/>
            <w:webHidden/>
          </w:rPr>
          <w:fldChar w:fldCharType="begin"/>
        </w:r>
        <w:r>
          <w:rPr>
            <w:noProof/>
            <w:webHidden/>
          </w:rPr>
          <w:instrText xml:space="preserve"> PAGEREF _Toc89971230 \h </w:instrText>
        </w:r>
        <w:r>
          <w:rPr>
            <w:noProof/>
            <w:webHidden/>
          </w:rPr>
        </w:r>
        <w:r>
          <w:rPr>
            <w:noProof/>
            <w:webHidden/>
          </w:rPr>
          <w:fldChar w:fldCharType="separate"/>
        </w:r>
        <w:r w:rsidR="004D06C3">
          <w:rPr>
            <w:noProof/>
            <w:webHidden/>
          </w:rPr>
          <w:t>14</w:t>
        </w:r>
        <w:r>
          <w:rPr>
            <w:noProof/>
            <w:webHidden/>
          </w:rPr>
          <w:fldChar w:fldCharType="end"/>
        </w:r>
      </w:hyperlink>
    </w:p>
    <w:p w14:paraId="7398D5D9" w14:textId="22BAC416" w:rsidR="00155166" w:rsidRDefault="00155166">
      <w:pPr>
        <w:pStyle w:val="TableofFigures"/>
        <w:tabs>
          <w:tab w:val="right" w:leader="dot" w:pos="9016"/>
        </w:tabs>
        <w:rPr>
          <w:rFonts w:eastAsiaTheme="minorEastAsia" w:cstheme="minorBidi"/>
          <w:caps w:val="0"/>
          <w:noProof/>
          <w:sz w:val="22"/>
          <w:szCs w:val="22"/>
          <w:lang w:eastAsia="en-GB"/>
        </w:rPr>
      </w:pPr>
      <w:hyperlink w:anchor="_Toc89971231" w:history="1">
        <w:r w:rsidRPr="008653F8">
          <w:rPr>
            <w:rStyle w:val="Hyperlink"/>
            <w:noProof/>
          </w:rPr>
          <w:t>Figure 5 OWASP ZAP ALERT 4</w:t>
        </w:r>
        <w:r>
          <w:rPr>
            <w:noProof/>
            <w:webHidden/>
          </w:rPr>
          <w:tab/>
        </w:r>
        <w:r>
          <w:rPr>
            <w:noProof/>
            <w:webHidden/>
          </w:rPr>
          <w:fldChar w:fldCharType="begin"/>
        </w:r>
        <w:r>
          <w:rPr>
            <w:noProof/>
            <w:webHidden/>
          </w:rPr>
          <w:instrText xml:space="preserve"> PAGEREF _Toc89971231 \h </w:instrText>
        </w:r>
        <w:r>
          <w:rPr>
            <w:noProof/>
            <w:webHidden/>
          </w:rPr>
        </w:r>
        <w:r>
          <w:rPr>
            <w:noProof/>
            <w:webHidden/>
          </w:rPr>
          <w:fldChar w:fldCharType="separate"/>
        </w:r>
        <w:r w:rsidR="004D06C3">
          <w:rPr>
            <w:noProof/>
            <w:webHidden/>
          </w:rPr>
          <w:t>14</w:t>
        </w:r>
        <w:r>
          <w:rPr>
            <w:noProof/>
            <w:webHidden/>
          </w:rPr>
          <w:fldChar w:fldCharType="end"/>
        </w:r>
      </w:hyperlink>
    </w:p>
    <w:p w14:paraId="4950CDAF" w14:textId="33E98B37" w:rsidR="00155166" w:rsidRDefault="00155166">
      <w:pPr>
        <w:pStyle w:val="TableofFigures"/>
        <w:tabs>
          <w:tab w:val="right" w:leader="dot" w:pos="9016"/>
        </w:tabs>
        <w:rPr>
          <w:rFonts w:eastAsiaTheme="minorEastAsia" w:cstheme="minorBidi"/>
          <w:caps w:val="0"/>
          <w:noProof/>
          <w:sz w:val="22"/>
          <w:szCs w:val="22"/>
          <w:lang w:eastAsia="en-GB"/>
        </w:rPr>
      </w:pPr>
      <w:hyperlink w:anchor="_Toc89971232" w:history="1">
        <w:r w:rsidRPr="008653F8">
          <w:rPr>
            <w:rStyle w:val="Hyperlink"/>
            <w:noProof/>
          </w:rPr>
          <w:t>Figure 6 Bandit SQL injection</w:t>
        </w:r>
        <w:r>
          <w:rPr>
            <w:noProof/>
            <w:webHidden/>
          </w:rPr>
          <w:tab/>
        </w:r>
        <w:r>
          <w:rPr>
            <w:noProof/>
            <w:webHidden/>
          </w:rPr>
          <w:fldChar w:fldCharType="begin"/>
        </w:r>
        <w:r>
          <w:rPr>
            <w:noProof/>
            <w:webHidden/>
          </w:rPr>
          <w:instrText xml:space="preserve"> PAGEREF _Toc89971232 \h </w:instrText>
        </w:r>
        <w:r>
          <w:rPr>
            <w:noProof/>
            <w:webHidden/>
          </w:rPr>
        </w:r>
        <w:r>
          <w:rPr>
            <w:noProof/>
            <w:webHidden/>
          </w:rPr>
          <w:fldChar w:fldCharType="separate"/>
        </w:r>
        <w:r w:rsidR="004D06C3">
          <w:rPr>
            <w:noProof/>
            <w:webHidden/>
          </w:rPr>
          <w:t>14</w:t>
        </w:r>
        <w:r>
          <w:rPr>
            <w:noProof/>
            <w:webHidden/>
          </w:rPr>
          <w:fldChar w:fldCharType="end"/>
        </w:r>
      </w:hyperlink>
    </w:p>
    <w:p w14:paraId="3BEF831F" w14:textId="732EEB22" w:rsidR="00155166" w:rsidRDefault="00155166">
      <w:pPr>
        <w:pStyle w:val="TableofFigures"/>
        <w:tabs>
          <w:tab w:val="right" w:leader="dot" w:pos="9016"/>
        </w:tabs>
        <w:rPr>
          <w:rFonts w:eastAsiaTheme="minorEastAsia" w:cstheme="minorBidi"/>
          <w:caps w:val="0"/>
          <w:noProof/>
          <w:sz w:val="22"/>
          <w:szCs w:val="22"/>
          <w:lang w:eastAsia="en-GB"/>
        </w:rPr>
      </w:pPr>
      <w:hyperlink w:anchor="_Toc89971233" w:history="1">
        <w:r w:rsidRPr="008653F8">
          <w:rPr>
            <w:rStyle w:val="Hyperlink"/>
            <w:noProof/>
          </w:rPr>
          <w:t>Figure 7 usage of temp file</w:t>
        </w:r>
        <w:r>
          <w:rPr>
            <w:noProof/>
            <w:webHidden/>
          </w:rPr>
          <w:tab/>
        </w:r>
        <w:r>
          <w:rPr>
            <w:noProof/>
            <w:webHidden/>
          </w:rPr>
          <w:fldChar w:fldCharType="begin"/>
        </w:r>
        <w:r>
          <w:rPr>
            <w:noProof/>
            <w:webHidden/>
          </w:rPr>
          <w:instrText xml:space="preserve"> PAGEREF _Toc89971233 \h </w:instrText>
        </w:r>
        <w:r>
          <w:rPr>
            <w:noProof/>
            <w:webHidden/>
          </w:rPr>
        </w:r>
        <w:r>
          <w:rPr>
            <w:noProof/>
            <w:webHidden/>
          </w:rPr>
          <w:fldChar w:fldCharType="separate"/>
        </w:r>
        <w:r w:rsidR="004D06C3">
          <w:rPr>
            <w:noProof/>
            <w:webHidden/>
          </w:rPr>
          <w:t>15</w:t>
        </w:r>
        <w:r>
          <w:rPr>
            <w:noProof/>
            <w:webHidden/>
          </w:rPr>
          <w:fldChar w:fldCharType="end"/>
        </w:r>
      </w:hyperlink>
    </w:p>
    <w:p w14:paraId="6E862037" w14:textId="09CB06A1" w:rsidR="00155166" w:rsidRDefault="00155166">
      <w:pPr>
        <w:pStyle w:val="TableofFigures"/>
        <w:tabs>
          <w:tab w:val="right" w:leader="dot" w:pos="9016"/>
        </w:tabs>
        <w:rPr>
          <w:rFonts w:eastAsiaTheme="minorEastAsia" w:cstheme="minorBidi"/>
          <w:caps w:val="0"/>
          <w:noProof/>
          <w:sz w:val="22"/>
          <w:szCs w:val="22"/>
          <w:lang w:eastAsia="en-GB"/>
        </w:rPr>
      </w:pPr>
      <w:hyperlink w:anchor="_Toc89971234" w:history="1">
        <w:r w:rsidRPr="008653F8">
          <w:rPr>
            <w:rStyle w:val="Hyperlink"/>
            <w:noProof/>
          </w:rPr>
          <w:t>Figure 8 User Settings URL</w:t>
        </w:r>
        <w:r>
          <w:rPr>
            <w:noProof/>
            <w:webHidden/>
          </w:rPr>
          <w:tab/>
        </w:r>
        <w:r>
          <w:rPr>
            <w:noProof/>
            <w:webHidden/>
          </w:rPr>
          <w:fldChar w:fldCharType="begin"/>
        </w:r>
        <w:r>
          <w:rPr>
            <w:noProof/>
            <w:webHidden/>
          </w:rPr>
          <w:instrText xml:space="preserve"> PAGEREF _Toc89971234 \h </w:instrText>
        </w:r>
        <w:r>
          <w:rPr>
            <w:noProof/>
            <w:webHidden/>
          </w:rPr>
        </w:r>
        <w:r>
          <w:rPr>
            <w:noProof/>
            <w:webHidden/>
          </w:rPr>
          <w:fldChar w:fldCharType="separate"/>
        </w:r>
        <w:r w:rsidR="004D06C3">
          <w:rPr>
            <w:noProof/>
            <w:webHidden/>
          </w:rPr>
          <w:t>16</w:t>
        </w:r>
        <w:r>
          <w:rPr>
            <w:noProof/>
            <w:webHidden/>
          </w:rPr>
          <w:fldChar w:fldCharType="end"/>
        </w:r>
      </w:hyperlink>
    </w:p>
    <w:p w14:paraId="2A8EC3A9" w14:textId="7B7B20C1" w:rsidR="00155166" w:rsidRDefault="00155166">
      <w:pPr>
        <w:pStyle w:val="TableofFigures"/>
        <w:tabs>
          <w:tab w:val="right" w:leader="dot" w:pos="9016"/>
        </w:tabs>
        <w:rPr>
          <w:rFonts w:eastAsiaTheme="minorEastAsia" w:cstheme="minorBidi"/>
          <w:caps w:val="0"/>
          <w:noProof/>
          <w:sz w:val="22"/>
          <w:szCs w:val="22"/>
          <w:lang w:eastAsia="en-GB"/>
        </w:rPr>
      </w:pPr>
      <w:hyperlink w:anchor="_Toc89971235" w:history="1">
        <w:r w:rsidRPr="008653F8">
          <w:rPr>
            <w:rStyle w:val="Hyperlink"/>
            <w:noProof/>
          </w:rPr>
          <w:t>Figure 9 XXS</w:t>
        </w:r>
        <w:r>
          <w:rPr>
            <w:noProof/>
            <w:webHidden/>
          </w:rPr>
          <w:tab/>
        </w:r>
        <w:r>
          <w:rPr>
            <w:noProof/>
            <w:webHidden/>
          </w:rPr>
          <w:fldChar w:fldCharType="begin"/>
        </w:r>
        <w:r>
          <w:rPr>
            <w:noProof/>
            <w:webHidden/>
          </w:rPr>
          <w:instrText xml:space="preserve"> PAGEREF _Toc89971235 \h </w:instrText>
        </w:r>
        <w:r>
          <w:rPr>
            <w:noProof/>
            <w:webHidden/>
          </w:rPr>
        </w:r>
        <w:r>
          <w:rPr>
            <w:noProof/>
            <w:webHidden/>
          </w:rPr>
          <w:fldChar w:fldCharType="separate"/>
        </w:r>
        <w:r w:rsidR="004D06C3">
          <w:rPr>
            <w:noProof/>
            <w:webHidden/>
          </w:rPr>
          <w:t>16</w:t>
        </w:r>
        <w:r>
          <w:rPr>
            <w:noProof/>
            <w:webHidden/>
          </w:rPr>
          <w:fldChar w:fldCharType="end"/>
        </w:r>
      </w:hyperlink>
    </w:p>
    <w:p w14:paraId="41F4F09A" w14:textId="6C267711" w:rsidR="00155166" w:rsidRDefault="00155166">
      <w:pPr>
        <w:pStyle w:val="TableofFigures"/>
        <w:tabs>
          <w:tab w:val="right" w:leader="dot" w:pos="9016"/>
        </w:tabs>
        <w:rPr>
          <w:rFonts w:eastAsiaTheme="minorEastAsia" w:cstheme="minorBidi"/>
          <w:caps w:val="0"/>
          <w:noProof/>
          <w:sz w:val="22"/>
          <w:szCs w:val="22"/>
          <w:lang w:eastAsia="en-GB"/>
        </w:rPr>
      </w:pPr>
      <w:hyperlink w:anchor="_Toc89971236" w:history="1">
        <w:r w:rsidRPr="008653F8">
          <w:rPr>
            <w:rStyle w:val="Hyperlink"/>
            <w:noProof/>
          </w:rPr>
          <w:t>Figure 10 SQL injection</w:t>
        </w:r>
        <w:r>
          <w:rPr>
            <w:noProof/>
            <w:webHidden/>
          </w:rPr>
          <w:tab/>
        </w:r>
        <w:r>
          <w:rPr>
            <w:noProof/>
            <w:webHidden/>
          </w:rPr>
          <w:fldChar w:fldCharType="begin"/>
        </w:r>
        <w:r>
          <w:rPr>
            <w:noProof/>
            <w:webHidden/>
          </w:rPr>
          <w:instrText xml:space="preserve"> PAGEREF _Toc89971236 \h </w:instrText>
        </w:r>
        <w:r>
          <w:rPr>
            <w:noProof/>
            <w:webHidden/>
          </w:rPr>
        </w:r>
        <w:r>
          <w:rPr>
            <w:noProof/>
            <w:webHidden/>
          </w:rPr>
          <w:fldChar w:fldCharType="separate"/>
        </w:r>
        <w:r w:rsidR="004D06C3">
          <w:rPr>
            <w:noProof/>
            <w:webHidden/>
          </w:rPr>
          <w:t>17</w:t>
        </w:r>
        <w:r>
          <w:rPr>
            <w:noProof/>
            <w:webHidden/>
          </w:rPr>
          <w:fldChar w:fldCharType="end"/>
        </w:r>
      </w:hyperlink>
    </w:p>
    <w:p w14:paraId="6CBF255A" w14:textId="52E8FBFD" w:rsidR="00155166" w:rsidRDefault="00155166">
      <w:pPr>
        <w:pStyle w:val="TableofFigures"/>
        <w:tabs>
          <w:tab w:val="right" w:leader="dot" w:pos="9016"/>
        </w:tabs>
        <w:rPr>
          <w:rFonts w:eastAsiaTheme="minorEastAsia" w:cstheme="minorBidi"/>
          <w:caps w:val="0"/>
          <w:noProof/>
          <w:sz w:val="22"/>
          <w:szCs w:val="22"/>
          <w:lang w:eastAsia="en-GB"/>
        </w:rPr>
      </w:pPr>
      <w:hyperlink w:anchor="_Toc89971237" w:history="1">
        <w:r w:rsidRPr="008653F8">
          <w:rPr>
            <w:rStyle w:val="Hyperlink"/>
            <w:noProof/>
          </w:rPr>
          <w:t>Figure 11 Using Burp</w:t>
        </w:r>
        <w:r>
          <w:rPr>
            <w:noProof/>
            <w:webHidden/>
          </w:rPr>
          <w:tab/>
        </w:r>
        <w:r>
          <w:rPr>
            <w:noProof/>
            <w:webHidden/>
          </w:rPr>
          <w:fldChar w:fldCharType="begin"/>
        </w:r>
        <w:r>
          <w:rPr>
            <w:noProof/>
            <w:webHidden/>
          </w:rPr>
          <w:instrText xml:space="preserve"> PAGEREF _Toc89971237 \h </w:instrText>
        </w:r>
        <w:r>
          <w:rPr>
            <w:noProof/>
            <w:webHidden/>
          </w:rPr>
        </w:r>
        <w:r>
          <w:rPr>
            <w:noProof/>
            <w:webHidden/>
          </w:rPr>
          <w:fldChar w:fldCharType="separate"/>
        </w:r>
        <w:r w:rsidR="004D06C3">
          <w:rPr>
            <w:noProof/>
            <w:webHidden/>
          </w:rPr>
          <w:t>17</w:t>
        </w:r>
        <w:r>
          <w:rPr>
            <w:noProof/>
            <w:webHidden/>
          </w:rPr>
          <w:fldChar w:fldCharType="end"/>
        </w:r>
      </w:hyperlink>
    </w:p>
    <w:p w14:paraId="7C08CCA0" w14:textId="65A017B8" w:rsidR="00155166" w:rsidRDefault="00155166">
      <w:pPr>
        <w:pStyle w:val="TableofFigures"/>
        <w:tabs>
          <w:tab w:val="right" w:leader="dot" w:pos="9016"/>
        </w:tabs>
        <w:rPr>
          <w:rFonts w:eastAsiaTheme="minorEastAsia" w:cstheme="minorBidi"/>
          <w:caps w:val="0"/>
          <w:noProof/>
          <w:sz w:val="22"/>
          <w:szCs w:val="22"/>
          <w:lang w:eastAsia="en-GB"/>
        </w:rPr>
      </w:pPr>
      <w:hyperlink w:anchor="_Toc89971238" w:history="1">
        <w:r w:rsidRPr="008653F8">
          <w:rPr>
            <w:rStyle w:val="Hyperlink"/>
            <w:noProof/>
          </w:rPr>
          <w:t>Figure 12 Informative error</w:t>
        </w:r>
        <w:r>
          <w:rPr>
            <w:noProof/>
            <w:webHidden/>
          </w:rPr>
          <w:tab/>
        </w:r>
        <w:r>
          <w:rPr>
            <w:noProof/>
            <w:webHidden/>
          </w:rPr>
          <w:fldChar w:fldCharType="begin"/>
        </w:r>
        <w:r>
          <w:rPr>
            <w:noProof/>
            <w:webHidden/>
          </w:rPr>
          <w:instrText xml:space="preserve"> PAGEREF _Toc89971238 \h </w:instrText>
        </w:r>
        <w:r>
          <w:rPr>
            <w:noProof/>
            <w:webHidden/>
          </w:rPr>
        </w:r>
        <w:r>
          <w:rPr>
            <w:noProof/>
            <w:webHidden/>
          </w:rPr>
          <w:fldChar w:fldCharType="separate"/>
        </w:r>
        <w:r w:rsidR="004D06C3">
          <w:rPr>
            <w:noProof/>
            <w:webHidden/>
          </w:rPr>
          <w:t>17</w:t>
        </w:r>
        <w:r>
          <w:rPr>
            <w:noProof/>
            <w:webHidden/>
          </w:rPr>
          <w:fldChar w:fldCharType="end"/>
        </w:r>
      </w:hyperlink>
    </w:p>
    <w:p w14:paraId="789F1BB8" w14:textId="22E6788F" w:rsidR="00155166" w:rsidRDefault="00155166">
      <w:pPr>
        <w:pStyle w:val="TableofFigures"/>
        <w:tabs>
          <w:tab w:val="right" w:leader="dot" w:pos="9016"/>
        </w:tabs>
        <w:rPr>
          <w:rFonts w:eastAsiaTheme="minorEastAsia" w:cstheme="minorBidi"/>
          <w:caps w:val="0"/>
          <w:noProof/>
          <w:sz w:val="22"/>
          <w:szCs w:val="22"/>
          <w:lang w:eastAsia="en-GB"/>
        </w:rPr>
      </w:pPr>
      <w:hyperlink w:anchor="_Toc89971239" w:history="1">
        <w:r w:rsidRPr="008653F8">
          <w:rPr>
            <w:rStyle w:val="Hyperlink"/>
            <w:noProof/>
          </w:rPr>
          <w:t>Figure 13 Multiple logins</w:t>
        </w:r>
        <w:r>
          <w:rPr>
            <w:noProof/>
            <w:webHidden/>
          </w:rPr>
          <w:tab/>
        </w:r>
        <w:r>
          <w:rPr>
            <w:noProof/>
            <w:webHidden/>
          </w:rPr>
          <w:fldChar w:fldCharType="begin"/>
        </w:r>
        <w:r>
          <w:rPr>
            <w:noProof/>
            <w:webHidden/>
          </w:rPr>
          <w:instrText xml:space="preserve"> PAGEREF _Toc89971239 \h </w:instrText>
        </w:r>
        <w:r>
          <w:rPr>
            <w:noProof/>
            <w:webHidden/>
          </w:rPr>
        </w:r>
        <w:r>
          <w:rPr>
            <w:noProof/>
            <w:webHidden/>
          </w:rPr>
          <w:fldChar w:fldCharType="separate"/>
        </w:r>
        <w:r w:rsidR="004D06C3">
          <w:rPr>
            <w:noProof/>
            <w:webHidden/>
          </w:rPr>
          <w:t>18</w:t>
        </w:r>
        <w:r>
          <w:rPr>
            <w:noProof/>
            <w:webHidden/>
          </w:rPr>
          <w:fldChar w:fldCharType="end"/>
        </w:r>
      </w:hyperlink>
    </w:p>
    <w:p w14:paraId="2E9C2879" w14:textId="0AF75CF4" w:rsidR="00257C90" w:rsidRPr="00C34891" w:rsidRDefault="00095B88" w:rsidP="00801B8B">
      <w:pPr>
        <w:rPr>
          <w:rFonts w:cs="Times New Roman"/>
          <w:b/>
          <w:bCs/>
          <w:noProof/>
          <w:lang w:val="en-US"/>
        </w:rPr>
      </w:pPr>
      <w:r w:rsidRPr="00C34891">
        <w:rPr>
          <w:rFonts w:cs="Times New Roman"/>
          <w:b/>
          <w:bCs/>
          <w:noProof/>
          <w:lang w:val="en-US"/>
        </w:rPr>
        <w:fldChar w:fldCharType="end"/>
      </w:r>
    </w:p>
    <w:p w14:paraId="3D8A94B6" w14:textId="77777777" w:rsidR="00257C90" w:rsidRPr="00C34891" w:rsidRDefault="00257C90">
      <w:pPr>
        <w:rPr>
          <w:rFonts w:cs="Times New Roman"/>
          <w:b/>
          <w:bCs/>
          <w:noProof/>
          <w:lang w:val="en-US"/>
        </w:rPr>
      </w:pPr>
      <w:r w:rsidRPr="00C34891">
        <w:rPr>
          <w:rFonts w:cs="Times New Roman"/>
          <w:b/>
          <w:bCs/>
          <w:noProof/>
          <w:lang w:val="en-US"/>
        </w:rPr>
        <w:br w:type="page"/>
      </w:r>
    </w:p>
    <w:p w14:paraId="324B12CD" w14:textId="051D1E0A" w:rsidR="00257C90" w:rsidRPr="00C34891" w:rsidRDefault="00257C90" w:rsidP="00257C90">
      <w:pPr>
        <w:pStyle w:val="Heading1"/>
        <w:rPr>
          <w:rFonts w:ascii="Times New Roman" w:hAnsi="Times New Roman" w:cs="Times New Roman"/>
          <w:shd w:val="clear" w:color="auto" w:fill="FFFFFF"/>
        </w:rPr>
      </w:pPr>
      <w:bookmarkStart w:id="1" w:name="_Toc89971205"/>
      <w:r w:rsidRPr="00C34891">
        <w:rPr>
          <w:rFonts w:ascii="Times New Roman" w:hAnsi="Times New Roman" w:cs="Times New Roman"/>
          <w:shd w:val="clear" w:color="auto" w:fill="FFFFFF"/>
        </w:rPr>
        <w:lastRenderedPageBreak/>
        <w:t>Index of Tables</w:t>
      </w:r>
      <w:bookmarkEnd w:id="1"/>
    </w:p>
    <w:p w14:paraId="2BD24261" w14:textId="21424ABD" w:rsidR="00155166" w:rsidRDefault="00257C90">
      <w:pPr>
        <w:pStyle w:val="TableofFigures"/>
        <w:tabs>
          <w:tab w:val="right" w:leader="dot" w:pos="9016"/>
        </w:tabs>
        <w:rPr>
          <w:rFonts w:eastAsiaTheme="minorEastAsia" w:cstheme="minorBidi"/>
          <w:caps w:val="0"/>
          <w:noProof/>
          <w:sz w:val="22"/>
          <w:szCs w:val="22"/>
          <w:lang w:eastAsia="en-GB"/>
        </w:rPr>
      </w:pPr>
      <w:r w:rsidRPr="00C34891">
        <w:rPr>
          <w:rFonts w:ascii="Times New Roman" w:hAnsi="Times New Roman" w:cs="Times New Roman"/>
        </w:rPr>
        <w:fldChar w:fldCharType="begin"/>
      </w:r>
      <w:r w:rsidRPr="00C34891">
        <w:rPr>
          <w:rFonts w:ascii="Times New Roman" w:hAnsi="Times New Roman" w:cs="Times New Roman"/>
        </w:rPr>
        <w:instrText xml:space="preserve"> TOC \h \z \c "Table" </w:instrText>
      </w:r>
      <w:r w:rsidRPr="00C34891">
        <w:rPr>
          <w:rFonts w:ascii="Times New Roman" w:hAnsi="Times New Roman" w:cs="Times New Roman"/>
        </w:rPr>
        <w:fldChar w:fldCharType="separate"/>
      </w:r>
      <w:hyperlink w:anchor="_Toc89971240" w:history="1">
        <w:r w:rsidR="00155166" w:rsidRPr="006C5157">
          <w:rPr>
            <w:rStyle w:val="Hyperlink"/>
            <w:rFonts w:cs="Times New Roman"/>
            <w:noProof/>
          </w:rPr>
          <w:t>Table 1 OWASP ZAP Vulnerabilities high risk</w:t>
        </w:r>
        <w:r w:rsidR="00155166">
          <w:rPr>
            <w:noProof/>
            <w:webHidden/>
          </w:rPr>
          <w:tab/>
        </w:r>
        <w:r w:rsidR="00155166">
          <w:rPr>
            <w:noProof/>
            <w:webHidden/>
          </w:rPr>
          <w:fldChar w:fldCharType="begin"/>
        </w:r>
        <w:r w:rsidR="00155166">
          <w:rPr>
            <w:noProof/>
            <w:webHidden/>
          </w:rPr>
          <w:instrText xml:space="preserve"> PAGEREF _Toc89971240 \h </w:instrText>
        </w:r>
        <w:r w:rsidR="00155166">
          <w:rPr>
            <w:noProof/>
            <w:webHidden/>
          </w:rPr>
        </w:r>
        <w:r w:rsidR="00155166">
          <w:rPr>
            <w:noProof/>
            <w:webHidden/>
          </w:rPr>
          <w:fldChar w:fldCharType="separate"/>
        </w:r>
        <w:r w:rsidR="004D06C3">
          <w:rPr>
            <w:noProof/>
            <w:webHidden/>
          </w:rPr>
          <w:t>6</w:t>
        </w:r>
        <w:r w:rsidR="00155166">
          <w:rPr>
            <w:noProof/>
            <w:webHidden/>
          </w:rPr>
          <w:fldChar w:fldCharType="end"/>
        </w:r>
      </w:hyperlink>
    </w:p>
    <w:p w14:paraId="3C495FA0" w14:textId="586AE042" w:rsidR="00155166" w:rsidRDefault="00155166">
      <w:pPr>
        <w:pStyle w:val="TableofFigures"/>
        <w:tabs>
          <w:tab w:val="right" w:leader="dot" w:pos="9016"/>
        </w:tabs>
        <w:rPr>
          <w:rFonts w:eastAsiaTheme="minorEastAsia" w:cstheme="minorBidi"/>
          <w:caps w:val="0"/>
          <w:noProof/>
          <w:sz w:val="22"/>
          <w:szCs w:val="22"/>
          <w:lang w:eastAsia="en-GB"/>
        </w:rPr>
      </w:pPr>
      <w:hyperlink w:anchor="_Toc89971241" w:history="1">
        <w:r w:rsidRPr="006C5157">
          <w:rPr>
            <w:rStyle w:val="Hyperlink"/>
            <w:rFonts w:cs="Times New Roman"/>
            <w:noProof/>
          </w:rPr>
          <w:t>Table 2 OWASP ZAP Vulnerabilities low risk</w:t>
        </w:r>
        <w:r>
          <w:rPr>
            <w:noProof/>
            <w:webHidden/>
          </w:rPr>
          <w:tab/>
        </w:r>
        <w:r>
          <w:rPr>
            <w:noProof/>
            <w:webHidden/>
          </w:rPr>
          <w:fldChar w:fldCharType="begin"/>
        </w:r>
        <w:r>
          <w:rPr>
            <w:noProof/>
            <w:webHidden/>
          </w:rPr>
          <w:instrText xml:space="preserve"> PAGEREF _Toc89971241 \h </w:instrText>
        </w:r>
        <w:r>
          <w:rPr>
            <w:noProof/>
            <w:webHidden/>
          </w:rPr>
        </w:r>
        <w:r>
          <w:rPr>
            <w:noProof/>
            <w:webHidden/>
          </w:rPr>
          <w:fldChar w:fldCharType="separate"/>
        </w:r>
        <w:r w:rsidR="004D06C3">
          <w:rPr>
            <w:noProof/>
            <w:webHidden/>
          </w:rPr>
          <w:t>6</w:t>
        </w:r>
        <w:r>
          <w:rPr>
            <w:noProof/>
            <w:webHidden/>
          </w:rPr>
          <w:fldChar w:fldCharType="end"/>
        </w:r>
      </w:hyperlink>
    </w:p>
    <w:p w14:paraId="65E6558A" w14:textId="47E31449" w:rsidR="00155166" w:rsidRDefault="00155166">
      <w:pPr>
        <w:pStyle w:val="TableofFigures"/>
        <w:tabs>
          <w:tab w:val="right" w:leader="dot" w:pos="9016"/>
        </w:tabs>
        <w:rPr>
          <w:rFonts w:eastAsiaTheme="minorEastAsia" w:cstheme="minorBidi"/>
          <w:caps w:val="0"/>
          <w:noProof/>
          <w:sz w:val="22"/>
          <w:szCs w:val="22"/>
          <w:lang w:eastAsia="en-GB"/>
        </w:rPr>
      </w:pPr>
      <w:hyperlink w:anchor="_Toc89971242" w:history="1">
        <w:r w:rsidRPr="006C5157">
          <w:rPr>
            <w:rStyle w:val="Hyperlink"/>
            <w:rFonts w:cs="Times New Roman"/>
            <w:noProof/>
          </w:rPr>
          <w:t>Table 3 Bandit Vulnerabilities</w:t>
        </w:r>
        <w:r>
          <w:rPr>
            <w:noProof/>
            <w:webHidden/>
          </w:rPr>
          <w:tab/>
        </w:r>
        <w:r>
          <w:rPr>
            <w:noProof/>
            <w:webHidden/>
          </w:rPr>
          <w:fldChar w:fldCharType="begin"/>
        </w:r>
        <w:r>
          <w:rPr>
            <w:noProof/>
            <w:webHidden/>
          </w:rPr>
          <w:instrText xml:space="preserve"> PAGEREF _Toc89971242 \h </w:instrText>
        </w:r>
        <w:r>
          <w:rPr>
            <w:noProof/>
            <w:webHidden/>
          </w:rPr>
        </w:r>
        <w:r>
          <w:rPr>
            <w:noProof/>
            <w:webHidden/>
          </w:rPr>
          <w:fldChar w:fldCharType="separate"/>
        </w:r>
        <w:r w:rsidR="004D06C3">
          <w:rPr>
            <w:noProof/>
            <w:webHidden/>
          </w:rPr>
          <w:t>7</w:t>
        </w:r>
        <w:r>
          <w:rPr>
            <w:noProof/>
            <w:webHidden/>
          </w:rPr>
          <w:fldChar w:fldCharType="end"/>
        </w:r>
      </w:hyperlink>
    </w:p>
    <w:p w14:paraId="506C75DC" w14:textId="7C98FECD" w:rsidR="00155166" w:rsidRDefault="00155166">
      <w:pPr>
        <w:pStyle w:val="TableofFigures"/>
        <w:tabs>
          <w:tab w:val="right" w:leader="dot" w:pos="9016"/>
        </w:tabs>
        <w:rPr>
          <w:rFonts w:eastAsiaTheme="minorEastAsia" w:cstheme="minorBidi"/>
          <w:caps w:val="0"/>
          <w:noProof/>
          <w:sz w:val="22"/>
          <w:szCs w:val="22"/>
          <w:lang w:eastAsia="en-GB"/>
        </w:rPr>
      </w:pPr>
      <w:hyperlink w:anchor="_Toc89971243" w:history="1">
        <w:r w:rsidRPr="006C5157">
          <w:rPr>
            <w:rStyle w:val="Hyperlink"/>
            <w:rFonts w:cs="Times New Roman"/>
            <w:noProof/>
          </w:rPr>
          <w:t>Table 4 OWASP Top Ten Web Application Security Risks</w:t>
        </w:r>
        <w:r>
          <w:rPr>
            <w:noProof/>
            <w:webHidden/>
          </w:rPr>
          <w:tab/>
        </w:r>
        <w:r>
          <w:rPr>
            <w:noProof/>
            <w:webHidden/>
          </w:rPr>
          <w:fldChar w:fldCharType="begin"/>
        </w:r>
        <w:r>
          <w:rPr>
            <w:noProof/>
            <w:webHidden/>
          </w:rPr>
          <w:instrText xml:space="preserve"> PAGEREF _Toc89971243 \h </w:instrText>
        </w:r>
        <w:r>
          <w:rPr>
            <w:noProof/>
            <w:webHidden/>
          </w:rPr>
        </w:r>
        <w:r>
          <w:rPr>
            <w:noProof/>
            <w:webHidden/>
          </w:rPr>
          <w:fldChar w:fldCharType="separate"/>
        </w:r>
        <w:r w:rsidR="004D06C3">
          <w:rPr>
            <w:noProof/>
            <w:webHidden/>
          </w:rPr>
          <w:t>8</w:t>
        </w:r>
        <w:r>
          <w:rPr>
            <w:noProof/>
            <w:webHidden/>
          </w:rPr>
          <w:fldChar w:fldCharType="end"/>
        </w:r>
      </w:hyperlink>
    </w:p>
    <w:p w14:paraId="6BF253E2" w14:textId="3D662DFB" w:rsidR="00155166" w:rsidRDefault="00155166">
      <w:pPr>
        <w:pStyle w:val="TableofFigures"/>
        <w:tabs>
          <w:tab w:val="right" w:leader="dot" w:pos="9016"/>
        </w:tabs>
        <w:rPr>
          <w:rFonts w:eastAsiaTheme="minorEastAsia" w:cstheme="minorBidi"/>
          <w:caps w:val="0"/>
          <w:noProof/>
          <w:sz w:val="22"/>
          <w:szCs w:val="22"/>
          <w:lang w:eastAsia="en-GB"/>
        </w:rPr>
      </w:pPr>
      <w:hyperlink w:anchor="_Toc89971244" w:history="1">
        <w:r w:rsidRPr="006C5157">
          <w:rPr>
            <w:rStyle w:val="Hyperlink"/>
            <w:rFonts w:cs="Times New Roman"/>
            <w:noProof/>
          </w:rPr>
          <w:t>Table 5 Manual security risk assessment</w:t>
        </w:r>
        <w:r>
          <w:rPr>
            <w:noProof/>
            <w:webHidden/>
          </w:rPr>
          <w:tab/>
        </w:r>
        <w:r>
          <w:rPr>
            <w:noProof/>
            <w:webHidden/>
          </w:rPr>
          <w:fldChar w:fldCharType="begin"/>
        </w:r>
        <w:r>
          <w:rPr>
            <w:noProof/>
            <w:webHidden/>
          </w:rPr>
          <w:instrText xml:space="preserve"> PAGEREF _Toc89971244 \h </w:instrText>
        </w:r>
        <w:r>
          <w:rPr>
            <w:noProof/>
            <w:webHidden/>
          </w:rPr>
        </w:r>
        <w:r>
          <w:rPr>
            <w:noProof/>
            <w:webHidden/>
          </w:rPr>
          <w:fldChar w:fldCharType="separate"/>
        </w:r>
        <w:r w:rsidR="004D06C3">
          <w:rPr>
            <w:noProof/>
            <w:webHidden/>
          </w:rPr>
          <w:t>8</w:t>
        </w:r>
        <w:r>
          <w:rPr>
            <w:noProof/>
            <w:webHidden/>
          </w:rPr>
          <w:fldChar w:fldCharType="end"/>
        </w:r>
      </w:hyperlink>
    </w:p>
    <w:p w14:paraId="4A88F292" w14:textId="2EE185FC" w:rsidR="00155166" w:rsidRDefault="00155166">
      <w:pPr>
        <w:pStyle w:val="TableofFigures"/>
        <w:tabs>
          <w:tab w:val="right" w:leader="dot" w:pos="9016"/>
        </w:tabs>
        <w:rPr>
          <w:rFonts w:eastAsiaTheme="minorEastAsia" w:cstheme="minorBidi"/>
          <w:caps w:val="0"/>
          <w:noProof/>
          <w:sz w:val="22"/>
          <w:szCs w:val="22"/>
          <w:lang w:eastAsia="en-GB"/>
        </w:rPr>
      </w:pPr>
      <w:hyperlink r:id="rId7" w:anchor="_Toc89971245" w:history="1">
        <w:r w:rsidRPr="006C5157">
          <w:rPr>
            <w:rStyle w:val="Hyperlink"/>
            <w:noProof/>
          </w:rPr>
          <w:t>Table 6 OWASP Risk Assessment Calculator</w:t>
        </w:r>
        <w:r>
          <w:rPr>
            <w:noProof/>
            <w:webHidden/>
          </w:rPr>
          <w:tab/>
        </w:r>
        <w:r>
          <w:rPr>
            <w:noProof/>
            <w:webHidden/>
          </w:rPr>
          <w:fldChar w:fldCharType="begin"/>
        </w:r>
        <w:r>
          <w:rPr>
            <w:noProof/>
            <w:webHidden/>
          </w:rPr>
          <w:instrText xml:space="preserve"> PAGEREF _Toc89971245 \h </w:instrText>
        </w:r>
        <w:r>
          <w:rPr>
            <w:noProof/>
            <w:webHidden/>
          </w:rPr>
        </w:r>
        <w:r>
          <w:rPr>
            <w:noProof/>
            <w:webHidden/>
          </w:rPr>
          <w:fldChar w:fldCharType="separate"/>
        </w:r>
        <w:r w:rsidR="004D06C3">
          <w:rPr>
            <w:noProof/>
            <w:webHidden/>
          </w:rPr>
          <w:t>9</w:t>
        </w:r>
        <w:r>
          <w:rPr>
            <w:noProof/>
            <w:webHidden/>
          </w:rPr>
          <w:fldChar w:fldCharType="end"/>
        </w:r>
      </w:hyperlink>
    </w:p>
    <w:p w14:paraId="2AC61713" w14:textId="02CEB36B" w:rsidR="00801B8B" w:rsidRPr="00C34891" w:rsidRDefault="00257C90" w:rsidP="00801B8B">
      <w:pPr>
        <w:rPr>
          <w:rFonts w:cs="Times New Roman"/>
        </w:rPr>
      </w:pPr>
      <w:r w:rsidRPr="00C34891">
        <w:rPr>
          <w:rFonts w:cs="Times New Roman"/>
        </w:rPr>
        <w:fldChar w:fldCharType="end"/>
      </w:r>
    </w:p>
    <w:p w14:paraId="67D72091" w14:textId="2905262F" w:rsidR="00801B8B" w:rsidRPr="00C34891" w:rsidRDefault="00801B8B">
      <w:pPr>
        <w:rPr>
          <w:rFonts w:cs="Times New Roman"/>
        </w:rPr>
      </w:pPr>
      <w:r w:rsidRPr="00C34891">
        <w:rPr>
          <w:rFonts w:cs="Times New Roman"/>
        </w:rPr>
        <w:br w:type="page"/>
      </w:r>
    </w:p>
    <w:p w14:paraId="56B9F4E3" w14:textId="32466932" w:rsidR="00801B8B" w:rsidRPr="00C34891" w:rsidRDefault="00801B8B" w:rsidP="00801B8B">
      <w:pPr>
        <w:pStyle w:val="Heading1"/>
        <w:rPr>
          <w:rFonts w:ascii="Times New Roman" w:hAnsi="Times New Roman" w:cs="Times New Roman"/>
        </w:rPr>
      </w:pPr>
      <w:bookmarkStart w:id="2" w:name="_Toc89971206"/>
      <w:r w:rsidRPr="00C34891">
        <w:rPr>
          <w:rFonts w:ascii="Times New Roman" w:hAnsi="Times New Roman" w:cs="Times New Roman"/>
        </w:rPr>
        <w:lastRenderedPageBreak/>
        <w:t>Introduction</w:t>
      </w:r>
      <w:bookmarkEnd w:id="2"/>
    </w:p>
    <w:p w14:paraId="05B77D67" w14:textId="046A88A0" w:rsidR="004824FB" w:rsidRPr="00C34891" w:rsidRDefault="00801B8B" w:rsidP="00801B8B">
      <w:pPr>
        <w:rPr>
          <w:rFonts w:cs="Times New Roman"/>
        </w:rPr>
      </w:pPr>
      <w:r w:rsidRPr="00C34891">
        <w:rPr>
          <w:rFonts w:cs="Times New Roman"/>
        </w:rPr>
        <w:t xml:space="preserve">This security audit looks for and evaluates security flaws in the Black Hat Books website, which sells ethical hacking books and resources. It also offers suggestions on how to secure your system from specific threats and allows website owners to act before the vulnerability is publicly disclosed. </w:t>
      </w:r>
      <w:r w:rsidR="00155166">
        <w:rPr>
          <w:rFonts w:cs="Times New Roman"/>
        </w:rPr>
        <w:t xml:space="preserve">A range of technologies were used in this audit (see </w:t>
      </w:r>
      <w:r w:rsidR="00155166">
        <w:rPr>
          <w:rFonts w:cs="Times New Roman"/>
        </w:rPr>
        <w:fldChar w:fldCharType="begin"/>
      </w:r>
      <w:r w:rsidR="00155166">
        <w:rPr>
          <w:rFonts w:cs="Times New Roman"/>
        </w:rPr>
        <w:instrText xml:space="preserve"> REF _Ref89973210 \h </w:instrText>
      </w:r>
      <w:r w:rsidR="00155166">
        <w:rPr>
          <w:rFonts w:cs="Times New Roman"/>
        </w:rPr>
      </w:r>
      <w:r w:rsidR="00155166">
        <w:rPr>
          <w:rFonts w:cs="Times New Roman"/>
        </w:rPr>
        <w:fldChar w:fldCharType="separate"/>
      </w:r>
      <w:r w:rsidR="004D06C3">
        <w:t>Appendix C</w:t>
      </w:r>
      <w:r w:rsidR="00155166">
        <w:rPr>
          <w:rFonts w:cs="Times New Roman"/>
        </w:rPr>
        <w:fldChar w:fldCharType="end"/>
      </w:r>
      <w:r w:rsidR="00155166">
        <w:rPr>
          <w:rFonts w:cs="Times New Roman"/>
        </w:rPr>
        <w:t>).</w:t>
      </w:r>
    </w:p>
    <w:p w14:paraId="5926BDDA" w14:textId="15E24DEF" w:rsidR="004824FB" w:rsidRPr="00C34891" w:rsidRDefault="004824FB" w:rsidP="004824FB">
      <w:pPr>
        <w:pStyle w:val="Heading1"/>
        <w:rPr>
          <w:rFonts w:ascii="Times New Roman" w:hAnsi="Times New Roman" w:cs="Times New Roman"/>
        </w:rPr>
      </w:pPr>
      <w:bookmarkStart w:id="3" w:name="_Toc89971207"/>
      <w:r w:rsidRPr="00C34891">
        <w:rPr>
          <w:rFonts w:ascii="Times New Roman" w:hAnsi="Times New Roman" w:cs="Times New Roman"/>
        </w:rPr>
        <w:t>Audit methods</w:t>
      </w:r>
      <w:bookmarkEnd w:id="3"/>
      <w:r w:rsidRPr="00C34891">
        <w:rPr>
          <w:rFonts w:ascii="Times New Roman" w:hAnsi="Times New Roman" w:cs="Times New Roman"/>
        </w:rPr>
        <w:t xml:space="preserve"> </w:t>
      </w:r>
    </w:p>
    <w:p w14:paraId="352A6DBC" w14:textId="4F58D060" w:rsidR="00AB4EAF" w:rsidRPr="00C34891" w:rsidRDefault="00AB4EAF" w:rsidP="004824FB">
      <w:pPr>
        <w:rPr>
          <w:rFonts w:cs="Times New Roman"/>
        </w:rPr>
      </w:pPr>
      <w:r w:rsidRPr="00C34891">
        <w:rPr>
          <w:rFonts w:cs="Times New Roman"/>
        </w:rPr>
        <w:t xml:space="preserve">This audit used both automatic and manual audits </w:t>
      </w:r>
      <w:r w:rsidR="00155166">
        <w:rPr>
          <w:rFonts w:cs="Times New Roman"/>
        </w:rPr>
        <w:t>intending</w:t>
      </w:r>
      <w:r w:rsidRPr="00C34891">
        <w:rPr>
          <w:rFonts w:cs="Times New Roman"/>
        </w:rPr>
        <w:t xml:space="preserve"> to give quality and time</w:t>
      </w:r>
      <w:r w:rsidR="00155166">
        <w:rPr>
          <w:rFonts w:cs="Times New Roman"/>
        </w:rPr>
        <w:t>-</w:t>
      </w:r>
      <w:r w:rsidRPr="00C34891">
        <w:rPr>
          <w:rFonts w:cs="Times New Roman"/>
        </w:rPr>
        <w:t>efficient security audit</w:t>
      </w:r>
      <w:r w:rsidR="00155166">
        <w:rPr>
          <w:rFonts w:cs="Times New Roman"/>
        </w:rPr>
        <w:t>s</w:t>
      </w:r>
      <w:r w:rsidRPr="00C34891">
        <w:rPr>
          <w:rFonts w:cs="Times New Roman"/>
        </w:rPr>
        <w:t xml:space="preserve"> of the Black Hat Books website.</w:t>
      </w:r>
    </w:p>
    <w:p w14:paraId="3E2494D5" w14:textId="54DE3447" w:rsidR="004824FB" w:rsidRPr="00C34891" w:rsidRDefault="00C64A29" w:rsidP="004824FB">
      <w:pPr>
        <w:pStyle w:val="Heading2"/>
        <w:rPr>
          <w:rFonts w:ascii="Times New Roman" w:hAnsi="Times New Roman" w:cs="Times New Roman"/>
        </w:rPr>
      </w:pPr>
      <w:bookmarkStart w:id="4" w:name="_Toc89971208"/>
      <w:r w:rsidRPr="00C34891">
        <w:rPr>
          <w:rFonts w:ascii="Times New Roman" w:hAnsi="Times New Roman" w:cs="Times New Roman"/>
        </w:rPr>
        <w:t>Automated</w:t>
      </w:r>
      <w:r w:rsidR="004A5DA4" w:rsidRPr="00C34891">
        <w:rPr>
          <w:rFonts w:ascii="Times New Roman" w:hAnsi="Times New Roman" w:cs="Times New Roman"/>
        </w:rPr>
        <w:t xml:space="preserve"> </w:t>
      </w:r>
      <w:r w:rsidR="00C34891">
        <w:rPr>
          <w:rFonts w:ascii="Times New Roman" w:hAnsi="Times New Roman" w:cs="Times New Roman"/>
        </w:rPr>
        <w:t>security audit</w:t>
      </w:r>
      <w:bookmarkEnd w:id="4"/>
      <w:r w:rsidR="00C34891">
        <w:rPr>
          <w:rFonts w:ascii="Times New Roman" w:hAnsi="Times New Roman" w:cs="Times New Roman"/>
        </w:rPr>
        <w:t xml:space="preserve"> </w:t>
      </w:r>
    </w:p>
    <w:p w14:paraId="320D55C0" w14:textId="1CAAF8B9" w:rsidR="00A37463" w:rsidRPr="00155166" w:rsidRDefault="00155166" w:rsidP="00532619">
      <w:pPr>
        <w:rPr>
          <w:rFonts w:cs="Times New Roman"/>
        </w:rPr>
      </w:pPr>
      <w:r w:rsidRPr="00155166">
        <w:rPr>
          <w:rFonts w:cs="Times New Roman"/>
        </w:rPr>
        <w:t>Many organisations try to automate aspects of the pen testing process to save time, however</w:t>
      </w:r>
      <w:r w:rsidRPr="00155166">
        <w:rPr>
          <w:rFonts w:cs="Times New Roman"/>
        </w:rPr>
        <w:t>,</w:t>
      </w:r>
      <w:r w:rsidRPr="00155166">
        <w:rPr>
          <w:rFonts w:cs="Times New Roman"/>
        </w:rPr>
        <w:t xml:space="preserve"> the pen tests are still supervised by a security analyst </w:t>
      </w:r>
      <w:r w:rsidRPr="00155166">
        <w:rPr>
          <w:rFonts w:cs="Times New Roman"/>
          <w:shd w:val="clear" w:color="auto" w:fill="FFFFFF"/>
        </w:rPr>
        <w:t>(Manual vs Automated Penetration Testing, 2021)</w:t>
      </w:r>
      <w:r w:rsidRPr="00155166">
        <w:rPr>
          <w:rFonts w:cs="Times New Roman"/>
        </w:rPr>
        <w:t xml:space="preserve">. It can be an expensive option to perform manual penetration testing as it requires experts’ testers for the duration of the test. </w:t>
      </w:r>
      <w:r w:rsidRPr="00155166">
        <w:rPr>
          <w:rFonts w:cs="Times New Roman"/>
        </w:rPr>
        <w:t>Most of</w:t>
      </w:r>
      <w:r w:rsidRPr="00155166">
        <w:rPr>
          <w:rFonts w:cs="Times New Roman"/>
        </w:rPr>
        <w:t xml:space="preserve"> the test </w:t>
      </w:r>
      <w:r w:rsidRPr="00155166">
        <w:rPr>
          <w:rFonts w:cs="Times New Roman"/>
        </w:rPr>
        <w:t>is</w:t>
      </w:r>
      <w:r w:rsidRPr="00155166">
        <w:rPr>
          <w:rFonts w:cs="Times New Roman"/>
        </w:rPr>
        <w:t xml:space="preserve"> automated hence automated testing can be a simple, secure, and less time-consuming process th</w:t>
      </w:r>
      <w:r w:rsidRPr="00155166">
        <w:rPr>
          <w:rFonts w:cs="Times New Roman"/>
        </w:rPr>
        <w:t>a</w:t>
      </w:r>
      <w:r w:rsidRPr="00155166">
        <w:rPr>
          <w:rFonts w:cs="Times New Roman"/>
        </w:rPr>
        <w:t xml:space="preserve">n manual testing </w:t>
      </w:r>
      <w:hyperlink w:anchor="Samant" w:history="1">
        <w:r w:rsidRPr="00155166">
          <w:rPr>
            <w:rStyle w:val="Hyperlink"/>
            <w:rFonts w:cs="Times New Roman"/>
            <w:color w:val="auto"/>
            <w:u w:val="none"/>
          </w:rPr>
          <w:t>(</w:t>
        </w:r>
        <w:proofErr w:type="spellStart"/>
        <w:r w:rsidRPr="00155166">
          <w:rPr>
            <w:rStyle w:val="Hyperlink"/>
            <w:rFonts w:cs="Times New Roman"/>
            <w:color w:val="auto"/>
            <w:u w:val="none"/>
            <w:shd w:val="clear" w:color="auto" w:fill="FFFFFF"/>
          </w:rPr>
          <w:t>Samant</w:t>
        </w:r>
        <w:proofErr w:type="spellEnd"/>
        <w:r w:rsidRPr="00155166">
          <w:rPr>
            <w:rStyle w:val="Hyperlink"/>
            <w:rFonts w:cs="Times New Roman"/>
            <w:color w:val="auto"/>
            <w:u w:val="none"/>
            <w:shd w:val="clear" w:color="auto" w:fill="FFFFFF"/>
          </w:rPr>
          <w:t>, 2011)</w:t>
        </w:r>
      </w:hyperlink>
      <w:r w:rsidRPr="00155166">
        <w:rPr>
          <w:rFonts w:cs="Times New Roman"/>
        </w:rPr>
        <w:t>.</w:t>
      </w:r>
      <w:r w:rsidRPr="00155166">
        <w:rPr>
          <w:rFonts w:cs="Times New Roman"/>
        </w:rPr>
        <w:t xml:space="preserve"> </w:t>
      </w:r>
      <w:r w:rsidR="001E1D03" w:rsidRPr="00155166">
        <w:rPr>
          <w:rFonts w:cs="Times New Roman"/>
        </w:rPr>
        <w:t xml:space="preserve">This audit will use a </w:t>
      </w:r>
      <w:r w:rsidR="00532619" w:rsidRPr="00155166">
        <w:rPr>
          <w:rFonts w:cs="Times New Roman"/>
        </w:rPr>
        <w:t>Bandit and OWASP ZAP as the automated testing tools.</w:t>
      </w:r>
      <w:r w:rsidRPr="00155166">
        <w:rPr>
          <w:rFonts w:cs="Times New Roman"/>
        </w:rPr>
        <w:t xml:space="preserve"> These tools are used as they can cover both the code and website audit and could potentially detect issues missed with manual audit methods.</w:t>
      </w:r>
    </w:p>
    <w:p w14:paraId="4B6F54D9" w14:textId="5E03484A" w:rsidR="00532619" w:rsidRPr="00C34891" w:rsidRDefault="00532619" w:rsidP="00626683">
      <w:pPr>
        <w:pStyle w:val="Heading3"/>
        <w:rPr>
          <w:rFonts w:ascii="Times New Roman" w:hAnsi="Times New Roman" w:cs="Times New Roman"/>
        </w:rPr>
      </w:pPr>
      <w:bookmarkStart w:id="5" w:name="_Toc89971209"/>
      <w:r w:rsidRPr="00C34891">
        <w:rPr>
          <w:rFonts w:ascii="Times New Roman" w:hAnsi="Times New Roman" w:cs="Times New Roman"/>
        </w:rPr>
        <w:t>Bandit</w:t>
      </w:r>
      <w:bookmarkEnd w:id="5"/>
    </w:p>
    <w:p w14:paraId="3EF91B92" w14:textId="7ADC0DE9" w:rsidR="00532619" w:rsidRPr="00155166" w:rsidRDefault="00626683" w:rsidP="00532619">
      <w:pPr>
        <w:rPr>
          <w:rFonts w:cs="Times New Roman"/>
          <w:shd w:val="clear" w:color="auto" w:fill="FCFCFC"/>
        </w:rPr>
      </w:pPr>
      <w:r w:rsidRPr="00155166">
        <w:rPr>
          <w:rFonts w:cs="Times New Roman"/>
          <w:shd w:val="clear" w:color="auto" w:fill="FCFCFC"/>
        </w:rPr>
        <w:t xml:space="preserve">Bandit is a tool for finding common security flaws in Python code. It discovers the flaws </w:t>
      </w:r>
      <w:r w:rsidR="00155166" w:rsidRPr="00155166">
        <w:rPr>
          <w:rFonts w:cs="Times New Roman"/>
          <w:shd w:val="clear" w:color="auto" w:fill="FCFCFC"/>
        </w:rPr>
        <w:t>in each</w:t>
      </w:r>
      <w:r w:rsidRPr="00155166">
        <w:rPr>
          <w:rFonts w:cs="Times New Roman"/>
          <w:shd w:val="clear" w:color="auto" w:fill="FCFCFC"/>
        </w:rPr>
        <w:t xml:space="preserve"> composition of Python code and reports these to the user</w:t>
      </w:r>
      <w:r w:rsidR="00532619" w:rsidRPr="00155166">
        <w:rPr>
          <w:rFonts w:cs="Times New Roman"/>
          <w:shd w:val="clear" w:color="auto" w:fill="FCFCFC"/>
        </w:rPr>
        <w:t>. </w:t>
      </w:r>
      <w:r w:rsidR="00865A98" w:rsidRPr="00155166">
        <w:rPr>
          <w:rFonts w:cs="Times New Roman"/>
          <w:shd w:val="clear" w:color="auto" w:fill="FCFCFC"/>
        </w:rPr>
        <w:t xml:space="preserve">As stated in </w:t>
      </w:r>
      <w:hyperlink w:anchor="Bandit" w:history="1">
        <w:r w:rsidR="00865A98" w:rsidRPr="00155166">
          <w:rPr>
            <w:rStyle w:val="Hyperlink"/>
            <w:rFonts w:cs="Times New Roman"/>
            <w:color w:val="auto"/>
            <w:u w:val="none"/>
            <w:shd w:val="clear" w:color="auto" w:fill="FFFFFF"/>
          </w:rPr>
          <w:t>(Bandit Test Plugins — Bandit documentation, 2021)</w:t>
        </w:r>
      </w:hyperlink>
      <w:r w:rsidR="00865A98" w:rsidRPr="00155166">
        <w:rPr>
          <w:rFonts w:cs="Times New Roman"/>
          <w:shd w:val="clear" w:color="auto" w:fill="FFFFFF"/>
        </w:rPr>
        <w:t xml:space="preserve"> </w:t>
      </w:r>
      <w:r w:rsidR="00865A98" w:rsidRPr="00155166">
        <w:rPr>
          <w:rFonts w:cs="Times New Roman"/>
          <w:shd w:val="clear" w:color="auto" w:fill="FCFCFC"/>
        </w:rPr>
        <w:t>i</w:t>
      </w:r>
      <w:r w:rsidR="00F97897" w:rsidRPr="00155166">
        <w:rPr>
          <w:rFonts w:cs="Times New Roman"/>
          <w:shd w:val="clear" w:color="auto" w:fill="FCFCFC"/>
        </w:rPr>
        <w:t>t tests for the following vulnerabilities</w:t>
      </w:r>
      <w:r w:rsidR="00865A98" w:rsidRPr="00155166">
        <w:rPr>
          <w:rFonts w:cs="Times New Roman"/>
          <w:shd w:val="clear" w:color="auto" w:fill="FCFCFC"/>
        </w:rPr>
        <w:t xml:space="preserve">. </w:t>
      </w:r>
    </w:p>
    <w:p w14:paraId="3DC5A505" w14:textId="765C2E5B" w:rsidR="00F97897" w:rsidRPr="00155166" w:rsidRDefault="00F97897" w:rsidP="00496E2A">
      <w:pPr>
        <w:numPr>
          <w:ilvl w:val="0"/>
          <w:numId w:val="4"/>
        </w:numPr>
        <w:shd w:val="clear" w:color="auto" w:fill="FFFFFF"/>
        <w:spacing w:after="0" w:line="360" w:lineRule="atLeast"/>
        <w:ind w:left="714" w:right="301" w:hanging="357"/>
        <w:textAlignment w:val="baseline"/>
        <w:rPr>
          <w:rFonts w:eastAsia="Times New Roman" w:cs="Times New Roman"/>
          <w:lang w:eastAsia="en-GB"/>
        </w:rPr>
      </w:pPr>
      <w:r w:rsidRPr="00155166">
        <w:rPr>
          <w:rFonts w:eastAsia="Times New Roman" w:cs="Times New Roman"/>
          <w:lang w:eastAsia="en-GB"/>
        </w:rPr>
        <w:t xml:space="preserve">B1xx – </w:t>
      </w:r>
      <w:proofErr w:type="spellStart"/>
      <w:r w:rsidRPr="00155166">
        <w:rPr>
          <w:rFonts w:eastAsia="Times New Roman" w:cs="Times New Roman"/>
          <w:lang w:eastAsia="en-GB"/>
        </w:rPr>
        <w:t>misc</w:t>
      </w:r>
      <w:proofErr w:type="spellEnd"/>
      <w:r w:rsidRPr="00155166">
        <w:rPr>
          <w:rFonts w:eastAsia="Times New Roman" w:cs="Times New Roman"/>
          <w:lang w:eastAsia="en-GB"/>
        </w:rPr>
        <w:t xml:space="preserve"> tests </w:t>
      </w:r>
    </w:p>
    <w:p w14:paraId="625893B8" w14:textId="52432E83" w:rsidR="00F97897" w:rsidRPr="00155166" w:rsidRDefault="00F97897" w:rsidP="00496E2A">
      <w:pPr>
        <w:numPr>
          <w:ilvl w:val="0"/>
          <w:numId w:val="4"/>
        </w:numPr>
        <w:shd w:val="clear" w:color="auto" w:fill="FFFFFF"/>
        <w:spacing w:after="0" w:line="360" w:lineRule="atLeast"/>
        <w:ind w:left="714" w:right="301" w:hanging="357"/>
        <w:textAlignment w:val="baseline"/>
        <w:rPr>
          <w:rFonts w:eastAsia="Times New Roman" w:cs="Times New Roman"/>
          <w:lang w:eastAsia="en-GB"/>
        </w:rPr>
      </w:pPr>
      <w:r w:rsidRPr="00155166">
        <w:rPr>
          <w:rFonts w:eastAsia="Times New Roman" w:cs="Times New Roman"/>
          <w:lang w:eastAsia="en-GB"/>
        </w:rPr>
        <w:t>B2xx -application/framework misconfiguration</w:t>
      </w:r>
    </w:p>
    <w:p w14:paraId="7B27F10D" w14:textId="77777777" w:rsidR="00F97897" w:rsidRPr="00155166" w:rsidRDefault="00F97897" w:rsidP="00496E2A">
      <w:pPr>
        <w:numPr>
          <w:ilvl w:val="0"/>
          <w:numId w:val="4"/>
        </w:numPr>
        <w:shd w:val="clear" w:color="auto" w:fill="FFFFFF"/>
        <w:spacing w:after="0" w:line="360" w:lineRule="atLeast"/>
        <w:ind w:left="714" w:right="301" w:hanging="357"/>
        <w:textAlignment w:val="baseline"/>
        <w:rPr>
          <w:rFonts w:eastAsia="Times New Roman" w:cs="Times New Roman"/>
          <w:lang w:eastAsia="en-GB"/>
        </w:rPr>
      </w:pPr>
      <w:r w:rsidRPr="00155166">
        <w:rPr>
          <w:rFonts w:eastAsia="Times New Roman" w:cs="Times New Roman"/>
          <w:lang w:eastAsia="en-GB"/>
        </w:rPr>
        <w:t>B3xx – blacklists (calls)</w:t>
      </w:r>
    </w:p>
    <w:p w14:paraId="46577F8D" w14:textId="77777777" w:rsidR="00F97897" w:rsidRPr="00155166" w:rsidRDefault="00F97897" w:rsidP="00496E2A">
      <w:pPr>
        <w:numPr>
          <w:ilvl w:val="0"/>
          <w:numId w:val="4"/>
        </w:numPr>
        <w:shd w:val="clear" w:color="auto" w:fill="FFFFFF"/>
        <w:spacing w:after="0" w:line="360" w:lineRule="atLeast"/>
        <w:ind w:left="714" w:right="301" w:hanging="357"/>
        <w:textAlignment w:val="baseline"/>
        <w:rPr>
          <w:rFonts w:eastAsia="Times New Roman" w:cs="Times New Roman"/>
          <w:lang w:eastAsia="en-GB"/>
        </w:rPr>
      </w:pPr>
      <w:r w:rsidRPr="00155166">
        <w:rPr>
          <w:rFonts w:eastAsia="Times New Roman" w:cs="Times New Roman"/>
          <w:lang w:eastAsia="en-GB"/>
        </w:rPr>
        <w:t>B4xx – blacklists (imports)</w:t>
      </w:r>
    </w:p>
    <w:p w14:paraId="25C51991" w14:textId="49C07A17" w:rsidR="00F97897" w:rsidRPr="00155166" w:rsidRDefault="00F97897" w:rsidP="00496E2A">
      <w:pPr>
        <w:numPr>
          <w:ilvl w:val="0"/>
          <w:numId w:val="4"/>
        </w:numPr>
        <w:shd w:val="clear" w:color="auto" w:fill="FFFFFF"/>
        <w:spacing w:after="0" w:line="360" w:lineRule="atLeast"/>
        <w:ind w:left="714" w:right="301" w:hanging="357"/>
        <w:textAlignment w:val="baseline"/>
        <w:rPr>
          <w:rFonts w:eastAsia="Times New Roman" w:cs="Times New Roman"/>
          <w:lang w:eastAsia="en-GB"/>
        </w:rPr>
      </w:pPr>
      <w:r w:rsidRPr="00155166">
        <w:rPr>
          <w:rFonts w:eastAsia="Times New Roman" w:cs="Times New Roman"/>
          <w:lang w:eastAsia="en-GB"/>
        </w:rPr>
        <w:t>B5xx – cryptography</w:t>
      </w:r>
    </w:p>
    <w:p w14:paraId="1572A53F" w14:textId="47B618D5" w:rsidR="00F97897" w:rsidRPr="00155166" w:rsidRDefault="00F97897" w:rsidP="00496E2A">
      <w:pPr>
        <w:numPr>
          <w:ilvl w:val="0"/>
          <w:numId w:val="4"/>
        </w:numPr>
        <w:shd w:val="clear" w:color="auto" w:fill="FFFFFF"/>
        <w:spacing w:after="0" w:line="360" w:lineRule="atLeast"/>
        <w:ind w:left="714" w:right="301" w:hanging="357"/>
        <w:textAlignment w:val="baseline"/>
        <w:rPr>
          <w:rFonts w:eastAsia="Times New Roman" w:cs="Times New Roman"/>
          <w:lang w:eastAsia="en-GB"/>
        </w:rPr>
      </w:pPr>
      <w:r w:rsidRPr="00155166">
        <w:rPr>
          <w:rFonts w:eastAsia="Times New Roman" w:cs="Times New Roman"/>
          <w:lang w:eastAsia="en-GB"/>
        </w:rPr>
        <w:t xml:space="preserve">B6xx – injection </w:t>
      </w:r>
    </w:p>
    <w:p w14:paraId="6A3A25FF" w14:textId="77777777" w:rsidR="00F97897" w:rsidRPr="00155166" w:rsidRDefault="00F97897" w:rsidP="00496E2A">
      <w:pPr>
        <w:numPr>
          <w:ilvl w:val="0"/>
          <w:numId w:val="4"/>
        </w:numPr>
        <w:shd w:val="clear" w:color="auto" w:fill="FFFFFF"/>
        <w:spacing w:after="0" w:line="360" w:lineRule="atLeast"/>
        <w:ind w:left="714" w:right="301" w:hanging="357"/>
        <w:textAlignment w:val="baseline"/>
        <w:rPr>
          <w:rFonts w:eastAsia="Times New Roman" w:cs="Times New Roman"/>
          <w:lang w:eastAsia="en-GB"/>
        </w:rPr>
      </w:pPr>
      <w:r w:rsidRPr="00155166">
        <w:rPr>
          <w:rFonts w:eastAsia="Times New Roman" w:cs="Times New Roman"/>
          <w:lang w:eastAsia="en-GB"/>
        </w:rPr>
        <w:t>B7xx – XSS</w:t>
      </w:r>
    </w:p>
    <w:p w14:paraId="51090962" w14:textId="77777777" w:rsidR="00F97897" w:rsidRPr="00C34891" w:rsidRDefault="00F97897" w:rsidP="00532619">
      <w:pPr>
        <w:rPr>
          <w:rFonts w:cs="Times New Roman"/>
        </w:rPr>
      </w:pPr>
    </w:p>
    <w:p w14:paraId="332C7EC4" w14:textId="1B7C57A8" w:rsidR="00532619" w:rsidRPr="00C34891" w:rsidRDefault="00532619" w:rsidP="00626683">
      <w:pPr>
        <w:pStyle w:val="Heading3"/>
        <w:rPr>
          <w:rFonts w:ascii="Times New Roman" w:hAnsi="Times New Roman" w:cs="Times New Roman"/>
        </w:rPr>
      </w:pPr>
      <w:bookmarkStart w:id="6" w:name="_Toc89971210"/>
      <w:r w:rsidRPr="00C34891">
        <w:rPr>
          <w:rFonts w:ascii="Times New Roman" w:hAnsi="Times New Roman" w:cs="Times New Roman"/>
        </w:rPr>
        <w:t>OWASP ZAP</w:t>
      </w:r>
      <w:bookmarkEnd w:id="6"/>
    </w:p>
    <w:p w14:paraId="4B43FC12" w14:textId="41F655F5" w:rsidR="00626683" w:rsidRPr="00155166" w:rsidRDefault="00532619" w:rsidP="00532619">
      <w:pPr>
        <w:rPr>
          <w:rFonts w:cs="Times New Roman"/>
        </w:rPr>
      </w:pPr>
      <w:r w:rsidRPr="00155166">
        <w:rPr>
          <w:rFonts w:cs="Times New Roman"/>
        </w:rPr>
        <w:t>The OWASP ZAP tool is a</w:t>
      </w:r>
      <w:r w:rsidR="00155166" w:rsidRPr="00155166">
        <w:rPr>
          <w:rFonts w:cs="Times New Roman"/>
        </w:rPr>
        <w:t>n</w:t>
      </w:r>
      <w:r w:rsidRPr="00155166">
        <w:rPr>
          <w:rFonts w:cs="Times New Roman"/>
        </w:rPr>
        <w:t xml:space="preserve"> </w:t>
      </w:r>
      <w:r w:rsidR="00626683" w:rsidRPr="00155166">
        <w:rPr>
          <w:rFonts w:cs="Times New Roman"/>
        </w:rPr>
        <w:t>automated website</w:t>
      </w:r>
      <w:r w:rsidRPr="00155166">
        <w:rPr>
          <w:rFonts w:cs="Times New Roman"/>
        </w:rPr>
        <w:t xml:space="preserve"> security testing tool that may be used to detect flaws </w:t>
      </w:r>
      <w:r w:rsidR="00155166" w:rsidRPr="00155166">
        <w:rPr>
          <w:rFonts w:cs="Times New Roman"/>
        </w:rPr>
        <w:t>in each</w:t>
      </w:r>
      <w:r w:rsidR="00626683" w:rsidRPr="00155166">
        <w:rPr>
          <w:rFonts w:cs="Times New Roman"/>
        </w:rPr>
        <w:t xml:space="preserve"> website.  </w:t>
      </w:r>
      <w:r w:rsidR="00865A98" w:rsidRPr="00155166">
        <w:rPr>
          <w:rFonts w:cs="Times New Roman"/>
        </w:rPr>
        <w:t xml:space="preserve">As stated in </w:t>
      </w:r>
      <w:hyperlink w:anchor="ZaproxyAlerts" w:history="1">
        <w:r w:rsidR="00865A98" w:rsidRPr="00155166">
          <w:rPr>
            <w:rStyle w:val="Hyperlink"/>
            <w:rFonts w:cs="Times New Roman"/>
            <w:color w:val="auto"/>
            <w:u w:val="none"/>
            <w:shd w:val="clear" w:color="auto" w:fill="FFFFFF"/>
          </w:rPr>
          <w:t>(OWASP ZAP – ZAP Alert Details, 2021)</w:t>
        </w:r>
      </w:hyperlink>
      <w:r w:rsidR="00865A98" w:rsidRPr="00155166">
        <w:rPr>
          <w:rFonts w:cs="Times New Roman"/>
          <w:shd w:val="clear" w:color="auto" w:fill="FFFFFF"/>
        </w:rPr>
        <w:t xml:space="preserve"> </w:t>
      </w:r>
      <w:r w:rsidR="00865A98" w:rsidRPr="00155166">
        <w:rPr>
          <w:rFonts w:cs="Times New Roman"/>
        </w:rPr>
        <w:t>i</w:t>
      </w:r>
      <w:r w:rsidR="00626683" w:rsidRPr="00155166">
        <w:rPr>
          <w:rFonts w:cs="Times New Roman"/>
        </w:rPr>
        <w:t>t can be deployed to a website, test, and report</w:t>
      </w:r>
      <w:r w:rsidR="00155166" w:rsidRPr="00155166">
        <w:rPr>
          <w:rFonts w:cs="Times New Roman"/>
        </w:rPr>
        <w:t>ed</w:t>
      </w:r>
      <w:r w:rsidR="00626683" w:rsidRPr="00155166">
        <w:rPr>
          <w:rFonts w:cs="Times New Roman"/>
        </w:rPr>
        <w:t xml:space="preserve"> on the following website security vulnerabilities.</w:t>
      </w:r>
    </w:p>
    <w:p w14:paraId="6916D5E2" w14:textId="77777777" w:rsidR="00626683" w:rsidRPr="00155166" w:rsidRDefault="00626683" w:rsidP="00496E2A">
      <w:pPr>
        <w:numPr>
          <w:ilvl w:val="0"/>
          <w:numId w:val="2"/>
        </w:numPr>
        <w:shd w:val="clear" w:color="auto" w:fill="FFFFFF"/>
        <w:spacing w:after="0" w:line="360" w:lineRule="atLeast"/>
        <w:ind w:left="714" w:hanging="357"/>
        <w:jc w:val="both"/>
        <w:rPr>
          <w:rFonts w:eastAsia="Times New Roman" w:cs="Times New Roman"/>
          <w:lang w:eastAsia="en-GB"/>
        </w:rPr>
      </w:pPr>
      <w:r w:rsidRPr="00155166">
        <w:rPr>
          <w:rFonts w:eastAsia="Times New Roman" w:cs="Times New Roman"/>
          <w:lang w:eastAsia="en-GB"/>
        </w:rPr>
        <w:t>SQL injection</w:t>
      </w:r>
    </w:p>
    <w:p w14:paraId="2C1825C1" w14:textId="77777777" w:rsidR="00626683" w:rsidRPr="00155166" w:rsidRDefault="00626683" w:rsidP="00496E2A">
      <w:pPr>
        <w:numPr>
          <w:ilvl w:val="0"/>
          <w:numId w:val="2"/>
        </w:numPr>
        <w:shd w:val="clear" w:color="auto" w:fill="FFFFFF"/>
        <w:spacing w:after="0" w:line="360" w:lineRule="atLeast"/>
        <w:ind w:left="714" w:hanging="357"/>
        <w:jc w:val="both"/>
        <w:rPr>
          <w:rFonts w:eastAsia="Times New Roman" w:cs="Times New Roman"/>
          <w:lang w:eastAsia="en-GB"/>
        </w:rPr>
      </w:pPr>
      <w:r w:rsidRPr="00155166">
        <w:rPr>
          <w:rFonts w:eastAsia="Times New Roman" w:cs="Times New Roman"/>
          <w:lang w:eastAsia="en-GB"/>
        </w:rPr>
        <w:t>Broken Authentication</w:t>
      </w:r>
    </w:p>
    <w:p w14:paraId="356D311C" w14:textId="77777777" w:rsidR="00626683" w:rsidRPr="00155166" w:rsidRDefault="00626683" w:rsidP="00496E2A">
      <w:pPr>
        <w:numPr>
          <w:ilvl w:val="0"/>
          <w:numId w:val="2"/>
        </w:numPr>
        <w:shd w:val="clear" w:color="auto" w:fill="FFFFFF"/>
        <w:spacing w:after="0" w:line="360" w:lineRule="atLeast"/>
        <w:ind w:left="714" w:hanging="357"/>
        <w:jc w:val="both"/>
        <w:rPr>
          <w:rFonts w:eastAsia="Times New Roman" w:cs="Times New Roman"/>
          <w:lang w:eastAsia="en-GB"/>
        </w:rPr>
      </w:pPr>
      <w:r w:rsidRPr="00155166">
        <w:rPr>
          <w:rFonts w:eastAsia="Times New Roman" w:cs="Times New Roman"/>
          <w:lang w:eastAsia="en-GB"/>
        </w:rPr>
        <w:t>Sensitive data exposure</w:t>
      </w:r>
    </w:p>
    <w:p w14:paraId="3901CA67" w14:textId="77777777" w:rsidR="00626683" w:rsidRPr="00155166" w:rsidRDefault="00626683" w:rsidP="00496E2A">
      <w:pPr>
        <w:numPr>
          <w:ilvl w:val="0"/>
          <w:numId w:val="2"/>
        </w:numPr>
        <w:shd w:val="clear" w:color="auto" w:fill="FFFFFF"/>
        <w:spacing w:after="0" w:line="360" w:lineRule="atLeast"/>
        <w:ind w:left="714" w:hanging="357"/>
        <w:jc w:val="both"/>
        <w:rPr>
          <w:rFonts w:eastAsia="Times New Roman" w:cs="Times New Roman"/>
          <w:lang w:eastAsia="en-GB"/>
        </w:rPr>
      </w:pPr>
      <w:r w:rsidRPr="00155166">
        <w:rPr>
          <w:rFonts w:eastAsia="Times New Roman" w:cs="Times New Roman"/>
          <w:lang w:eastAsia="en-GB"/>
        </w:rPr>
        <w:t>Broken Access control</w:t>
      </w:r>
    </w:p>
    <w:p w14:paraId="14BE92FC" w14:textId="77777777" w:rsidR="00626683" w:rsidRPr="00155166" w:rsidRDefault="00626683" w:rsidP="00496E2A">
      <w:pPr>
        <w:numPr>
          <w:ilvl w:val="0"/>
          <w:numId w:val="2"/>
        </w:numPr>
        <w:shd w:val="clear" w:color="auto" w:fill="FFFFFF"/>
        <w:spacing w:after="0" w:line="360" w:lineRule="atLeast"/>
        <w:ind w:left="714" w:hanging="357"/>
        <w:jc w:val="both"/>
        <w:rPr>
          <w:rFonts w:eastAsia="Times New Roman" w:cs="Times New Roman"/>
          <w:lang w:eastAsia="en-GB"/>
        </w:rPr>
      </w:pPr>
      <w:r w:rsidRPr="00155166">
        <w:rPr>
          <w:rFonts w:eastAsia="Times New Roman" w:cs="Times New Roman"/>
          <w:lang w:eastAsia="en-GB"/>
        </w:rPr>
        <w:t>Security misconfiguration</w:t>
      </w:r>
    </w:p>
    <w:p w14:paraId="6E197E8C" w14:textId="0CC3CEC5" w:rsidR="00626683" w:rsidRPr="00155166" w:rsidRDefault="00626683" w:rsidP="00496E2A">
      <w:pPr>
        <w:numPr>
          <w:ilvl w:val="0"/>
          <w:numId w:val="2"/>
        </w:numPr>
        <w:shd w:val="clear" w:color="auto" w:fill="FFFFFF"/>
        <w:spacing w:after="0" w:line="360" w:lineRule="atLeast"/>
        <w:ind w:left="714" w:hanging="357"/>
        <w:jc w:val="both"/>
        <w:rPr>
          <w:rFonts w:eastAsia="Times New Roman" w:cs="Times New Roman"/>
          <w:lang w:eastAsia="en-GB"/>
        </w:rPr>
      </w:pPr>
      <w:r w:rsidRPr="00155166">
        <w:rPr>
          <w:rFonts w:eastAsia="Times New Roman" w:cs="Times New Roman"/>
          <w:lang w:eastAsia="en-GB"/>
        </w:rPr>
        <w:t>Cross</w:t>
      </w:r>
      <w:r w:rsidR="00155166" w:rsidRPr="00155166">
        <w:rPr>
          <w:rFonts w:eastAsia="Times New Roman" w:cs="Times New Roman"/>
          <w:lang w:eastAsia="en-GB"/>
        </w:rPr>
        <w:t>-</w:t>
      </w:r>
      <w:r w:rsidRPr="00155166">
        <w:rPr>
          <w:rFonts w:eastAsia="Times New Roman" w:cs="Times New Roman"/>
          <w:lang w:eastAsia="en-GB"/>
        </w:rPr>
        <w:t>Site Scripting (XSS)</w:t>
      </w:r>
    </w:p>
    <w:p w14:paraId="6318B91E" w14:textId="77777777" w:rsidR="00626683" w:rsidRPr="00155166" w:rsidRDefault="00626683" w:rsidP="00496E2A">
      <w:pPr>
        <w:numPr>
          <w:ilvl w:val="0"/>
          <w:numId w:val="2"/>
        </w:numPr>
        <w:shd w:val="clear" w:color="auto" w:fill="FFFFFF"/>
        <w:spacing w:after="0" w:line="360" w:lineRule="atLeast"/>
        <w:ind w:left="714" w:hanging="357"/>
        <w:jc w:val="both"/>
        <w:rPr>
          <w:rFonts w:eastAsia="Times New Roman" w:cs="Times New Roman"/>
          <w:lang w:eastAsia="en-GB"/>
        </w:rPr>
      </w:pPr>
      <w:r w:rsidRPr="00155166">
        <w:rPr>
          <w:rFonts w:eastAsia="Times New Roman" w:cs="Times New Roman"/>
          <w:lang w:eastAsia="en-GB"/>
        </w:rPr>
        <w:t>Insecure Deserialization</w:t>
      </w:r>
    </w:p>
    <w:p w14:paraId="0A78C308" w14:textId="77777777" w:rsidR="00626683" w:rsidRPr="00155166" w:rsidRDefault="00626683" w:rsidP="00496E2A">
      <w:pPr>
        <w:numPr>
          <w:ilvl w:val="0"/>
          <w:numId w:val="2"/>
        </w:numPr>
        <w:shd w:val="clear" w:color="auto" w:fill="FFFFFF"/>
        <w:spacing w:after="0" w:line="360" w:lineRule="atLeast"/>
        <w:jc w:val="both"/>
        <w:rPr>
          <w:rFonts w:eastAsia="Times New Roman" w:cs="Times New Roman"/>
          <w:lang w:eastAsia="en-GB"/>
        </w:rPr>
      </w:pPr>
      <w:r w:rsidRPr="00155166">
        <w:rPr>
          <w:rFonts w:eastAsia="Times New Roman" w:cs="Times New Roman"/>
          <w:lang w:eastAsia="en-GB"/>
        </w:rPr>
        <w:t>Components with known vulnerabilities</w:t>
      </w:r>
    </w:p>
    <w:p w14:paraId="09B4038C" w14:textId="3792A902" w:rsidR="00626683" w:rsidRPr="00155166" w:rsidRDefault="00626683" w:rsidP="00496E2A">
      <w:pPr>
        <w:numPr>
          <w:ilvl w:val="0"/>
          <w:numId w:val="2"/>
        </w:numPr>
        <w:shd w:val="clear" w:color="auto" w:fill="FFFFFF"/>
        <w:spacing w:after="0" w:line="360" w:lineRule="atLeast"/>
        <w:jc w:val="both"/>
        <w:rPr>
          <w:rFonts w:eastAsia="Times New Roman" w:cs="Times New Roman"/>
          <w:lang w:eastAsia="en-GB"/>
        </w:rPr>
      </w:pPr>
      <w:r w:rsidRPr="00155166">
        <w:rPr>
          <w:rFonts w:eastAsia="Times New Roman" w:cs="Times New Roman"/>
          <w:lang w:eastAsia="en-GB"/>
        </w:rPr>
        <w:lastRenderedPageBreak/>
        <w:t>Missing security headers</w:t>
      </w:r>
    </w:p>
    <w:p w14:paraId="40B747D7" w14:textId="4C3F3477" w:rsidR="00C34891" w:rsidRPr="00155166" w:rsidRDefault="00626683" w:rsidP="00C34891">
      <w:pPr>
        <w:shd w:val="clear" w:color="auto" w:fill="FFFFFF"/>
        <w:spacing w:before="180" w:after="0" w:line="360" w:lineRule="atLeast"/>
        <w:jc w:val="both"/>
        <w:rPr>
          <w:rFonts w:eastAsia="Times New Roman" w:cs="Times New Roman"/>
          <w:lang w:eastAsia="en-GB"/>
        </w:rPr>
      </w:pPr>
      <w:r w:rsidRPr="00155166">
        <w:rPr>
          <w:rFonts w:eastAsia="Times New Roman" w:cs="Times New Roman"/>
          <w:lang w:eastAsia="en-GB"/>
        </w:rPr>
        <w:t>After testing for the vulnerabilities, it classifies them in different threat levels High, Medium, Low, informational, and it also accounts for False positives</w:t>
      </w:r>
      <w:r w:rsidR="00496E2A" w:rsidRPr="00155166">
        <w:rPr>
          <w:rFonts w:eastAsia="Times New Roman" w:cs="Times New Roman"/>
          <w:lang w:eastAsia="en-GB"/>
        </w:rPr>
        <w:t xml:space="preserve"> </w:t>
      </w:r>
      <w:hyperlink w:anchor="ZaproxyGettingStarted" w:history="1">
        <w:r w:rsidR="00496E2A" w:rsidRPr="00155166">
          <w:rPr>
            <w:rStyle w:val="Hyperlink"/>
            <w:rFonts w:cs="Times New Roman"/>
            <w:color w:val="auto"/>
            <w:u w:val="none"/>
            <w:shd w:val="clear" w:color="auto" w:fill="FFFFFF"/>
          </w:rPr>
          <w:t>(OWASP ZAP – Getting Started, 2021)</w:t>
        </w:r>
      </w:hyperlink>
      <w:r w:rsidRPr="00155166">
        <w:rPr>
          <w:rFonts w:eastAsia="Times New Roman" w:cs="Times New Roman"/>
          <w:lang w:eastAsia="en-GB"/>
        </w:rPr>
        <w:t>. It allows its users to open the code i</w:t>
      </w:r>
      <w:r w:rsidR="00155166" w:rsidRPr="00155166">
        <w:rPr>
          <w:rFonts w:eastAsia="Times New Roman" w:cs="Times New Roman"/>
          <w:lang w:eastAsia="en-GB"/>
        </w:rPr>
        <w:t>s</w:t>
      </w:r>
      <w:r w:rsidRPr="00155166">
        <w:rPr>
          <w:rFonts w:eastAsia="Times New Roman" w:cs="Times New Roman"/>
          <w:lang w:eastAsia="en-GB"/>
        </w:rPr>
        <w:t xml:space="preserve"> used for penetration testing and deploy it on the given website for a manual test if required.</w:t>
      </w:r>
    </w:p>
    <w:p w14:paraId="60D0BC89" w14:textId="77777777" w:rsidR="00C34891" w:rsidRPr="00C34891" w:rsidRDefault="00C34891" w:rsidP="00C34891">
      <w:pPr>
        <w:shd w:val="clear" w:color="auto" w:fill="FFFFFF"/>
        <w:spacing w:before="180" w:after="0" w:line="360" w:lineRule="atLeast"/>
        <w:jc w:val="both"/>
        <w:rPr>
          <w:rFonts w:eastAsia="Times New Roman" w:cs="Times New Roman"/>
          <w:color w:val="0A0A0A"/>
          <w:lang w:eastAsia="en-GB"/>
        </w:rPr>
      </w:pPr>
    </w:p>
    <w:p w14:paraId="53F53838" w14:textId="1F575E47" w:rsidR="004824FB" w:rsidRPr="00C34891" w:rsidRDefault="004824FB" w:rsidP="004824FB">
      <w:pPr>
        <w:pStyle w:val="Heading2"/>
        <w:rPr>
          <w:rFonts w:ascii="Times New Roman" w:hAnsi="Times New Roman" w:cs="Times New Roman"/>
        </w:rPr>
      </w:pPr>
      <w:bookmarkStart w:id="7" w:name="_Toc89971211"/>
      <w:r w:rsidRPr="00C34891">
        <w:rPr>
          <w:rFonts w:ascii="Times New Roman" w:hAnsi="Times New Roman" w:cs="Times New Roman"/>
        </w:rPr>
        <w:t>Manual</w:t>
      </w:r>
      <w:r w:rsidR="00C34891">
        <w:rPr>
          <w:rFonts w:ascii="Times New Roman" w:hAnsi="Times New Roman" w:cs="Times New Roman"/>
        </w:rPr>
        <w:t xml:space="preserve"> </w:t>
      </w:r>
      <w:r w:rsidR="00A60E69">
        <w:rPr>
          <w:rFonts w:ascii="Times New Roman" w:hAnsi="Times New Roman" w:cs="Times New Roman"/>
        </w:rPr>
        <w:t>security audit</w:t>
      </w:r>
      <w:bookmarkEnd w:id="7"/>
    </w:p>
    <w:p w14:paraId="4CE6AB69" w14:textId="3A824959" w:rsidR="00187CFB" w:rsidRPr="00155166" w:rsidRDefault="00155166" w:rsidP="004824FB">
      <w:pPr>
        <w:rPr>
          <w:rFonts w:cs="Times New Roman"/>
        </w:rPr>
      </w:pPr>
      <w:r w:rsidRPr="00155166">
        <w:rPr>
          <w:rFonts w:cs="Times New Roman"/>
        </w:rPr>
        <w:t>In manual audits</w:t>
      </w:r>
      <w:r w:rsidRPr="00155166">
        <w:rPr>
          <w:rFonts w:cs="Times New Roman"/>
        </w:rPr>
        <w:t>,</w:t>
      </w:r>
      <w:r w:rsidRPr="00155166">
        <w:rPr>
          <w:rFonts w:cs="Times New Roman"/>
        </w:rPr>
        <w:t xml:space="preserve"> skilled pen testers manually test the vulnerability and risk of a system or programme </w:t>
      </w:r>
      <w:hyperlink w:anchor="BlueFort" w:history="1">
        <w:r w:rsidRPr="00155166">
          <w:rPr>
            <w:rStyle w:val="Hyperlink"/>
            <w:rFonts w:cs="Times New Roman"/>
            <w:color w:val="auto"/>
            <w:u w:val="none"/>
            <w:shd w:val="clear" w:color="auto" w:fill="FFFFFF"/>
          </w:rPr>
          <w:t>(Manual vs Automated Penetration Testing, 2021)</w:t>
        </w:r>
      </w:hyperlink>
      <w:r w:rsidRPr="00155166">
        <w:rPr>
          <w:rFonts w:cs="Times New Roman"/>
          <w:shd w:val="clear" w:color="auto" w:fill="FFFFFF"/>
        </w:rPr>
        <w:t xml:space="preserve"> </w:t>
      </w:r>
      <w:r w:rsidRPr="00155166">
        <w:rPr>
          <w:rFonts w:cs="Times New Roman"/>
        </w:rPr>
        <w:t xml:space="preserve">. </w:t>
      </w:r>
      <w:r w:rsidR="004824FB" w:rsidRPr="00155166">
        <w:rPr>
          <w:rFonts w:cs="Times New Roman"/>
        </w:rPr>
        <w:t>Automated testing tools are not intelligent and cannot perform complex troubleshooting steps to reveal errors on this site. Use manual testing to find obvious security issues. To achieve this, look at the website source code and the website itself to see if there are any easily accessible and vulnerable features.</w:t>
      </w:r>
    </w:p>
    <w:p w14:paraId="74787FF1" w14:textId="626C7314" w:rsidR="00187CFB" w:rsidRPr="00C34891" w:rsidRDefault="00187CFB" w:rsidP="00187CFB">
      <w:pPr>
        <w:pStyle w:val="Heading1"/>
        <w:rPr>
          <w:rFonts w:ascii="Times New Roman" w:hAnsi="Times New Roman" w:cs="Times New Roman"/>
        </w:rPr>
      </w:pPr>
      <w:bookmarkStart w:id="8" w:name="_Toc89971212"/>
      <w:r w:rsidRPr="00C34891">
        <w:rPr>
          <w:rFonts w:ascii="Times New Roman" w:hAnsi="Times New Roman" w:cs="Times New Roman"/>
        </w:rPr>
        <w:t>Audit Results</w:t>
      </w:r>
      <w:bookmarkEnd w:id="8"/>
    </w:p>
    <w:p w14:paraId="7587C44B" w14:textId="731C5379" w:rsidR="00187CFB" w:rsidRDefault="00280528" w:rsidP="00280528">
      <w:pPr>
        <w:rPr>
          <w:rFonts w:cs="Times New Roman"/>
        </w:rPr>
      </w:pPr>
      <w:r w:rsidRPr="00C34891">
        <w:rPr>
          <w:rFonts w:cs="Times New Roman"/>
        </w:rPr>
        <w:t xml:space="preserve">When using the </w:t>
      </w:r>
      <w:r w:rsidR="00155166">
        <w:rPr>
          <w:rFonts w:cs="Times New Roman"/>
        </w:rPr>
        <w:t>manual and automated</w:t>
      </w:r>
      <w:r w:rsidRPr="00C34891">
        <w:rPr>
          <w:rFonts w:cs="Times New Roman"/>
        </w:rPr>
        <w:t xml:space="preserve"> audit methods a total of </w:t>
      </w:r>
      <w:r w:rsidR="00155166">
        <w:rPr>
          <w:rFonts w:cs="Times New Roman"/>
        </w:rPr>
        <w:t>35</w:t>
      </w:r>
      <w:r w:rsidRPr="00C34891">
        <w:rPr>
          <w:rFonts w:cs="Times New Roman"/>
        </w:rPr>
        <w:t xml:space="preserve"> vulnerabilities on the website w</w:t>
      </w:r>
      <w:r w:rsidR="00155166">
        <w:rPr>
          <w:rFonts w:cs="Times New Roman"/>
        </w:rPr>
        <w:t>ere</w:t>
      </w:r>
      <w:r w:rsidRPr="00C34891">
        <w:rPr>
          <w:rFonts w:cs="Times New Roman"/>
        </w:rPr>
        <w:t xml:space="preserve"> discovered.</w:t>
      </w:r>
    </w:p>
    <w:p w14:paraId="31171D05" w14:textId="066A0C1F" w:rsidR="00A60E69" w:rsidRPr="00A60E69" w:rsidRDefault="00A60E69" w:rsidP="00A60E69">
      <w:pPr>
        <w:pStyle w:val="Heading2"/>
        <w:rPr>
          <w:rFonts w:ascii="Times New Roman" w:hAnsi="Times New Roman" w:cs="Times New Roman"/>
        </w:rPr>
      </w:pPr>
      <w:bookmarkStart w:id="9" w:name="_Toc89971213"/>
      <w:r w:rsidRPr="00A60E69">
        <w:rPr>
          <w:rFonts w:ascii="Times New Roman" w:hAnsi="Times New Roman" w:cs="Times New Roman"/>
        </w:rPr>
        <w:t xml:space="preserve">Automated </w:t>
      </w:r>
      <w:r w:rsidRPr="00A60E69">
        <w:rPr>
          <w:rFonts w:ascii="Times New Roman" w:hAnsi="Times New Roman" w:cs="Times New Roman"/>
        </w:rPr>
        <w:t>security audit</w:t>
      </w:r>
      <w:bookmarkEnd w:id="9"/>
    </w:p>
    <w:p w14:paraId="559D1C76" w14:textId="77777777" w:rsidR="00DB1BB7" w:rsidRPr="00C34891" w:rsidRDefault="00DB1BB7" w:rsidP="00A60E69">
      <w:pPr>
        <w:pStyle w:val="Heading3"/>
      </w:pPr>
      <w:bookmarkStart w:id="10" w:name="_Toc89971214"/>
      <w:r w:rsidRPr="00C34891">
        <w:t>OWASP ZAP</w:t>
      </w:r>
      <w:bookmarkEnd w:id="10"/>
    </w:p>
    <w:p w14:paraId="69CF6D33" w14:textId="3111C4E6" w:rsidR="00DB1BB7" w:rsidRPr="00C34891" w:rsidRDefault="00DB1BB7" w:rsidP="00280528">
      <w:pPr>
        <w:rPr>
          <w:rFonts w:cs="Times New Roman"/>
        </w:rPr>
      </w:pPr>
      <w:r w:rsidRPr="00C34891">
        <w:rPr>
          <w:rFonts w:cs="Times New Roman"/>
        </w:rPr>
        <w:t>OWASP ZAP detected  18 vulnerabilities on the website.  2 of high severity</w:t>
      </w:r>
      <w:r w:rsidR="009D38FC" w:rsidRPr="00C34891">
        <w:rPr>
          <w:rFonts w:cs="Times New Roman"/>
        </w:rPr>
        <w:t xml:space="preserve"> (see in </w:t>
      </w:r>
      <w:r w:rsidR="009D38FC" w:rsidRPr="00C34891">
        <w:rPr>
          <w:rFonts w:cs="Times New Roman"/>
        </w:rPr>
        <w:fldChar w:fldCharType="begin"/>
      </w:r>
      <w:r w:rsidR="009D38FC" w:rsidRPr="00C34891">
        <w:rPr>
          <w:rFonts w:cs="Times New Roman"/>
        </w:rPr>
        <w:instrText xml:space="preserve"> REF _Ref89790440 \h </w:instrText>
      </w:r>
      <w:r w:rsidR="009D38FC" w:rsidRPr="00C34891">
        <w:rPr>
          <w:rFonts w:cs="Times New Roman"/>
        </w:rPr>
      </w:r>
      <w:r w:rsidR="00C34891">
        <w:rPr>
          <w:rFonts w:cs="Times New Roman"/>
        </w:rPr>
        <w:instrText xml:space="preserve"> \* MERGEFORMAT </w:instrText>
      </w:r>
      <w:r w:rsidR="009D38FC" w:rsidRPr="00C34891">
        <w:rPr>
          <w:rFonts w:cs="Times New Roman"/>
        </w:rPr>
        <w:fldChar w:fldCharType="separate"/>
      </w:r>
      <w:r w:rsidR="004D06C3" w:rsidRPr="00C34891">
        <w:rPr>
          <w:rFonts w:cs="Times New Roman"/>
        </w:rPr>
        <w:t xml:space="preserve">Table </w:t>
      </w:r>
      <w:r w:rsidR="004D06C3">
        <w:rPr>
          <w:rFonts w:cs="Times New Roman"/>
          <w:noProof/>
        </w:rPr>
        <w:t>1</w:t>
      </w:r>
      <w:r w:rsidR="004D06C3" w:rsidRPr="00C34891">
        <w:rPr>
          <w:rFonts w:cs="Times New Roman"/>
        </w:rPr>
        <w:t xml:space="preserve"> OWASP ZAP Vulnerabilities</w:t>
      </w:r>
      <w:r w:rsidR="009D38FC" w:rsidRPr="00C34891">
        <w:rPr>
          <w:rFonts w:cs="Times New Roman"/>
        </w:rPr>
        <w:fldChar w:fldCharType="end"/>
      </w:r>
      <w:r w:rsidR="009D38FC" w:rsidRPr="00C34891">
        <w:rPr>
          <w:rFonts w:cs="Times New Roman"/>
        </w:rPr>
        <w:t>)</w:t>
      </w:r>
      <w:r w:rsidRPr="00C34891">
        <w:rPr>
          <w:rFonts w:cs="Times New Roman"/>
        </w:rPr>
        <w:t>, 5 of medium severity</w:t>
      </w:r>
      <w:r w:rsidR="009D38FC" w:rsidRPr="00C34891">
        <w:rPr>
          <w:rFonts w:cs="Times New Roman"/>
        </w:rPr>
        <w:t xml:space="preserve"> (see in </w:t>
      </w:r>
      <w:r w:rsidR="009D38FC" w:rsidRPr="00C34891">
        <w:rPr>
          <w:rFonts w:cs="Times New Roman"/>
        </w:rPr>
        <w:fldChar w:fldCharType="begin"/>
      </w:r>
      <w:r w:rsidR="009D38FC" w:rsidRPr="00C34891">
        <w:rPr>
          <w:rFonts w:cs="Times New Roman"/>
        </w:rPr>
        <w:instrText xml:space="preserve"> REF _Ref89790440 \h </w:instrText>
      </w:r>
      <w:r w:rsidR="009D38FC" w:rsidRPr="00C34891">
        <w:rPr>
          <w:rFonts w:cs="Times New Roman"/>
        </w:rPr>
      </w:r>
      <w:r w:rsidR="00C34891">
        <w:rPr>
          <w:rFonts w:cs="Times New Roman"/>
        </w:rPr>
        <w:instrText xml:space="preserve"> \* MERGEFORMAT </w:instrText>
      </w:r>
      <w:r w:rsidR="009D38FC" w:rsidRPr="00C34891">
        <w:rPr>
          <w:rFonts w:cs="Times New Roman"/>
        </w:rPr>
        <w:fldChar w:fldCharType="separate"/>
      </w:r>
      <w:r w:rsidR="004D06C3" w:rsidRPr="00C34891">
        <w:rPr>
          <w:rFonts w:cs="Times New Roman"/>
        </w:rPr>
        <w:t xml:space="preserve">Table </w:t>
      </w:r>
      <w:r w:rsidR="004D06C3">
        <w:rPr>
          <w:rFonts w:cs="Times New Roman"/>
          <w:noProof/>
        </w:rPr>
        <w:t>1</w:t>
      </w:r>
      <w:r w:rsidR="004D06C3" w:rsidRPr="00C34891">
        <w:rPr>
          <w:rFonts w:cs="Times New Roman"/>
        </w:rPr>
        <w:t xml:space="preserve"> OWASP ZAP Vulnerabilities</w:t>
      </w:r>
      <w:r w:rsidR="009D38FC" w:rsidRPr="00C34891">
        <w:rPr>
          <w:rFonts w:cs="Times New Roman"/>
        </w:rPr>
        <w:fldChar w:fldCharType="end"/>
      </w:r>
      <w:r w:rsidR="009D38FC" w:rsidRPr="00C34891">
        <w:rPr>
          <w:rFonts w:cs="Times New Roman"/>
        </w:rPr>
        <w:t>)</w:t>
      </w:r>
      <w:r w:rsidRPr="00C34891">
        <w:rPr>
          <w:rFonts w:cs="Times New Roman"/>
        </w:rPr>
        <w:t>, 6 of low severity and 5 informational</w:t>
      </w:r>
      <w:r w:rsidR="009D38FC" w:rsidRPr="00C34891">
        <w:rPr>
          <w:rFonts w:cs="Times New Roman"/>
        </w:rPr>
        <w:t xml:space="preserve"> as ranked by OWASP ZAP (</w:t>
      </w:r>
      <w:r w:rsidR="009D38FC" w:rsidRPr="00C34891">
        <w:rPr>
          <w:rFonts w:cs="Times New Roman"/>
        </w:rPr>
        <w:fldChar w:fldCharType="begin"/>
      </w:r>
      <w:r w:rsidR="009D38FC" w:rsidRPr="00C34891">
        <w:rPr>
          <w:rFonts w:cs="Times New Roman"/>
        </w:rPr>
        <w:instrText xml:space="preserve"> REF _Ref89790513 \h </w:instrText>
      </w:r>
      <w:r w:rsidR="009D38FC" w:rsidRPr="00C34891">
        <w:rPr>
          <w:rFonts w:cs="Times New Roman"/>
        </w:rPr>
      </w:r>
      <w:r w:rsidR="00C34891">
        <w:rPr>
          <w:rFonts w:cs="Times New Roman"/>
        </w:rPr>
        <w:instrText xml:space="preserve"> \* MERGEFORMAT </w:instrText>
      </w:r>
      <w:r w:rsidR="009D38FC" w:rsidRPr="00C34891">
        <w:rPr>
          <w:rFonts w:cs="Times New Roman"/>
        </w:rPr>
        <w:fldChar w:fldCharType="separate"/>
      </w:r>
      <w:r w:rsidR="004D06C3" w:rsidRPr="004D06C3">
        <w:rPr>
          <w:rFonts w:cs="Times New Roman"/>
        </w:rPr>
        <w:t>Appendix A</w:t>
      </w:r>
      <w:r w:rsidR="009D38FC" w:rsidRPr="00C34891">
        <w:rPr>
          <w:rFonts w:cs="Times New Roman"/>
        </w:rPr>
        <w:fldChar w:fldCharType="end"/>
      </w:r>
      <w:r w:rsidR="009D38FC" w:rsidRPr="00C34891">
        <w:rPr>
          <w:rFonts w:cs="Times New Roman"/>
        </w:rPr>
        <w:t>)</w:t>
      </w:r>
      <w:r w:rsidRPr="00C34891">
        <w:rPr>
          <w:rFonts w:cs="Times New Roman"/>
        </w:rPr>
        <w:t>.</w:t>
      </w:r>
      <w:r w:rsidR="00AC24FC" w:rsidRPr="00C34891">
        <w:rPr>
          <w:rFonts w:cs="Times New Roman"/>
        </w:rPr>
        <w:t xml:space="preserve"> </w:t>
      </w:r>
    </w:p>
    <w:tbl>
      <w:tblPr>
        <w:tblStyle w:val="TableGrid"/>
        <w:tblW w:w="0" w:type="auto"/>
        <w:tblLook w:val="04A0" w:firstRow="1" w:lastRow="0" w:firstColumn="1" w:lastColumn="0" w:noHBand="0" w:noVBand="1"/>
      </w:tblPr>
      <w:tblGrid>
        <w:gridCol w:w="7508"/>
        <w:gridCol w:w="992"/>
        <w:gridCol w:w="426"/>
      </w:tblGrid>
      <w:tr w:rsidR="00AC24FC" w:rsidRPr="00C34891" w14:paraId="18C3276D" w14:textId="50947F54" w:rsidTr="002E1E73">
        <w:trPr>
          <w:trHeight w:val="262"/>
        </w:trPr>
        <w:tc>
          <w:tcPr>
            <w:tcW w:w="7508" w:type="dxa"/>
            <w:shd w:val="clear" w:color="auto" w:fill="B4C6E7" w:themeFill="accent1" w:themeFillTint="66"/>
          </w:tcPr>
          <w:p w14:paraId="6858E285" w14:textId="0335672D" w:rsidR="00AC24FC" w:rsidRPr="002E1E73" w:rsidRDefault="00AC24FC" w:rsidP="00280528">
            <w:pPr>
              <w:rPr>
                <w:rFonts w:cs="Times New Roman"/>
                <w:color w:val="FFFFFF" w:themeColor="background1"/>
              </w:rPr>
            </w:pPr>
            <w:r w:rsidRPr="002E1E73">
              <w:rPr>
                <w:rFonts w:cs="Times New Roman"/>
                <w:color w:val="FFFFFF" w:themeColor="background1"/>
              </w:rPr>
              <w:t>vulnerabilities</w:t>
            </w:r>
          </w:p>
        </w:tc>
        <w:tc>
          <w:tcPr>
            <w:tcW w:w="992" w:type="dxa"/>
            <w:shd w:val="clear" w:color="auto" w:fill="B4C6E7" w:themeFill="accent1" w:themeFillTint="66"/>
          </w:tcPr>
          <w:p w14:paraId="34F6E83A" w14:textId="7F790895" w:rsidR="00AC24FC" w:rsidRPr="002E1E73" w:rsidRDefault="00AC24FC" w:rsidP="00280528">
            <w:pPr>
              <w:rPr>
                <w:rFonts w:cs="Times New Roman"/>
                <w:color w:val="FFFFFF" w:themeColor="background1"/>
              </w:rPr>
            </w:pPr>
            <w:r w:rsidRPr="002E1E73">
              <w:rPr>
                <w:rFonts w:cs="Times New Roman"/>
                <w:color w:val="FFFFFF" w:themeColor="background1"/>
              </w:rPr>
              <w:t>Severity</w:t>
            </w:r>
          </w:p>
        </w:tc>
        <w:tc>
          <w:tcPr>
            <w:tcW w:w="426" w:type="dxa"/>
            <w:shd w:val="clear" w:color="auto" w:fill="B4C6E7" w:themeFill="accent1" w:themeFillTint="66"/>
          </w:tcPr>
          <w:p w14:paraId="6BE5924E" w14:textId="77777777" w:rsidR="00AC24FC" w:rsidRPr="002E1E73" w:rsidRDefault="00AC24FC" w:rsidP="00280528">
            <w:pPr>
              <w:rPr>
                <w:rFonts w:cs="Times New Roman"/>
                <w:color w:val="FFFFFF" w:themeColor="background1"/>
              </w:rPr>
            </w:pPr>
          </w:p>
        </w:tc>
      </w:tr>
      <w:tr w:rsidR="00AC24FC" w:rsidRPr="00C34891" w14:paraId="46A10B11" w14:textId="612A9D8A" w:rsidTr="00AC24FC">
        <w:trPr>
          <w:trHeight w:val="273"/>
        </w:trPr>
        <w:tc>
          <w:tcPr>
            <w:tcW w:w="7508" w:type="dxa"/>
          </w:tcPr>
          <w:p w14:paraId="11CC46F5" w14:textId="20899127" w:rsidR="00AC24FC" w:rsidRPr="00C34891" w:rsidRDefault="00AC24FC" w:rsidP="00280528">
            <w:pPr>
              <w:rPr>
                <w:rFonts w:cs="Times New Roman"/>
              </w:rPr>
            </w:pPr>
            <w:r w:rsidRPr="00C34891">
              <w:rPr>
                <w:rFonts w:cs="Times New Roman"/>
              </w:rPr>
              <w:t>Cross</w:t>
            </w:r>
            <w:r w:rsidR="00155166">
              <w:rPr>
                <w:rFonts w:cs="Times New Roman"/>
              </w:rPr>
              <w:t>-</w:t>
            </w:r>
            <w:r w:rsidRPr="00C34891">
              <w:rPr>
                <w:rFonts w:cs="Times New Roman"/>
              </w:rPr>
              <w:t>site scripting</w:t>
            </w:r>
          </w:p>
        </w:tc>
        <w:tc>
          <w:tcPr>
            <w:tcW w:w="992" w:type="dxa"/>
          </w:tcPr>
          <w:p w14:paraId="64CAEDFB" w14:textId="26B9F597" w:rsidR="00AC24FC" w:rsidRPr="00C34891" w:rsidRDefault="00AC24FC" w:rsidP="00280528">
            <w:pPr>
              <w:rPr>
                <w:rFonts w:cs="Times New Roman"/>
              </w:rPr>
            </w:pPr>
            <w:r w:rsidRPr="00C34891">
              <w:rPr>
                <w:rFonts w:cs="Times New Roman"/>
              </w:rPr>
              <w:t xml:space="preserve">High </w:t>
            </w:r>
          </w:p>
        </w:tc>
        <w:tc>
          <w:tcPr>
            <w:tcW w:w="426" w:type="dxa"/>
            <w:shd w:val="clear" w:color="auto" w:fill="FF0000"/>
          </w:tcPr>
          <w:p w14:paraId="3AEAA3DB" w14:textId="77777777" w:rsidR="00AC24FC" w:rsidRPr="00C34891" w:rsidRDefault="00AC24FC" w:rsidP="00280528">
            <w:pPr>
              <w:rPr>
                <w:rFonts w:cs="Times New Roman"/>
              </w:rPr>
            </w:pPr>
          </w:p>
        </w:tc>
      </w:tr>
      <w:tr w:rsidR="00AC24FC" w:rsidRPr="00C34891" w14:paraId="4BB08896" w14:textId="569CD18A" w:rsidTr="00AC24FC">
        <w:trPr>
          <w:trHeight w:val="262"/>
        </w:trPr>
        <w:tc>
          <w:tcPr>
            <w:tcW w:w="7508" w:type="dxa"/>
          </w:tcPr>
          <w:p w14:paraId="2B327833" w14:textId="555AE654" w:rsidR="00AC24FC" w:rsidRPr="00C34891" w:rsidRDefault="00AC24FC" w:rsidP="00280528">
            <w:pPr>
              <w:rPr>
                <w:rFonts w:cs="Times New Roman"/>
              </w:rPr>
            </w:pPr>
            <w:r w:rsidRPr="00C34891">
              <w:rPr>
                <w:rFonts w:cs="Times New Roman"/>
              </w:rPr>
              <w:t>SQL injection</w:t>
            </w:r>
          </w:p>
        </w:tc>
        <w:tc>
          <w:tcPr>
            <w:tcW w:w="992" w:type="dxa"/>
          </w:tcPr>
          <w:p w14:paraId="4A39FB04" w14:textId="0A529D72" w:rsidR="00AC24FC" w:rsidRPr="00C34891" w:rsidRDefault="00AC24FC" w:rsidP="00280528">
            <w:pPr>
              <w:rPr>
                <w:rFonts w:cs="Times New Roman"/>
              </w:rPr>
            </w:pPr>
            <w:r w:rsidRPr="00C34891">
              <w:rPr>
                <w:rFonts w:cs="Times New Roman"/>
              </w:rPr>
              <w:t>High</w:t>
            </w:r>
          </w:p>
        </w:tc>
        <w:tc>
          <w:tcPr>
            <w:tcW w:w="426" w:type="dxa"/>
            <w:shd w:val="clear" w:color="auto" w:fill="FF0000"/>
          </w:tcPr>
          <w:p w14:paraId="591F71D3" w14:textId="77777777" w:rsidR="00AC24FC" w:rsidRPr="00C34891" w:rsidRDefault="00AC24FC" w:rsidP="00280528">
            <w:pPr>
              <w:rPr>
                <w:rFonts w:cs="Times New Roman"/>
              </w:rPr>
            </w:pPr>
          </w:p>
        </w:tc>
      </w:tr>
      <w:tr w:rsidR="00AC24FC" w:rsidRPr="00C34891" w14:paraId="27EB9F20" w14:textId="265E8B90" w:rsidTr="00AC24FC">
        <w:trPr>
          <w:trHeight w:val="262"/>
        </w:trPr>
        <w:tc>
          <w:tcPr>
            <w:tcW w:w="7508" w:type="dxa"/>
          </w:tcPr>
          <w:p w14:paraId="4E74C16D" w14:textId="68ED3ACA" w:rsidR="00AC24FC" w:rsidRPr="00C34891" w:rsidRDefault="00AC24FC" w:rsidP="00280528">
            <w:pPr>
              <w:rPr>
                <w:rFonts w:cs="Times New Roman"/>
              </w:rPr>
            </w:pPr>
            <w:r w:rsidRPr="00C34891">
              <w:rPr>
                <w:rFonts w:cs="Times New Roman"/>
              </w:rPr>
              <w:t>Buffer overflow</w:t>
            </w:r>
          </w:p>
        </w:tc>
        <w:tc>
          <w:tcPr>
            <w:tcW w:w="992" w:type="dxa"/>
          </w:tcPr>
          <w:p w14:paraId="702D51C1" w14:textId="2A99A238" w:rsidR="00AC24FC" w:rsidRPr="00C34891" w:rsidRDefault="00AC24FC" w:rsidP="00280528">
            <w:pPr>
              <w:rPr>
                <w:rFonts w:cs="Times New Roman"/>
              </w:rPr>
            </w:pPr>
            <w:r w:rsidRPr="00C34891">
              <w:rPr>
                <w:rFonts w:cs="Times New Roman"/>
              </w:rPr>
              <w:t>Medium</w:t>
            </w:r>
          </w:p>
        </w:tc>
        <w:tc>
          <w:tcPr>
            <w:tcW w:w="426" w:type="dxa"/>
            <w:shd w:val="clear" w:color="auto" w:fill="ED7D31" w:themeFill="accent2"/>
          </w:tcPr>
          <w:p w14:paraId="141CD9F9" w14:textId="77777777" w:rsidR="00AC24FC" w:rsidRPr="00C34891" w:rsidRDefault="00AC24FC" w:rsidP="00280528">
            <w:pPr>
              <w:rPr>
                <w:rFonts w:cs="Times New Roman"/>
              </w:rPr>
            </w:pPr>
          </w:p>
        </w:tc>
      </w:tr>
      <w:tr w:rsidR="00AC24FC" w:rsidRPr="00C34891" w14:paraId="0DECA1AC" w14:textId="31E2E3F3" w:rsidTr="00AC24FC">
        <w:trPr>
          <w:trHeight w:val="262"/>
        </w:trPr>
        <w:tc>
          <w:tcPr>
            <w:tcW w:w="7508" w:type="dxa"/>
          </w:tcPr>
          <w:p w14:paraId="1544580F" w14:textId="3D3EA921" w:rsidR="00AC24FC" w:rsidRPr="00C34891" w:rsidRDefault="00AC24FC" w:rsidP="00280528">
            <w:pPr>
              <w:rPr>
                <w:rFonts w:cs="Times New Roman"/>
              </w:rPr>
            </w:pPr>
            <w:r w:rsidRPr="00C34891">
              <w:rPr>
                <w:rFonts w:cs="Times New Roman"/>
              </w:rPr>
              <w:t>CSP: Wildcard Directive</w:t>
            </w:r>
          </w:p>
        </w:tc>
        <w:tc>
          <w:tcPr>
            <w:tcW w:w="992" w:type="dxa"/>
          </w:tcPr>
          <w:p w14:paraId="79F2EB39" w14:textId="705C5A88" w:rsidR="00AC24FC" w:rsidRPr="00C34891" w:rsidRDefault="00AC24FC" w:rsidP="00280528">
            <w:pPr>
              <w:rPr>
                <w:rFonts w:cs="Times New Roman"/>
              </w:rPr>
            </w:pPr>
            <w:r w:rsidRPr="00C34891">
              <w:rPr>
                <w:rFonts w:cs="Times New Roman"/>
              </w:rPr>
              <w:t>Medium</w:t>
            </w:r>
          </w:p>
        </w:tc>
        <w:tc>
          <w:tcPr>
            <w:tcW w:w="426" w:type="dxa"/>
            <w:shd w:val="clear" w:color="auto" w:fill="ED7D31" w:themeFill="accent2"/>
          </w:tcPr>
          <w:p w14:paraId="684FA77C" w14:textId="77777777" w:rsidR="00AC24FC" w:rsidRPr="00C34891" w:rsidRDefault="00AC24FC" w:rsidP="00280528">
            <w:pPr>
              <w:rPr>
                <w:rFonts w:cs="Times New Roman"/>
              </w:rPr>
            </w:pPr>
          </w:p>
        </w:tc>
      </w:tr>
      <w:tr w:rsidR="00AC24FC" w:rsidRPr="00C34891" w14:paraId="596E8906" w14:textId="52D92174" w:rsidTr="00AC24FC">
        <w:trPr>
          <w:trHeight w:val="273"/>
        </w:trPr>
        <w:tc>
          <w:tcPr>
            <w:tcW w:w="7508" w:type="dxa"/>
          </w:tcPr>
          <w:p w14:paraId="4A02FADB" w14:textId="34855112" w:rsidR="00AC24FC" w:rsidRPr="00C34891" w:rsidRDefault="00AC24FC" w:rsidP="00280528">
            <w:pPr>
              <w:rPr>
                <w:rFonts w:cs="Times New Roman"/>
              </w:rPr>
            </w:pPr>
            <w:r w:rsidRPr="00C34891">
              <w:rPr>
                <w:rFonts w:cs="Times New Roman"/>
              </w:rPr>
              <w:t>Cross-Domain Misconfiguration</w:t>
            </w:r>
          </w:p>
        </w:tc>
        <w:tc>
          <w:tcPr>
            <w:tcW w:w="992" w:type="dxa"/>
          </w:tcPr>
          <w:p w14:paraId="6F5E8650" w14:textId="220A1137" w:rsidR="00AC24FC" w:rsidRPr="00C34891" w:rsidRDefault="00AC24FC" w:rsidP="00280528">
            <w:pPr>
              <w:rPr>
                <w:rFonts w:cs="Times New Roman"/>
              </w:rPr>
            </w:pPr>
            <w:r w:rsidRPr="00C34891">
              <w:rPr>
                <w:rFonts w:cs="Times New Roman"/>
              </w:rPr>
              <w:t>Medium</w:t>
            </w:r>
          </w:p>
        </w:tc>
        <w:tc>
          <w:tcPr>
            <w:tcW w:w="426" w:type="dxa"/>
            <w:shd w:val="clear" w:color="auto" w:fill="ED7D31" w:themeFill="accent2"/>
          </w:tcPr>
          <w:p w14:paraId="6EE53E12" w14:textId="77777777" w:rsidR="00AC24FC" w:rsidRPr="00C34891" w:rsidRDefault="00AC24FC" w:rsidP="00280528">
            <w:pPr>
              <w:rPr>
                <w:rFonts w:cs="Times New Roman"/>
              </w:rPr>
            </w:pPr>
          </w:p>
        </w:tc>
      </w:tr>
      <w:tr w:rsidR="00AC24FC" w:rsidRPr="00C34891" w14:paraId="42D75927" w14:textId="6B8B3E0F" w:rsidTr="00AC24FC">
        <w:trPr>
          <w:trHeight w:val="273"/>
        </w:trPr>
        <w:tc>
          <w:tcPr>
            <w:tcW w:w="7508" w:type="dxa"/>
          </w:tcPr>
          <w:p w14:paraId="67D96B01" w14:textId="69AFC652" w:rsidR="00AC24FC" w:rsidRPr="00C34891" w:rsidRDefault="00AC24FC" w:rsidP="00280528">
            <w:pPr>
              <w:rPr>
                <w:rFonts w:cs="Times New Roman"/>
              </w:rPr>
            </w:pPr>
            <w:r w:rsidRPr="00C34891">
              <w:rPr>
                <w:rFonts w:cs="Times New Roman"/>
              </w:rPr>
              <w:t>Example Medium-Level Notification</w:t>
            </w:r>
          </w:p>
        </w:tc>
        <w:tc>
          <w:tcPr>
            <w:tcW w:w="992" w:type="dxa"/>
          </w:tcPr>
          <w:p w14:paraId="1AEAF575" w14:textId="77431D8E" w:rsidR="00AC24FC" w:rsidRPr="00C34891" w:rsidRDefault="00AC24FC" w:rsidP="00280528">
            <w:pPr>
              <w:rPr>
                <w:rFonts w:cs="Times New Roman"/>
              </w:rPr>
            </w:pPr>
            <w:r w:rsidRPr="00C34891">
              <w:rPr>
                <w:rFonts w:cs="Times New Roman"/>
              </w:rPr>
              <w:t>Medium</w:t>
            </w:r>
          </w:p>
        </w:tc>
        <w:tc>
          <w:tcPr>
            <w:tcW w:w="426" w:type="dxa"/>
            <w:shd w:val="clear" w:color="auto" w:fill="ED7D31" w:themeFill="accent2"/>
          </w:tcPr>
          <w:p w14:paraId="57D8B9A9" w14:textId="77777777" w:rsidR="00AC24FC" w:rsidRPr="00C34891" w:rsidRDefault="00AC24FC" w:rsidP="00280528">
            <w:pPr>
              <w:rPr>
                <w:rFonts w:cs="Times New Roman"/>
              </w:rPr>
            </w:pPr>
          </w:p>
        </w:tc>
      </w:tr>
      <w:tr w:rsidR="00AC24FC" w:rsidRPr="00C34891" w14:paraId="53340232" w14:textId="30577E1C" w:rsidTr="00AC24FC">
        <w:trPr>
          <w:trHeight w:val="273"/>
        </w:trPr>
        <w:tc>
          <w:tcPr>
            <w:tcW w:w="7508" w:type="dxa"/>
          </w:tcPr>
          <w:p w14:paraId="2AFC50BF" w14:textId="4BE333F5" w:rsidR="00AC24FC" w:rsidRPr="00C34891" w:rsidRDefault="00AC24FC" w:rsidP="00280528">
            <w:pPr>
              <w:rPr>
                <w:rFonts w:cs="Times New Roman"/>
              </w:rPr>
            </w:pPr>
            <w:r w:rsidRPr="00C34891">
              <w:rPr>
                <w:rFonts w:cs="Times New Roman"/>
              </w:rPr>
              <w:t>X-Frame-Options Header Not Set</w:t>
            </w:r>
          </w:p>
        </w:tc>
        <w:tc>
          <w:tcPr>
            <w:tcW w:w="992" w:type="dxa"/>
          </w:tcPr>
          <w:p w14:paraId="2CB2675C" w14:textId="64D1C1BA" w:rsidR="00AC24FC" w:rsidRPr="00C34891" w:rsidRDefault="00AC24FC" w:rsidP="00CF039A">
            <w:pPr>
              <w:keepNext/>
              <w:rPr>
                <w:rFonts w:cs="Times New Roman"/>
              </w:rPr>
            </w:pPr>
            <w:r w:rsidRPr="00C34891">
              <w:rPr>
                <w:rFonts w:cs="Times New Roman"/>
              </w:rPr>
              <w:t>Medium</w:t>
            </w:r>
          </w:p>
        </w:tc>
        <w:tc>
          <w:tcPr>
            <w:tcW w:w="426" w:type="dxa"/>
            <w:shd w:val="clear" w:color="auto" w:fill="ED7D31" w:themeFill="accent2"/>
          </w:tcPr>
          <w:p w14:paraId="278DB95C" w14:textId="77777777" w:rsidR="00AC24FC" w:rsidRPr="00C34891" w:rsidRDefault="00AC24FC" w:rsidP="00CF039A">
            <w:pPr>
              <w:keepNext/>
              <w:rPr>
                <w:rFonts w:cs="Times New Roman"/>
              </w:rPr>
            </w:pPr>
          </w:p>
        </w:tc>
      </w:tr>
    </w:tbl>
    <w:p w14:paraId="2B8966DB" w14:textId="60598160" w:rsidR="005D0C97" w:rsidRPr="00C34891" w:rsidRDefault="00CF039A" w:rsidP="00CF039A">
      <w:pPr>
        <w:pStyle w:val="Caption"/>
        <w:jc w:val="center"/>
        <w:rPr>
          <w:rFonts w:cs="Times New Roman"/>
        </w:rPr>
      </w:pPr>
      <w:bookmarkStart w:id="11" w:name="_Ref89790440"/>
      <w:bookmarkStart w:id="12" w:name="_Toc89971240"/>
      <w:r w:rsidRPr="00C34891">
        <w:rPr>
          <w:rFonts w:cs="Times New Roman"/>
        </w:rPr>
        <w:t xml:space="preserve">Table </w:t>
      </w:r>
      <w:r w:rsidRPr="00C34891">
        <w:rPr>
          <w:rFonts w:cs="Times New Roman"/>
        </w:rPr>
        <w:fldChar w:fldCharType="begin"/>
      </w:r>
      <w:r w:rsidRPr="00C34891">
        <w:rPr>
          <w:rFonts w:cs="Times New Roman"/>
        </w:rPr>
        <w:instrText xml:space="preserve"> SEQ Table \* ARABIC </w:instrText>
      </w:r>
      <w:r w:rsidRPr="00C34891">
        <w:rPr>
          <w:rFonts w:cs="Times New Roman"/>
        </w:rPr>
        <w:fldChar w:fldCharType="separate"/>
      </w:r>
      <w:r w:rsidR="004D06C3">
        <w:rPr>
          <w:rFonts w:cs="Times New Roman"/>
          <w:noProof/>
        </w:rPr>
        <w:t>1</w:t>
      </w:r>
      <w:r w:rsidRPr="00C34891">
        <w:rPr>
          <w:rFonts w:cs="Times New Roman"/>
        </w:rPr>
        <w:fldChar w:fldCharType="end"/>
      </w:r>
      <w:r w:rsidRPr="00C34891">
        <w:rPr>
          <w:rFonts w:cs="Times New Roman"/>
        </w:rPr>
        <w:t xml:space="preserve"> OWASP ZAP Vulnerabilities</w:t>
      </w:r>
      <w:bookmarkEnd w:id="11"/>
      <w:r w:rsidR="00D13C33" w:rsidRPr="00C34891">
        <w:rPr>
          <w:rFonts w:cs="Times New Roman"/>
        </w:rPr>
        <w:t xml:space="preserve"> high risk</w:t>
      </w:r>
      <w:bookmarkEnd w:id="12"/>
    </w:p>
    <w:p w14:paraId="555F0B83" w14:textId="3D8F9891" w:rsidR="00DB1BB7" w:rsidRPr="00C34891" w:rsidRDefault="00DC15F6" w:rsidP="00280528">
      <w:pPr>
        <w:rPr>
          <w:rFonts w:cs="Times New Roman"/>
        </w:rPr>
      </w:pPr>
      <w:r w:rsidRPr="00C34891">
        <w:rPr>
          <w:rFonts w:cs="Times New Roman"/>
        </w:rPr>
        <w:t>The low and informational raked vulnerabilities are as follows</w:t>
      </w:r>
      <w:r w:rsidR="00D13C33" w:rsidRPr="00C34891">
        <w:rPr>
          <w:rFonts w:cs="Times New Roman"/>
        </w:rPr>
        <w:t xml:space="preserve"> (see </w:t>
      </w:r>
      <w:r w:rsidR="00D13C33" w:rsidRPr="00C34891">
        <w:rPr>
          <w:rFonts w:cs="Times New Roman"/>
        </w:rPr>
        <w:fldChar w:fldCharType="begin"/>
      </w:r>
      <w:r w:rsidR="00D13C33" w:rsidRPr="00C34891">
        <w:rPr>
          <w:rFonts w:cs="Times New Roman"/>
        </w:rPr>
        <w:instrText xml:space="preserve"> REF _Ref89878363 \h </w:instrText>
      </w:r>
      <w:r w:rsidR="00D13C33" w:rsidRPr="00C34891">
        <w:rPr>
          <w:rFonts w:cs="Times New Roman"/>
        </w:rPr>
      </w:r>
      <w:r w:rsidR="00C34891">
        <w:rPr>
          <w:rFonts w:cs="Times New Roman"/>
        </w:rPr>
        <w:instrText xml:space="preserve"> \* MERGEFORMAT </w:instrText>
      </w:r>
      <w:r w:rsidR="00D13C33" w:rsidRPr="00C34891">
        <w:rPr>
          <w:rFonts w:cs="Times New Roman"/>
        </w:rPr>
        <w:fldChar w:fldCharType="separate"/>
      </w:r>
      <w:r w:rsidR="004D06C3" w:rsidRPr="00C34891">
        <w:rPr>
          <w:rFonts w:cs="Times New Roman"/>
        </w:rPr>
        <w:t xml:space="preserve">Table </w:t>
      </w:r>
      <w:r w:rsidR="004D06C3">
        <w:rPr>
          <w:rFonts w:cs="Times New Roman"/>
          <w:noProof/>
        </w:rPr>
        <w:t>2</w:t>
      </w:r>
      <w:r w:rsidR="004D06C3" w:rsidRPr="00C34891">
        <w:rPr>
          <w:rFonts w:cs="Times New Roman"/>
        </w:rPr>
        <w:t xml:space="preserve"> OWASP ZAP Vulnerabilities low risk</w:t>
      </w:r>
      <w:r w:rsidR="00D13C33" w:rsidRPr="00C34891">
        <w:rPr>
          <w:rFonts w:cs="Times New Roman"/>
        </w:rPr>
        <w:fldChar w:fldCharType="end"/>
      </w:r>
      <w:r w:rsidR="00D13C33" w:rsidRPr="00C34891">
        <w:rPr>
          <w:rFonts w:cs="Times New Roman"/>
        </w:rPr>
        <w:t>)</w:t>
      </w:r>
      <w:r w:rsidRPr="00C34891">
        <w:rPr>
          <w:rFonts w:cs="Times New Roman"/>
        </w:rPr>
        <w:t>.</w:t>
      </w:r>
    </w:p>
    <w:tbl>
      <w:tblPr>
        <w:tblStyle w:val="TableGrid"/>
        <w:tblW w:w="0" w:type="auto"/>
        <w:tblLook w:val="04A0" w:firstRow="1" w:lastRow="0" w:firstColumn="1" w:lastColumn="0" w:noHBand="0" w:noVBand="1"/>
      </w:tblPr>
      <w:tblGrid>
        <w:gridCol w:w="7223"/>
        <w:gridCol w:w="1426"/>
        <w:gridCol w:w="367"/>
      </w:tblGrid>
      <w:tr w:rsidR="00DC15F6" w:rsidRPr="00C34891" w14:paraId="6C78EFF2" w14:textId="77777777" w:rsidTr="002E1E73">
        <w:tc>
          <w:tcPr>
            <w:tcW w:w="7508" w:type="dxa"/>
            <w:shd w:val="clear" w:color="auto" w:fill="B4C6E7" w:themeFill="accent1" w:themeFillTint="66"/>
          </w:tcPr>
          <w:p w14:paraId="45D1D752" w14:textId="1A27C7F1" w:rsidR="00DC15F6" w:rsidRPr="002E1E73" w:rsidRDefault="00DC15F6" w:rsidP="00280528">
            <w:pPr>
              <w:rPr>
                <w:rFonts w:cs="Times New Roman"/>
                <w:color w:val="FFFFFF" w:themeColor="background1"/>
              </w:rPr>
            </w:pPr>
            <w:r w:rsidRPr="002E1E73">
              <w:rPr>
                <w:rFonts w:cs="Times New Roman"/>
                <w:color w:val="FFFFFF" w:themeColor="background1"/>
              </w:rPr>
              <w:t>vulnerabilities</w:t>
            </w:r>
          </w:p>
        </w:tc>
        <w:tc>
          <w:tcPr>
            <w:tcW w:w="1134" w:type="dxa"/>
            <w:shd w:val="clear" w:color="auto" w:fill="B4C6E7" w:themeFill="accent1" w:themeFillTint="66"/>
          </w:tcPr>
          <w:p w14:paraId="1E3E2BAC" w14:textId="6BB47F28" w:rsidR="00DC15F6" w:rsidRPr="002E1E73" w:rsidRDefault="00DC15F6" w:rsidP="00280528">
            <w:pPr>
              <w:rPr>
                <w:rFonts w:cs="Times New Roman"/>
                <w:color w:val="FFFFFF" w:themeColor="background1"/>
              </w:rPr>
            </w:pPr>
            <w:r w:rsidRPr="002E1E73">
              <w:rPr>
                <w:rFonts w:cs="Times New Roman"/>
                <w:color w:val="FFFFFF" w:themeColor="background1"/>
              </w:rPr>
              <w:t>Severity</w:t>
            </w:r>
          </w:p>
        </w:tc>
        <w:tc>
          <w:tcPr>
            <w:tcW w:w="374" w:type="dxa"/>
            <w:shd w:val="clear" w:color="auto" w:fill="B4C6E7" w:themeFill="accent1" w:themeFillTint="66"/>
          </w:tcPr>
          <w:p w14:paraId="521E38E1" w14:textId="77777777" w:rsidR="00DC15F6" w:rsidRPr="002E1E73" w:rsidRDefault="00DC15F6" w:rsidP="00280528">
            <w:pPr>
              <w:rPr>
                <w:rFonts w:cs="Times New Roman"/>
                <w:color w:val="FFFFFF" w:themeColor="background1"/>
              </w:rPr>
            </w:pPr>
          </w:p>
        </w:tc>
      </w:tr>
      <w:tr w:rsidR="00DC15F6" w:rsidRPr="00C34891" w14:paraId="533658A7" w14:textId="77777777" w:rsidTr="00DC15F6">
        <w:tc>
          <w:tcPr>
            <w:tcW w:w="7508" w:type="dxa"/>
          </w:tcPr>
          <w:p w14:paraId="7699F971" w14:textId="6BBE21A4" w:rsidR="00DC15F6" w:rsidRPr="00C34891" w:rsidRDefault="00DC15F6" w:rsidP="00280528">
            <w:pPr>
              <w:rPr>
                <w:rFonts w:cs="Times New Roman"/>
              </w:rPr>
            </w:pPr>
            <w:r w:rsidRPr="00C34891">
              <w:rPr>
                <w:rFonts w:cs="Times New Roman"/>
              </w:rPr>
              <w:t>Absence of Anti-CRF Tokens</w:t>
            </w:r>
          </w:p>
        </w:tc>
        <w:tc>
          <w:tcPr>
            <w:tcW w:w="1134" w:type="dxa"/>
          </w:tcPr>
          <w:p w14:paraId="0C035EDD" w14:textId="30C83034" w:rsidR="00DC15F6" w:rsidRPr="00C34891" w:rsidRDefault="00D13C33" w:rsidP="00280528">
            <w:pPr>
              <w:rPr>
                <w:rFonts w:cs="Times New Roman"/>
              </w:rPr>
            </w:pPr>
            <w:r w:rsidRPr="00C34891">
              <w:rPr>
                <w:rFonts w:cs="Times New Roman"/>
              </w:rPr>
              <w:t>Low</w:t>
            </w:r>
          </w:p>
        </w:tc>
        <w:tc>
          <w:tcPr>
            <w:tcW w:w="374" w:type="dxa"/>
            <w:shd w:val="clear" w:color="auto" w:fill="FFFF00"/>
          </w:tcPr>
          <w:p w14:paraId="785AECAB" w14:textId="77777777" w:rsidR="00DC15F6" w:rsidRPr="00C34891" w:rsidRDefault="00DC15F6" w:rsidP="00280528">
            <w:pPr>
              <w:rPr>
                <w:rFonts w:cs="Times New Roman"/>
              </w:rPr>
            </w:pPr>
          </w:p>
        </w:tc>
      </w:tr>
      <w:tr w:rsidR="00DC15F6" w:rsidRPr="00C34891" w14:paraId="2C8A7AC9" w14:textId="77777777" w:rsidTr="00DC15F6">
        <w:tc>
          <w:tcPr>
            <w:tcW w:w="7508" w:type="dxa"/>
          </w:tcPr>
          <w:p w14:paraId="66F3D44F" w14:textId="39F8E9D4" w:rsidR="00DC15F6" w:rsidRPr="00C34891" w:rsidRDefault="00DC15F6" w:rsidP="00280528">
            <w:pPr>
              <w:rPr>
                <w:rFonts w:cs="Times New Roman"/>
              </w:rPr>
            </w:pPr>
            <w:r w:rsidRPr="00C34891">
              <w:rPr>
                <w:rFonts w:cs="Times New Roman"/>
              </w:rPr>
              <w:t>Application Error Disclosure</w:t>
            </w:r>
          </w:p>
        </w:tc>
        <w:tc>
          <w:tcPr>
            <w:tcW w:w="1134" w:type="dxa"/>
          </w:tcPr>
          <w:p w14:paraId="3324CC24" w14:textId="58D305A8" w:rsidR="00DC15F6" w:rsidRPr="00C34891" w:rsidRDefault="00D13C33" w:rsidP="00280528">
            <w:pPr>
              <w:rPr>
                <w:rFonts w:cs="Times New Roman"/>
              </w:rPr>
            </w:pPr>
            <w:r w:rsidRPr="00C34891">
              <w:rPr>
                <w:rFonts w:cs="Times New Roman"/>
              </w:rPr>
              <w:t>Low</w:t>
            </w:r>
          </w:p>
        </w:tc>
        <w:tc>
          <w:tcPr>
            <w:tcW w:w="374" w:type="dxa"/>
            <w:shd w:val="clear" w:color="auto" w:fill="FFFF00"/>
          </w:tcPr>
          <w:p w14:paraId="25B85B12" w14:textId="77777777" w:rsidR="00DC15F6" w:rsidRPr="00C34891" w:rsidRDefault="00DC15F6" w:rsidP="00280528">
            <w:pPr>
              <w:rPr>
                <w:rFonts w:cs="Times New Roman"/>
              </w:rPr>
            </w:pPr>
          </w:p>
        </w:tc>
      </w:tr>
      <w:tr w:rsidR="00DC15F6" w:rsidRPr="00C34891" w14:paraId="33533A61" w14:textId="77777777" w:rsidTr="00DC15F6">
        <w:tc>
          <w:tcPr>
            <w:tcW w:w="7508" w:type="dxa"/>
          </w:tcPr>
          <w:p w14:paraId="5795422A" w14:textId="35A350D6" w:rsidR="00DC15F6" w:rsidRPr="00C34891" w:rsidRDefault="00DC15F6" w:rsidP="00280528">
            <w:pPr>
              <w:rPr>
                <w:rFonts w:cs="Times New Roman"/>
              </w:rPr>
            </w:pPr>
            <w:r w:rsidRPr="00C34891">
              <w:rPr>
                <w:rFonts w:cs="Times New Roman"/>
              </w:rPr>
              <w:t xml:space="preserve">Cross-Domain JavaScript File Inclusion </w:t>
            </w:r>
          </w:p>
        </w:tc>
        <w:tc>
          <w:tcPr>
            <w:tcW w:w="1134" w:type="dxa"/>
          </w:tcPr>
          <w:p w14:paraId="14183A99" w14:textId="328CF0AC" w:rsidR="00DC15F6" w:rsidRPr="00C34891" w:rsidRDefault="00D13C33" w:rsidP="00280528">
            <w:pPr>
              <w:rPr>
                <w:rFonts w:cs="Times New Roman"/>
              </w:rPr>
            </w:pPr>
            <w:r w:rsidRPr="00C34891">
              <w:rPr>
                <w:rFonts w:cs="Times New Roman"/>
              </w:rPr>
              <w:t>Low</w:t>
            </w:r>
          </w:p>
        </w:tc>
        <w:tc>
          <w:tcPr>
            <w:tcW w:w="374" w:type="dxa"/>
            <w:shd w:val="clear" w:color="auto" w:fill="FFFF00"/>
          </w:tcPr>
          <w:p w14:paraId="008CC44C" w14:textId="77777777" w:rsidR="00DC15F6" w:rsidRPr="00C34891" w:rsidRDefault="00DC15F6" w:rsidP="00280528">
            <w:pPr>
              <w:rPr>
                <w:rFonts w:cs="Times New Roman"/>
              </w:rPr>
            </w:pPr>
          </w:p>
        </w:tc>
      </w:tr>
      <w:tr w:rsidR="00D13C33" w:rsidRPr="00C34891" w14:paraId="3B2740A6" w14:textId="77777777" w:rsidTr="00DC15F6">
        <w:tc>
          <w:tcPr>
            <w:tcW w:w="7508" w:type="dxa"/>
          </w:tcPr>
          <w:p w14:paraId="4D7E6291" w14:textId="7FB07864" w:rsidR="00D13C33" w:rsidRPr="00C34891" w:rsidRDefault="00D13C33" w:rsidP="00280528">
            <w:pPr>
              <w:rPr>
                <w:rFonts w:cs="Times New Roman"/>
              </w:rPr>
            </w:pPr>
            <w:r w:rsidRPr="00C34891">
              <w:rPr>
                <w:rFonts w:cs="Times New Roman"/>
              </w:rPr>
              <w:t>Example Low-Level Notification</w:t>
            </w:r>
          </w:p>
        </w:tc>
        <w:tc>
          <w:tcPr>
            <w:tcW w:w="1134" w:type="dxa"/>
          </w:tcPr>
          <w:p w14:paraId="04983D81" w14:textId="63F9CCE0" w:rsidR="00D13C33" w:rsidRPr="00C34891" w:rsidRDefault="00D13C33" w:rsidP="00280528">
            <w:pPr>
              <w:rPr>
                <w:rFonts w:cs="Times New Roman"/>
              </w:rPr>
            </w:pPr>
            <w:r w:rsidRPr="00C34891">
              <w:rPr>
                <w:rFonts w:cs="Times New Roman"/>
              </w:rPr>
              <w:t>Low</w:t>
            </w:r>
          </w:p>
        </w:tc>
        <w:tc>
          <w:tcPr>
            <w:tcW w:w="374" w:type="dxa"/>
            <w:shd w:val="clear" w:color="auto" w:fill="FFFF00"/>
          </w:tcPr>
          <w:p w14:paraId="5F7C35C2" w14:textId="77777777" w:rsidR="00D13C33" w:rsidRPr="00C34891" w:rsidRDefault="00D13C33" w:rsidP="00280528">
            <w:pPr>
              <w:rPr>
                <w:rFonts w:cs="Times New Roman"/>
              </w:rPr>
            </w:pPr>
          </w:p>
        </w:tc>
      </w:tr>
      <w:tr w:rsidR="00DC15F6" w:rsidRPr="00C34891" w14:paraId="61675896" w14:textId="77777777" w:rsidTr="00DC15F6">
        <w:tc>
          <w:tcPr>
            <w:tcW w:w="7508" w:type="dxa"/>
          </w:tcPr>
          <w:p w14:paraId="1AF35982" w14:textId="47EE6E25" w:rsidR="00DC15F6" w:rsidRPr="00C34891" w:rsidRDefault="00DC15F6" w:rsidP="00280528">
            <w:pPr>
              <w:rPr>
                <w:rFonts w:cs="Times New Roman"/>
              </w:rPr>
            </w:pPr>
            <w:r w:rsidRPr="00C34891">
              <w:rPr>
                <w:rFonts w:cs="Times New Roman"/>
              </w:rPr>
              <w:t>Incomplete or No Cache-Control Header Set</w:t>
            </w:r>
          </w:p>
        </w:tc>
        <w:tc>
          <w:tcPr>
            <w:tcW w:w="1134" w:type="dxa"/>
          </w:tcPr>
          <w:p w14:paraId="04BD8D09" w14:textId="013597C7" w:rsidR="00DC15F6" w:rsidRPr="00C34891" w:rsidRDefault="00D13C33" w:rsidP="00280528">
            <w:pPr>
              <w:rPr>
                <w:rFonts w:cs="Times New Roman"/>
              </w:rPr>
            </w:pPr>
            <w:r w:rsidRPr="00C34891">
              <w:rPr>
                <w:rFonts w:cs="Times New Roman"/>
              </w:rPr>
              <w:t>Low</w:t>
            </w:r>
          </w:p>
        </w:tc>
        <w:tc>
          <w:tcPr>
            <w:tcW w:w="374" w:type="dxa"/>
            <w:shd w:val="clear" w:color="auto" w:fill="FFFF00"/>
          </w:tcPr>
          <w:p w14:paraId="76D841F5" w14:textId="77777777" w:rsidR="00DC15F6" w:rsidRPr="00C34891" w:rsidRDefault="00DC15F6" w:rsidP="00280528">
            <w:pPr>
              <w:rPr>
                <w:rFonts w:cs="Times New Roman"/>
              </w:rPr>
            </w:pPr>
          </w:p>
        </w:tc>
      </w:tr>
      <w:tr w:rsidR="00DC15F6" w:rsidRPr="00C34891" w14:paraId="1718C028" w14:textId="77777777" w:rsidTr="00DC15F6">
        <w:tc>
          <w:tcPr>
            <w:tcW w:w="7508" w:type="dxa"/>
          </w:tcPr>
          <w:p w14:paraId="54BE6F66" w14:textId="0B2EEA94" w:rsidR="00DC15F6" w:rsidRPr="00C34891" w:rsidRDefault="00DC15F6" w:rsidP="00280528">
            <w:pPr>
              <w:rPr>
                <w:rFonts w:cs="Times New Roman"/>
              </w:rPr>
            </w:pPr>
            <w:r w:rsidRPr="00C34891">
              <w:rPr>
                <w:rFonts w:cs="Times New Roman"/>
              </w:rPr>
              <w:t>X-Content-Type-Options Header Missing</w:t>
            </w:r>
          </w:p>
        </w:tc>
        <w:tc>
          <w:tcPr>
            <w:tcW w:w="1134" w:type="dxa"/>
          </w:tcPr>
          <w:p w14:paraId="28C46E07" w14:textId="000C5E13" w:rsidR="00DC15F6" w:rsidRPr="00C34891" w:rsidRDefault="00D13C33" w:rsidP="00280528">
            <w:pPr>
              <w:rPr>
                <w:rFonts w:cs="Times New Roman"/>
              </w:rPr>
            </w:pPr>
            <w:r w:rsidRPr="00C34891">
              <w:rPr>
                <w:rFonts w:cs="Times New Roman"/>
              </w:rPr>
              <w:t>Low</w:t>
            </w:r>
          </w:p>
        </w:tc>
        <w:tc>
          <w:tcPr>
            <w:tcW w:w="374" w:type="dxa"/>
            <w:shd w:val="clear" w:color="auto" w:fill="FFFF00"/>
          </w:tcPr>
          <w:p w14:paraId="12BDD172" w14:textId="77777777" w:rsidR="00DC15F6" w:rsidRPr="00C34891" w:rsidRDefault="00DC15F6" w:rsidP="00280528">
            <w:pPr>
              <w:rPr>
                <w:rFonts w:cs="Times New Roman"/>
              </w:rPr>
            </w:pPr>
          </w:p>
        </w:tc>
      </w:tr>
      <w:tr w:rsidR="00DC15F6" w:rsidRPr="00C34891" w14:paraId="0742CB65" w14:textId="77777777" w:rsidTr="00D13C33">
        <w:tc>
          <w:tcPr>
            <w:tcW w:w="7508" w:type="dxa"/>
          </w:tcPr>
          <w:p w14:paraId="2B908BC9" w14:textId="2821205A" w:rsidR="00DC15F6" w:rsidRPr="00C34891" w:rsidRDefault="00DC15F6" w:rsidP="00280528">
            <w:pPr>
              <w:rPr>
                <w:rFonts w:cs="Times New Roman"/>
              </w:rPr>
            </w:pPr>
            <w:r w:rsidRPr="00C34891">
              <w:rPr>
                <w:rFonts w:cs="Times New Roman"/>
              </w:rPr>
              <w:t>Example informational Alert Notification</w:t>
            </w:r>
          </w:p>
        </w:tc>
        <w:tc>
          <w:tcPr>
            <w:tcW w:w="1134" w:type="dxa"/>
          </w:tcPr>
          <w:p w14:paraId="634F5BE9" w14:textId="3B9B871C" w:rsidR="00DC15F6" w:rsidRPr="00C34891" w:rsidRDefault="00D13C33" w:rsidP="00280528">
            <w:pPr>
              <w:rPr>
                <w:rFonts w:cs="Times New Roman"/>
              </w:rPr>
            </w:pPr>
            <w:r w:rsidRPr="00C34891">
              <w:rPr>
                <w:rFonts w:cs="Times New Roman"/>
              </w:rPr>
              <w:t>Informational</w:t>
            </w:r>
          </w:p>
        </w:tc>
        <w:tc>
          <w:tcPr>
            <w:tcW w:w="374" w:type="dxa"/>
            <w:shd w:val="clear" w:color="auto" w:fill="8EAADB" w:themeFill="accent1" w:themeFillTint="99"/>
          </w:tcPr>
          <w:p w14:paraId="7685D4D4" w14:textId="77777777" w:rsidR="00DC15F6" w:rsidRPr="00C34891" w:rsidRDefault="00DC15F6" w:rsidP="00280528">
            <w:pPr>
              <w:rPr>
                <w:rFonts w:cs="Times New Roman"/>
              </w:rPr>
            </w:pPr>
          </w:p>
        </w:tc>
      </w:tr>
      <w:tr w:rsidR="00DC15F6" w:rsidRPr="00C34891" w14:paraId="3008831E" w14:textId="77777777" w:rsidTr="00D13C33">
        <w:tc>
          <w:tcPr>
            <w:tcW w:w="7508" w:type="dxa"/>
          </w:tcPr>
          <w:p w14:paraId="28819744" w14:textId="0DF8C421" w:rsidR="00DC15F6" w:rsidRPr="00C34891" w:rsidRDefault="00DC15F6" w:rsidP="00280528">
            <w:pPr>
              <w:rPr>
                <w:rFonts w:cs="Times New Roman"/>
              </w:rPr>
            </w:pPr>
            <w:r w:rsidRPr="00C34891">
              <w:rPr>
                <w:rFonts w:cs="Times New Roman"/>
              </w:rPr>
              <w:t xml:space="preserve">HUD Tutorial Page Alert </w:t>
            </w:r>
          </w:p>
        </w:tc>
        <w:tc>
          <w:tcPr>
            <w:tcW w:w="1134" w:type="dxa"/>
          </w:tcPr>
          <w:p w14:paraId="0E94E0AD" w14:textId="14647BAE" w:rsidR="00DC15F6" w:rsidRPr="00C34891" w:rsidRDefault="00D13C33" w:rsidP="00280528">
            <w:pPr>
              <w:rPr>
                <w:rFonts w:cs="Times New Roman"/>
              </w:rPr>
            </w:pPr>
            <w:r w:rsidRPr="00C34891">
              <w:rPr>
                <w:rFonts w:cs="Times New Roman"/>
              </w:rPr>
              <w:t>Informational</w:t>
            </w:r>
          </w:p>
        </w:tc>
        <w:tc>
          <w:tcPr>
            <w:tcW w:w="374" w:type="dxa"/>
            <w:shd w:val="clear" w:color="auto" w:fill="8EAADB" w:themeFill="accent1" w:themeFillTint="99"/>
          </w:tcPr>
          <w:p w14:paraId="007BFF94" w14:textId="77777777" w:rsidR="00DC15F6" w:rsidRPr="00C34891" w:rsidRDefault="00DC15F6" w:rsidP="00280528">
            <w:pPr>
              <w:rPr>
                <w:rFonts w:cs="Times New Roman"/>
              </w:rPr>
            </w:pPr>
          </w:p>
        </w:tc>
      </w:tr>
      <w:tr w:rsidR="00DC15F6" w:rsidRPr="00C34891" w14:paraId="7707A70F" w14:textId="77777777" w:rsidTr="00D13C33">
        <w:tc>
          <w:tcPr>
            <w:tcW w:w="7508" w:type="dxa"/>
          </w:tcPr>
          <w:p w14:paraId="519AF223" w14:textId="38A18CF9" w:rsidR="00DC15F6" w:rsidRPr="00C34891" w:rsidRDefault="00DC15F6" w:rsidP="00280528">
            <w:pPr>
              <w:rPr>
                <w:rFonts w:cs="Times New Roman"/>
              </w:rPr>
            </w:pPr>
            <w:r w:rsidRPr="00C34891">
              <w:rPr>
                <w:rFonts w:cs="Times New Roman"/>
              </w:rPr>
              <w:t>Information Disclosure – Suspicious Comments</w:t>
            </w:r>
          </w:p>
        </w:tc>
        <w:tc>
          <w:tcPr>
            <w:tcW w:w="1134" w:type="dxa"/>
          </w:tcPr>
          <w:p w14:paraId="4047FEB2" w14:textId="6DE970BD" w:rsidR="00DC15F6" w:rsidRPr="00C34891" w:rsidRDefault="00D13C33" w:rsidP="00280528">
            <w:pPr>
              <w:rPr>
                <w:rFonts w:cs="Times New Roman"/>
              </w:rPr>
            </w:pPr>
            <w:r w:rsidRPr="00C34891">
              <w:rPr>
                <w:rFonts w:cs="Times New Roman"/>
              </w:rPr>
              <w:t>Informational</w:t>
            </w:r>
          </w:p>
        </w:tc>
        <w:tc>
          <w:tcPr>
            <w:tcW w:w="374" w:type="dxa"/>
            <w:shd w:val="clear" w:color="auto" w:fill="8EAADB" w:themeFill="accent1" w:themeFillTint="99"/>
          </w:tcPr>
          <w:p w14:paraId="2502C9E2" w14:textId="77777777" w:rsidR="00DC15F6" w:rsidRPr="00C34891" w:rsidRDefault="00DC15F6" w:rsidP="00280528">
            <w:pPr>
              <w:rPr>
                <w:rFonts w:cs="Times New Roman"/>
              </w:rPr>
            </w:pPr>
          </w:p>
        </w:tc>
      </w:tr>
      <w:tr w:rsidR="00DC15F6" w:rsidRPr="00C34891" w14:paraId="6664925B" w14:textId="77777777" w:rsidTr="00D13C33">
        <w:tc>
          <w:tcPr>
            <w:tcW w:w="7508" w:type="dxa"/>
          </w:tcPr>
          <w:p w14:paraId="7BA0E0FC" w14:textId="6521D776" w:rsidR="00DC15F6" w:rsidRPr="00C34891" w:rsidRDefault="00DC15F6" w:rsidP="00280528">
            <w:pPr>
              <w:rPr>
                <w:rFonts w:cs="Times New Roman"/>
              </w:rPr>
            </w:pPr>
            <w:r w:rsidRPr="00C34891">
              <w:rPr>
                <w:rFonts w:cs="Times New Roman"/>
              </w:rPr>
              <w:t>Timestamp Disclosure - Unix</w:t>
            </w:r>
          </w:p>
        </w:tc>
        <w:tc>
          <w:tcPr>
            <w:tcW w:w="1134" w:type="dxa"/>
          </w:tcPr>
          <w:p w14:paraId="65E40B2C" w14:textId="2F96FB25" w:rsidR="00DC15F6" w:rsidRPr="00C34891" w:rsidRDefault="00D13C33" w:rsidP="00280528">
            <w:pPr>
              <w:rPr>
                <w:rFonts w:cs="Times New Roman"/>
              </w:rPr>
            </w:pPr>
            <w:r w:rsidRPr="00C34891">
              <w:rPr>
                <w:rFonts w:cs="Times New Roman"/>
              </w:rPr>
              <w:t>Informational</w:t>
            </w:r>
          </w:p>
        </w:tc>
        <w:tc>
          <w:tcPr>
            <w:tcW w:w="374" w:type="dxa"/>
            <w:shd w:val="clear" w:color="auto" w:fill="8EAADB" w:themeFill="accent1" w:themeFillTint="99"/>
          </w:tcPr>
          <w:p w14:paraId="788D78EA" w14:textId="77777777" w:rsidR="00DC15F6" w:rsidRPr="00C34891" w:rsidRDefault="00DC15F6" w:rsidP="00D13C33">
            <w:pPr>
              <w:keepNext/>
              <w:rPr>
                <w:rFonts w:cs="Times New Roman"/>
              </w:rPr>
            </w:pPr>
          </w:p>
        </w:tc>
      </w:tr>
    </w:tbl>
    <w:p w14:paraId="3262EF19" w14:textId="5DFD274A" w:rsidR="00DC15F6" w:rsidRPr="00C34891" w:rsidRDefault="00D13C33" w:rsidP="00C34891">
      <w:pPr>
        <w:pStyle w:val="Caption"/>
        <w:jc w:val="center"/>
        <w:rPr>
          <w:rFonts w:cs="Times New Roman"/>
        </w:rPr>
      </w:pPr>
      <w:bookmarkStart w:id="13" w:name="_Ref89878363"/>
      <w:bookmarkStart w:id="14" w:name="_Toc89971241"/>
      <w:r w:rsidRPr="00C34891">
        <w:rPr>
          <w:rFonts w:cs="Times New Roman"/>
        </w:rPr>
        <w:t xml:space="preserve">Table </w:t>
      </w:r>
      <w:r w:rsidRPr="00C34891">
        <w:rPr>
          <w:rFonts w:cs="Times New Roman"/>
        </w:rPr>
        <w:fldChar w:fldCharType="begin"/>
      </w:r>
      <w:r w:rsidRPr="00C34891">
        <w:rPr>
          <w:rFonts w:cs="Times New Roman"/>
        </w:rPr>
        <w:instrText xml:space="preserve"> SEQ Table \* ARABIC </w:instrText>
      </w:r>
      <w:r w:rsidRPr="00C34891">
        <w:rPr>
          <w:rFonts w:cs="Times New Roman"/>
        </w:rPr>
        <w:fldChar w:fldCharType="separate"/>
      </w:r>
      <w:r w:rsidR="004D06C3">
        <w:rPr>
          <w:rFonts w:cs="Times New Roman"/>
          <w:noProof/>
        </w:rPr>
        <w:t>2</w:t>
      </w:r>
      <w:r w:rsidRPr="00C34891">
        <w:rPr>
          <w:rFonts w:cs="Times New Roman"/>
        </w:rPr>
        <w:fldChar w:fldCharType="end"/>
      </w:r>
      <w:r w:rsidRPr="00C34891">
        <w:rPr>
          <w:rFonts w:cs="Times New Roman"/>
        </w:rPr>
        <w:t xml:space="preserve"> OWASP ZAP Vulnerabilities low risk</w:t>
      </w:r>
      <w:bookmarkEnd w:id="13"/>
      <w:bookmarkEnd w:id="14"/>
    </w:p>
    <w:p w14:paraId="20F2CDCC" w14:textId="09CB4A7F" w:rsidR="00280528" w:rsidRPr="00C34891" w:rsidRDefault="00280528" w:rsidP="00A60E69">
      <w:pPr>
        <w:pStyle w:val="Heading3"/>
      </w:pPr>
      <w:bookmarkStart w:id="15" w:name="_Toc89971215"/>
      <w:r w:rsidRPr="00C34891">
        <w:lastRenderedPageBreak/>
        <w:t>Bandit</w:t>
      </w:r>
      <w:bookmarkEnd w:id="15"/>
      <w:r w:rsidRPr="00C34891">
        <w:t xml:space="preserve"> </w:t>
      </w:r>
    </w:p>
    <w:p w14:paraId="432EA6D7" w14:textId="4656D92F" w:rsidR="00C34891" w:rsidRPr="00C34891" w:rsidRDefault="00280528" w:rsidP="00280528">
      <w:pPr>
        <w:rPr>
          <w:rFonts w:cs="Times New Roman"/>
        </w:rPr>
      </w:pPr>
      <w:r w:rsidRPr="00C34891">
        <w:rPr>
          <w:rFonts w:cs="Times New Roman"/>
        </w:rPr>
        <w:t>Using Bandit, the results showed a total of 2 vulnerabilities in the code</w:t>
      </w:r>
      <w:r w:rsidR="007D25F5" w:rsidRPr="00C34891">
        <w:rPr>
          <w:rFonts w:cs="Times New Roman"/>
        </w:rPr>
        <w:t xml:space="preserve"> of medium severity</w:t>
      </w:r>
      <w:r w:rsidR="009D38FC" w:rsidRPr="00C34891">
        <w:rPr>
          <w:rFonts w:cs="Times New Roman"/>
        </w:rPr>
        <w:t xml:space="preserve"> as classified by bandit (see </w:t>
      </w:r>
      <w:r w:rsidR="009D38FC" w:rsidRPr="00C34891">
        <w:rPr>
          <w:rFonts w:cs="Times New Roman"/>
        </w:rPr>
        <w:fldChar w:fldCharType="begin"/>
      </w:r>
      <w:r w:rsidR="009D38FC" w:rsidRPr="00C34891">
        <w:rPr>
          <w:rFonts w:cs="Times New Roman"/>
        </w:rPr>
        <w:instrText xml:space="preserve"> REF _Ref89791029 \h </w:instrText>
      </w:r>
      <w:r w:rsidR="009D38FC" w:rsidRPr="00C34891">
        <w:rPr>
          <w:rFonts w:cs="Times New Roman"/>
        </w:rPr>
      </w:r>
      <w:r w:rsidR="00C34891">
        <w:rPr>
          <w:rFonts w:cs="Times New Roman"/>
        </w:rPr>
        <w:instrText xml:space="preserve"> \* MERGEFORMAT </w:instrText>
      </w:r>
      <w:r w:rsidR="009D38FC" w:rsidRPr="00C34891">
        <w:rPr>
          <w:rFonts w:cs="Times New Roman"/>
        </w:rPr>
        <w:fldChar w:fldCharType="separate"/>
      </w:r>
      <w:r w:rsidR="004D06C3" w:rsidRPr="00C34891">
        <w:rPr>
          <w:rFonts w:cs="Times New Roman"/>
        </w:rPr>
        <w:t xml:space="preserve">Table </w:t>
      </w:r>
      <w:r w:rsidR="004D06C3">
        <w:rPr>
          <w:rFonts w:cs="Times New Roman"/>
          <w:noProof/>
        </w:rPr>
        <w:t>3</w:t>
      </w:r>
      <w:r w:rsidR="004D06C3" w:rsidRPr="00C34891">
        <w:rPr>
          <w:rFonts w:cs="Times New Roman"/>
        </w:rPr>
        <w:t xml:space="preserve"> Bandit Vulnerabilities</w:t>
      </w:r>
      <w:r w:rsidR="009D38FC" w:rsidRPr="00C34891">
        <w:rPr>
          <w:rFonts w:cs="Times New Roman"/>
        </w:rPr>
        <w:fldChar w:fldCharType="end"/>
      </w:r>
      <w:r w:rsidR="009D38FC" w:rsidRPr="00C34891">
        <w:rPr>
          <w:rFonts w:cs="Times New Roman"/>
        </w:rPr>
        <w:t xml:space="preserve"> and </w:t>
      </w:r>
      <w:r w:rsidR="009D38FC" w:rsidRPr="00C34891">
        <w:rPr>
          <w:rFonts w:cs="Times New Roman"/>
        </w:rPr>
        <w:fldChar w:fldCharType="begin"/>
      </w:r>
      <w:r w:rsidR="009D38FC" w:rsidRPr="00C34891">
        <w:rPr>
          <w:rFonts w:cs="Times New Roman"/>
        </w:rPr>
        <w:instrText xml:space="preserve"> REF _Ref89790513 \h </w:instrText>
      </w:r>
      <w:r w:rsidR="009D38FC" w:rsidRPr="00C34891">
        <w:rPr>
          <w:rFonts w:cs="Times New Roman"/>
        </w:rPr>
      </w:r>
      <w:r w:rsidR="00C34891">
        <w:rPr>
          <w:rFonts w:cs="Times New Roman"/>
        </w:rPr>
        <w:instrText xml:space="preserve"> \* MERGEFORMAT </w:instrText>
      </w:r>
      <w:r w:rsidR="009D38FC" w:rsidRPr="00C34891">
        <w:rPr>
          <w:rFonts w:cs="Times New Roman"/>
        </w:rPr>
        <w:fldChar w:fldCharType="separate"/>
      </w:r>
      <w:r w:rsidR="004D06C3" w:rsidRPr="004D06C3">
        <w:rPr>
          <w:rFonts w:cs="Times New Roman"/>
        </w:rPr>
        <w:t>Appendix A</w:t>
      </w:r>
      <w:r w:rsidR="009D38FC" w:rsidRPr="00C34891">
        <w:rPr>
          <w:rFonts w:cs="Times New Roman"/>
        </w:rPr>
        <w:fldChar w:fldCharType="end"/>
      </w:r>
      <w:r w:rsidR="009D38FC" w:rsidRPr="00C34891">
        <w:rPr>
          <w:rFonts w:cs="Times New Roman"/>
        </w:rPr>
        <w:t>)</w:t>
      </w:r>
      <w:r w:rsidRPr="00C34891">
        <w:rPr>
          <w:rFonts w:cs="Times New Roman"/>
        </w:rPr>
        <w:t xml:space="preserve">. </w:t>
      </w:r>
    </w:p>
    <w:tbl>
      <w:tblPr>
        <w:tblStyle w:val="TableGrid"/>
        <w:tblW w:w="0" w:type="auto"/>
        <w:tblLook w:val="04A0" w:firstRow="1" w:lastRow="0" w:firstColumn="1" w:lastColumn="0" w:noHBand="0" w:noVBand="1"/>
      </w:tblPr>
      <w:tblGrid>
        <w:gridCol w:w="4508"/>
        <w:gridCol w:w="4508"/>
      </w:tblGrid>
      <w:tr w:rsidR="00AC24FC" w:rsidRPr="00C34891" w14:paraId="434F46E8" w14:textId="77777777" w:rsidTr="002E1E73">
        <w:tc>
          <w:tcPr>
            <w:tcW w:w="4508" w:type="dxa"/>
            <w:shd w:val="clear" w:color="auto" w:fill="B4C6E7" w:themeFill="accent1" w:themeFillTint="66"/>
          </w:tcPr>
          <w:p w14:paraId="3D89B7AE" w14:textId="3093B0BC" w:rsidR="00AC24FC" w:rsidRPr="002E1E73" w:rsidRDefault="009D38FC" w:rsidP="00280528">
            <w:pPr>
              <w:rPr>
                <w:rFonts w:cs="Times New Roman"/>
                <w:color w:val="FFFFFF" w:themeColor="background1"/>
              </w:rPr>
            </w:pPr>
            <w:r w:rsidRPr="002E1E73">
              <w:rPr>
                <w:rFonts w:cs="Times New Roman"/>
                <w:color w:val="FFFFFF" w:themeColor="background1"/>
              </w:rPr>
              <w:t>vulnerabilities</w:t>
            </w:r>
          </w:p>
        </w:tc>
        <w:tc>
          <w:tcPr>
            <w:tcW w:w="4508" w:type="dxa"/>
            <w:shd w:val="clear" w:color="auto" w:fill="B4C6E7" w:themeFill="accent1" w:themeFillTint="66"/>
          </w:tcPr>
          <w:p w14:paraId="675858B0" w14:textId="4B326557" w:rsidR="00AC24FC" w:rsidRPr="002E1E73" w:rsidRDefault="009D38FC" w:rsidP="00280528">
            <w:pPr>
              <w:rPr>
                <w:rFonts w:cs="Times New Roman"/>
                <w:color w:val="FFFFFF" w:themeColor="background1"/>
              </w:rPr>
            </w:pPr>
            <w:r w:rsidRPr="002E1E73">
              <w:rPr>
                <w:rFonts w:cs="Times New Roman"/>
                <w:color w:val="FFFFFF" w:themeColor="background1"/>
              </w:rPr>
              <w:t>Severity</w:t>
            </w:r>
          </w:p>
        </w:tc>
      </w:tr>
      <w:tr w:rsidR="009D38FC" w:rsidRPr="00C34891" w14:paraId="6372520C" w14:textId="77777777" w:rsidTr="00AC24FC">
        <w:tc>
          <w:tcPr>
            <w:tcW w:w="4508" w:type="dxa"/>
          </w:tcPr>
          <w:p w14:paraId="6D06E742" w14:textId="1544D7D4" w:rsidR="009D38FC" w:rsidRPr="00C34891" w:rsidRDefault="009D38FC" w:rsidP="00280528">
            <w:pPr>
              <w:rPr>
                <w:rFonts w:cs="Times New Roman"/>
              </w:rPr>
            </w:pPr>
            <w:r w:rsidRPr="00C34891">
              <w:rPr>
                <w:rFonts w:cs="Times New Roman"/>
              </w:rPr>
              <w:t>SQL injection</w:t>
            </w:r>
          </w:p>
        </w:tc>
        <w:tc>
          <w:tcPr>
            <w:tcW w:w="4508" w:type="dxa"/>
          </w:tcPr>
          <w:p w14:paraId="3CE2CA29" w14:textId="57C6C7D9" w:rsidR="009D38FC" w:rsidRPr="00C34891" w:rsidRDefault="009D38FC" w:rsidP="00280528">
            <w:pPr>
              <w:rPr>
                <w:rFonts w:cs="Times New Roman"/>
              </w:rPr>
            </w:pPr>
            <w:r w:rsidRPr="00C34891">
              <w:rPr>
                <w:rFonts w:cs="Times New Roman"/>
              </w:rPr>
              <w:t xml:space="preserve">Medium </w:t>
            </w:r>
          </w:p>
        </w:tc>
      </w:tr>
      <w:tr w:rsidR="009D38FC" w:rsidRPr="00C34891" w14:paraId="7AC65963" w14:textId="77777777" w:rsidTr="00AC24FC">
        <w:tc>
          <w:tcPr>
            <w:tcW w:w="4508" w:type="dxa"/>
          </w:tcPr>
          <w:p w14:paraId="27829788" w14:textId="1E36FE3E" w:rsidR="009D38FC" w:rsidRPr="00C34891" w:rsidRDefault="009D38FC" w:rsidP="00280528">
            <w:pPr>
              <w:rPr>
                <w:rFonts w:cs="Times New Roman"/>
              </w:rPr>
            </w:pPr>
            <w:r w:rsidRPr="00C34891">
              <w:rPr>
                <w:rFonts w:cs="Times New Roman"/>
              </w:rPr>
              <w:t>Usage of temp directory</w:t>
            </w:r>
          </w:p>
        </w:tc>
        <w:tc>
          <w:tcPr>
            <w:tcW w:w="4508" w:type="dxa"/>
          </w:tcPr>
          <w:p w14:paraId="57FC07DC" w14:textId="6917C4F7" w:rsidR="009D38FC" w:rsidRPr="00C34891" w:rsidRDefault="009D38FC" w:rsidP="009D38FC">
            <w:pPr>
              <w:keepNext/>
              <w:rPr>
                <w:rFonts w:cs="Times New Roman"/>
              </w:rPr>
            </w:pPr>
            <w:r w:rsidRPr="00C34891">
              <w:rPr>
                <w:rFonts w:cs="Times New Roman"/>
              </w:rPr>
              <w:t>Medium</w:t>
            </w:r>
          </w:p>
        </w:tc>
      </w:tr>
    </w:tbl>
    <w:p w14:paraId="6EC0752F" w14:textId="2E26FB7B" w:rsidR="005817FF" w:rsidRPr="00C34891" w:rsidRDefault="009D38FC" w:rsidP="00A177F5">
      <w:pPr>
        <w:pStyle w:val="Caption"/>
        <w:jc w:val="center"/>
        <w:rPr>
          <w:rFonts w:cs="Times New Roman"/>
        </w:rPr>
      </w:pPr>
      <w:bookmarkStart w:id="16" w:name="_Ref89791029"/>
      <w:bookmarkStart w:id="17" w:name="_Toc89971242"/>
      <w:r w:rsidRPr="00C34891">
        <w:rPr>
          <w:rFonts w:cs="Times New Roman"/>
        </w:rPr>
        <w:t xml:space="preserve">Table </w:t>
      </w:r>
      <w:r w:rsidRPr="00C34891">
        <w:rPr>
          <w:rFonts w:cs="Times New Roman"/>
        </w:rPr>
        <w:fldChar w:fldCharType="begin"/>
      </w:r>
      <w:r w:rsidRPr="00C34891">
        <w:rPr>
          <w:rFonts w:cs="Times New Roman"/>
        </w:rPr>
        <w:instrText xml:space="preserve"> SEQ Table \* ARABIC </w:instrText>
      </w:r>
      <w:r w:rsidRPr="00C34891">
        <w:rPr>
          <w:rFonts w:cs="Times New Roman"/>
        </w:rPr>
        <w:fldChar w:fldCharType="separate"/>
      </w:r>
      <w:r w:rsidR="004D06C3">
        <w:rPr>
          <w:rFonts w:cs="Times New Roman"/>
          <w:noProof/>
        </w:rPr>
        <w:t>3</w:t>
      </w:r>
      <w:r w:rsidRPr="00C34891">
        <w:rPr>
          <w:rFonts w:cs="Times New Roman"/>
        </w:rPr>
        <w:fldChar w:fldCharType="end"/>
      </w:r>
      <w:r w:rsidRPr="00C34891">
        <w:rPr>
          <w:rFonts w:cs="Times New Roman"/>
        </w:rPr>
        <w:t xml:space="preserve"> Bandit Vulnerabilities</w:t>
      </w:r>
      <w:bookmarkEnd w:id="16"/>
      <w:bookmarkEnd w:id="17"/>
    </w:p>
    <w:p w14:paraId="3DCC9C2A" w14:textId="278BD0F7" w:rsidR="005817FF" w:rsidRPr="00C34891" w:rsidRDefault="005817FF" w:rsidP="005817FF">
      <w:pPr>
        <w:pStyle w:val="Heading2"/>
        <w:rPr>
          <w:rFonts w:ascii="Times New Roman" w:hAnsi="Times New Roman" w:cs="Times New Roman"/>
        </w:rPr>
      </w:pPr>
      <w:bookmarkStart w:id="18" w:name="_Toc89971216"/>
      <w:r w:rsidRPr="00C34891">
        <w:rPr>
          <w:rFonts w:ascii="Times New Roman" w:hAnsi="Times New Roman" w:cs="Times New Roman"/>
        </w:rPr>
        <w:t>Manual</w:t>
      </w:r>
      <w:r w:rsidR="00C34891">
        <w:rPr>
          <w:rFonts w:ascii="Times New Roman" w:hAnsi="Times New Roman" w:cs="Times New Roman"/>
        </w:rPr>
        <w:t xml:space="preserve"> </w:t>
      </w:r>
      <w:r w:rsidR="00A60E69">
        <w:rPr>
          <w:rFonts w:ascii="Times New Roman" w:hAnsi="Times New Roman" w:cs="Times New Roman"/>
        </w:rPr>
        <w:t>security audit</w:t>
      </w:r>
      <w:bookmarkEnd w:id="18"/>
    </w:p>
    <w:p w14:paraId="7A63F7AB" w14:textId="589242D5" w:rsidR="00844266" w:rsidRPr="00155166" w:rsidRDefault="007262DB" w:rsidP="00A6058C">
      <w:pPr>
        <w:rPr>
          <w:rFonts w:cs="Times New Roman"/>
        </w:rPr>
      </w:pPr>
      <w:r w:rsidRPr="00155166">
        <w:rPr>
          <w:rFonts w:cs="Times New Roman"/>
        </w:rPr>
        <w:t>In the manual audit</w:t>
      </w:r>
      <w:r w:rsidR="00155166" w:rsidRPr="00155166">
        <w:rPr>
          <w:rFonts w:cs="Times New Roman"/>
        </w:rPr>
        <w:t>,</w:t>
      </w:r>
      <w:r w:rsidRPr="00155166">
        <w:rPr>
          <w:rFonts w:cs="Times New Roman"/>
        </w:rPr>
        <w:t xml:space="preserve"> a total of </w:t>
      </w:r>
      <w:r w:rsidR="00024FFD" w:rsidRPr="00155166">
        <w:rPr>
          <w:rFonts w:cs="Times New Roman"/>
        </w:rPr>
        <w:t>1</w:t>
      </w:r>
      <w:r w:rsidR="005B67EC" w:rsidRPr="00155166">
        <w:rPr>
          <w:rFonts w:cs="Times New Roman"/>
        </w:rPr>
        <w:t>5</w:t>
      </w:r>
      <w:r w:rsidRPr="00155166">
        <w:rPr>
          <w:rFonts w:cs="Times New Roman"/>
        </w:rPr>
        <w:t xml:space="preserve"> vulnerabilities were found </w:t>
      </w:r>
      <w:r w:rsidR="009D0C2C" w:rsidRPr="00155166">
        <w:rPr>
          <w:rFonts w:cs="Times New Roman"/>
        </w:rPr>
        <w:t>they</w:t>
      </w:r>
      <w:r w:rsidR="00024FFD" w:rsidRPr="00155166">
        <w:rPr>
          <w:rFonts w:cs="Times New Roman"/>
        </w:rPr>
        <w:t xml:space="preserve"> are as follows</w:t>
      </w:r>
      <w:r w:rsidR="009D0C2C" w:rsidRPr="00155166">
        <w:rPr>
          <w:rFonts w:cs="Times New Roman"/>
        </w:rPr>
        <w:t>.</w:t>
      </w:r>
    </w:p>
    <w:p w14:paraId="77590630" w14:textId="081386EE" w:rsidR="009944E1" w:rsidRPr="00155166" w:rsidRDefault="009944E1" w:rsidP="00AE5E7D">
      <w:pPr>
        <w:pStyle w:val="ListParagraph"/>
        <w:numPr>
          <w:ilvl w:val="0"/>
          <w:numId w:val="5"/>
        </w:numPr>
        <w:spacing w:after="0" w:line="360" w:lineRule="atLeast"/>
        <w:ind w:left="0" w:firstLine="0"/>
        <w:jc w:val="both"/>
        <w:rPr>
          <w:rFonts w:cs="Times New Roman"/>
        </w:rPr>
      </w:pPr>
      <w:r w:rsidRPr="00155166">
        <w:rPr>
          <w:rFonts w:cs="Times New Roman"/>
        </w:rPr>
        <w:t xml:space="preserve">The Website doesn’t use </w:t>
      </w:r>
      <w:r w:rsidR="00155166" w:rsidRPr="00155166">
        <w:rPr>
          <w:rFonts w:cs="Times New Roman"/>
        </w:rPr>
        <w:t>HTTPS</w:t>
      </w:r>
      <w:r w:rsidRPr="00155166">
        <w:rPr>
          <w:rFonts w:cs="Times New Roman"/>
        </w:rPr>
        <w:t xml:space="preserve"> but rather uses </w:t>
      </w:r>
      <w:r w:rsidR="00155166" w:rsidRPr="00155166">
        <w:rPr>
          <w:rFonts w:cs="Times New Roman"/>
        </w:rPr>
        <w:t>HTTP</w:t>
      </w:r>
      <w:r w:rsidRPr="00155166">
        <w:rPr>
          <w:rFonts w:cs="Times New Roman"/>
        </w:rPr>
        <w:t xml:space="preserve"> having an insecure connection without</w:t>
      </w:r>
      <w:r w:rsidR="00C34891" w:rsidRPr="00155166">
        <w:rPr>
          <w:rFonts w:cs="Times New Roman"/>
        </w:rPr>
        <w:t xml:space="preserve"> </w:t>
      </w:r>
      <w:r w:rsidRPr="00155166">
        <w:rPr>
          <w:rFonts w:cs="Times New Roman"/>
        </w:rPr>
        <w:t>reliable encryption.</w:t>
      </w:r>
    </w:p>
    <w:p w14:paraId="402ACF3A" w14:textId="63DE72DA" w:rsidR="007262DB" w:rsidRPr="00155166" w:rsidRDefault="00CB56F4" w:rsidP="00AE5E7D">
      <w:pPr>
        <w:pStyle w:val="ListParagraph"/>
        <w:numPr>
          <w:ilvl w:val="0"/>
          <w:numId w:val="5"/>
        </w:numPr>
        <w:spacing w:after="0" w:line="360" w:lineRule="atLeast"/>
        <w:ind w:left="0" w:firstLine="0"/>
        <w:jc w:val="both"/>
        <w:rPr>
          <w:rFonts w:cs="Times New Roman"/>
        </w:rPr>
      </w:pPr>
      <w:r w:rsidRPr="00155166">
        <w:rPr>
          <w:rFonts w:cs="Times New Roman"/>
        </w:rPr>
        <w:t xml:space="preserve">There is no </w:t>
      </w:r>
      <w:r w:rsidR="006B1096" w:rsidRPr="00155166">
        <w:rPr>
          <w:rFonts w:cs="Times New Roman"/>
        </w:rPr>
        <w:t>Transport Layer Security (TLS).</w:t>
      </w:r>
      <w:r w:rsidR="00B20984" w:rsidRPr="00155166">
        <w:rPr>
          <w:rFonts w:cs="Times New Roman"/>
        </w:rPr>
        <w:t xml:space="preserve"> </w:t>
      </w:r>
      <w:r w:rsidR="006B1096" w:rsidRPr="00155166">
        <w:rPr>
          <w:rFonts w:cs="Times New Roman"/>
        </w:rPr>
        <w:t>T</w:t>
      </w:r>
      <w:r w:rsidR="00B20984" w:rsidRPr="00155166">
        <w:rPr>
          <w:rFonts w:cs="Times New Roman"/>
        </w:rPr>
        <w:t xml:space="preserve">his can lead </w:t>
      </w:r>
      <w:r w:rsidR="00B45126" w:rsidRPr="00155166">
        <w:rPr>
          <w:rFonts w:cs="Times New Roman"/>
        </w:rPr>
        <w:t>w</w:t>
      </w:r>
      <w:r w:rsidR="00B20984" w:rsidRPr="00155166">
        <w:rPr>
          <w:rFonts w:cs="Times New Roman"/>
        </w:rPr>
        <w:t>ebsites</w:t>
      </w:r>
      <w:r w:rsidR="00B45126" w:rsidRPr="00155166">
        <w:rPr>
          <w:rFonts w:cs="Times New Roman"/>
        </w:rPr>
        <w:t xml:space="preserve"> to have a higher </w:t>
      </w:r>
      <w:r w:rsidR="00B20984" w:rsidRPr="00155166">
        <w:rPr>
          <w:rFonts w:cs="Times New Roman"/>
        </w:rPr>
        <w:t>susceptib</w:t>
      </w:r>
      <w:r w:rsidR="00B45126" w:rsidRPr="00155166">
        <w:rPr>
          <w:rFonts w:cs="Times New Roman"/>
        </w:rPr>
        <w:t>ility</w:t>
      </w:r>
      <w:r w:rsidR="00B20984" w:rsidRPr="00155166">
        <w:rPr>
          <w:rFonts w:cs="Times New Roman"/>
        </w:rPr>
        <w:t xml:space="preserve"> to attacks</w:t>
      </w:r>
      <w:r w:rsidR="00B45126" w:rsidRPr="00155166">
        <w:rPr>
          <w:rFonts w:cs="Times New Roman"/>
        </w:rPr>
        <w:t xml:space="preserve">, </w:t>
      </w:r>
      <w:r w:rsidR="00B20984" w:rsidRPr="00155166">
        <w:rPr>
          <w:rFonts w:cs="Times New Roman"/>
        </w:rPr>
        <w:t>data breaches</w:t>
      </w:r>
      <w:r w:rsidR="00B45126" w:rsidRPr="00155166">
        <w:rPr>
          <w:rFonts w:cs="Times New Roman"/>
        </w:rPr>
        <w:t>, the identity of parties exchanging information cannot be confirmed exchanging information and data could be forged or tampered</w:t>
      </w:r>
      <w:r w:rsidR="00155166" w:rsidRPr="00155166">
        <w:rPr>
          <w:rFonts w:cs="Times New Roman"/>
        </w:rPr>
        <w:t xml:space="preserve"> with</w:t>
      </w:r>
      <w:r w:rsidR="00B20984" w:rsidRPr="00155166">
        <w:rPr>
          <w:rFonts w:cs="Times New Roman"/>
        </w:rPr>
        <w:t>.</w:t>
      </w:r>
    </w:p>
    <w:p w14:paraId="6F7A3E50" w14:textId="4080552F" w:rsidR="007262DB" w:rsidRPr="00155166" w:rsidRDefault="00371223" w:rsidP="00AE5E7D">
      <w:pPr>
        <w:pStyle w:val="ListParagraph"/>
        <w:numPr>
          <w:ilvl w:val="0"/>
          <w:numId w:val="5"/>
        </w:numPr>
        <w:spacing w:after="0" w:line="360" w:lineRule="atLeast"/>
        <w:ind w:left="0" w:firstLine="0"/>
        <w:jc w:val="both"/>
        <w:rPr>
          <w:rFonts w:cs="Times New Roman"/>
        </w:rPr>
      </w:pPr>
      <w:r w:rsidRPr="00155166">
        <w:rPr>
          <w:rFonts w:cs="Times New Roman"/>
        </w:rPr>
        <w:t>C</w:t>
      </w:r>
      <w:r w:rsidR="007262DB" w:rsidRPr="00155166">
        <w:rPr>
          <w:rFonts w:cs="Times New Roman"/>
        </w:rPr>
        <w:t>ross</w:t>
      </w:r>
      <w:r w:rsidR="00155166" w:rsidRPr="00155166">
        <w:rPr>
          <w:rFonts w:cs="Times New Roman"/>
        </w:rPr>
        <w:t>-</w:t>
      </w:r>
      <w:r w:rsidRPr="00155166">
        <w:rPr>
          <w:rFonts w:cs="Times New Roman"/>
        </w:rPr>
        <w:t>s</w:t>
      </w:r>
      <w:r w:rsidR="007262DB" w:rsidRPr="00155166">
        <w:rPr>
          <w:rFonts w:cs="Times New Roman"/>
        </w:rPr>
        <w:t>ite scripting</w:t>
      </w:r>
      <w:r w:rsidRPr="00155166">
        <w:rPr>
          <w:rFonts w:cs="Times New Roman"/>
        </w:rPr>
        <w:t xml:space="preserve"> (XSS)</w:t>
      </w:r>
      <w:r w:rsidR="001D71F9" w:rsidRPr="00155166">
        <w:rPr>
          <w:rFonts w:cs="Times New Roman"/>
        </w:rPr>
        <w:t xml:space="preserve"> is possible on the website</w:t>
      </w:r>
      <w:r w:rsidR="004528C5" w:rsidRPr="00155166">
        <w:rPr>
          <w:rFonts w:cs="Times New Roman"/>
        </w:rPr>
        <w:t xml:space="preserve"> which can lead to expos</w:t>
      </w:r>
      <w:r w:rsidR="00155166" w:rsidRPr="00155166">
        <w:rPr>
          <w:rFonts w:cs="Times New Roman"/>
        </w:rPr>
        <w:t>ing</w:t>
      </w:r>
      <w:r w:rsidR="004528C5" w:rsidRPr="00155166">
        <w:rPr>
          <w:rFonts w:cs="Times New Roman"/>
        </w:rPr>
        <w:t xml:space="preserve"> a user's session cookie, allowing an attacker to hijack the user's session and seize control of the account, revealing end</w:t>
      </w:r>
      <w:r w:rsidR="00155166" w:rsidRPr="00155166">
        <w:rPr>
          <w:rFonts w:cs="Times New Roman"/>
        </w:rPr>
        <w:t>-</w:t>
      </w:r>
      <w:r w:rsidR="004528C5" w:rsidRPr="00155166">
        <w:rPr>
          <w:rFonts w:cs="Times New Roman"/>
        </w:rPr>
        <w:t xml:space="preserve">user data, the installation of Trojan horse programmes, the redirection of the user to another website or site, and the modification of content display </w:t>
      </w:r>
      <w:hyperlink w:anchor="OwasporgXSS" w:history="1">
        <w:r w:rsidR="004528C5" w:rsidRPr="00155166">
          <w:rPr>
            <w:rStyle w:val="Hyperlink"/>
            <w:rFonts w:cs="Times New Roman"/>
            <w:color w:val="auto"/>
            <w:u w:val="none"/>
            <w:shd w:val="clear" w:color="auto" w:fill="FFFFFF"/>
          </w:rPr>
          <w:t>(Cross Site Scripting (XSS) Software Attack | OWASP Foundation, 2021)</w:t>
        </w:r>
      </w:hyperlink>
      <w:r w:rsidR="004528C5" w:rsidRPr="00155166">
        <w:rPr>
          <w:rFonts w:cs="Times New Roman"/>
        </w:rPr>
        <w:t>.</w:t>
      </w:r>
    </w:p>
    <w:p w14:paraId="2405588E" w14:textId="1E347D34" w:rsidR="007262DB" w:rsidRPr="00155166" w:rsidRDefault="007262DB" w:rsidP="00AE5E7D">
      <w:pPr>
        <w:pStyle w:val="ListParagraph"/>
        <w:numPr>
          <w:ilvl w:val="0"/>
          <w:numId w:val="5"/>
        </w:numPr>
        <w:spacing w:after="0" w:line="360" w:lineRule="atLeast"/>
        <w:ind w:left="0" w:firstLine="0"/>
        <w:jc w:val="both"/>
        <w:rPr>
          <w:rFonts w:cs="Times New Roman"/>
        </w:rPr>
      </w:pPr>
      <w:r w:rsidRPr="00155166">
        <w:rPr>
          <w:rFonts w:cs="Times New Roman"/>
        </w:rPr>
        <w:t xml:space="preserve">SQL injection </w:t>
      </w:r>
      <w:r w:rsidR="001D71F9" w:rsidRPr="00155166">
        <w:rPr>
          <w:rFonts w:cs="Times New Roman"/>
        </w:rPr>
        <w:t>can take place on the website</w:t>
      </w:r>
      <w:r w:rsidR="00371223" w:rsidRPr="00155166">
        <w:rPr>
          <w:rFonts w:cs="Times New Roman"/>
        </w:rPr>
        <w:t xml:space="preserve"> so it could be possible to access sensitive database data, modify database data, perform database administration activities, retrieve the content of a specific file on the DBMS file system, and in certain situations issue commands to the operating system </w:t>
      </w:r>
      <w:hyperlink w:anchor="OwasporgSQLInjection" w:history="1">
        <w:r w:rsidR="00371223" w:rsidRPr="00155166">
          <w:rPr>
            <w:rStyle w:val="Hyperlink"/>
            <w:rFonts w:cs="Times New Roman"/>
            <w:color w:val="auto"/>
            <w:u w:val="none"/>
            <w:shd w:val="clear" w:color="auto" w:fill="FFFFFF"/>
          </w:rPr>
          <w:t>(SQL Injection | OWASP, 2021)</w:t>
        </w:r>
      </w:hyperlink>
      <w:r w:rsidR="00371223" w:rsidRPr="00155166">
        <w:rPr>
          <w:rFonts w:cs="Times New Roman"/>
        </w:rPr>
        <w:t>.</w:t>
      </w:r>
    </w:p>
    <w:p w14:paraId="1AB12729" w14:textId="5B1C411B" w:rsidR="008C1B0D" w:rsidRPr="00155166" w:rsidRDefault="008C1B0D" w:rsidP="00AE5E7D">
      <w:pPr>
        <w:pStyle w:val="ListParagraph"/>
        <w:numPr>
          <w:ilvl w:val="0"/>
          <w:numId w:val="5"/>
        </w:numPr>
        <w:spacing w:after="0" w:line="360" w:lineRule="atLeast"/>
        <w:ind w:left="0" w:firstLine="0"/>
        <w:jc w:val="both"/>
        <w:rPr>
          <w:rFonts w:cs="Times New Roman"/>
        </w:rPr>
      </w:pPr>
      <w:r w:rsidRPr="00155166">
        <w:rPr>
          <w:rFonts w:cs="Times New Roman"/>
        </w:rPr>
        <w:t>There is no login time out – so a password can be entered as many times as possible which could lead to brute force attacks.</w:t>
      </w:r>
    </w:p>
    <w:p w14:paraId="58A652A1" w14:textId="5321795D" w:rsidR="002206A1" w:rsidRPr="00155166" w:rsidRDefault="002206A1" w:rsidP="00AE5E7D">
      <w:pPr>
        <w:pStyle w:val="ListParagraph"/>
        <w:numPr>
          <w:ilvl w:val="0"/>
          <w:numId w:val="5"/>
        </w:numPr>
        <w:spacing w:after="0" w:line="360" w:lineRule="atLeast"/>
        <w:ind w:left="0" w:firstLine="0"/>
        <w:jc w:val="both"/>
        <w:rPr>
          <w:rFonts w:cs="Times New Roman"/>
        </w:rPr>
      </w:pPr>
      <w:r w:rsidRPr="00155166">
        <w:rPr>
          <w:rFonts w:cs="Times New Roman"/>
        </w:rPr>
        <w:t>sha512 is mathematically secure but brute force can be applied to it repeatedly.</w:t>
      </w:r>
    </w:p>
    <w:p w14:paraId="65FA9155" w14:textId="3F686CBC" w:rsidR="002206A1" w:rsidRPr="00155166" w:rsidRDefault="002206A1" w:rsidP="00AE5E7D">
      <w:pPr>
        <w:pStyle w:val="ListParagraph"/>
        <w:numPr>
          <w:ilvl w:val="0"/>
          <w:numId w:val="5"/>
        </w:numPr>
        <w:spacing w:after="0" w:line="360" w:lineRule="atLeast"/>
        <w:ind w:left="0" w:firstLine="0"/>
        <w:jc w:val="both"/>
        <w:rPr>
          <w:rFonts w:cs="Times New Roman"/>
        </w:rPr>
      </w:pPr>
      <w:r w:rsidRPr="00155166">
        <w:rPr>
          <w:rFonts w:cs="Times New Roman"/>
        </w:rPr>
        <w:t xml:space="preserve">No Salt on the hashing which makes using brute force attacks easier. </w:t>
      </w:r>
    </w:p>
    <w:p w14:paraId="24204B5B" w14:textId="1C796D8A" w:rsidR="00EF75B6" w:rsidRPr="00155166" w:rsidRDefault="00EF75B6" w:rsidP="00AE5E7D">
      <w:pPr>
        <w:pStyle w:val="ListParagraph"/>
        <w:numPr>
          <w:ilvl w:val="0"/>
          <w:numId w:val="5"/>
        </w:numPr>
        <w:spacing w:after="0" w:line="360" w:lineRule="atLeast"/>
        <w:ind w:left="0" w:firstLine="0"/>
        <w:jc w:val="both"/>
        <w:rPr>
          <w:rFonts w:cs="Times New Roman"/>
        </w:rPr>
      </w:pPr>
      <w:r w:rsidRPr="00155166">
        <w:rPr>
          <w:rFonts w:cs="Times New Roman"/>
        </w:rPr>
        <w:t>Credit card numbers are not hashed or salted.</w:t>
      </w:r>
    </w:p>
    <w:p w14:paraId="09DFCE28" w14:textId="445B4BD2" w:rsidR="00844266" w:rsidRPr="00155166" w:rsidRDefault="00844266" w:rsidP="00AE5E7D">
      <w:pPr>
        <w:pStyle w:val="ListParagraph"/>
        <w:numPr>
          <w:ilvl w:val="0"/>
          <w:numId w:val="5"/>
        </w:numPr>
        <w:spacing w:after="0" w:line="360" w:lineRule="atLeast"/>
        <w:ind w:left="0" w:firstLine="0"/>
        <w:jc w:val="both"/>
        <w:rPr>
          <w:rFonts w:cs="Times New Roman"/>
        </w:rPr>
      </w:pPr>
      <w:r w:rsidRPr="00155166">
        <w:rPr>
          <w:rFonts w:cs="Times New Roman"/>
        </w:rPr>
        <w:t>Password can be of any</w:t>
      </w:r>
      <w:r w:rsidR="004A5DA4" w:rsidRPr="00155166">
        <w:rPr>
          <w:rFonts w:cs="Times New Roman"/>
        </w:rPr>
        <w:t xml:space="preserve"> </w:t>
      </w:r>
      <w:r w:rsidR="00B20984" w:rsidRPr="00155166">
        <w:rPr>
          <w:rFonts w:cs="Times New Roman"/>
        </w:rPr>
        <w:t>length</w:t>
      </w:r>
      <w:r w:rsidR="008C1B0D" w:rsidRPr="00155166">
        <w:rPr>
          <w:rFonts w:cs="Times New Roman"/>
        </w:rPr>
        <w:t xml:space="preserve">, </w:t>
      </w:r>
      <w:r w:rsidRPr="00155166">
        <w:rPr>
          <w:rFonts w:cs="Times New Roman"/>
        </w:rPr>
        <w:t xml:space="preserve">just </w:t>
      </w:r>
      <w:r w:rsidR="004A5DA4" w:rsidRPr="00155166">
        <w:rPr>
          <w:rFonts w:cs="Times New Roman"/>
        </w:rPr>
        <w:t>numbers</w:t>
      </w:r>
      <w:r w:rsidR="008C1B0D" w:rsidRPr="00155166">
        <w:rPr>
          <w:rFonts w:cs="Times New Roman"/>
        </w:rPr>
        <w:t>, special characters or alphabets making</w:t>
      </w:r>
      <w:r w:rsidR="004A5DA4" w:rsidRPr="00155166">
        <w:rPr>
          <w:rFonts w:cs="Times New Roman"/>
        </w:rPr>
        <w:t>.</w:t>
      </w:r>
    </w:p>
    <w:p w14:paraId="7D7881C4" w14:textId="3A2A4CEA" w:rsidR="002206A1" w:rsidRPr="00155166" w:rsidRDefault="002206A1" w:rsidP="00AE5E7D">
      <w:pPr>
        <w:pStyle w:val="ListParagraph"/>
        <w:numPr>
          <w:ilvl w:val="0"/>
          <w:numId w:val="5"/>
        </w:numPr>
        <w:spacing w:after="0" w:line="360" w:lineRule="atLeast"/>
        <w:ind w:left="0" w:firstLine="0"/>
        <w:jc w:val="both"/>
        <w:rPr>
          <w:rFonts w:cs="Times New Roman"/>
        </w:rPr>
      </w:pPr>
      <w:r w:rsidRPr="00155166">
        <w:rPr>
          <w:rFonts w:cs="Times New Roman"/>
        </w:rPr>
        <w:t>Single</w:t>
      </w:r>
      <w:r w:rsidR="00155166" w:rsidRPr="00155166">
        <w:rPr>
          <w:rFonts w:cs="Times New Roman"/>
        </w:rPr>
        <w:t>-</w:t>
      </w:r>
      <w:r w:rsidRPr="00155166">
        <w:rPr>
          <w:rFonts w:cs="Times New Roman"/>
        </w:rPr>
        <w:t>factor authentication is used.</w:t>
      </w:r>
    </w:p>
    <w:p w14:paraId="0F91C8E2" w14:textId="2FF0F809" w:rsidR="002206A1" w:rsidRPr="00155166" w:rsidRDefault="002206A1" w:rsidP="00AE5E7D">
      <w:pPr>
        <w:pStyle w:val="ListParagraph"/>
        <w:numPr>
          <w:ilvl w:val="0"/>
          <w:numId w:val="5"/>
        </w:numPr>
        <w:spacing w:after="0" w:line="360" w:lineRule="atLeast"/>
        <w:ind w:left="0" w:firstLine="0"/>
        <w:jc w:val="both"/>
        <w:rPr>
          <w:rFonts w:cs="Times New Roman"/>
        </w:rPr>
      </w:pPr>
      <w:r w:rsidRPr="00155166">
        <w:rPr>
          <w:rFonts w:cs="Times New Roman"/>
        </w:rPr>
        <w:t>By using the extension user/</w:t>
      </w:r>
      <w:r w:rsidRPr="00155166">
        <w:rPr>
          <w:rFonts w:cs="Times New Roman"/>
          <w:highlight w:val="yellow"/>
        </w:rPr>
        <w:t>&lt;Number&gt;</w:t>
      </w:r>
      <w:r w:rsidRPr="00155166">
        <w:rPr>
          <w:rFonts w:cs="Times New Roman"/>
        </w:rPr>
        <w:t xml:space="preserve">/settings </w:t>
      </w:r>
      <w:r w:rsidR="00155166" w:rsidRPr="00155166">
        <w:rPr>
          <w:rFonts w:cs="Times New Roman"/>
        </w:rPr>
        <w:t>the</w:t>
      </w:r>
      <w:r w:rsidRPr="00155166">
        <w:rPr>
          <w:rFonts w:cs="Times New Roman"/>
        </w:rPr>
        <w:t xml:space="preserve"> attacker can view the settings of not only a user but also the admin without logging in.</w:t>
      </w:r>
    </w:p>
    <w:p w14:paraId="751AE846" w14:textId="094B9163" w:rsidR="00BB28FF" w:rsidRPr="00155166" w:rsidRDefault="00BB28FF" w:rsidP="00AE5E7D">
      <w:pPr>
        <w:pStyle w:val="ListParagraph"/>
        <w:numPr>
          <w:ilvl w:val="0"/>
          <w:numId w:val="5"/>
        </w:numPr>
        <w:spacing w:after="0" w:line="360" w:lineRule="atLeast"/>
        <w:ind w:left="0" w:firstLine="0"/>
        <w:jc w:val="both"/>
        <w:rPr>
          <w:rFonts w:cs="Times New Roman"/>
        </w:rPr>
      </w:pPr>
      <w:r w:rsidRPr="00155166">
        <w:rPr>
          <w:rFonts w:cs="Times New Roman"/>
        </w:rPr>
        <w:t xml:space="preserve">Errors on the website are overly informative (see </w:t>
      </w:r>
      <w:r w:rsidRPr="00155166">
        <w:rPr>
          <w:rFonts w:cs="Times New Roman"/>
        </w:rPr>
        <w:fldChar w:fldCharType="begin"/>
      </w:r>
      <w:r w:rsidRPr="00155166">
        <w:rPr>
          <w:rFonts w:cs="Times New Roman"/>
        </w:rPr>
        <w:instrText xml:space="preserve"> REF _Ref89905813 \h </w:instrText>
      </w:r>
      <w:r w:rsidRPr="00155166">
        <w:rPr>
          <w:rFonts w:cs="Times New Roman"/>
        </w:rPr>
      </w:r>
      <w:r w:rsidR="00C34891" w:rsidRPr="00155166">
        <w:rPr>
          <w:rFonts w:cs="Times New Roman"/>
        </w:rPr>
        <w:instrText xml:space="preserve"> \* MERGEFORMAT </w:instrText>
      </w:r>
      <w:r w:rsidRPr="00155166">
        <w:rPr>
          <w:rFonts w:cs="Times New Roman"/>
        </w:rPr>
        <w:fldChar w:fldCharType="separate"/>
      </w:r>
      <w:r w:rsidR="004D06C3" w:rsidRPr="004D06C3">
        <w:rPr>
          <w:rFonts w:cs="Times New Roman"/>
        </w:rPr>
        <w:t>Appendix B</w:t>
      </w:r>
      <w:r w:rsidRPr="00155166">
        <w:rPr>
          <w:rFonts w:cs="Times New Roman"/>
        </w:rPr>
        <w:fldChar w:fldCharType="end"/>
      </w:r>
      <w:r w:rsidRPr="00155166">
        <w:rPr>
          <w:rFonts w:cs="Times New Roman"/>
        </w:rPr>
        <w:t>).</w:t>
      </w:r>
    </w:p>
    <w:p w14:paraId="0E8B87AF" w14:textId="0B2512C9" w:rsidR="00CB731F" w:rsidRPr="00155166" w:rsidRDefault="00A177F5" w:rsidP="00AE5E7D">
      <w:pPr>
        <w:pStyle w:val="ListParagraph"/>
        <w:numPr>
          <w:ilvl w:val="0"/>
          <w:numId w:val="5"/>
        </w:numPr>
        <w:spacing w:after="0" w:line="360" w:lineRule="atLeast"/>
        <w:ind w:left="0" w:firstLine="0"/>
        <w:jc w:val="both"/>
        <w:rPr>
          <w:rFonts w:cs="Times New Roman"/>
        </w:rPr>
      </w:pPr>
      <w:r w:rsidRPr="00155166">
        <w:rPr>
          <w:rFonts w:cs="Times New Roman"/>
        </w:rPr>
        <w:t>The website does not keep track of a user’s malicious activities on the site p</w:t>
      </w:r>
      <w:r w:rsidR="00CB731F" w:rsidRPr="00155166">
        <w:rPr>
          <w:rFonts w:cs="Times New Roman"/>
        </w:rPr>
        <w:t>enetration testing and scans using OWASP ZAP</w:t>
      </w:r>
      <w:r w:rsidRPr="00155166">
        <w:rPr>
          <w:rFonts w:cs="Times New Roman"/>
        </w:rPr>
        <w:t xml:space="preserve"> are quite extensive</w:t>
      </w:r>
      <w:r w:rsidR="00CB5133" w:rsidRPr="00155166">
        <w:rPr>
          <w:rFonts w:cs="Times New Roman"/>
        </w:rPr>
        <w:t>, performed using the same machine</w:t>
      </w:r>
      <w:r w:rsidRPr="00155166">
        <w:rPr>
          <w:rFonts w:cs="Times New Roman"/>
        </w:rPr>
        <w:t xml:space="preserve"> and do not trigger a stop response from the website not limiting </w:t>
      </w:r>
      <w:r w:rsidR="00CB5133" w:rsidRPr="00155166">
        <w:rPr>
          <w:rFonts w:cs="Times New Roman"/>
        </w:rPr>
        <w:t>an</w:t>
      </w:r>
      <w:r w:rsidRPr="00155166">
        <w:rPr>
          <w:rFonts w:cs="Times New Roman"/>
        </w:rPr>
        <w:t xml:space="preserve"> attacker attempts at hacking the Website</w:t>
      </w:r>
      <w:r w:rsidR="00CB731F" w:rsidRPr="00155166">
        <w:rPr>
          <w:rFonts w:cs="Times New Roman"/>
        </w:rPr>
        <w:t>.</w:t>
      </w:r>
    </w:p>
    <w:p w14:paraId="284E58E7" w14:textId="198A1739" w:rsidR="00DB682B" w:rsidRPr="00155166" w:rsidRDefault="00DB682B" w:rsidP="00AE5E7D">
      <w:pPr>
        <w:pStyle w:val="ListParagraph"/>
        <w:numPr>
          <w:ilvl w:val="0"/>
          <w:numId w:val="5"/>
        </w:numPr>
        <w:spacing w:after="0" w:line="360" w:lineRule="atLeast"/>
        <w:ind w:left="0" w:firstLine="0"/>
        <w:jc w:val="both"/>
        <w:rPr>
          <w:rFonts w:cs="Times New Roman"/>
        </w:rPr>
      </w:pPr>
      <w:r w:rsidRPr="00155166">
        <w:rPr>
          <w:rFonts w:cs="Times New Roman"/>
          <w:shd w:val="clear" w:color="auto" w:fill="FFFFFF"/>
        </w:rPr>
        <w:t>Users can log</w:t>
      </w:r>
      <w:r w:rsidR="00155166" w:rsidRPr="00155166">
        <w:rPr>
          <w:rFonts w:cs="Times New Roman"/>
          <w:shd w:val="clear" w:color="auto" w:fill="FFFFFF"/>
        </w:rPr>
        <w:t xml:space="preserve"> </w:t>
      </w:r>
      <w:r w:rsidRPr="00155166">
        <w:rPr>
          <w:rFonts w:cs="Times New Roman"/>
          <w:shd w:val="clear" w:color="auto" w:fill="FFFFFF"/>
        </w:rPr>
        <w:t xml:space="preserve">in using multiple accounts/logins at the same time so the website </w:t>
      </w:r>
      <w:r w:rsidRPr="00155166">
        <w:rPr>
          <w:rFonts w:cs="Times New Roman"/>
          <w:shd w:val="clear" w:color="auto" w:fill="FFFFFF"/>
        </w:rPr>
        <w:t xml:space="preserve">is open and free to someone who is not the proper user </w:t>
      </w:r>
      <w:r w:rsidRPr="00155166">
        <w:rPr>
          <w:rFonts w:cs="Times New Roman"/>
          <w:shd w:val="clear" w:color="auto" w:fill="FFFFFF"/>
        </w:rPr>
        <w:t xml:space="preserve">and can </w:t>
      </w:r>
      <w:r w:rsidRPr="00155166">
        <w:rPr>
          <w:rFonts w:cs="Times New Roman"/>
          <w:shd w:val="clear" w:color="auto" w:fill="FFFFFF"/>
        </w:rPr>
        <w:t>abus</w:t>
      </w:r>
      <w:r w:rsidRPr="00155166">
        <w:rPr>
          <w:rFonts w:cs="Times New Roman"/>
          <w:shd w:val="clear" w:color="auto" w:fill="FFFFFF"/>
        </w:rPr>
        <w:t>e</w:t>
      </w:r>
      <w:r w:rsidRPr="00155166">
        <w:rPr>
          <w:rFonts w:cs="Times New Roman"/>
          <w:shd w:val="clear" w:color="auto" w:fill="FFFFFF"/>
        </w:rPr>
        <w:t xml:space="preserve"> the login</w:t>
      </w:r>
      <w:r w:rsidRPr="00155166">
        <w:rPr>
          <w:rFonts w:cs="Times New Roman"/>
          <w:shd w:val="clear" w:color="auto" w:fill="FFFFFF"/>
        </w:rPr>
        <w:t>.</w:t>
      </w:r>
    </w:p>
    <w:p w14:paraId="6AAAF4A5" w14:textId="1097916E" w:rsidR="00C34891" w:rsidRDefault="00EF4FA7" w:rsidP="00C34891">
      <w:pPr>
        <w:pStyle w:val="ListParagraph"/>
        <w:numPr>
          <w:ilvl w:val="0"/>
          <w:numId w:val="5"/>
        </w:numPr>
        <w:spacing w:after="0" w:line="360" w:lineRule="atLeast"/>
        <w:ind w:left="0" w:firstLine="0"/>
        <w:jc w:val="both"/>
        <w:rPr>
          <w:rFonts w:cs="Times New Roman"/>
        </w:rPr>
      </w:pPr>
      <w:r w:rsidRPr="00155166">
        <w:rPr>
          <w:rFonts w:cs="Times New Roman"/>
        </w:rPr>
        <w:lastRenderedPageBreak/>
        <w:t>The website currently has no method of creating a backup of itself, making it difficult to restore the site if any issues occur.</w:t>
      </w:r>
    </w:p>
    <w:p w14:paraId="21B2E8E1" w14:textId="77777777" w:rsidR="00155166" w:rsidRPr="00155166" w:rsidRDefault="00155166" w:rsidP="00155166">
      <w:pPr>
        <w:pStyle w:val="ListParagraph"/>
        <w:spacing w:after="0" w:line="360" w:lineRule="atLeast"/>
        <w:ind w:left="0"/>
        <w:jc w:val="both"/>
        <w:rPr>
          <w:rFonts w:cs="Times New Roman"/>
        </w:rPr>
      </w:pPr>
    </w:p>
    <w:tbl>
      <w:tblPr>
        <w:tblStyle w:val="ListTable4-Accent5"/>
        <w:tblW w:w="0" w:type="auto"/>
        <w:tblLook w:val="04A0" w:firstRow="1" w:lastRow="0" w:firstColumn="1" w:lastColumn="0" w:noHBand="0" w:noVBand="1"/>
      </w:tblPr>
      <w:tblGrid>
        <w:gridCol w:w="1723"/>
        <w:gridCol w:w="7199"/>
      </w:tblGrid>
      <w:tr w:rsidR="006B7231" w:rsidRPr="00C34891" w14:paraId="112DB8AC" w14:textId="77777777" w:rsidTr="009C225C">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723" w:type="dxa"/>
            <w:shd w:val="clear" w:color="auto" w:fill="8EAADB" w:themeFill="accent1" w:themeFillTint="99"/>
          </w:tcPr>
          <w:p w14:paraId="4BCCEFA0" w14:textId="6C5746A2" w:rsidR="006B7231" w:rsidRPr="00C34891" w:rsidRDefault="006B7231" w:rsidP="009D0C2C">
            <w:pPr>
              <w:rPr>
                <w:rFonts w:cs="Times New Roman"/>
              </w:rPr>
            </w:pPr>
            <w:r w:rsidRPr="00C34891">
              <w:rPr>
                <w:rFonts w:cs="Times New Roman"/>
              </w:rPr>
              <w:t>Ranking</w:t>
            </w:r>
            <w:r w:rsidR="000A5B80" w:rsidRPr="00C34891">
              <w:rPr>
                <w:rFonts w:cs="Times New Roman"/>
              </w:rPr>
              <w:t xml:space="preserve"> 2021</w:t>
            </w:r>
          </w:p>
        </w:tc>
        <w:tc>
          <w:tcPr>
            <w:tcW w:w="7199" w:type="dxa"/>
            <w:shd w:val="clear" w:color="auto" w:fill="8EAADB" w:themeFill="accent1" w:themeFillTint="99"/>
          </w:tcPr>
          <w:p w14:paraId="1011AD30" w14:textId="2C24AEA5" w:rsidR="006B7231" w:rsidRPr="00C34891" w:rsidRDefault="006B7231" w:rsidP="009D0C2C">
            <w:pPr>
              <w:cnfStyle w:val="100000000000" w:firstRow="1" w:lastRow="0" w:firstColumn="0" w:lastColumn="0" w:oddVBand="0" w:evenVBand="0" w:oddHBand="0" w:evenHBand="0" w:firstRowFirstColumn="0" w:firstRowLastColumn="0" w:lastRowFirstColumn="0" w:lastRowLastColumn="0"/>
              <w:rPr>
                <w:rFonts w:cs="Times New Roman"/>
              </w:rPr>
            </w:pPr>
            <w:r w:rsidRPr="00C34891">
              <w:rPr>
                <w:rFonts w:cs="Times New Roman"/>
              </w:rPr>
              <w:t>Security Risk</w:t>
            </w:r>
          </w:p>
        </w:tc>
      </w:tr>
      <w:tr w:rsidR="006B7231" w:rsidRPr="00C34891" w14:paraId="74F6C569" w14:textId="77777777" w:rsidTr="000A5B80">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723" w:type="dxa"/>
          </w:tcPr>
          <w:p w14:paraId="7922F2DD" w14:textId="50B954B9" w:rsidR="006B7231" w:rsidRPr="00C34891" w:rsidRDefault="000A5B80" w:rsidP="009D0C2C">
            <w:pPr>
              <w:rPr>
                <w:rFonts w:cs="Times New Roman"/>
              </w:rPr>
            </w:pPr>
            <w:r w:rsidRPr="00C34891">
              <w:rPr>
                <w:rFonts w:cs="Times New Roman"/>
              </w:rPr>
              <w:t>A0</w:t>
            </w:r>
            <w:r w:rsidR="006B7231" w:rsidRPr="00C34891">
              <w:rPr>
                <w:rFonts w:cs="Times New Roman"/>
              </w:rPr>
              <w:t>1</w:t>
            </w:r>
          </w:p>
        </w:tc>
        <w:tc>
          <w:tcPr>
            <w:tcW w:w="7199" w:type="dxa"/>
          </w:tcPr>
          <w:p w14:paraId="1A4C1CBA" w14:textId="7C5E92ED" w:rsidR="006B7231" w:rsidRPr="00C34891" w:rsidRDefault="006B7231" w:rsidP="009D0C2C">
            <w:pPr>
              <w:cnfStyle w:val="000000100000" w:firstRow="0" w:lastRow="0" w:firstColumn="0" w:lastColumn="0" w:oddVBand="0" w:evenVBand="0" w:oddHBand="1" w:evenHBand="0" w:firstRowFirstColumn="0" w:firstRowLastColumn="0" w:lastRowFirstColumn="0" w:lastRowLastColumn="0"/>
              <w:rPr>
                <w:rFonts w:cs="Times New Roman"/>
              </w:rPr>
            </w:pPr>
            <w:r w:rsidRPr="00C34891">
              <w:rPr>
                <w:rFonts w:cs="Times New Roman"/>
              </w:rPr>
              <w:t>Broken Access Control</w:t>
            </w:r>
          </w:p>
        </w:tc>
      </w:tr>
      <w:tr w:rsidR="006B7231" w:rsidRPr="00C34891" w14:paraId="39F19214" w14:textId="77777777" w:rsidTr="000A5B80">
        <w:trPr>
          <w:trHeight w:val="276"/>
        </w:trPr>
        <w:tc>
          <w:tcPr>
            <w:cnfStyle w:val="001000000000" w:firstRow="0" w:lastRow="0" w:firstColumn="1" w:lastColumn="0" w:oddVBand="0" w:evenVBand="0" w:oddHBand="0" w:evenHBand="0" w:firstRowFirstColumn="0" w:firstRowLastColumn="0" w:lastRowFirstColumn="0" w:lastRowLastColumn="0"/>
            <w:tcW w:w="1723" w:type="dxa"/>
          </w:tcPr>
          <w:p w14:paraId="4815B043" w14:textId="02F953FC" w:rsidR="006B7231" w:rsidRPr="00C34891" w:rsidRDefault="000A5B80" w:rsidP="009D0C2C">
            <w:pPr>
              <w:rPr>
                <w:rFonts w:cs="Times New Roman"/>
              </w:rPr>
            </w:pPr>
            <w:r w:rsidRPr="00C34891">
              <w:rPr>
                <w:rFonts w:cs="Times New Roman"/>
              </w:rPr>
              <w:t>A0</w:t>
            </w:r>
            <w:r w:rsidR="006B7231" w:rsidRPr="00C34891">
              <w:rPr>
                <w:rFonts w:cs="Times New Roman"/>
              </w:rPr>
              <w:t>2</w:t>
            </w:r>
          </w:p>
        </w:tc>
        <w:tc>
          <w:tcPr>
            <w:tcW w:w="7199" w:type="dxa"/>
          </w:tcPr>
          <w:p w14:paraId="3A00560A" w14:textId="1431BC99" w:rsidR="006B7231" w:rsidRPr="00C34891" w:rsidRDefault="006B7231" w:rsidP="009D0C2C">
            <w:pPr>
              <w:cnfStyle w:val="000000000000" w:firstRow="0" w:lastRow="0" w:firstColumn="0" w:lastColumn="0" w:oddVBand="0" w:evenVBand="0" w:oddHBand="0" w:evenHBand="0" w:firstRowFirstColumn="0" w:firstRowLastColumn="0" w:lastRowFirstColumn="0" w:lastRowLastColumn="0"/>
              <w:rPr>
                <w:rFonts w:cs="Times New Roman"/>
              </w:rPr>
            </w:pPr>
            <w:r w:rsidRPr="00C34891">
              <w:rPr>
                <w:rFonts w:cs="Times New Roman"/>
              </w:rPr>
              <w:t>Cryptographic Failures</w:t>
            </w:r>
          </w:p>
        </w:tc>
      </w:tr>
      <w:tr w:rsidR="006B7231" w:rsidRPr="00C34891" w14:paraId="0DD207C1" w14:textId="77777777" w:rsidTr="000A5B80">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723" w:type="dxa"/>
          </w:tcPr>
          <w:p w14:paraId="43116772" w14:textId="3217A4FE" w:rsidR="006B7231" w:rsidRPr="00C34891" w:rsidRDefault="000A5B80" w:rsidP="009D0C2C">
            <w:pPr>
              <w:rPr>
                <w:rFonts w:cs="Times New Roman"/>
              </w:rPr>
            </w:pPr>
            <w:r w:rsidRPr="00C34891">
              <w:rPr>
                <w:rFonts w:cs="Times New Roman"/>
              </w:rPr>
              <w:t>A0</w:t>
            </w:r>
            <w:r w:rsidR="006B7231" w:rsidRPr="00C34891">
              <w:rPr>
                <w:rFonts w:cs="Times New Roman"/>
              </w:rPr>
              <w:t>3</w:t>
            </w:r>
          </w:p>
        </w:tc>
        <w:tc>
          <w:tcPr>
            <w:tcW w:w="7199" w:type="dxa"/>
          </w:tcPr>
          <w:p w14:paraId="037DD7F2" w14:textId="5BFCBAB2" w:rsidR="006B7231" w:rsidRPr="00C34891" w:rsidRDefault="006B7231" w:rsidP="009D0C2C">
            <w:pPr>
              <w:cnfStyle w:val="000000100000" w:firstRow="0" w:lastRow="0" w:firstColumn="0" w:lastColumn="0" w:oddVBand="0" w:evenVBand="0" w:oddHBand="1" w:evenHBand="0" w:firstRowFirstColumn="0" w:firstRowLastColumn="0" w:lastRowFirstColumn="0" w:lastRowLastColumn="0"/>
              <w:rPr>
                <w:rFonts w:cs="Times New Roman"/>
              </w:rPr>
            </w:pPr>
            <w:r w:rsidRPr="00C34891">
              <w:rPr>
                <w:rFonts w:cs="Times New Roman"/>
              </w:rPr>
              <w:t>Injection</w:t>
            </w:r>
          </w:p>
        </w:tc>
      </w:tr>
      <w:tr w:rsidR="006B7231" w:rsidRPr="00C34891" w14:paraId="48E614EA" w14:textId="77777777" w:rsidTr="000A5B80">
        <w:trPr>
          <w:trHeight w:val="276"/>
        </w:trPr>
        <w:tc>
          <w:tcPr>
            <w:cnfStyle w:val="001000000000" w:firstRow="0" w:lastRow="0" w:firstColumn="1" w:lastColumn="0" w:oddVBand="0" w:evenVBand="0" w:oddHBand="0" w:evenHBand="0" w:firstRowFirstColumn="0" w:firstRowLastColumn="0" w:lastRowFirstColumn="0" w:lastRowLastColumn="0"/>
            <w:tcW w:w="1723" w:type="dxa"/>
          </w:tcPr>
          <w:p w14:paraId="4036C306" w14:textId="502171D3" w:rsidR="006B7231" w:rsidRPr="00C34891" w:rsidRDefault="000A5B80" w:rsidP="009D0C2C">
            <w:pPr>
              <w:rPr>
                <w:rFonts w:cs="Times New Roman"/>
              </w:rPr>
            </w:pPr>
            <w:r w:rsidRPr="00C34891">
              <w:rPr>
                <w:rFonts w:cs="Times New Roman"/>
              </w:rPr>
              <w:t>A0</w:t>
            </w:r>
            <w:r w:rsidR="006B7231" w:rsidRPr="00C34891">
              <w:rPr>
                <w:rFonts w:cs="Times New Roman"/>
              </w:rPr>
              <w:t>4</w:t>
            </w:r>
          </w:p>
        </w:tc>
        <w:tc>
          <w:tcPr>
            <w:tcW w:w="7199" w:type="dxa"/>
          </w:tcPr>
          <w:p w14:paraId="4D802A5D" w14:textId="23BCCDB2" w:rsidR="006B7231" w:rsidRPr="00C34891" w:rsidRDefault="006B7231" w:rsidP="009D0C2C">
            <w:pPr>
              <w:cnfStyle w:val="000000000000" w:firstRow="0" w:lastRow="0" w:firstColumn="0" w:lastColumn="0" w:oddVBand="0" w:evenVBand="0" w:oddHBand="0" w:evenHBand="0" w:firstRowFirstColumn="0" w:firstRowLastColumn="0" w:lastRowFirstColumn="0" w:lastRowLastColumn="0"/>
              <w:rPr>
                <w:rFonts w:cs="Times New Roman"/>
              </w:rPr>
            </w:pPr>
            <w:r w:rsidRPr="00C34891">
              <w:rPr>
                <w:rFonts w:cs="Times New Roman"/>
              </w:rPr>
              <w:t>Insecure design</w:t>
            </w:r>
          </w:p>
        </w:tc>
      </w:tr>
      <w:tr w:rsidR="006B7231" w:rsidRPr="00C34891" w14:paraId="1F8417F2" w14:textId="77777777" w:rsidTr="000A5B80">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723" w:type="dxa"/>
          </w:tcPr>
          <w:p w14:paraId="4D99C279" w14:textId="2E189C6C" w:rsidR="006B7231" w:rsidRPr="00C34891" w:rsidRDefault="000A5B80" w:rsidP="006B7231">
            <w:pPr>
              <w:rPr>
                <w:rFonts w:cs="Times New Roman"/>
              </w:rPr>
            </w:pPr>
            <w:r w:rsidRPr="00C34891">
              <w:rPr>
                <w:rFonts w:cs="Times New Roman"/>
              </w:rPr>
              <w:t>A0</w:t>
            </w:r>
            <w:r w:rsidR="006B7231" w:rsidRPr="00C34891">
              <w:rPr>
                <w:rFonts w:cs="Times New Roman"/>
              </w:rPr>
              <w:t>5</w:t>
            </w:r>
          </w:p>
        </w:tc>
        <w:tc>
          <w:tcPr>
            <w:tcW w:w="7199" w:type="dxa"/>
          </w:tcPr>
          <w:p w14:paraId="3DBD3AC3" w14:textId="4C768E68" w:rsidR="006B7231" w:rsidRPr="00C34891" w:rsidRDefault="006B7231" w:rsidP="006B7231">
            <w:pPr>
              <w:cnfStyle w:val="000000100000" w:firstRow="0" w:lastRow="0" w:firstColumn="0" w:lastColumn="0" w:oddVBand="0" w:evenVBand="0" w:oddHBand="1" w:evenHBand="0" w:firstRowFirstColumn="0" w:firstRowLastColumn="0" w:lastRowFirstColumn="0" w:lastRowLastColumn="0"/>
              <w:rPr>
                <w:rFonts w:cs="Times New Roman"/>
              </w:rPr>
            </w:pPr>
            <w:r w:rsidRPr="00C34891">
              <w:rPr>
                <w:rFonts w:cs="Times New Roman"/>
              </w:rPr>
              <w:t>Security Misconfiguration</w:t>
            </w:r>
          </w:p>
        </w:tc>
      </w:tr>
      <w:tr w:rsidR="006B7231" w:rsidRPr="00C34891" w14:paraId="2CB97E14" w14:textId="77777777" w:rsidTr="000A5B80">
        <w:trPr>
          <w:trHeight w:val="276"/>
        </w:trPr>
        <w:tc>
          <w:tcPr>
            <w:cnfStyle w:val="001000000000" w:firstRow="0" w:lastRow="0" w:firstColumn="1" w:lastColumn="0" w:oddVBand="0" w:evenVBand="0" w:oddHBand="0" w:evenHBand="0" w:firstRowFirstColumn="0" w:firstRowLastColumn="0" w:lastRowFirstColumn="0" w:lastRowLastColumn="0"/>
            <w:tcW w:w="1723" w:type="dxa"/>
          </w:tcPr>
          <w:p w14:paraId="4011D43A" w14:textId="01359CE0" w:rsidR="006B7231" w:rsidRPr="00C34891" w:rsidRDefault="000A5B80" w:rsidP="006B7231">
            <w:pPr>
              <w:rPr>
                <w:rFonts w:cs="Times New Roman"/>
              </w:rPr>
            </w:pPr>
            <w:r w:rsidRPr="00C34891">
              <w:rPr>
                <w:rFonts w:cs="Times New Roman"/>
              </w:rPr>
              <w:t>A0</w:t>
            </w:r>
            <w:r w:rsidR="006B7231" w:rsidRPr="00C34891">
              <w:rPr>
                <w:rFonts w:cs="Times New Roman"/>
              </w:rPr>
              <w:t>6</w:t>
            </w:r>
          </w:p>
        </w:tc>
        <w:tc>
          <w:tcPr>
            <w:tcW w:w="7199" w:type="dxa"/>
          </w:tcPr>
          <w:p w14:paraId="29974EDF" w14:textId="309EE243" w:rsidR="006B7231" w:rsidRPr="00C34891" w:rsidRDefault="006B7231" w:rsidP="006B7231">
            <w:pPr>
              <w:cnfStyle w:val="000000000000" w:firstRow="0" w:lastRow="0" w:firstColumn="0" w:lastColumn="0" w:oddVBand="0" w:evenVBand="0" w:oddHBand="0" w:evenHBand="0" w:firstRowFirstColumn="0" w:firstRowLastColumn="0" w:lastRowFirstColumn="0" w:lastRowLastColumn="0"/>
              <w:rPr>
                <w:rFonts w:cs="Times New Roman"/>
              </w:rPr>
            </w:pPr>
            <w:r w:rsidRPr="00C34891">
              <w:rPr>
                <w:rFonts w:cs="Times New Roman"/>
              </w:rPr>
              <w:t>Venerable and outdated components</w:t>
            </w:r>
          </w:p>
        </w:tc>
      </w:tr>
      <w:tr w:rsidR="006B7231" w:rsidRPr="00C34891" w14:paraId="5BE93E06" w14:textId="77777777" w:rsidTr="000A5B80">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723" w:type="dxa"/>
          </w:tcPr>
          <w:p w14:paraId="4961028A" w14:textId="00CFF55A" w:rsidR="006B7231" w:rsidRPr="00C34891" w:rsidRDefault="000A5B80" w:rsidP="006B7231">
            <w:pPr>
              <w:rPr>
                <w:rFonts w:cs="Times New Roman"/>
              </w:rPr>
            </w:pPr>
            <w:r w:rsidRPr="00C34891">
              <w:rPr>
                <w:rFonts w:cs="Times New Roman"/>
              </w:rPr>
              <w:t>A0</w:t>
            </w:r>
            <w:r w:rsidR="006B7231" w:rsidRPr="00C34891">
              <w:rPr>
                <w:rFonts w:cs="Times New Roman"/>
              </w:rPr>
              <w:t>7</w:t>
            </w:r>
          </w:p>
        </w:tc>
        <w:tc>
          <w:tcPr>
            <w:tcW w:w="7199" w:type="dxa"/>
          </w:tcPr>
          <w:p w14:paraId="6326A087" w14:textId="6B6F2F14" w:rsidR="006B7231" w:rsidRPr="00C34891" w:rsidRDefault="006B7231" w:rsidP="006B7231">
            <w:pPr>
              <w:cnfStyle w:val="000000100000" w:firstRow="0" w:lastRow="0" w:firstColumn="0" w:lastColumn="0" w:oddVBand="0" w:evenVBand="0" w:oddHBand="1" w:evenHBand="0" w:firstRowFirstColumn="0" w:firstRowLastColumn="0" w:lastRowFirstColumn="0" w:lastRowLastColumn="0"/>
              <w:rPr>
                <w:rFonts w:cs="Times New Roman"/>
              </w:rPr>
            </w:pPr>
            <w:r w:rsidRPr="00C34891">
              <w:rPr>
                <w:rFonts w:cs="Times New Roman"/>
              </w:rPr>
              <w:t>Identification and Authentication Failures</w:t>
            </w:r>
          </w:p>
        </w:tc>
      </w:tr>
      <w:tr w:rsidR="006B7231" w:rsidRPr="00C34891" w14:paraId="182662FC" w14:textId="77777777" w:rsidTr="000A5B80">
        <w:trPr>
          <w:trHeight w:val="55"/>
        </w:trPr>
        <w:tc>
          <w:tcPr>
            <w:cnfStyle w:val="001000000000" w:firstRow="0" w:lastRow="0" w:firstColumn="1" w:lastColumn="0" w:oddVBand="0" w:evenVBand="0" w:oddHBand="0" w:evenHBand="0" w:firstRowFirstColumn="0" w:firstRowLastColumn="0" w:lastRowFirstColumn="0" w:lastRowLastColumn="0"/>
            <w:tcW w:w="1723" w:type="dxa"/>
          </w:tcPr>
          <w:p w14:paraId="296246E4" w14:textId="4504251C" w:rsidR="006B7231" w:rsidRPr="00C34891" w:rsidRDefault="000A5B80" w:rsidP="006B7231">
            <w:pPr>
              <w:rPr>
                <w:rFonts w:cs="Times New Roman"/>
              </w:rPr>
            </w:pPr>
            <w:r w:rsidRPr="00C34891">
              <w:rPr>
                <w:rFonts w:cs="Times New Roman"/>
              </w:rPr>
              <w:t>A0</w:t>
            </w:r>
            <w:r w:rsidR="006B7231" w:rsidRPr="00C34891">
              <w:rPr>
                <w:rFonts w:cs="Times New Roman"/>
              </w:rPr>
              <w:t>8</w:t>
            </w:r>
          </w:p>
        </w:tc>
        <w:tc>
          <w:tcPr>
            <w:tcW w:w="7199" w:type="dxa"/>
          </w:tcPr>
          <w:p w14:paraId="1DFD4400" w14:textId="4B975317" w:rsidR="006B7231" w:rsidRPr="00C34891" w:rsidRDefault="006B7231" w:rsidP="006B7231">
            <w:pPr>
              <w:cnfStyle w:val="000000000000" w:firstRow="0" w:lastRow="0" w:firstColumn="0" w:lastColumn="0" w:oddVBand="0" w:evenVBand="0" w:oddHBand="0" w:evenHBand="0" w:firstRowFirstColumn="0" w:firstRowLastColumn="0" w:lastRowFirstColumn="0" w:lastRowLastColumn="0"/>
              <w:rPr>
                <w:rFonts w:cs="Times New Roman"/>
              </w:rPr>
            </w:pPr>
            <w:r w:rsidRPr="00C34891">
              <w:rPr>
                <w:rFonts w:cs="Times New Roman"/>
              </w:rPr>
              <w:t>Software and data integrity failures</w:t>
            </w:r>
          </w:p>
        </w:tc>
      </w:tr>
      <w:tr w:rsidR="006B7231" w:rsidRPr="00C34891" w14:paraId="63E60C39" w14:textId="77777777" w:rsidTr="000A5B80">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723" w:type="dxa"/>
          </w:tcPr>
          <w:p w14:paraId="3868414C" w14:textId="4B1076FA" w:rsidR="006B7231" w:rsidRPr="00C34891" w:rsidRDefault="000A5B80" w:rsidP="006B7231">
            <w:pPr>
              <w:rPr>
                <w:rFonts w:cs="Times New Roman"/>
              </w:rPr>
            </w:pPr>
            <w:r w:rsidRPr="00C34891">
              <w:rPr>
                <w:rFonts w:cs="Times New Roman"/>
              </w:rPr>
              <w:t>A0</w:t>
            </w:r>
            <w:r w:rsidR="006B7231" w:rsidRPr="00C34891">
              <w:rPr>
                <w:rFonts w:cs="Times New Roman"/>
              </w:rPr>
              <w:t>9</w:t>
            </w:r>
          </w:p>
        </w:tc>
        <w:tc>
          <w:tcPr>
            <w:tcW w:w="7199" w:type="dxa"/>
          </w:tcPr>
          <w:p w14:paraId="13B00CC1" w14:textId="7F791081" w:rsidR="006B7231" w:rsidRPr="00C34891" w:rsidRDefault="006B7231" w:rsidP="006B7231">
            <w:pPr>
              <w:cnfStyle w:val="000000100000" w:firstRow="0" w:lastRow="0" w:firstColumn="0" w:lastColumn="0" w:oddVBand="0" w:evenVBand="0" w:oddHBand="1" w:evenHBand="0" w:firstRowFirstColumn="0" w:firstRowLastColumn="0" w:lastRowFirstColumn="0" w:lastRowLastColumn="0"/>
              <w:rPr>
                <w:rFonts w:cs="Times New Roman"/>
              </w:rPr>
            </w:pPr>
            <w:r w:rsidRPr="00C34891">
              <w:rPr>
                <w:rFonts w:cs="Times New Roman"/>
              </w:rPr>
              <w:t>Security logging and monitoring failures</w:t>
            </w:r>
          </w:p>
        </w:tc>
      </w:tr>
      <w:tr w:rsidR="006B7231" w:rsidRPr="00C34891" w14:paraId="59DE6529" w14:textId="77777777" w:rsidTr="000A5B80">
        <w:trPr>
          <w:trHeight w:val="276"/>
        </w:trPr>
        <w:tc>
          <w:tcPr>
            <w:cnfStyle w:val="001000000000" w:firstRow="0" w:lastRow="0" w:firstColumn="1" w:lastColumn="0" w:oddVBand="0" w:evenVBand="0" w:oddHBand="0" w:evenHBand="0" w:firstRowFirstColumn="0" w:firstRowLastColumn="0" w:lastRowFirstColumn="0" w:lastRowLastColumn="0"/>
            <w:tcW w:w="1723" w:type="dxa"/>
          </w:tcPr>
          <w:p w14:paraId="4DA13623" w14:textId="51B13135" w:rsidR="006B7231" w:rsidRPr="00C34891" w:rsidRDefault="000A5B80" w:rsidP="009D0C2C">
            <w:pPr>
              <w:rPr>
                <w:rFonts w:cs="Times New Roman"/>
              </w:rPr>
            </w:pPr>
            <w:r w:rsidRPr="00C34891">
              <w:rPr>
                <w:rFonts w:cs="Times New Roman"/>
              </w:rPr>
              <w:t>A0</w:t>
            </w:r>
            <w:r w:rsidR="006B7231" w:rsidRPr="00C34891">
              <w:rPr>
                <w:rFonts w:cs="Times New Roman"/>
              </w:rPr>
              <w:t>10</w:t>
            </w:r>
          </w:p>
        </w:tc>
        <w:tc>
          <w:tcPr>
            <w:tcW w:w="7199" w:type="dxa"/>
          </w:tcPr>
          <w:p w14:paraId="0B6FC4D2" w14:textId="3F015620" w:rsidR="006B7231" w:rsidRPr="00C34891" w:rsidRDefault="006B7231" w:rsidP="00507A1B">
            <w:pPr>
              <w:keepNext/>
              <w:cnfStyle w:val="000000000000" w:firstRow="0" w:lastRow="0" w:firstColumn="0" w:lastColumn="0" w:oddVBand="0" w:evenVBand="0" w:oddHBand="0" w:evenHBand="0" w:firstRowFirstColumn="0" w:firstRowLastColumn="0" w:lastRowFirstColumn="0" w:lastRowLastColumn="0"/>
              <w:rPr>
                <w:rFonts w:cs="Times New Roman"/>
              </w:rPr>
            </w:pPr>
            <w:r w:rsidRPr="00C34891">
              <w:rPr>
                <w:rFonts w:cs="Times New Roman"/>
              </w:rPr>
              <w:t>Server-side requests Forgery</w:t>
            </w:r>
          </w:p>
        </w:tc>
      </w:tr>
    </w:tbl>
    <w:p w14:paraId="206C7188" w14:textId="4F406F5D" w:rsidR="006B7231" w:rsidRPr="00C34891" w:rsidRDefault="00507A1B" w:rsidP="000A5B80">
      <w:pPr>
        <w:pStyle w:val="Caption"/>
        <w:jc w:val="center"/>
        <w:rPr>
          <w:rFonts w:cs="Times New Roman"/>
        </w:rPr>
      </w:pPr>
      <w:bookmarkStart w:id="19" w:name="_Ref89903239"/>
      <w:bookmarkStart w:id="20" w:name="_Toc89971243"/>
      <w:r w:rsidRPr="00C34891">
        <w:rPr>
          <w:rFonts w:cs="Times New Roman"/>
        </w:rPr>
        <w:t xml:space="preserve">Table </w:t>
      </w:r>
      <w:r w:rsidRPr="00C34891">
        <w:rPr>
          <w:rFonts w:cs="Times New Roman"/>
        </w:rPr>
        <w:fldChar w:fldCharType="begin"/>
      </w:r>
      <w:r w:rsidRPr="00C34891">
        <w:rPr>
          <w:rFonts w:cs="Times New Roman"/>
        </w:rPr>
        <w:instrText xml:space="preserve"> SEQ Table \* ARABIC </w:instrText>
      </w:r>
      <w:r w:rsidRPr="00C34891">
        <w:rPr>
          <w:rFonts w:cs="Times New Roman"/>
        </w:rPr>
        <w:fldChar w:fldCharType="separate"/>
      </w:r>
      <w:r w:rsidR="004D06C3">
        <w:rPr>
          <w:rFonts w:cs="Times New Roman"/>
          <w:noProof/>
        </w:rPr>
        <w:t>4</w:t>
      </w:r>
      <w:r w:rsidRPr="00C34891">
        <w:rPr>
          <w:rFonts w:cs="Times New Roman"/>
        </w:rPr>
        <w:fldChar w:fldCharType="end"/>
      </w:r>
      <w:r w:rsidRPr="00C34891">
        <w:rPr>
          <w:rFonts w:cs="Times New Roman"/>
        </w:rPr>
        <w:t xml:space="preserve"> OWASP Top Ten Web Application Security Risks</w:t>
      </w:r>
      <w:bookmarkEnd w:id="19"/>
      <w:bookmarkEnd w:id="20"/>
    </w:p>
    <w:p w14:paraId="467EAA0D" w14:textId="0BFB858C" w:rsidR="000A5B80" w:rsidRPr="00155166" w:rsidRDefault="000A5B80" w:rsidP="000A5B80">
      <w:pPr>
        <w:rPr>
          <w:rFonts w:cs="Times New Roman"/>
          <w:shd w:val="clear" w:color="auto" w:fill="FFFFFF"/>
        </w:rPr>
      </w:pPr>
      <w:r w:rsidRPr="00155166">
        <w:rPr>
          <w:rFonts w:cs="Times New Roman"/>
        </w:rPr>
        <w:t>The manual audit issues have been classified in different threat levels</w:t>
      </w:r>
      <w:r w:rsidR="009C225C" w:rsidRPr="00155166">
        <w:rPr>
          <w:rFonts w:cs="Times New Roman"/>
        </w:rPr>
        <w:t xml:space="preserve"> (see</w:t>
      </w:r>
      <w:r w:rsidR="00187628" w:rsidRPr="00155166">
        <w:rPr>
          <w:rFonts w:cs="Times New Roman"/>
        </w:rPr>
        <w:t xml:space="preserve"> </w:t>
      </w:r>
      <w:r w:rsidR="00187628" w:rsidRPr="00155166">
        <w:rPr>
          <w:rFonts w:cs="Times New Roman"/>
        </w:rPr>
        <w:fldChar w:fldCharType="begin"/>
      </w:r>
      <w:r w:rsidR="00187628" w:rsidRPr="00155166">
        <w:rPr>
          <w:rFonts w:cs="Times New Roman"/>
        </w:rPr>
        <w:instrText xml:space="preserve"> REF _Ref89913860 \h </w:instrText>
      </w:r>
      <w:r w:rsidR="00187628" w:rsidRPr="00155166">
        <w:rPr>
          <w:rFonts w:cs="Times New Roman"/>
        </w:rPr>
      </w:r>
      <w:r w:rsidR="00C34891" w:rsidRPr="00155166">
        <w:rPr>
          <w:rFonts w:cs="Times New Roman"/>
        </w:rPr>
        <w:instrText xml:space="preserve"> \* MERGEFORMAT </w:instrText>
      </w:r>
      <w:r w:rsidR="00187628" w:rsidRPr="00155166">
        <w:rPr>
          <w:rFonts w:cs="Times New Roman"/>
        </w:rPr>
        <w:fldChar w:fldCharType="separate"/>
      </w:r>
      <w:r w:rsidR="004D06C3" w:rsidRPr="00C34891">
        <w:rPr>
          <w:rFonts w:cs="Times New Roman"/>
        </w:rPr>
        <w:t xml:space="preserve">Table </w:t>
      </w:r>
      <w:r w:rsidR="004D06C3">
        <w:rPr>
          <w:rFonts w:cs="Times New Roman"/>
          <w:noProof/>
        </w:rPr>
        <w:t>5</w:t>
      </w:r>
      <w:r w:rsidR="004D06C3" w:rsidRPr="00C34891">
        <w:rPr>
          <w:rFonts w:cs="Times New Roman"/>
        </w:rPr>
        <w:t xml:space="preserve"> Manual security risk assessment</w:t>
      </w:r>
      <w:r w:rsidR="00187628" w:rsidRPr="00155166">
        <w:rPr>
          <w:rFonts w:cs="Times New Roman"/>
        </w:rPr>
        <w:fldChar w:fldCharType="end"/>
      </w:r>
      <w:r w:rsidR="009C225C" w:rsidRPr="00155166">
        <w:rPr>
          <w:rFonts w:cs="Times New Roman"/>
        </w:rPr>
        <w:t>)</w:t>
      </w:r>
      <w:r w:rsidRPr="00155166">
        <w:rPr>
          <w:rFonts w:cs="Times New Roman"/>
        </w:rPr>
        <w:t xml:space="preserve"> using </w:t>
      </w:r>
      <w:hyperlink w:anchor="OwasporgTopTenSecurityRisks" w:history="1">
        <w:r w:rsidRPr="00155166">
          <w:rPr>
            <w:rStyle w:val="Hyperlink"/>
            <w:rFonts w:cs="Times New Roman"/>
            <w:color w:val="auto"/>
            <w:u w:val="none"/>
            <w:shd w:val="clear" w:color="auto" w:fill="FFFFFF"/>
          </w:rPr>
          <w:t>(OWASP Top Ten Web Application Security Risks | OWASP, 2021)</w:t>
        </w:r>
      </w:hyperlink>
      <w:r w:rsidRPr="00155166">
        <w:rPr>
          <w:rFonts w:cs="Times New Roman"/>
          <w:shd w:val="clear" w:color="auto" w:fill="FFFFFF"/>
        </w:rPr>
        <w:t xml:space="preserve"> (see </w:t>
      </w:r>
      <w:r w:rsidRPr="00155166">
        <w:rPr>
          <w:rFonts w:cs="Times New Roman"/>
          <w:shd w:val="clear" w:color="auto" w:fill="FFFFFF"/>
        </w:rPr>
        <w:fldChar w:fldCharType="begin"/>
      </w:r>
      <w:r w:rsidRPr="00155166">
        <w:rPr>
          <w:rFonts w:cs="Times New Roman"/>
          <w:shd w:val="clear" w:color="auto" w:fill="FFFFFF"/>
        </w:rPr>
        <w:instrText xml:space="preserve"> REF _Ref89903239 \h </w:instrText>
      </w:r>
      <w:r w:rsidRPr="00155166">
        <w:rPr>
          <w:rFonts w:cs="Times New Roman"/>
          <w:shd w:val="clear" w:color="auto" w:fill="FFFFFF"/>
        </w:rPr>
      </w:r>
      <w:r w:rsidR="00C34891" w:rsidRPr="00155166">
        <w:rPr>
          <w:rFonts w:cs="Times New Roman"/>
          <w:shd w:val="clear" w:color="auto" w:fill="FFFFFF"/>
        </w:rPr>
        <w:instrText xml:space="preserve"> \* MERGEFORMAT </w:instrText>
      </w:r>
      <w:r w:rsidRPr="00155166">
        <w:rPr>
          <w:rFonts w:cs="Times New Roman"/>
          <w:shd w:val="clear" w:color="auto" w:fill="FFFFFF"/>
        </w:rPr>
        <w:fldChar w:fldCharType="separate"/>
      </w:r>
      <w:r w:rsidR="004D06C3" w:rsidRPr="00C34891">
        <w:rPr>
          <w:rFonts w:cs="Times New Roman"/>
        </w:rPr>
        <w:t xml:space="preserve">Table </w:t>
      </w:r>
      <w:r w:rsidR="004D06C3">
        <w:rPr>
          <w:rFonts w:cs="Times New Roman"/>
          <w:noProof/>
        </w:rPr>
        <w:t>4</w:t>
      </w:r>
      <w:r w:rsidR="004D06C3" w:rsidRPr="00C34891">
        <w:rPr>
          <w:rFonts w:cs="Times New Roman"/>
        </w:rPr>
        <w:t xml:space="preserve"> OWASP Top Ten Web Application Security Risks</w:t>
      </w:r>
      <w:r w:rsidRPr="00155166">
        <w:rPr>
          <w:rFonts w:cs="Times New Roman"/>
          <w:shd w:val="clear" w:color="auto" w:fill="FFFFFF"/>
        </w:rPr>
        <w:fldChar w:fldCharType="end"/>
      </w:r>
      <w:r w:rsidRPr="00155166">
        <w:rPr>
          <w:rFonts w:cs="Times New Roman"/>
          <w:shd w:val="clear" w:color="auto" w:fill="FFFFFF"/>
        </w:rPr>
        <w:t>).</w:t>
      </w:r>
    </w:p>
    <w:tbl>
      <w:tblPr>
        <w:tblStyle w:val="GridTable2-Accent1"/>
        <w:tblW w:w="0" w:type="auto"/>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Look w:val="04A0" w:firstRow="1" w:lastRow="0" w:firstColumn="1" w:lastColumn="0" w:noHBand="0" w:noVBand="1"/>
      </w:tblPr>
      <w:tblGrid>
        <w:gridCol w:w="2689"/>
        <w:gridCol w:w="4394"/>
        <w:gridCol w:w="1933"/>
      </w:tblGrid>
      <w:tr w:rsidR="00CB5133" w:rsidRPr="00C34891" w14:paraId="0003F1D8" w14:textId="618EF561" w:rsidTr="009C2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bottom w:val="none" w:sz="0" w:space="0" w:color="auto"/>
              <w:right w:val="none" w:sz="0" w:space="0" w:color="auto"/>
            </w:tcBorders>
            <w:shd w:val="clear" w:color="auto" w:fill="8EAADB" w:themeFill="accent1" w:themeFillTint="99"/>
          </w:tcPr>
          <w:p w14:paraId="372B3CCD" w14:textId="6BB5BC88" w:rsidR="00CB5133" w:rsidRPr="00C34891" w:rsidRDefault="00CB5133" w:rsidP="000A5B80">
            <w:pPr>
              <w:rPr>
                <w:rFonts w:cs="Times New Roman"/>
                <w:color w:val="FFFFFF" w:themeColor="background1"/>
                <w:sz w:val="20"/>
                <w:szCs w:val="20"/>
                <w:shd w:val="clear" w:color="auto" w:fill="FFFFFF"/>
              </w:rPr>
            </w:pPr>
            <w:r w:rsidRPr="00C34891">
              <w:rPr>
                <w:rFonts w:cs="Times New Roman"/>
                <w:color w:val="FFFFFF" w:themeColor="background1"/>
              </w:rPr>
              <w:t>vulnerabilities</w:t>
            </w:r>
          </w:p>
        </w:tc>
        <w:tc>
          <w:tcPr>
            <w:tcW w:w="4394" w:type="dxa"/>
            <w:tcBorders>
              <w:top w:val="none" w:sz="0" w:space="0" w:color="auto"/>
              <w:left w:val="none" w:sz="0" w:space="0" w:color="auto"/>
              <w:bottom w:val="none" w:sz="0" w:space="0" w:color="auto"/>
              <w:right w:val="none" w:sz="0" w:space="0" w:color="auto"/>
            </w:tcBorders>
            <w:shd w:val="clear" w:color="auto" w:fill="8EAADB" w:themeFill="accent1" w:themeFillTint="99"/>
          </w:tcPr>
          <w:p w14:paraId="10C85B78" w14:textId="4F1AF359" w:rsidR="00CB5133" w:rsidRPr="00C34891" w:rsidRDefault="00CB5133" w:rsidP="000A5B80">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hd w:val="clear" w:color="auto" w:fill="FFFFFF"/>
              </w:rPr>
            </w:pPr>
            <w:r w:rsidRPr="00C34891">
              <w:rPr>
                <w:rFonts w:cs="Times New Roman"/>
                <w:color w:val="FFFFFF" w:themeColor="background1"/>
                <w:shd w:val="clear" w:color="auto" w:fill="8EAADB" w:themeFill="accent1" w:themeFillTint="99"/>
              </w:rPr>
              <w:t xml:space="preserve">Security risks present </w:t>
            </w:r>
            <w:r w:rsidRPr="00C34891">
              <w:rPr>
                <w:rFonts w:cs="Times New Roman"/>
                <w:b w:val="0"/>
                <w:bCs w:val="0"/>
                <w:color w:val="FFFFFF" w:themeColor="background1"/>
                <w:shd w:val="clear" w:color="auto" w:fill="8EAADB" w:themeFill="accent1" w:themeFillTint="99"/>
              </w:rPr>
              <w:t>(OWASP Top Ten Web Application Security Risks | OWASP, 2021)</w:t>
            </w:r>
          </w:p>
        </w:tc>
        <w:tc>
          <w:tcPr>
            <w:tcW w:w="1933" w:type="dxa"/>
            <w:tcBorders>
              <w:top w:val="none" w:sz="0" w:space="0" w:color="auto"/>
              <w:left w:val="none" w:sz="0" w:space="0" w:color="auto"/>
              <w:bottom w:val="none" w:sz="0" w:space="0" w:color="auto"/>
            </w:tcBorders>
            <w:shd w:val="clear" w:color="auto" w:fill="8EAADB" w:themeFill="accent1" w:themeFillTint="99"/>
          </w:tcPr>
          <w:p w14:paraId="44687FCD" w14:textId="075DB487" w:rsidR="00CB5133" w:rsidRPr="00C34891" w:rsidRDefault="00CB5133" w:rsidP="000A5B80">
            <w:pPr>
              <w:cnfStyle w:val="100000000000" w:firstRow="1" w:lastRow="0" w:firstColumn="0" w:lastColumn="0" w:oddVBand="0" w:evenVBand="0" w:oddHBand="0" w:evenHBand="0" w:firstRowFirstColumn="0" w:firstRowLastColumn="0" w:lastRowFirstColumn="0" w:lastRowLastColumn="0"/>
              <w:rPr>
                <w:rFonts w:cs="Times New Roman"/>
                <w:color w:val="000000"/>
                <w:shd w:val="clear" w:color="auto" w:fill="FFFFFF"/>
              </w:rPr>
            </w:pPr>
            <w:r w:rsidRPr="00C34891">
              <w:rPr>
                <w:rFonts w:cs="Times New Roman"/>
                <w:color w:val="FFFFFF" w:themeColor="background1"/>
                <w:shd w:val="clear" w:color="auto" w:fill="8EAADB" w:themeFill="accent1" w:themeFillTint="99"/>
              </w:rPr>
              <w:t>Total security risks</w:t>
            </w:r>
          </w:p>
        </w:tc>
      </w:tr>
      <w:tr w:rsidR="00CB5133" w:rsidRPr="00C34891" w14:paraId="1BDF607F" w14:textId="77FBB515" w:rsidTr="009C2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61AB89" w14:textId="6ABD2C1D" w:rsidR="00CB5133" w:rsidRPr="00C34891" w:rsidRDefault="00CB5133" w:rsidP="000A5B80">
            <w:pPr>
              <w:rPr>
                <w:rFonts w:cs="Times New Roman"/>
                <w:b w:val="0"/>
                <w:bCs w:val="0"/>
                <w:color w:val="000000"/>
                <w:sz w:val="20"/>
                <w:szCs w:val="20"/>
                <w:shd w:val="clear" w:color="auto" w:fill="FFFFFF"/>
              </w:rPr>
            </w:pPr>
            <w:r w:rsidRPr="00C34891">
              <w:rPr>
                <w:rFonts w:cs="Times New Roman"/>
                <w:b w:val="0"/>
                <w:bCs w:val="0"/>
                <w:color w:val="000000"/>
                <w:sz w:val="20"/>
                <w:szCs w:val="20"/>
                <w:shd w:val="clear" w:color="auto" w:fill="DEEAF6" w:themeFill="accent5" w:themeFillTint="33"/>
              </w:rPr>
              <w:t xml:space="preserve">No use of </w:t>
            </w:r>
            <w:r w:rsidR="00155166">
              <w:rPr>
                <w:rFonts w:cs="Times New Roman"/>
                <w:b w:val="0"/>
                <w:bCs w:val="0"/>
                <w:shd w:val="clear" w:color="auto" w:fill="DEEAF6" w:themeFill="accent5" w:themeFillTint="33"/>
              </w:rPr>
              <w:t>HTTP</w:t>
            </w:r>
          </w:p>
        </w:tc>
        <w:tc>
          <w:tcPr>
            <w:tcW w:w="4394" w:type="dxa"/>
          </w:tcPr>
          <w:p w14:paraId="67FE65DC" w14:textId="5ECC5052" w:rsidR="00CB5133" w:rsidRPr="00C34891" w:rsidRDefault="00CB5133" w:rsidP="000A5B80">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shd w:val="clear" w:color="auto" w:fill="FFFFFF"/>
              </w:rPr>
            </w:pPr>
            <w:r w:rsidRPr="00C34891">
              <w:rPr>
                <w:rFonts w:cs="Times New Roman"/>
              </w:rPr>
              <w:t>A02, A04, A05, A06</w:t>
            </w:r>
          </w:p>
        </w:tc>
        <w:tc>
          <w:tcPr>
            <w:tcW w:w="1933" w:type="dxa"/>
          </w:tcPr>
          <w:p w14:paraId="0E5EF020" w14:textId="510CF302" w:rsidR="00CB5133" w:rsidRPr="00C34891" w:rsidRDefault="00CB5133" w:rsidP="000A5B80">
            <w:pPr>
              <w:cnfStyle w:val="000000100000" w:firstRow="0" w:lastRow="0" w:firstColumn="0" w:lastColumn="0" w:oddVBand="0" w:evenVBand="0" w:oddHBand="1" w:evenHBand="0" w:firstRowFirstColumn="0" w:firstRowLastColumn="0" w:lastRowFirstColumn="0" w:lastRowLastColumn="0"/>
              <w:rPr>
                <w:rFonts w:cs="Times New Roman"/>
              </w:rPr>
            </w:pPr>
            <w:r w:rsidRPr="00C34891">
              <w:rPr>
                <w:rFonts w:cs="Times New Roman"/>
              </w:rPr>
              <w:t>4</w:t>
            </w:r>
          </w:p>
        </w:tc>
      </w:tr>
      <w:tr w:rsidR="00CB5133" w:rsidRPr="00C34891" w14:paraId="43AB2CE5" w14:textId="6B2EBB16" w:rsidTr="009C225C">
        <w:tc>
          <w:tcPr>
            <w:cnfStyle w:val="001000000000" w:firstRow="0" w:lastRow="0" w:firstColumn="1" w:lastColumn="0" w:oddVBand="0" w:evenVBand="0" w:oddHBand="0" w:evenHBand="0" w:firstRowFirstColumn="0" w:firstRowLastColumn="0" w:lastRowFirstColumn="0" w:lastRowLastColumn="0"/>
            <w:tcW w:w="2689" w:type="dxa"/>
          </w:tcPr>
          <w:p w14:paraId="6385A726" w14:textId="3CD73605" w:rsidR="00CB5133" w:rsidRPr="00C34891" w:rsidRDefault="00CB5133" w:rsidP="000A5B80">
            <w:pPr>
              <w:rPr>
                <w:rFonts w:cs="Times New Roman"/>
                <w:b w:val="0"/>
                <w:bCs w:val="0"/>
                <w:color w:val="000000"/>
                <w:sz w:val="20"/>
                <w:szCs w:val="20"/>
                <w:shd w:val="clear" w:color="auto" w:fill="FFFFFF"/>
              </w:rPr>
            </w:pPr>
            <w:r w:rsidRPr="00C34891">
              <w:rPr>
                <w:rFonts w:cs="Times New Roman"/>
                <w:b w:val="0"/>
                <w:bCs w:val="0"/>
                <w:color w:val="000000"/>
                <w:sz w:val="20"/>
                <w:szCs w:val="20"/>
                <w:shd w:val="clear" w:color="auto" w:fill="FFFFFF"/>
              </w:rPr>
              <w:t>Not using TLS</w:t>
            </w:r>
          </w:p>
        </w:tc>
        <w:tc>
          <w:tcPr>
            <w:tcW w:w="4394" w:type="dxa"/>
          </w:tcPr>
          <w:p w14:paraId="196A53CB" w14:textId="75DC04BC" w:rsidR="00CB5133" w:rsidRPr="00C34891" w:rsidRDefault="00CB5133" w:rsidP="000A5B80">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shd w:val="clear" w:color="auto" w:fill="FFFFFF"/>
              </w:rPr>
            </w:pPr>
            <w:r w:rsidRPr="00C34891">
              <w:rPr>
                <w:rFonts w:cs="Times New Roman"/>
              </w:rPr>
              <w:t>A02, A04, A05, A06</w:t>
            </w:r>
          </w:p>
        </w:tc>
        <w:tc>
          <w:tcPr>
            <w:tcW w:w="1933" w:type="dxa"/>
          </w:tcPr>
          <w:p w14:paraId="7ACC356C" w14:textId="78D3670B" w:rsidR="00CB5133" w:rsidRPr="00C34891" w:rsidRDefault="00CB5133" w:rsidP="000A5B80">
            <w:pPr>
              <w:cnfStyle w:val="000000000000" w:firstRow="0" w:lastRow="0" w:firstColumn="0" w:lastColumn="0" w:oddVBand="0" w:evenVBand="0" w:oddHBand="0" w:evenHBand="0" w:firstRowFirstColumn="0" w:firstRowLastColumn="0" w:lastRowFirstColumn="0" w:lastRowLastColumn="0"/>
              <w:rPr>
                <w:rFonts w:cs="Times New Roman"/>
              </w:rPr>
            </w:pPr>
            <w:r w:rsidRPr="00C34891">
              <w:rPr>
                <w:rFonts w:cs="Times New Roman"/>
              </w:rPr>
              <w:t>4</w:t>
            </w:r>
          </w:p>
        </w:tc>
      </w:tr>
      <w:tr w:rsidR="00CB5133" w:rsidRPr="00C34891" w14:paraId="59D96A71" w14:textId="072A68F3" w:rsidTr="009C2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E613B4" w14:textId="4AC11F6D" w:rsidR="00CB5133" w:rsidRPr="00C34891" w:rsidRDefault="00CB5133" w:rsidP="000A5B80">
            <w:pPr>
              <w:rPr>
                <w:rFonts w:cs="Times New Roman"/>
                <w:b w:val="0"/>
                <w:bCs w:val="0"/>
                <w:color w:val="000000"/>
                <w:sz w:val="20"/>
                <w:szCs w:val="20"/>
                <w:shd w:val="clear" w:color="auto" w:fill="FFFFFF"/>
              </w:rPr>
            </w:pPr>
            <w:r w:rsidRPr="00C34891">
              <w:rPr>
                <w:rFonts w:cs="Times New Roman"/>
                <w:b w:val="0"/>
                <w:bCs w:val="0"/>
              </w:rPr>
              <w:t>Cross</w:t>
            </w:r>
            <w:r w:rsidR="00155166">
              <w:rPr>
                <w:rFonts w:cs="Times New Roman"/>
                <w:b w:val="0"/>
                <w:bCs w:val="0"/>
              </w:rPr>
              <w:t>-</w:t>
            </w:r>
            <w:r w:rsidRPr="00C34891">
              <w:rPr>
                <w:rFonts w:cs="Times New Roman"/>
                <w:b w:val="0"/>
                <w:bCs w:val="0"/>
              </w:rPr>
              <w:t>site scripting</w:t>
            </w:r>
          </w:p>
        </w:tc>
        <w:tc>
          <w:tcPr>
            <w:tcW w:w="4394" w:type="dxa"/>
          </w:tcPr>
          <w:p w14:paraId="4D8E90F2" w14:textId="1EF17775" w:rsidR="00CB5133" w:rsidRPr="00C34891" w:rsidRDefault="00CB5133" w:rsidP="000A5B80">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shd w:val="clear" w:color="auto" w:fill="FFFFFF"/>
              </w:rPr>
            </w:pPr>
            <w:r w:rsidRPr="00C34891">
              <w:rPr>
                <w:rFonts w:cs="Times New Roman"/>
              </w:rPr>
              <w:t>A01, A03, A04, A05, A08, A09</w:t>
            </w:r>
          </w:p>
        </w:tc>
        <w:tc>
          <w:tcPr>
            <w:tcW w:w="1933" w:type="dxa"/>
          </w:tcPr>
          <w:p w14:paraId="0108D75F" w14:textId="61251099" w:rsidR="00CB5133" w:rsidRPr="00C34891" w:rsidRDefault="00CB5133" w:rsidP="000A5B80">
            <w:pPr>
              <w:cnfStyle w:val="000000100000" w:firstRow="0" w:lastRow="0" w:firstColumn="0" w:lastColumn="0" w:oddVBand="0" w:evenVBand="0" w:oddHBand="1" w:evenHBand="0" w:firstRowFirstColumn="0" w:firstRowLastColumn="0" w:lastRowFirstColumn="0" w:lastRowLastColumn="0"/>
              <w:rPr>
                <w:rFonts w:cs="Times New Roman"/>
              </w:rPr>
            </w:pPr>
            <w:r w:rsidRPr="00C34891">
              <w:rPr>
                <w:rFonts w:cs="Times New Roman"/>
              </w:rPr>
              <w:t>6</w:t>
            </w:r>
          </w:p>
        </w:tc>
      </w:tr>
      <w:tr w:rsidR="00CB5133" w:rsidRPr="00C34891" w14:paraId="17A9334F" w14:textId="4B3B079E" w:rsidTr="009C225C">
        <w:tc>
          <w:tcPr>
            <w:cnfStyle w:val="001000000000" w:firstRow="0" w:lastRow="0" w:firstColumn="1" w:lastColumn="0" w:oddVBand="0" w:evenVBand="0" w:oddHBand="0" w:evenHBand="0" w:firstRowFirstColumn="0" w:firstRowLastColumn="0" w:lastRowFirstColumn="0" w:lastRowLastColumn="0"/>
            <w:tcW w:w="2689" w:type="dxa"/>
          </w:tcPr>
          <w:p w14:paraId="04D5572F" w14:textId="672A3C8C" w:rsidR="00CB5133" w:rsidRPr="00C34891" w:rsidRDefault="00CB5133" w:rsidP="000A5B80">
            <w:pPr>
              <w:rPr>
                <w:rFonts w:cs="Times New Roman"/>
                <w:b w:val="0"/>
                <w:bCs w:val="0"/>
                <w:color w:val="000000"/>
                <w:sz w:val="20"/>
                <w:szCs w:val="20"/>
                <w:shd w:val="clear" w:color="auto" w:fill="FFFFFF"/>
              </w:rPr>
            </w:pPr>
            <w:r w:rsidRPr="00C34891">
              <w:rPr>
                <w:rFonts w:cs="Times New Roman"/>
                <w:b w:val="0"/>
                <w:bCs w:val="0"/>
              </w:rPr>
              <w:t>SQL injection</w:t>
            </w:r>
          </w:p>
        </w:tc>
        <w:tc>
          <w:tcPr>
            <w:tcW w:w="4394" w:type="dxa"/>
          </w:tcPr>
          <w:p w14:paraId="077E494B" w14:textId="39F36FAA" w:rsidR="00CB5133" w:rsidRPr="00C34891" w:rsidRDefault="00CB5133" w:rsidP="000A5B80">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shd w:val="clear" w:color="auto" w:fill="FFFFFF"/>
              </w:rPr>
            </w:pPr>
            <w:r w:rsidRPr="00C34891">
              <w:rPr>
                <w:rFonts w:cs="Times New Roman"/>
              </w:rPr>
              <w:t>A01, A03, A04, A05, A08, A09</w:t>
            </w:r>
          </w:p>
        </w:tc>
        <w:tc>
          <w:tcPr>
            <w:tcW w:w="1933" w:type="dxa"/>
          </w:tcPr>
          <w:p w14:paraId="32A00367" w14:textId="65FAA44F" w:rsidR="00CB5133" w:rsidRPr="00C34891" w:rsidRDefault="00CB5133" w:rsidP="000A5B80">
            <w:pPr>
              <w:cnfStyle w:val="000000000000" w:firstRow="0" w:lastRow="0" w:firstColumn="0" w:lastColumn="0" w:oddVBand="0" w:evenVBand="0" w:oddHBand="0" w:evenHBand="0" w:firstRowFirstColumn="0" w:firstRowLastColumn="0" w:lastRowFirstColumn="0" w:lastRowLastColumn="0"/>
              <w:rPr>
                <w:rFonts w:cs="Times New Roman"/>
              </w:rPr>
            </w:pPr>
            <w:r w:rsidRPr="00C34891">
              <w:rPr>
                <w:rFonts w:cs="Times New Roman"/>
              </w:rPr>
              <w:t>6</w:t>
            </w:r>
          </w:p>
        </w:tc>
      </w:tr>
      <w:tr w:rsidR="00CB5133" w:rsidRPr="00C34891" w14:paraId="1D967580" w14:textId="3FAF64E7" w:rsidTr="009C2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2275A" w14:textId="52966384" w:rsidR="00CB5133" w:rsidRPr="00C34891" w:rsidRDefault="00CB5133" w:rsidP="000A5B80">
            <w:pPr>
              <w:rPr>
                <w:rFonts w:cs="Times New Roman"/>
                <w:b w:val="0"/>
                <w:bCs w:val="0"/>
                <w:color w:val="000000"/>
                <w:sz w:val="20"/>
                <w:szCs w:val="20"/>
                <w:shd w:val="clear" w:color="auto" w:fill="FFFFFF"/>
              </w:rPr>
            </w:pPr>
            <w:r w:rsidRPr="00C34891">
              <w:rPr>
                <w:rFonts w:cs="Times New Roman"/>
                <w:b w:val="0"/>
                <w:bCs w:val="0"/>
              </w:rPr>
              <w:t>No login time out</w:t>
            </w:r>
          </w:p>
        </w:tc>
        <w:tc>
          <w:tcPr>
            <w:tcW w:w="4394" w:type="dxa"/>
          </w:tcPr>
          <w:p w14:paraId="264C96BE" w14:textId="0F2EE979" w:rsidR="00CB5133" w:rsidRPr="00C34891" w:rsidRDefault="00CB5133" w:rsidP="000A5B80">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shd w:val="clear" w:color="auto" w:fill="FFFFFF"/>
              </w:rPr>
            </w:pPr>
            <w:r w:rsidRPr="00C34891">
              <w:rPr>
                <w:rFonts w:cs="Times New Roman"/>
              </w:rPr>
              <w:t>A03, A05, A07, A09</w:t>
            </w:r>
          </w:p>
        </w:tc>
        <w:tc>
          <w:tcPr>
            <w:tcW w:w="1933" w:type="dxa"/>
          </w:tcPr>
          <w:p w14:paraId="46BECDA1" w14:textId="5B7E45A9" w:rsidR="00CB5133" w:rsidRPr="00C34891" w:rsidRDefault="00CB5133" w:rsidP="000A5B80">
            <w:pPr>
              <w:cnfStyle w:val="000000100000" w:firstRow="0" w:lastRow="0" w:firstColumn="0" w:lastColumn="0" w:oddVBand="0" w:evenVBand="0" w:oddHBand="1" w:evenHBand="0" w:firstRowFirstColumn="0" w:firstRowLastColumn="0" w:lastRowFirstColumn="0" w:lastRowLastColumn="0"/>
              <w:rPr>
                <w:rFonts w:cs="Times New Roman"/>
              </w:rPr>
            </w:pPr>
            <w:r w:rsidRPr="00C34891">
              <w:rPr>
                <w:rFonts w:cs="Times New Roman"/>
              </w:rPr>
              <w:t>4</w:t>
            </w:r>
          </w:p>
        </w:tc>
      </w:tr>
      <w:tr w:rsidR="00CB5133" w:rsidRPr="00C34891" w14:paraId="1AA86A57" w14:textId="20E37FEB" w:rsidTr="009C225C">
        <w:tc>
          <w:tcPr>
            <w:cnfStyle w:val="001000000000" w:firstRow="0" w:lastRow="0" w:firstColumn="1" w:lastColumn="0" w:oddVBand="0" w:evenVBand="0" w:oddHBand="0" w:evenHBand="0" w:firstRowFirstColumn="0" w:firstRowLastColumn="0" w:lastRowFirstColumn="0" w:lastRowLastColumn="0"/>
            <w:tcW w:w="2689" w:type="dxa"/>
          </w:tcPr>
          <w:p w14:paraId="302674A9" w14:textId="5B56B7D4" w:rsidR="00CB5133" w:rsidRPr="00C34891" w:rsidRDefault="00187628" w:rsidP="000A5B80">
            <w:pPr>
              <w:rPr>
                <w:rFonts w:cs="Times New Roman"/>
                <w:b w:val="0"/>
                <w:bCs w:val="0"/>
                <w:color w:val="000000"/>
                <w:sz w:val="20"/>
                <w:szCs w:val="20"/>
                <w:shd w:val="clear" w:color="auto" w:fill="FFFFFF"/>
              </w:rPr>
            </w:pPr>
            <w:r w:rsidRPr="00C34891">
              <w:rPr>
                <w:rFonts w:cs="Times New Roman"/>
                <w:b w:val="0"/>
                <w:bCs w:val="0"/>
                <w:color w:val="000000"/>
                <w:sz w:val="20"/>
                <w:szCs w:val="20"/>
                <w:shd w:val="clear" w:color="auto" w:fill="FFFFFF"/>
              </w:rPr>
              <w:t>U</w:t>
            </w:r>
            <w:r w:rsidR="00CB5133" w:rsidRPr="00C34891">
              <w:rPr>
                <w:rFonts w:cs="Times New Roman"/>
                <w:b w:val="0"/>
                <w:bCs w:val="0"/>
                <w:color w:val="000000"/>
                <w:sz w:val="20"/>
                <w:szCs w:val="20"/>
                <w:shd w:val="clear" w:color="auto" w:fill="FFFFFF"/>
              </w:rPr>
              <w:t xml:space="preserve">sing </w:t>
            </w:r>
            <w:r w:rsidR="00CB5133" w:rsidRPr="00C34891">
              <w:rPr>
                <w:rFonts w:cs="Times New Roman"/>
                <w:b w:val="0"/>
                <w:bCs w:val="0"/>
              </w:rPr>
              <w:t>sha512</w:t>
            </w:r>
          </w:p>
        </w:tc>
        <w:tc>
          <w:tcPr>
            <w:tcW w:w="4394" w:type="dxa"/>
          </w:tcPr>
          <w:p w14:paraId="4E5643F8" w14:textId="2EED9E4C" w:rsidR="00CB5133" w:rsidRPr="00C34891" w:rsidRDefault="00CB5133" w:rsidP="000A5B80">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shd w:val="clear" w:color="auto" w:fill="FFFFFF"/>
              </w:rPr>
            </w:pPr>
            <w:r w:rsidRPr="00C34891">
              <w:rPr>
                <w:rFonts w:cs="Times New Roman"/>
              </w:rPr>
              <w:t>A03, A05, A06, A07</w:t>
            </w:r>
          </w:p>
        </w:tc>
        <w:tc>
          <w:tcPr>
            <w:tcW w:w="1933" w:type="dxa"/>
          </w:tcPr>
          <w:p w14:paraId="52AF1976" w14:textId="164351DE" w:rsidR="00CB5133" w:rsidRPr="00C34891" w:rsidRDefault="00CB5133" w:rsidP="000A5B80">
            <w:pPr>
              <w:cnfStyle w:val="000000000000" w:firstRow="0" w:lastRow="0" w:firstColumn="0" w:lastColumn="0" w:oddVBand="0" w:evenVBand="0" w:oddHBand="0" w:evenHBand="0" w:firstRowFirstColumn="0" w:firstRowLastColumn="0" w:lastRowFirstColumn="0" w:lastRowLastColumn="0"/>
              <w:rPr>
                <w:rFonts w:cs="Times New Roman"/>
              </w:rPr>
            </w:pPr>
            <w:r w:rsidRPr="00C34891">
              <w:rPr>
                <w:rFonts w:cs="Times New Roman"/>
              </w:rPr>
              <w:t>4</w:t>
            </w:r>
          </w:p>
        </w:tc>
      </w:tr>
      <w:tr w:rsidR="00CB5133" w:rsidRPr="00C34891" w14:paraId="5F14DBC4" w14:textId="22709B76" w:rsidTr="009C2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043DE2" w14:textId="7235839E" w:rsidR="00CB5133" w:rsidRPr="00C34891" w:rsidRDefault="00CB5133" w:rsidP="000A5B80">
            <w:pPr>
              <w:rPr>
                <w:rFonts w:cs="Times New Roman"/>
                <w:b w:val="0"/>
                <w:bCs w:val="0"/>
                <w:color w:val="000000"/>
                <w:sz w:val="20"/>
                <w:szCs w:val="20"/>
                <w:shd w:val="clear" w:color="auto" w:fill="FFFFFF"/>
              </w:rPr>
            </w:pPr>
            <w:r w:rsidRPr="00C34891">
              <w:rPr>
                <w:rFonts w:cs="Times New Roman"/>
                <w:b w:val="0"/>
                <w:bCs w:val="0"/>
              </w:rPr>
              <w:t>No Salting</w:t>
            </w:r>
          </w:p>
        </w:tc>
        <w:tc>
          <w:tcPr>
            <w:tcW w:w="4394" w:type="dxa"/>
          </w:tcPr>
          <w:p w14:paraId="1FC6DC5F" w14:textId="4BD2A538" w:rsidR="00CB5133" w:rsidRPr="00C34891" w:rsidRDefault="00CB5133" w:rsidP="000A5B80">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shd w:val="clear" w:color="auto" w:fill="FFFFFF"/>
              </w:rPr>
            </w:pPr>
            <w:r w:rsidRPr="00C34891">
              <w:rPr>
                <w:rFonts w:cs="Times New Roman"/>
              </w:rPr>
              <w:t>A02, A04, A05, A06, A07</w:t>
            </w:r>
          </w:p>
        </w:tc>
        <w:tc>
          <w:tcPr>
            <w:tcW w:w="1933" w:type="dxa"/>
          </w:tcPr>
          <w:p w14:paraId="5508BE4E" w14:textId="2FA87396" w:rsidR="00CB5133" w:rsidRPr="00C34891" w:rsidRDefault="00CB5133" w:rsidP="000A5B80">
            <w:pPr>
              <w:cnfStyle w:val="000000100000" w:firstRow="0" w:lastRow="0" w:firstColumn="0" w:lastColumn="0" w:oddVBand="0" w:evenVBand="0" w:oddHBand="1" w:evenHBand="0" w:firstRowFirstColumn="0" w:firstRowLastColumn="0" w:lastRowFirstColumn="0" w:lastRowLastColumn="0"/>
              <w:rPr>
                <w:rFonts w:cs="Times New Roman"/>
              </w:rPr>
            </w:pPr>
            <w:r w:rsidRPr="00C34891">
              <w:rPr>
                <w:rFonts w:cs="Times New Roman"/>
              </w:rPr>
              <w:t>5</w:t>
            </w:r>
          </w:p>
        </w:tc>
      </w:tr>
      <w:tr w:rsidR="00CB5133" w:rsidRPr="00C34891" w14:paraId="639F0C3B" w14:textId="4B799844" w:rsidTr="009C225C">
        <w:tc>
          <w:tcPr>
            <w:cnfStyle w:val="001000000000" w:firstRow="0" w:lastRow="0" w:firstColumn="1" w:lastColumn="0" w:oddVBand="0" w:evenVBand="0" w:oddHBand="0" w:evenHBand="0" w:firstRowFirstColumn="0" w:firstRowLastColumn="0" w:lastRowFirstColumn="0" w:lastRowLastColumn="0"/>
            <w:tcW w:w="2689" w:type="dxa"/>
          </w:tcPr>
          <w:p w14:paraId="5668B81B" w14:textId="60EA141C" w:rsidR="00CB5133" w:rsidRPr="00C34891" w:rsidRDefault="00CB5133" w:rsidP="000A5B80">
            <w:pPr>
              <w:rPr>
                <w:rFonts w:cs="Times New Roman"/>
                <w:b w:val="0"/>
                <w:bCs w:val="0"/>
              </w:rPr>
            </w:pPr>
            <w:r w:rsidRPr="00C34891">
              <w:rPr>
                <w:rFonts w:cs="Times New Roman"/>
                <w:b w:val="0"/>
                <w:bCs w:val="0"/>
              </w:rPr>
              <w:t>Credit card not hashed or salted</w:t>
            </w:r>
          </w:p>
        </w:tc>
        <w:tc>
          <w:tcPr>
            <w:tcW w:w="4394" w:type="dxa"/>
          </w:tcPr>
          <w:p w14:paraId="0A6BC631" w14:textId="1DAD828E" w:rsidR="00CB5133" w:rsidRPr="00C34891" w:rsidRDefault="00CB5133" w:rsidP="000A5B80">
            <w:pPr>
              <w:cnfStyle w:val="000000000000" w:firstRow="0" w:lastRow="0" w:firstColumn="0" w:lastColumn="0" w:oddVBand="0" w:evenVBand="0" w:oddHBand="0" w:evenHBand="0" w:firstRowFirstColumn="0" w:firstRowLastColumn="0" w:lastRowFirstColumn="0" w:lastRowLastColumn="0"/>
              <w:rPr>
                <w:rFonts w:cs="Times New Roman"/>
              </w:rPr>
            </w:pPr>
            <w:r w:rsidRPr="00C34891">
              <w:rPr>
                <w:rFonts w:cs="Times New Roman"/>
              </w:rPr>
              <w:t>A02, A04, A05, A06, A07</w:t>
            </w:r>
          </w:p>
        </w:tc>
        <w:tc>
          <w:tcPr>
            <w:tcW w:w="1933" w:type="dxa"/>
          </w:tcPr>
          <w:p w14:paraId="12D3520E" w14:textId="6C671556" w:rsidR="00CB5133" w:rsidRPr="00C34891" w:rsidRDefault="00CB5133" w:rsidP="000A5B80">
            <w:pPr>
              <w:cnfStyle w:val="000000000000" w:firstRow="0" w:lastRow="0" w:firstColumn="0" w:lastColumn="0" w:oddVBand="0" w:evenVBand="0" w:oddHBand="0" w:evenHBand="0" w:firstRowFirstColumn="0" w:firstRowLastColumn="0" w:lastRowFirstColumn="0" w:lastRowLastColumn="0"/>
              <w:rPr>
                <w:rFonts w:cs="Times New Roman"/>
              </w:rPr>
            </w:pPr>
            <w:r w:rsidRPr="00C34891">
              <w:rPr>
                <w:rFonts w:cs="Times New Roman"/>
              </w:rPr>
              <w:t>5</w:t>
            </w:r>
          </w:p>
        </w:tc>
      </w:tr>
      <w:tr w:rsidR="00CB5133" w:rsidRPr="00C34891" w14:paraId="7246065B" w14:textId="4FFFA566" w:rsidTr="009C2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E3FCBF0" w14:textId="1684045F" w:rsidR="00CB5133" w:rsidRPr="00C34891" w:rsidRDefault="00CB5133" w:rsidP="000A5B80">
            <w:pPr>
              <w:rPr>
                <w:rFonts w:cs="Times New Roman"/>
                <w:b w:val="0"/>
                <w:bCs w:val="0"/>
                <w:color w:val="000000"/>
                <w:sz w:val="20"/>
                <w:szCs w:val="20"/>
                <w:shd w:val="clear" w:color="auto" w:fill="FFFFFF"/>
              </w:rPr>
            </w:pPr>
            <w:r w:rsidRPr="00C34891">
              <w:rPr>
                <w:rFonts w:cs="Times New Roman"/>
                <w:b w:val="0"/>
                <w:bCs w:val="0"/>
              </w:rPr>
              <w:t>Password length setting</w:t>
            </w:r>
          </w:p>
        </w:tc>
        <w:tc>
          <w:tcPr>
            <w:tcW w:w="4394" w:type="dxa"/>
          </w:tcPr>
          <w:p w14:paraId="307F98F2" w14:textId="5D643ABE" w:rsidR="00CB5133" w:rsidRPr="00C34891" w:rsidRDefault="00CB5133" w:rsidP="000A5B80">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shd w:val="clear" w:color="auto" w:fill="FFFFFF"/>
              </w:rPr>
            </w:pPr>
            <w:r w:rsidRPr="00C34891">
              <w:rPr>
                <w:rFonts w:cs="Times New Roman"/>
              </w:rPr>
              <w:t>A03, A05, A07</w:t>
            </w:r>
          </w:p>
        </w:tc>
        <w:tc>
          <w:tcPr>
            <w:tcW w:w="1933" w:type="dxa"/>
          </w:tcPr>
          <w:p w14:paraId="1D790A61" w14:textId="49AA67E6" w:rsidR="00CB5133" w:rsidRPr="00C34891" w:rsidRDefault="00CB5133" w:rsidP="000A5B80">
            <w:pPr>
              <w:cnfStyle w:val="000000100000" w:firstRow="0" w:lastRow="0" w:firstColumn="0" w:lastColumn="0" w:oddVBand="0" w:evenVBand="0" w:oddHBand="1" w:evenHBand="0" w:firstRowFirstColumn="0" w:firstRowLastColumn="0" w:lastRowFirstColumn="0" w:lastRowLastColumn="0"/>
              <w:rPr>
                <w:rFonts w:cs="Times New Roman"/>
              </w:rPr>
            </w:pPr>
            <w:r w:rsidRPr="00C34891">
              <w:rPr>
                <w:rFonts w:cs="Times New Roman"/>
              </w:rPr>
              <w:t>3</w:t>
            </w:r>
          </w:p>
        </w:tc>
      </w:tr>
      <w:tr w:rsidR="00CB5133" w:rsidRPr="00C34891" w14:paraId="19DC8534" w14:textId="478FFA4A" w:rsidTr="009C225C">
        <w:tc>
          <w:tcPr>
            <w:cnfStyle w:val="001000000000" w:firstRow="0" w:lastRow="0" w:firstColumn="1" w:lastColumn="0" w:oddVBand="0" w:evenVBand="0" w:oddHBand="0" w:evenHBand="0" w:firstRowFirstColumn="0" w:firstRowLastColumn="0" w:lastRowFirstColumn="0" w:lastRowLastColumn="0"/>
            <w:tcW w:w="2689" w:type="dxa"/>
          </w:tcPr>
          <w:p w14:paraId="036ECBDF" w14:textId="2EC614EA" w:rsidR="00CB5133" w:rsidRPr="00C34891" w:rsidRDefault="00CB5133" w:rsidP="000A5B80">
            <w:pPr>
              <w:rPr>
                <w:rFonts w:cs="Times New Roman"/>
                <w:b w:val="0"/>
                <w:bCs w:val="0"/>
                <w:color w:val="000000"/>
                <w:sz w:val="20"/>
                <w:szCs w:val="20"/>
                <w:shd w:val="clear" w:color="auto" w:fill="FFFFFF"/>
              </w:rPr>
            </w:pPr>
            <w:r w:rsidRPr="00C34891">
              <w:rPr>
                <w:rFonts w:cs="Times New Roman"/>
                <w:b w:val="0"/>
                <w:bCs w:val="0"/>
              </w:rPr>
              <w:t>Single</w:t>
            </w:r>
            <w:r w:rsidR="00155166">
              <w:rPr>
                <w:rFonts w:cs="Times New Roman"/>
                <w:b w:val="0"/>
                <w:bCs w:val="0"/>
              </w:rPr>
              <w:t>-</w:t>
            </w:r>
            <w:r w:rsidRPr="00C34891">
              <w:rPr>
                <w:rFonts w:cs="Times New Roman"/>
                <w:b w:val="0"/>
                <w:bCs w:val="0"/>
              </w:rPr>
              <w:t>factor authentication</w:t>
            </w:r>
          </w:p>
        </w:tc>
        <w:tc>
          <w:tcPr>
            <w:tcW w:w="4394" w:type="dxa"/>
          </w:tcPr>
          <w:p w14:paraId="4C8FD266" w14:textId="04823FD6" w:rsidR="00CB5133" w:rsidRPr="00C34891" w:rsidRDefault="00CB5133" w:rsidP="000A5B80">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shd w:val="clear" w:color="auto" w:fill="FFFFFF"/>
              </w:rPr>
            </w:pPr>
            <w:r w:rsidRPr="00C34891">
              <w:rPr>
                <w:rFonts w:cs="Times New Roman"/>
              </w:rPr>
              <w:t>A03, A05, A06, A07</w:t>
            </w:r>
          </w:p>
        </w:tc>
        <w:tc>
          <w:tcPr>
            <w:tcW w:w="1933" w:type="dxa"/>
          </w:tcPr>
          <w:p w14:paraId="7981B48F" w14:textId="0E0B45E0" w:rsidR="00CB5133" w:rsidRPr="00C34891" w:rsidRDefault="00E9004C" w:rsidP="000A5B80">
            <w:pPr>
              <w:cnfStyle w:val="000000000000" w:firstRow="0" w:lastRow="0" w:firstColumn="0" w:lastColumn="0" w:oddVBand="0" w:evenVBand="0" w:oddHBand="0" w:evenHBand="0" w:firstRowFirstColumn="0" w:firstRowLastColumn="0" w:lastRowFirstColumn="0" w:lastRowLastColumn="0"/>
              <w:rPr>
                <w:rFonts w:cs="Times New Roman"/>
              </w:rPr>
            </w:pPr>
            <w:r w:rsidRPr="00C34891">
              <w:rPr>
                <w:rFonts w:cs="Times New Roman"/>
              </w:rPr>
              <w:t>4</w:t>
            </w:r>
          </w:p>
        </w:tc>
      </w:tr>
      <w:tr w:rsidR="00CB5133" w:rsidRPr="00C34891" w14:paraId="0FC72299" w14:textId="7FF8BD51" w:rsidTr="009C2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EE4038" w14:textId="202D169F" w:rsidR="00CB5133" w:rsidRPr="00C34891" w:rsidRDefault="00187628" w:rsidP="000A5B80">
            <w:pPr>
              <w:rPr>
                <w:rFonts w:cs="Times New Roman"/>
                <w:b w:val="0"/>
                <w:bCs w:val="0"/>
              </w:rPr>
            </w:pPr>
            <w:r w:rsidRPr="00C34891">
              <w:rPr>
                <w:rFonts w:cs="Times New Roman"/>
                <w:b w:val="0"/>
                <w:bCs w:val="0"/>
              </w:rPr>
              <w:t>V</w:t>
            </w:r>
            <w:r w:rsidR="00CB5133" w:rsidRPr="00C34891">
              <w:rPr>
                <w:rFonts w:cs="Times New Roman"/>
                <w:b w:val="0"/>
                <w:bCs w:val="0"/>
              </w:rPr>
              <w:t xml:space="preserve">iewing settings without logging in </w:t>
            </w:r>
          </w:p>
          <w:p w14:paraId="3BEED908" w14:textId="29DBD2EA" w:rsidR="00CB5133" w:rsidRPr="00C34891" w:rsidRDefault="00CB5133" w:rsidP="000A5B80">
            <w:pPr>
              <w:rPr>
                <w:rFonts w:cs="Times New Roman"/>
                <w:b w:val="0"/>
                <w:bCs w:val="0"/>
                <w:color w:val="000000"/>
                <w:sz w:val="20"/>
                <w:szCs w:val="20"/>
                <w:shd w:val="clear" w:color="auto" w:fill="FFFFFF"/>
              </w:rPr>
            </w:pPr>
            <w:r w:rsidRPr="00C34891">
              <w:rPr>
                <w:rFonts w:cs="Times New Roman"/>
                <w:b w:val="0"/>
                <w:bCs w:val="0"/>
              </w:rPr>
              <w:t>user/</w:t>
            </w:r>
            <w:r w:rsidRPr="00C34891">
              <w:rPr>
                <w:rFonts w:cs="Times New Roman"/>
                <w:b w:val="0"/>
                <w:bCs w:val="0"/>
                <w:highlight w:val="yellow"/>
              </w:rPr>
              <w:t>&lt;Number&gt;</w:t>
            </w:r>
            <w:r w:rsidRPr="00C34891">
              <w:rPr>
                <w:rFonts w:cs="Times New Roman"/>
                <w:b w:val="0"/>
                <w:bCs w:val="0"/>
              </w:rPr>
              <w:t>/settings</w:t>
            </w:r>
          </w:p>
        </w:tc>
        <w:tc>
          <w:tcPr>
            <w:tcW w:w="4394" w:type="dxa"/>
          </w:tcPr>
          <w:p w14:paraId="5508EA23" w14:textId="590224D4" w:rsidR="00CB5133" w:rsidRPr="00C34891" w:rsidRDefault="00CB5133" w:rsidP="000A5B80">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shd w:val="clear" w:color="auto" w:fill="FFFFFF"/>
              </w:rPr>
            </w:pPr>
            <w:r w:rsidRPr="00C34891">
              <w:rPr>
                <w:rFonts w:cs="Times New Roman"/>
              </w:rPr>
              <w:t>A01, A04, A05, A08, A09</w:t>
            </w:r>
          </w:p>
        </w:tc>
        <w:tc>
          <w:tcPr>
            <w:tcW w:w="1933" w:type="dxa"/>
          </w:tcPr>
          <w:p w14:paraId="0483D7DF" w14:textId="61846C1B" w:rsidR="00CB5133" w:rsidRPr="00C34891" w:rsidRDefault="00E9004C" w:rsidP="000A5B80">
            <w:pPr>
              <w:cnfStyle w:val="000000100000" w:firstRow="0" w:lastRow="0" w:firstColumn="0" w:lastColumn="0" w:oddVBand="0" w:evenVBand="0" w:oddHBand="1" w:evenHBand="0" w:firstRowFirstColumn="0" w:firstRowLastColumn="0" w:lastRowFirstColumn="0" w:lastRowLastColumn="0"/>
              <w:rPr>
                <w:rFonts w:cs="Times New Roman"/>
              </w:rPr>
            </w:pPr>
            <w:r w:rsidRPr="00C34891">
              <w:rPr>
                <w:rFonts w:cs="Times New Roman"/>
              </w:rPr>
              <w:t>5</w:t>
            </w:r>
          </w:p>
        </w:tc>
      </w:tr>
      <w:tr w:rsidR="00CB5133" w:rsidRPr="00C34891" w14:paraId="1E5A5828" w14:textId="50FD3AD6" w:rsidTr="009C225C">
        <w:tc>
          <w:tcPr>
            <w:cnfStyle w:val="001000000000" w:firstRow="0" w:lastRow="0" w:firstColumn="1" w:lastColumn="0" w:oddVBand="0" w:evenVBand="0" w:oddHBand="0" w:evenHBand="0" w:firstRowFirstColumn="0" w:firstRowLastColumn="0" w:lastRowFirstColumn="0" w:lastRowLastColumn="0"/>
            <w:tcW w:w="2689" w:type="dxa"/>
          </w:tcPr>
          <w:p w14:paraId="45BB78A0" w14:textId="47836EA6" w:rsidR="00CB5133" w:rsidRPr="00C34891" w:rsidRDefault="00CB5133" w:rsidP="000A5B80">
            <w:pPr>
              <w:rPr>
                <w:rFonts w:cs="Times New Roman"/>
                <w:b w:val="0"/>
                <w:bCs w:val="0"/>
              </w:rPr>
            </w:pPr>
            <w:r w:rsidRPr="00C34891">
              <w:rPr>
                <w:rFonts w:cs="Times New Roman"/>
                <w:b w:val="0"/>
                <w:bCs w:val="0"/>
              </w:rPr>
              <w:t>Overly informative error messages</w:t>
            </w:r>
          </w:p>
        </w:tc>
        <w:tc>
          <w:tcPr>
            <w:tcW w:w="4394" w:type="dxa"/>
          </w:tcPr>
          <w:p w14:paraId="440F69CB" w14:textId="41198AE1" w:rsidR="00CB5133" w:rsidRPr="00C34891" w:rsidRDefault="00CB5133" w:rsidP="000A5B80">
            <w:pPr>
              <w:cnfStyle w:val="000000000000" w:firstRow="0" w:lastRow="0" w:firstColumn="0" w:lastColumn="0" w:oddVBand="0" w:evenVBand="0" w:oddHBand="0" w:evenHBand="0" w:firstRowFirstColumn="0" w:firstRowLastColumn="0" w:lastRowFirstColumn="0" w:lastRowLastColumn="0"/>
              <w:rPr>
                <w:rFonts w:cs="Times New Roman"/>
              </w:rPr>
            </w:pPr>
            <w:r w:rsidRPr="00C34891">
              <w:rPr>
                <w:rFonts w:cs="Times New Roman"/>
              </w:rPr>
              <w:t>A05, A09</w:t>
            </w:r>
          </w:p>
        </w:tc>
        <w:tc>
          <w:tcPr>
            <w:tcW w:w="1933" w:type="dxa"/>
          </w:tcPr>
          <w:p w14:paraId="1DC6FFC2" w14:textId="303425D3" w:rsidR="00CB5133" w:rsidRPr="00C34891" w:rsidRDefault="00E9004C" w:rsidP="000A5B80">
            <w:pPr>
              <w:cnfStyle w:val="000000000000" w:firstRow="0" w:lastRow="0" w:firstColumn="0" w:lastColumn="0" w:oddVBand="0" w:evenVBand="0" w:oddHBand="0" w:evenHBand="0" w:firstRowFirstColumn="0" w:firstRowLastColumn="0" w:lastRowFirstColumn="0" w:lastRowLastColumn="0"/>
              <w:rPr>
                <w:rFonts w:cs="Times New Roman"/>
              </w:rPr>
            </w:pPr>
            <w:r w:rsidRPr="00C34891">
              <w:rPr>
                <w:rFonts w:cs="Times New Roman"/>
              </w:rPr>
              <w:t>2</w:t>
            </w:r>
          </w:p>
        </w:tc>
      </w:tr>
      <w:tr w:rsidR="00CB5133" w:rsidRPr="00C34891" w14:paraId="27211448" w14:textId="764E6B0C" w:rsidTr="009C2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29F80B3" w14:textId="1DBC677F" w:rsidR="00CB5133" w:rsidRPr="00C34891" w:rsidRDefault="00CB5133" w:rsidP="000A5B80">
            <w:pPr>
              <w:rPr>
                <w:rFonts w:cs="Times New Roman"/>
                <w:b w:val="0"/>
                <w:bCs w:val="0"/>
              </w:rPr>
            </w:pPr>
            <w:r w:rsidRPr="00C34891">
              <w:rPr>
                <w:rFonts w:cs="Times New Roman"/>
                <w:b w:val="0"/>
                <w:bCs w:val="0"/>
              </w:rPr>
              <w:t>No stop response triggered after multiple attacks</w:t>
            </w:r>
          </w:p>
        </w:tc>
        <w:tc>
          <w:tcPr>
            <w:tcW w:w="4394" w:type="dxa"/>
          </w:tcPr>
          <w:p w14:paraId="3C1906A7" w14:textId="731A1C60" w:rsidR="00CB5133" w:rsidRPr="00C34891" w:rsidRDefault="00CB5133" w:rsidP="000A5B80">
            <w:pPr>
              <w:cnfStyle w:val="000000100000" w:firstRow="0" w:lastRow="0" w:firstColumn="0" w:lastColumn="0" w:oddVBand="0" w:evenVBand="0" w:oddHBand="1" w:evenHBand="0" w:firstRowFirstColumn="0" w:firstRowLastColumn="0" w:lastRowFirstColumn="0" w:lastRowLastColumn="0"/>
              <w:rPr>
                <w:rFonts w:cs="Times New Roman"/>
              </w:rPr>
            </w:pPr>
            <w:r w:rsidRPr="00C34891">
              <w:rPr>
                <w:rFonts w:cs="Times New Roman"/>
              </w:rPr>
              <w:t>A01, A03, A04, A05, A07, A09</w:t>
            </w:r>
          </w:p>
        </w:tc>
        <w:tc>
          <w:tcPr>
            <w:tcW w:w="1933" w:type="dxa"/>
          </w:tcPr>
          <w:p w14:paraId="396DA6B1" w14:textId="5B9BEFC9" w:rsidR="00CB5133" w:rsidRPr="00C34891" w:rsidRDefault="00E9004C" w:rsidP="000A5B80">
            <w:pPr>
              <w:cnfStyle w:val="000000100000" w:firstRow="0" w:lastRow="0" w:firstColumn="0" w:lastColumn="0" w:oddVBand="0" w:evenVBand="0" w:oddHBand="1" w:evenHBand="0" w:firstRowFirstColumn="0" w:firstRowLastColumn="0" w:lastRowFirstColumn="0" w:lastRowLastColumn="0"/>
              <w:rPr>
                <w:rFonts w:cs="Times New Roman"/>
              </w:rPr>
            </w:pPr>
            <w:r w:rsidRPr="00C34891">
              <w:rPr>
                <w:rFonts w:cs="Times New Roman"/>
              </w:rPr>
              <w:t>6</w:t>
            </w:r>
          </w:p>
        </w:tc>
      </w:tr>
      <w:tr w:rsidR="00DB682B" w:rsidRPr="00C34891" w14:paraId="7ED35DF6" w14:textId="77777777" w:rsidTr="009C225C">
        <w:tc>
          <w:tcPr>
            <w:cnfStyle w:val="001000000000" w:firstRow="0" w:lastRow="0" w:firstColumn="1" w:lastColumn="0" w:oddVBand="0" w:evenVBand="0" w:oddHBand="0" w:evenHBand="0" w:firstRowFirstColumn="0" w:firstRowLastColumn="0" w:lastRowFirstColumn="0" w:lastRowLastColumn="0"/>
            <w:tcW w:w="2689" w:type="dxa"/>
          </w:tcPr>
          <w:p w14:paraId="31F8A906" w14:textId="001D24F6" w:rsidR="00DB682B" w:rsidRPr="00C34891" w:rsidRDefault="00DB682B" w:rsidP="000A5B80">
            <w:pPr>
              <w:rPr>
                <w:rFonts w:cs="Times New Roman"/>
                <w:b w:val="0"/>
                <w:bCs w:val="0"/>
              </w:rPr>
            </w:pPr>
            <w:r>
              <w:rPr>
                <w:rFonts w:cs="Times New Roman"/>
                <w:b w:val="0"/>
                <w:bCs w:val="0"/>
              </w:rPr>
              <w:t>Multiple login</w:t>
            </w:r>
            <w:r w:rsidR="00155166">
              <w:rPr>
                <w:rFonts w:cs="Times New Roman"/>
                <w:b w:val="0"/>
                <w:bCs w:val="0"/>
              </w:rPr>
              <w:t>s</w:t>
            </w:r>
          </w:p>
        </w:tc>
        <w:tc>
          <w:tcPr>
            <w:tcW w:w="4394" w:type="dxa"/>
          </w:tcPr>
          <w:p w14:paraId="2B791942" w14:textId="5CB85D2A" w:rsidR="00DB682B" w:rsidRPr="00C34891" w:rsidRDefault="00DB682B" w:rsidP="000A5B80">
            <w:pPr>
              <w:cnfStyle w:val="000000000000" w:firstRow="0" w:lastRow="0" w:firstColumn="0" w:lastColumn="0" w:oddVBand="0" w:evenVBand="0" w:oddHBand="0" w:evenHBand="0" w:firstRowFirstColumn="0" w:firstRowLastColumn="0" w:lastRowFirstColumn="0" w:lastRowLastColumn="0"/>
              <w:rPr>
                <w:rFonts w:cs="Times New Roman"/>
              </w:rPr>
            </w:pPr>
            <w:r w:rsidRPr="00C34891">
              <w:rPr>
                <w:rFonts w:cs="Times New Roman"/>
              </w:rPr>
              <w:t>A01</w:t>
            </w:r>
            <w:r>
              <w:rPr>
                <w:rFonts w:cs="Times New Roman"/>
              </w:rPr>
              <w:t xml:space="preserve">, </w:t>
            </w:r>
            <w:r w:rsidRPr="00C34891">
              <w:rPr>
                <w:rFonts w:cs="Times New Roman"/>
              </w:rPr>
              <w:t>A04</w:t>
            </w:r>
            <w:r>
              <w:rPr>
                <w:rFonts w:cs="Times New Roman"/>
              </w:rPr>
              <w:t xml:space="preserve">, </w:t>
            </w:r>
            <w:r w:rsidRPr="00C34891">
              <w:rPr>
                <w:rFonts w:cs="Times New Roman"/>
              </w:rPr>
              <w:t>A0</w:t>
            </w:r>
            <w:r>
              <w:rPr>
                <w:rFonts w:cs="Times New Roman"/>
              </w:rPr>
              <w:t xml:space="preserve">5, </w:t>
            </w:r>
            <w:r w:rsidRPr="00C34891">
              <w:rPr>
                <w:rFonts w:cs="Times New Roman"/>
              </w:rPr>
              <w:t>A0</w:t>
            </w:r>
            <w:r>
              <w:rPr>
                <w:rFonts w:cs="Times New Roman"/>
              </w:rPr>
              <w:t>7</w:t>
            </w:r>
          </w:p>
        </w:tc>
        <w:tc>
          <w:tcPr>
            <w:tcW w:w="1933" w:type="dxa"/>
          </w:tcPr>
          <w:p w14:paraId="5FCAB6CA" w14:textId="1F0DE6BA" w:rsidR="00DB682B" w:rsidRPr="00C34891" w:rsidRDefault="005B67EC" w:rsidP="000A5B80">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CB5133" w:rsidRPr="00C34891" w14:paraId="066B5533" w14:textId="3EA0AD8A" w:rsidTr="00DB68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BDD6EE" w:themeFill="accent5" w:themeFillTint="66"/>
          </w:tcPr>
          <w:p w14:paraId="6586F30A" w14:textId="438302F8" w:rsidR="00CB5133" w:rsidRPr="00C34891" w:rsidRDefault="00187628" w:rsidP="000A5B80">
            <w:pPr>
              <w:rPr>
                <w:rFonts w:cs="Times New Roman"/>
                <w:b w:val="0"/>
                <w:bCs w:val="0"/>
                <w:color w:val="000000"/>
                <w:sz w:val="20"/>
                <w:szCs w:val="20"/>
                <w:shd w:val="clear" w:color="auto" w:fill="FFFFFF"/>
              </w:rPr>
            </w:pPr>
            <w:r w:rsidRPr="00DB682B">
              <w:rPr>
                <w:rFonts w:cs="Times New Roman"/>
                <w:b w:val="0"/>
                <w:bCs w:val="0"/>
                <w:color w:val="000000"/>
                <w:sz w:val="20"/>
                <w:szCs w:val="20"/>
                <w:shd w:val="clear" w:color="auto" w:fill="BDD6EE" w:themeFill="accent5" w:themeFillTint="66"/>
              </w:rPr>
              <w:t>N</w:t>
            </w:r>
            <w:r w:rsidR="00CB5133" w:rsidRPr="00DB682B">
              <w:rPr>
                <w:rFonts w:cs="Times New Roman"/>
                <w:b w:val="0"/>
                <w:bCs w:val="0"/>
                <w:color w:val="000000"/>
                <w:sz w:val="20"/>
                <w:szCs w:val="20"/>
                <w:shd w:val="clear" w:color="auto" w:fill="BDD6EE" w:themeFill="accent5" w:themeFillTint="66"/>
              </w:rPr>
              <w:t xml:space="preserve">o </w:t>
            </w:r>
            <w:r w:rsidR="00CB5133" w:rsidRPr="00DB682B">
              <w:rPr>
                <w:rFonts w:cs="Times New Roman"/>
                <w:b w:val="0"/>
                <w:bCs w:val="0"/>
                <w:shd w:val="clear" w:color="auto" w:fill="BDD6EE" w:themeFill="accent5" w:themeFillTint="66"/>
              </w:rPr>
              <w:t>b</w:t>
            </w:r>
            <w:r w:rsidR="00CB5133" w:rsidRPr="00C34891">
              <w:rPr>
                <w:rFonts w:cs="Times New Roman"/>
                <w:b w:val="0"/>
                <w:bCs w:val="0"/>
              </w:rPr>
              <w:t>ackup</w:t>
            </w:r>
          </w:p>
        </w:tc>
        <w:tc>
          <w:tcPr>
            <w:tcW w:w="4394" w:type="dxa"/>
          </w:tcPr>
          <w:p w14:paraId="0526ADF6" w14:textId="33932A68" w:rsidR="00CB5133" w:rsidRPr="00C34891" w:rsidRDefault="00DB682B" w:rsidP="000A5B80">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shd w:val="clear" w:color="auto" w:fill="FFFFFF"/>
              </w:rPr>
            </w:pPr>
            <w:r w:rsidRPr="00C34891">
              <w:rPr>
                <w:rFonts w:cs="Times New Roman"/>
              </w:rPr>
              <w:t>A04</w:t>
            </w:r>
          </w:p>
        </w:tc>
        <w:tc>
          <w:tcPr>
            <w:tcW w:w="1933" w:type="dxa"/>
            <w:shd w:val="clear" w:color="auto" w:fill="BDD6EE" w:themeFill="accent5" w:themeFillTint="66"/>
          </w:tcPr>
          <w:p w14:paraId="352E6DC9" w14:textId="634440B0" w:rsidR="00CB5133" w:rsidRPr="00C34891" w:rsidRDefault="00DB682B" w:rsidP="009C225C">
            <w:pPr>
              <w:keepNext/>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shd w:val="clear" w:color="auto" w:fill="FFFFFF"/>
              </w:rPr>
            </w:pPr>
            <w:r w:rsidRPr="00DB682B">
              <w:rPr>
                <w:rFonts w:cs="Times New Roman"/>
                <w:color w:val="000000"/>
                <w:sz w:val="20"/>
                <w:szCs w:val="20"/>
                <w:shd w:val="clear" w:color="auto" w:fill="BDD6EE" w:themeFill="accent5" w:themeFillTint="66"/>
              </w:rPr>
              <w:t>1</w:t>
            </w:r>
          </w:p>
        </w:tc>
      </w:tr>
    </w:tbl>
    <w:p w14:paraId="11C7C3E8" w14:textId="6DF46798" w:rsidR="000A5B80" w:rsidRPr="00C34891" w:rsidRDefault="009C225C" w:rsidP="009C225C">
      <w:pPr>
        <w:pStyle w:val="Caption"/>
        <w:jc w:val="center"/>
        <w:rPr>
          <w:rFonts w:cs="Times New Roman"/>
          <w:color w:val="000000"/>
          <w:sz w:val="20"/>
          <w:szCs w:val="20"/>
          <w:shd w:val="clear" w:color="auto" w:fill="FFFFFF"/>
        </w:rPr>
      </w:pPr>
      <w:bookmarkStart w:id="21" w:name="_Ref89913789"/>
      <w:bookmarkStart w:id="22" w:name="_Ref89913860"/>
      <w:bookmarkStart w:id="23" w:name="_Toc89971244"/>
      <w:r w:rsidRPr="00C34891">
        <w:rPr>
          <w:rFonts w:cs="Times New Roman"/>
        </w:rPr>
        <w:t xml:space="preserve">Table </w:t>
      </w:r>
      <w:r w:rsidRPr="00C34891">
        <w:rPr>
          <w:rFonts w:cs="Times New Roman"/>
        </w:rPr>
        <w:fldChar w:fldCharType="begin"/>
      </w:r>
      <w:r w:rsidRPr="00C34891">
        <w:rPr>
          <w:rFonts w:cs="Times New Roman"/>
        </w:rPr>
        <w:instrText xml:space="preserve"> SEQ Table \* ARABIC </w:instrText>
      </w:r>
      <w:r w:rsidRPr="00C34891">
        <w:rPr>
          <w:rFonts w:cs="Times New Roman"/>
        </w:rPr>
        <w:fldChar w:fldCharType="separate"/>
      </w:r>
      <w:r w:rsidR="004D06C3">
        <w:rPr>
          <w:rFonts w:cs="Times New Roman"/>
          <w:noProof/>
        </w:rPr>
        <w:t>5</w:t>
      </w:r>
      <w:r w:rsidRPr="00C34891">
        <w:rPr>
          <w:rFonts w:cs="Times New Roman"/>
        </w:rPr>
        <w:fldChar w:fldCharType="end"/>
      </w:r>
      <w:r w:rsidRPr="00C34891">
        <w:rPr>
          <w:rFonts w:cs="Times New Roman"/>
        </w:rPr>
        <w:t xml:space="preserve"> Manual security risk </w:t>
      </w:r>
      <w:bookmarkEnd w:id="21"/>
      <w:r w:rsidRPr="00C34891">
        <w:rPr>
          <w:rFonts w:cs="Times New Roman"/>
        </w:rPr>
        <w:t>assessment</w:t>
      </w:r>
      <w:bookmarkEnd w:id="22"/>
      <w:bookmarkEnd w:id="23"/>
    </w:p>
    <w:p w14:paraId="1AB8DE49" w14:textId="4CECF0B0" w:rsidR="00A60E69" w:rsidRDefault="00AE5E7D" w:rsidP="00A60E69">
      <w:pPr>
        <w:pStyle w:val="Heading1"/>
        <w:rPr>
          <w:rFonts w:eastAsia="ArialMT"/>
        </w:rPr>
      </w:pPr>
      <w:r w:rsidRPr="00A60E69">
        <w:br w:type="page"/>
      </w:r>
      <w:bookmarkStart w:id="24" w:name="_Toc89971217"/>
      <w:r w:rsidR="00155166">
        <w:rPr>
          <w:rFonts w:eastAsia="ArialMT"/>
        </w:rPr>
        <w:lastRenderedPageBreak/>
        <w:t>A d</w:t>
      </w:r>
      <w:r w:rsidR="00A60E69" w:rsidRPr="00A60E69">
        <w:rPr>
          <w:rFonts w:eastAsia="ArialMT"/>
        </w:rPr>
        <w:t xml:space="preserve">etailed description of </w:t>
      </w:r>
      <w:r w:rsidR="00A60E69">
        <w:rPr>
          <w:rFonts w:eastAsia="ArialMT"/>
        </w:rPr>
        <w:t>SQL injections</w:t>
      </w:r>
      <w:bookmarkEnd w:id="24"/>
    </w:p>
    <w:p w14:paraId="66B44ED9" w14:textId="27B7622B" w:rsidR="002E1E73" w:rsidRPr="00155166" w:rsidRDefault="002E1E73" w:rsidP="00A60E69">
      <w:pPr>
        <w:autoSpaceDE w:val="0"/>
        <w:autoSpaceDN w:val="0"/>
        <w:adjustRightInd w:val="0"/>
        <w:spacing w:after="0" w:line="240" w:lineRule="auto"/>
        <w:rPr>
          <w:rFonts w:cs="Times New Roman"/>
        </w:rPr>
      </w:pPr>
      <w:r w:rsidRPr="00155166">
        <w:rPr>
          <w:rFonts w:cs="Times New Roman"/>
        </w:rPr>
        <w:t>SQL injection attacks are a severe security risk for Web applications because they allow attackers to get uncontrolled access to the databases that underpin the web applications, as well as the potentially sensitive information contained inside those databases</w:t>
      </w:r>
      <w:r w:rsidR="00F83DE9" w:rsidRPr="00155166">
        <w:rPr>
          <w:rFonts w:cs="Times New Roman"/>
        </w:rPr>
        <w:t xml:space="preserve"> </w:t>
      </w:r>
      <w:hyperlink w:anchor="Halfond" w:history="1">
        <w:r w:rsidR="00F83DE9" w:rsidRPr="00155166">
          <w:rPr>
            <w:rStyle w:val="Hyperlink"/>
            <w:rFonts w:cs="Times New Roman"/>
            <w:color w:val="auto"/>
            <w:u w:val="none"/>
          </w:rPr>
          <w:t>(</w:t>
        </w:r>
        <w:proofErr w:type="spellStart"/>
        <w:r w:rsidR="00F83DE9" w:rsidRPr="00155166">
          <w:rPr>
            <w:rStyle w:val="Hyperlink"/>
            <w:rFonts w:cs="Times New Roman"/>
            <w:color w:val="auto"/>
            <w:u w:val="none"/>
          </w:rPr>
          <w:t>Halfond</w:t>
        </w:r>
        <w:proofErr w:type="spellEnd"/>
        <w:r w:rsidR="00F83DE9" w:rsidRPr="00155166">
          <w:rPr>
            <w:rStyle w:val="Hyperlink"/>
            <w:rFonts w:cs="Times New Roman"/>
            <w:color w:val="auto"/>
            <w:u w:val="none"/>
          </w:rPr>
          <w:t xml:space="preserve"> et al., 2006, pp. 13-15)</w:t>
        </w:r>
      </w:hyperlink>
      <w:r w:rsidR="00F83DE9" w:rsidRPr="00155166">
        <w:rPr>
          <w:rFonts w:cs="Times New Roman"/>
        </w:rPr>
        <w:t xml:space="preserve">.  </w:t>
      </w:r>
      <w:r w:rsidR="00F83DE9" w:rsidRPr="00155166">
        <w:rPr>
          <w:rFonts w:cs="Times New Roman"/>
        </w:rPr>
        <w:t>Sensitive data, including usernames, passwords, names, addresses, phone numbers, and credit card numbers can be exposed using SQL injection</w:t>
      </w:r>
      <w:r w:rsidR="00F83DE9" w:rsidRPr="00155166">
        <w:rPr>
          <w:rFonts w:cs="Times New Roman"/>
        </w:rPr>
        <w:t xml:space="preserve"> </w:t>
      </w:r>
      <w:hyperlink w:anchor="Clarke" w:history="1">
        <w:r w:rsidR="00F83DE9" w:rsidRPr="00155166">
          <w:rPr>
            <w:rStyle w:val="Hyperlink"/>
            <w:rFonts w:cs="Times New Roman"/>
            <w:color w:val="auto"/>
            <w:u w:val="none"/>
          </w:rPr>
          <w:t>(Clarke, 2009)</w:t>
        </w:r>
      </w:hyperlink>
      <w:r w:rsidR="00F83DE9" w:rsidRPr="00155166">
        <w:rPr>
          <w:rFonts w:cs="Times New Roman"/>
        </w:rPr>
        <w:t>.</w:t>
      </w:r>
      <w:r w:rsidR="00525F06" w:rsidRPr="00155166">
        <w:rPr>
          <w:rFonts w:cs="Times New Roman"/>
        </w:rPr>
        <w:t xml:space="preserve"> </w:t>
      </w:r>
      <w:r w:rsidR="00525F06" w:rsidRPr="00155166">
        <w:rPr>
          <w:rFonts w:cs="Times New Roman"/>
        </w:rPr>
        <w:t>SQL Injection attacks are limited in their severity by the attacker's skill and inventiveness, and to a lesser degree, defence in depth remedies such low privilege connections to the database server. Consider SQL Injection to have a high effect severity</w:t>
      </w:r>
      <w:r w:rsidR="00525F06" w:rsidRPr="00155166">
        <w:rPr>
          <w:rFonts w:cs="Times New Roman"/>
        </w:rPr>
        <w:t xml:space="preserve"> </w:t>
      </w:r>
      <w:hyperlink w:anchor="OwasporgSQLInjection" w:history="1">
        <w:r w:rsidR="00525F06" w:rsidRPr="00155166">
          <w:rPr>
            <w:rStyle w:val="Hyperlink"/>
            <w:rFonts w:cs="Times New Roman"/>
            <w:color w:val="auto"/>
            <w:u w:val="none"/>
            <w:shd w:val="clear" w:color="auto" w:fill="FFFFFF"/>
          </w:rPr>
          <w:t>(SQL Injection | OWASP, 2021)</w:t>
        </w:r>
      </w:hyperlink>
      <w:r w:rsidR="00525F06" w:rsidRPr="00155166">
        <w:rPr>
          <w:rFonts w:cs="Times New Roman"/>
        </w:rPr>
        <w:t>.</w:t>
      </w:r>
    </w:p>
    <w:p w14:paraId="29E3F17D" w14:textId="28B4076D" w:rsidR="00525F06" w:rsidRPr="00155166" w:rsidRDefault="00525F06" w:rsidP="00A60E69">
      <w:pPr>
        <w:autoSpaceDE w:val="0"/>
        <w:autoSpaceDN w:val="0"/>
        <w:adjustRightInd w:val="0"/>
        <w:spacing w:after="0" w:line="240" w:lineRule="auto"/>
        <w:rPr>
          <w:rFonts w:cs="Times New Roman"/>
        </w:rPr>
      </w:pPr>
    </w:p>
    <w:p w14:paraId="36E1A390" w14:textId="38DA6189" w:rsidR="003D1DC4" w:rsidRPr="00155166" w:rsidRDefault="003D1DC4" w:rsidP="00A60E69">
      <w:pPr>
        <w:autoSpaceDE w:val="0"/>
        <w:autoSpaceDN w:val="0"/>
        <w:adjustRightInd w:val="0"/>
        <w:spacing w:after="0" w:line="240" w:lineRule="auto"/>
        <w:rPr>
          <w:rFonts w:cs="Times New Roman"/>
        </w:rPr>
      </w:pPr>
      <w:r w:rsidRPr="00155166">
        <w:rPr>
          <w:rFonts w:cs="Times New Roman"/>
        </w:rPr>
        <w:t xml:space="preserve">SQL injections can be used in various ways some of the most common ways are as follows. </w:t>
      </w:r>
    </w:p>
    <w:p w14:paraId="0E0E4F7B" w14:textId="2B276B9F" w:rsidR="003D1DC4" w:rsidRPr="00155166" w:rsidRDefault="00BD5774" w:rsidP="00BD5774">
      <w:pPr>
        <w:pStyle w:val="ListParagraph"/>
        <w:numPr>
          <w:ilvl w:val="0"/>
          <w:numId w:val="5"/>
        </w:numPr>
        <w:autoSpaceDE w:val="0"/>
        <w:autoSpaceDN w:val="0"/>
        <w:adjustRightInd w:val="0"/>
        <w:spacing w:after="0" w:line="360" w:lineRule="atLeast"/>
        <w:ind w:left="0" w:firstLine="0"/>
        <w:jc w:val="both"/>
        <w:rPr>
          <w:rFonts w:cs="Times New Roman"/>
        </w:rPr>
      </w:pPr>
      <w:r w:rsidRPr="00155166">
        <w:rPr>
          <w:rFonts w:cs="Times New Roman"/>
        </w:rPr>
        <w:t>A</w:t>
      </w:r>
      <w:r w:rsidR="003D1DC4" w:rsidRPr="00155166">
        <w:rPr>
          <w:rFonts w:cs="Times New Roman"/>
        </w:rPr>
        <w:t>ttackers exploit specially engineered user input to inject SQL statements</w:t>
      </w:r>
      <w:r w:rsidR="00397947" w:rsidRPr="00155166">
        <w:rPr>
          <w:rFonts w:cs="Times New Roman"/>
        </w:rPr>
        <w:t xml:space="preserve"> </w:t>
      </w:r>
      <w:hyperlink w:anchor="Halfond" w:history="1">
        <w:r w:rsidR="00397947" w:rsidRPr="00155166">
          <w:rPr>
            <w:rStyle w:val="Hyperlink"/>
            <w:rFonts w:cs="Times New Roman"/>
            <w:color w:val="auto"/>
            <w:u w:val="none"/>
          </w:rPr>
          <w:t>(</w:t>
        </w:r>
        <w:proofErr w:type="spellStart"/>
        <w:r w:rsidR="00397947" w:rsidRPr="00155166">
          <w:rPr>
            <w:rStyle w:val="Hyperlink"/>
            <w:rFonts w:cs="Times New Roman"/>
            <w:color w:val="auto"/>
            <w:u w:val="none"/>
          </w:rPr>
          <w:t>Halfond</w:t>
        </w:r>
        <w:proofErr w:type="spellEnd"/>
        <w:r w:rsidR="00397947" w:rsidRPr="00155166">
          <w:rPr>
            <w:rStyle w:val="Hyperlink"/>
            <w:rFonts w:cs="Times New Roman"/>
            <w:color w:val="auto"/>
            <w:u w:val="none"/>
          </w:rPr>
          <w:t xml:space="preserve"> et al., 2006, pp. 13-15</w:t>
        </w:r>
        <w:r w:rsidR="009B7F18" w:rsidRPr="00155166">
          <w:rPr>
            <w:rStyle w:val="Hyperlink"/>
            <w:rFonts w:cs="Times New Roman"/>
            <w:color w:val="auto"/>
            <w:u w:val="none"/>
          </w:rPr>
          <w:t>)</w:t>
        </w:r>
      </w:hyperlink>
      <w:r w:rsidR="003D1DC4" w:rsidRPr="00155166">
        <w:rPr>
          <w:rFonts w:cs="Times New Roman"/>
        </w:rPr>
        <w:t>.</w:t>
      </w:r>
    </w:p>
    <w:p w14:paraId="7C05898D" w14:textId="603F706F" w:rsidR="00BD5774" w:rsidRPr="00155166" w:rsidRDefault="00BD5774" w:rsidP="00BD5774">
      <w:pPr>
        <w:pStyle w:val="ListParagraph"/>
        <w:numPr>
          <w:ilvl w:val="0"/>
          <w:numId w:val="5"/>
        </w:numPr>
        <w:autoSpaceDE w:val="0"/>
        <w:autoSpaceDN w:val="0"/>
        <w:adjustRightInd w:val="0"/>
        <w:spacing w:after="0" w:line="360" w:lineRule="atLeast"/>
        <w:ind w:left="0" w:firstLine="0"/>
        <w:jc w:val="both"/>
        <w:rPr>
          <w:rFonts w:cs="Times New Roman"/>
        </w:rPr>
      </w:pPr>
      <w:r w:rsidRPr="00155166">
        <w:rPr>
          <w:rFonts w:cs="Times New Roman"/>
        </w:rPr>
        <w:t>An attacker might simply submit an attack by embedding it in the cookie if a Web application utilises the cookie's contents to create SQL queries</w:t>
      </w:r>
      <w:r w:rsidR="00397947" w:rsidRPr="00155166">
        <w:rPr>
          <w:rFonts w:cs="Times New Roman"/>
        </w:rPr>
        <w:t xml:space="preserve"> </w:t>
      </w:r>
      <w:hyperlink w:anchor="Halfond" w:history="1">
        <w:r w:rsidR="00397947" w:rsidRPr="00155166">
          <w:rPr>
            <w:rStyle w:val="Hyperlink"/>
            <w:rFonts w:cs="Times New Roman"/>
            <w:color w:val="auto"/>
            <w:u w:val="none"/>
          </w:rPr>
          <w:t>(</w:t>
        </w:r>
        <w:proofErr w:type="spellStart"/>
        <w:r w:rsidR="00397947" w:rsidRPr="00155166">
          <w:rPr>
            <w:rStyle w:val="Hyperlink"/>
            <w:rFonts w:cs="Times New Roman"/>
            <w:color w:val="auto"/>
            <w:u w:val="none"/>
          </w:rPr>
          <w:t>Halfond</w:t>
        </w:r>
        <w:proofErr w:type="spellEnd"/>
        <w:r w:rsidR="00397947" w:rsidRPr="00155166">
          <w:rPr>
            <w:rStyle w:val="Hyperlink"/>
            <w:rFonts w:cs="Times New Roman"/>
            <w:color w:val="auto"/>
            <w:u w:val="none"/>
          </w:rPr>
          <w:t xml:space="preserve"> et al., 2006, pp. 13-15</w:t>
        </w:r>
        <w:r w:rsidR="009B7F18" w:rsidRPr="00155166">
          <w:rPr>
            <w:rStyle w:val="Hyperlink"/>
            <w:rFonts w:cs="Times New Roman"/>
            <w:color w:val="auto"/>
            <w:u w:val="none"/>
          </w:rPr>
          <w:t>)</w:t>
        </w:r>
      </w:hyperlink>
      <w:r w:rsidRPr="00155166">
        <w:rPr>
          <w:rFonts w:cs="Times New Roman"/>
        </w:rPr>
        <w:t>.</w:t>
      </w:r>
    </w:p>
    <w:p w14:paraId="1F01C923" w14:textId="595DC72B" w:rsidR="00BD5774" w:rsidRPr="00155166" w:rsidRDefault="00BD5774" w:rsidP="00BD5774">
      <w:pPr>
        <w:pStyle w:val="ListParagraph"/>
        <w:numPr>
          <w:ilvl w:val="0"/>
          <w:numId w:val="5"/>
        </w:numPr>
        <w:autoSpaceDE w:val="0"/>
        <w:autoSpaceDN w:val="0"/>
        <w:adjustRightInd w:val="0"/>
        <w:spacing w:after="0" w:line="360" w:lineRule="atLeast"/>
        <w:ind w:left="0" w:firstLine="0"/>
        <w:jc w:val="both"/>
        <w:rPr>
          <w:rFonts w:cs="Times New Roman"/>
        </w:rPr>
      </w:pPr>
      <w:r w:rsidRPr="00155166">
        <w:rPr>
          <w:rFonts w:cs="Times New Roman"/>
        </w:rPr>
        <w:t xml:space="preserve">Attackers can </w:t>
      </w:r>
      <w:r w:rsidRPr="00155166">
        <w:rPr>
          <w:rFonts w:cs="Times New Roman"/>
        </w:rPr>
        <w:t xml:space="preserve">inject through server variables by </w:t>
      </w:r>
      <w:r w:rsidRPr="00155166">
        <w:rPr>
          <w:rFonts w:cs="Times New Roman"/>
        </w:rPr>
        <w:t>alter</w:t>
      </w:r>
      <w:r w:rsidRPr="00155166">
        <w:rPr>
          <w:rFonts w:cs="Times New Roman"/>
        </w:rPr>
        <w:t>ing</w:t>
      </w:r>
      <w:r w:rsidRPr="00155166">
        <w:rPr>
          <w:rFonts w:cs="Times New Roman"/>
        </w:rPr>
        <w:t xml:space="preserve"> the values in HTTP and network headers, and they can take advantage of this flaw by inserting a</w:t>
      </w:r>
      <w:r w:rsidR="00155166" w:rsidRPr="00155166">
        <w:rPr>
          <w:rFonts w:cs="Times New Roman"/>
        </w:rPr>
        <w:t>n</w:t>
      </w:r>
      <w:r w:rsidRPr="00155166">
        <w:rPr>
          <w:rFonts w:cs="Times New Roman"/>
        </w:rPr>
        <w:t xml:space="preserve"> SQLIA right into the headers. The attack in the forged header is triggered when the database query to log the server variable is sent</w:t>
      </w:r>
      <w:r w:rsidR="00397947" w:rsidRPr="00155166">
        <w:rPr>
          <w:rFonts w:cs="Times New Roman"/>
        </w:rPr>
        <w:t xml:space="preserve"> </w:t>
      </w:r>
      <w:hyperlink w:anchor="Halfond" w:history="1">
        <w:r w:rsidR="00397947" w:rsidRPr="00155166">
          <w:rPr>
            <w:rStyle w:val="Hyperlink"/>
            <w:rFonts w:cs="Times New Roman"/>
            <w:color w:val="auto"/>
            <w:u w:val="none"/>
          </w:rPr>
          <w:t>(</w:t>
        </w:r>
        <w:proofErr w:type="spellStart"/>
        <w:r w:rsidR="00397947" w:rsidRPr="00155166">
          <w:rPr>
            <w:rStyle w:val="Hyperlink"/>
            <w:rFonts w:cs="Times New Roman"/>
            <w:color w:val="auto"/>
            <w:u w:val="none"/>
          </w:rPr>
          <w:t>Halfond</w:t>
        </w:r>
        <w:proofErr w:type="spellEnd"/>
        <w:r w:rsidR="00397947" w:rsidRPr="00155166">
          <w:rPr>
            <w:rStyle w:val="Hyperlink"/>
            <w:rFonts w:cs="Times New Roman"/>
            <w:color w:val="auto"/>
            <w:u w:val="none"/>
          </w:rPr>
          <w:t xml:space="preserve"> et al., 2006, pp. 13-15</w:t>
        </w:r>
        <w:r w:rsidR="009B7F18" w:rsidRPr="00155166">
          <w:rPr>
            <w:rStyle w:val="Hyperlink"/>
            <w:rFonts w:cs="Times New Roman"/>
            <w:color w:val="auto"/>
            <w:u w:val="none"/>
          </w:rPr>
          <w:t>)</w:t>
        </w:r>
      </w:hyperlink>
      <w:r w:rsidRPr="00155166">
        <w:rPr>
          <w:rFonts w:cs="Times New Roman"/>
        </w:rPr>
        <w:t>.</w:t>
      </w:r>
    </w:p>
    <w:p w14:paraId="5C38C01A" w14:textId="629AE4D8" w:rsidR="00397947" w:rsidRPr="00155166" w:rsidRDefault="00BD5774" w:rsidP="00397947">
      <w:pPr>
        <w:pStyle w:val="ListParagraph"/>
        <w:numPr>
          <w:ilvl w:val="0"/>
          <w:numId w:val="5"/>
        </w:numPr>
        <w:autoSpaceDE w:val="0"/>
        <w:autoSpaceDN w:val="0"/>
        <w:adjustRightInd w:val="0"/>
        <w:spacing w:after="0" w:line="360" w:lineRule="atLeast"/>
        <w:ind w:left="0" w:firstLine="0"/>
        <w:jc w:val="both"/>
        <w:rPr>
          <w:rFonts w:cs="Times New Roman"/>
        </w:rPr>
      </w:pPr>
      <w:r w:rsidRPr="00155166">
        <w:rPr>
          <w:rFonts w:cs="Times New Roman"/>
        </w:rPr>
        <w:t xml:space="preserve">In second-order injections, </w:t>
      </w:r>
      <w:r w:rsidRPr="00155166">
        <w:rPr>
          <w:rFonts w:cs="Times New Roman"/>
        </w:rPr>
        <w:t>attackers’</w:t>
      </w:r>
      <w:r w:rsidRPr="00155166">
        <w:rPr>
          <w:rFonts w:cs="Times New Roman"/>
        </w:rPr>
        <w:t xml:space="preserve"> plant malicious inputs into a system or database to cause a</w:t>
      </w:r>
      <w:r w:rsidR="00155166" w:rsidRPr="00155166">
        <w:rPr>
          <w:rFonts w:cs="Times New Roman"/>
        </w:rPr>
        <w:t>n</w:t>
      </w:r>
      <w:r w:rsidRPr="00155166">
        <w:rPr>
          <w:rFonts w:cs="Times New Roman"/>
        </w:rPr>
        <w:t xml:space="preserve"> SQLIA when that input is utilised later</w:t>
      </w:r>
      <w:r w:rsidR="00397947" w:rsidRPr="00155166">
        <w:rPr>
          <w:rFonts w:cs="Times New Roman"/>
        </w:rPr>
        <w:t xml:space="preserve"> </w:t>
      </w:r>
      <w:hyperlink w:anchor="Halfond" w:history="1">
        <w:r w:rsidR="00397947" w:rsidRPr="00155166">
          <w:rPr>
            <w:rStyle w:val="Hyperlink"/>
            <w:rFonts w:cs="Times New Roman"/>
            <w:color w:val="auto"/>
            <w:u w:val="none"/>
          </w:rPr>
          <w:t>(</w:t>
        </w:r>
        <w:proofErr w:type="spellStart"/>
        <w:r w:rsidR="00397947" w:rsidRPr="00155166">
          <w:rPr>
            <w:rStyle w:val="Hyperlink"/>
            <w:rFonts w:cs="Times New Roman"/>
            <w:color w:val="auto"/>
            <w:u w:val="none"/>
          </w:rPr>
          <w:t>Halfond</w:t>
        </w:r>
        <w:proofErr w:type="spellEnd"/>
        <w:r w:rsidR="00397947" w:rsidRPr="00155166">
          <w:rPr>
            <w:rStyle w:val="Hyperlink"/>
            <w:rFonts w:cs="Times New Roman"/>
            <w:color w:val="auto"/>
            <w:u w:val="none"/>
          </w:rPr>
          <w:t xml:space="preserve"> et al., 2006, pp. 13-15</w:t>
        </w:r>
        <w:r w:rsidR="009B7F18" w:rsidRPr="00155166">
          <w:rPr>
            <w:rStyle w:val="Hyperlink"/>
            <w:rFonts w:cs="Times New Roman"/>
            <w:color w:val="auto"/>
            <w:u w:val="none"/>
          </w:rPr>
          <w:t>)</w:t>
        </w:r>
      </w:hyperlink>
      <w:r w:rsidRPr="00155166">
        <w:rPr>
          <w:rFonts w:cs="Times New Roman"/>
        </w:rPr>
        <w:t>.</w:t>
      </w:r>
    </w:p>
    <w:p w14:paraId="3485D996" w14:textId="77777777" w:rsidR="009B7F18" w:rsidRPr="00155166" w:rsidRDefault="009B7F18" w:rsidP="009B7F18">
      <w:pPr>
        <w:pStyle w:val="ListParagraph"/>
        <w:autoSpaceDE w:val="0"/>
        <w:autoSpaceDN w:val="0"/>
        <w:adjustRightInd w:val="0"/>
        <w:spacing w:after="0" w:line="360" w:lineRule="atLeast"/>
        <w:ind w:left="0"/>
        <w:jc w:val="both"/>
        <w:rPr>
          <w:rFonts w:cs="Times New Roman"/>
        </w:rPr>
      </w:pPr>
    </w:p>
    <w:p w14:paraId="6745F004" w14:textId="305CB3C9" w:rsidR="00397947" w:rsidRPr="00155166" w:rsidRDefault="00397947" w:rsidP="00397947">
      <w:pPr>
        <w:autoSpaceDE w:val="0"/>
        <w:autoSpaceDN w:val="0"/>
        <w:adjustRightInd w:val="0"/>
        <w:spacing w:after="0" w:line="360" w:lineRule="atLeast"/>
        <w:jc w:val="both"/>
        <w:rPr>
          <w:rFonts w:cs="Times New Roman"/>
        </w:rPr>
      </w:pPr>
      <w:r w:rsidRPr="00155166">
        <w:rPr>
          <w:rFonts w:cs="Times New Roman"/>
        </w:rPr>
        <w:t xml:space="preserve">By using the </w:t>
      </w:r>
      <w:r w:rsidRPr="00155166">
        <w:rPr>
          <w:rFonts w:cs="Times New Roman"/>
        </w:rPr>
        <w:t>OWASP Risk Assessment Calculator</w:t>
      </w:r>
      <w:r w:rsidR="00155166" w:rsidRPr="00155166">
        <w:rPr>
          <w:rFonts w:cs="Times New Roman"/>
          <w:shd w:val="clear" w:color="auto" w:fill="FFFFFF"/>
        </w:rPr>
        <w:t xml:space="preserve"> </w:t>
      </w:r>
      <w:hyperlink w:anchor="RiskCalculator" w:history="1">
        <w:r w:rsidR="00155166" w:rsidRPr="00155166">
          <w:rPr>
            <w:rStyle w:val="Hyperlink"/>
            <w:rFonts w:cs="Times New Roman"/>
            <w:color w:val="auto"/>
            <w:u w:val="none"/>
            <w:shd w:val="clear" w:color="auto" w:fill="FFFFFF"/>
          </w:rPr>
          <w:t>(Olmedo, 2021)</w:t>
        </w:r>
      </w:hyperlink>
      <w:r w:rsidRPr="00155166">
        <w:rPr>
          <w:rFonts w:cs="Times New Roman"/>
        </w:rPr>
        <w:t xml:space="preserve"> it was determined that SQL injection had high severity</w:t>
      </w:r>
      <w:r w:rsidR="009B7F18" w:rsidRPr="00155166">
        <w:rPr>
          <w:rFonts w:cs="Times New Roman"/>
        </w:rPr>
        <w:t xml:space="preserve"> with a high likelihood of occurring and will have a significant impact on the given target (see </w:t>
      </w:r>
      <w:r w:rsidR="009B7F18" w:rsidRPr="00155166">
        <w:rPr>
          <w:rFonts w:cs="Times New Roman"/>
        </w:rPr>
        <w:fldChar w:fldCharType="begin"/>
      </w:r>
      <w:r w:rsidR="009B7F18" w:rsidRPr="00155166">
        <w:rPr>
          <w:rFonts w:cs="Times New Roman"/>
        </w:rPr>
        <w:instrText xml:space="preserve"> REF _Ref89922593 \h </w:instrText>
      </w:r>
      <w:r w:rsidR="009B7F18" w:rsidRPr="00155166">
        <w:rPr>
          <w:rFonts w:cs="Times New Roman"/>
        </w:rPr>
      </w:r>
      <w:r w:rsidR="00155166" w:rsidRPr="00155166">
        <w:rPr>
          <w:rFonts w:cs="Times New Roman"/>
        </w:rPr>
        <w:instrText xml:space="preserve"> \* MERGEFORMAT </w:instrText>
      </w:r>
      <w:r w:rsidR="009B7F18" w:rsidRPr="00155166">
        <w:rPr>
          <w:rFonts w:cs="Times New Roman"/>
        </w:rPr>
        <w:fldChar w:fldCharType="separate"/>
      </w:r>
      <w:r w:rsidR="004D06C3" w:rsidRPr="004D06C3">
        <w:rPr>
          <w:rFonts w:cs="Times New Roman"/>
        </w:rPr>
        <w:t xml:space="preserve">Table </w:t>
      </w:r>
      <w:r w:rsidR="004D06C3" w:rsidRPr="004D06C3">
        <w:rPr>
          <w:rFonts w:cs="Times New Roman"/>
          <w:noProof/>
        </w:rPr>
        <w:t>6</w:t>
      </w:r>
      <w:r w:rsidR="004D06C3" w:rsidRPr="004D06C3">
        <w:rPr>
          <w:rFonts w:cs="Times New Roman"/>
        </w:rPr>
        <w:t xml:space="preserve"> OWASP Risk Assessment Calculator</w:t>
      </w:r>
      <w:r w:rsidR="009B7F18" w:rsidRPr="00155166">
        <w:rPr>
          <w:rFonts w:cs="Times New Roman"/>
        </w:rPr>
        <w:fldChar w:fldCharType="end"/>
      </w:r>
      <w:r w:rsidR="009B7F18" w:rsidRPr="00155166">
        <w:rPr>
          <w:rFonts w:cs="Times New Roman"/>
        </w:rPr>
        <w:t>)</w:t>
      </w:r>
      <w:r w:rsidRPr="00155166">
        <w:rPr>
          <w:rFonts w:cs="Times New Roman"/>
        </w:rPr>
        <w:t>.</w:t>
      </w:r>
    </w:p>
    <w:p w14:paraId="5793D8F5" w14:textId="2CBF2B1A" w:rsidR="009B7F18" w:rsidRDefault="009B7F18" w:rsidP="00397947">
      <w:pPr>
        <w:autoSpaceDE w:val="0"/>
        <w:autoSpaceDN w:val="0"/>
        <w:adjustRightInd w:val="0"/>
        <w:spacing w:after="0" w:line="360" w:lineRule="atLeast"/>
        <w:jc w:val="both"/>
      </w:pPr>
      <w:r>
        <w:rPr>
          <w:noProof/>
        </w:rPr>
        <mc:AlternateContent>
          <mc:Choice Requires="wps">
            <w:drawing>
              <wp:anchor distT="0" distB="0" distL="114300" distR="114300" simplePos="0" relativeHeight="251664384" behindDoc="0" locked="0" layoutInCell="1" allowOverlap="1" wp14:anchorId="3CE5573E" wp14:editId="7716929B">
                <wp:simplePos x="0" y="0"/>
                <wp:positionH relativeFrom="column">
                  <wp:posOffset>652780</wp:posOffset>
                </wp:positionH>
                <wp:positionV relativeFrom="paragraph">
                  <wp:posOffset>3660775</wp:posOffset>
                </wp:positionV>
                <wp:extent cx="442595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425950" cy="635"/>
                        </a:xfrm>
                        <a:prstGeom prst="rect">
                          <a:avLst/>
                        </a:prstGeom>
                        <a:solidFill>
                          <a:prstClr val="white"/>
                        </a:solidFill>
                        <a:ln>
                          <a:noFill/>
                        </a:ln>
                      </wps:spPr>
                      <wps:txbx>
                        <w:txbxContent>
                          <w:p w14:paraId="565EF696" w14:textId="7ACE3428" w:rsidR="009B7F18" w:rsidRPr="00526989" w:rsidRDefault="009B7F18" w:rsidP="009B7F18">
                            <w:pPr>
                              <w:pStyle w:val="Caption"/>
                              <w:jc w:val="center"/>
                              <w:rPr>
                                <w:noProof/>
                              </w:rPr>
                            </w:pPr>
                            <w:bookmarkStart w:id="25" w:name="_Ref89922593"/>
                            <w:bookmarkStart w:id="26" w:name="_Toc89971245"/>
                            <w:r>
                              <w:t xml:space="preserve">Table </w:t>
                            </w:r>
                            <w:r>
                              <w:fldChar w:fldCharType="begin"/>
                            </w:r>
                            <w:r>
                              <w:instrText xml:space="preserve"> SEQ Table \* ARABIC </w:instrText>
                            </w:r>
                            <w:r>
                              <w:fldChar w:fldCharType="separate"/>
                            </w:r>
                            <w:r w:rsidR="004D06C3">
                              <w:rPr>
                                <w:noProof/>
                              </w:rPr>
                              <w:t>6</w:t>
                            </w:r>
                            <w:r>
                              <w:fldChar w:fldCharType="end"/>
                            </w:r>
                            <w:r>
                              <w:t xml:space="preserve"> OWASP Risk Assessment Calculator</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E5573E" id="_x0000_t202" coordsize="21600,21600" o:spt="202" path="m,l,21600r21600,l21600,xe">
                <v:stroke joinstyle="miter"/>
                <v:path gradientshapeok="t" o:connecttype="rect"/>
              </v:shapetype>
              <v:shape id="Text Box 32" o:spid="_x0000_s1026" type="#_x0000_t202" style="position:absolute;left:0;text-align:left;margin-left:51.4pt;margin-top:288.25pt;width:34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ChLAIAAF8EAAAOAAAAZHJzL2Uyb0RvYy54bWysVMGO2jAQvVfqP1i+lwC7rF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n4z5cwK&#10;Qx7tVRvYZ2gZpUifxvk5te0cNYaW8uTzkPeUjLTbEk38JUKM6qT05apuRJOUvL2dzj7NqCSpdncz&#10;ix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" stroked="f">
                <v:textbox style="mso-fit-shape-to-text:t" inset="0,0,0,0">
                  <w:txbxContent>
                    <w:p w14:paraId="565EF696" w14:textId="7ACE3428" w:rsidR="009B7F18" w:rsidRPr="00526989" w:rsidRDefault="009B7F18" w:rsidP="009B7F18">
                      <w:pPr>
                        <w:pStyle w:val="Caption"/>
                        <w:jc w:val="center"/>
                        <w:rPr>
                          <w:noProof/>
                        </w:rPr>
                      </w:pPr>
                      <w:bookmarkStart w:id="27" w:name="_Ref89922593"/>
                      <w:bookmarkStart w:id="28" w:name="_Toc89971245"/>
                      <w:r>
                        <w:t xml:space="preserve">Table </w:t>
                      </w:r>
                      <w:r>
                        <w:fldChar w:fldCharType="begin"/>
                      </w:r>
                      <w:r>
                        <w:instrText xml:space="preserve"> SEQ Table \* ARABIC </w:instrText>
                      </w:r>
                      <w:r>
                        <w:fldChar w:fldCharType="separate"/>
                      </w:r>
                      <w:r w:rsidR="004D06C3">
                        <w:rPr>
                          <w:noProof/>
                        </w:rPr>
                        <w:t>6</w:t>
                      </w:r>
                      <w:r>
                        <w:fldChar w:fldCharType="end"/>
                      </w:r>
                      <w:r>
                        <w:t xml:space="preserve"> OWASP Risk Assessment Calculator</w:t>
                      </w:r>
                      <w:bookmarkEnd w:id="27"/>
                      <w:bookmarkEnd w:id="28"/>
                    </w:p>
                  </w:txbxContent>
                </v:textbox>
              </v:shape>
            </w:pict>
          </mc:Fallback>
        </mc:AlternateContent>
      </w:r>
      <w:r>
        <w:rPr>
          <w:noProof/>
        </w:rPr>
        <w:drawing>
          <wp:anchor distT="0" distB="0" distL="114300" distR="114300" simplePos="0" relativeHeight="251662336" behindDoc="0" locked="0" layoutInCell="1" allowOverlap="1" wp14:anchorId="7FC03F91" wp14:editId="583979E3">
            <wp:simplePos x="0" y="0"/>
            <wp:positionH relativeFrom="margin">
              <wp:posOffset>653122</wp:posOffset>
            </wp:positionH>
            <wp:positionV relativeFrom="paragraph">
              <wp:posOffset>69215</wp:posOffset>
            </wp:positionV>
            <wp:extent cx="4425950" cy="3534683"/>
            <wp:effectExtent l="0" t="0" r="0" b="8890"/>
            <wp:wrapNone/>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rotWithShape="1">
                    <a:blip r:embed="rId8">
                      <a:extLst>
                        <a:ext uri="{28A0092B-C50C-407E-A947-70E740481C1C}">
                          <a14:useLocalDpi xmlns:a14="http://schemas.microsoft.com/office/drawing/2010/main" val="0"/>
                        </a:ext>
                      </a:extLst>
                    </a:blip>
                    <a:srcRect l="27587" t="19697" r="23997" b="11562"/>
                    <a:stretch/>
                  </pic:blipFill>
                  <pic:spPr bwMode="auto">
                    <a:xfrm>
                      <a:off x="0" y="0"/>
                      <a:ext cx="4425950" cy="3534683"/>
                    </a:xfrm>
                    <a:prstGeom prst="rect">
                      <a:avLst/>
                    </a:prstGeom>
                    <a:ln>
                      <a:noFill/>
                    </a:ln>
                    <a:extLst>
                      <a:ext uri="{53640926-AAD7-44D8-BBD7-CCE9431645EC}">
                        <a14:shadowObscured xmlns:a14="http://schemas.microsoft.com/office/drawing/2010/main"/>
                      </a:ext>
                    </a:extLst>
                  </pic:spPr>
                </pic:pic>
              </a:graphicData>
            </a:graphic>
          </wp:anchor>
        </w:drawing>
      </w:r>
    </w:p>
    <w:p w14:paraId="20C40919" w14:textId="1B9DB995" w:rsidR="009B7F18" w:rsidRDefault="009B7F18" w:rsidP="00397947">
      <w:pPr>
        <w:autoSpaceDE w:val="0"/>
        <w:autoSpaceDN w:val="0"/>
        <w:adjustRightInd w:val="0"/>
        <w:spacing w:after="0" w:line="360" w:lineRule="atLeast"/>
        <w:jc w:val="both"/>
      </w:pPr>
    </w:p>
    <w:p w14:paraId="0CE55722" w14:textId="554C6A33" w:rsidR="009B7F18" w:rsidRDefault="009B7F18" w:rsidP="00397947">
      <w:pPr>
        <w:autoSpaceDE w:val="0"/>
        <w:autoSpaceDN w:val="0"/>
        <w:adjustRightInd w:val="0"/>
        <w:spacing w:after="0" w:line="360" w:lineRule="atLeast"/>
        <w:jc w:val="both"/>
      </w:pPr>
    </w:p>
    <w:p w14:paraId="6F92FEDD" w14:textId="75486A67" w:rsidR="009B7F18" w:rsidRDefault="009B7F18" w:rsidP="00397947">
      <w:pPr>
        <w:autoSpaceDE w:val="0"/>
        <w:autoSpaceDN w:val="0"/>
        <w:adjustRightInd w:val="0"/>
        <w:spacing w:after="0" w:line="360" w:lineRule="atLeast"/>
        <w:jc w:val="both"/>
      </w:pPr>
    </w:p>
    <w:p w14:paraId="7626F703" w14:textId="4FDF2932" w:rsidR="009B7F18" w:rsidRDefault="009B7F18" w:rsidP="00397947">
      <w:pPr>
        <w:autoSpaceDE w:val="0"/>
        <w:autoSpaceDN w:val="0"/>
        <w:adjustRightInd w:val="0"/>
        <w:spacing w:after="0" w:line="360" w:lineRule="atLeast"/>
        <w:jc w:val="both"/>
      </w:pPr>
    </w:p>
    <w:p w14:paraId="3F3C4DCA" w14:textId="07810412" w:rsidR="009B7F18" w:rsidRDefault="009B7F18" w:rsidP="00397947">
      <w:pPr>
        <w:autoSpaceDE w:val="0"/>
        <w:autoSpaceDN w:val="0"/>
        <w:adjustRightInd w:val="0"/>
        <w:spacing w:after="0" w:line="360" w:lineRule="atLeast"/>
        <w:jc w:val="both"/>
      </w:pPr>
    </w:p>
    <w:p w14:paraId="7B85D72A" w14:textId="589C620A" w:rsidR="009B7F18" w:rsidRDefault="009B7F18" w:rsidP="00397947">
      <w:pPr>
        <w:autoSpaceDE w:val="0"/>
        <w:autoSpaceDN w:val="0"/>
        <w:adjustRightInd w:val="0"/>
        <w:spacing w:after="0" w:line="360" w:lineRule="atLeast"/>
        <w:jc w:val="both"/>
      </w:pPr>
    </w:p>
    <w:p w14:paraId="0269F62C" w14:textId="3615B5F9" w:rsidR="009B7F18" w:rsidRDefault="009B7F18" w:rsidP="00397947">
      <w:pPr>
        <w:autoSpaceDE w:val="0"/>
        <w:autoSpaceDN w:val="0"/>
        <w:adjustRightInd w:val="0"/>
        <w:spacing w:after="0" w:line="360" w:lineRule="atLeast"/>
        <w:jc w:val="both"/>
      </w:pPr>
    </w:p>
    <w:p w14:paraId="79F2EFF1" w14:textId="77EBE343" w:rsidR="009B7F18" w:rsidRDefault="009B7F18" w:rsidP="00397947">
      <w:pPr>
        <w:autoSpaceDE w:val="0"/>
        <w:autoSpaceDN w:val="0"/>
        <w:adjustRightInd w:val="0"/>
        <w:spacing w:after="0" w:line="360" w:lineRule="atLeast"/>
        <w:jc w:val="both"/>
      </w:pPr>
    </w:p>
    <w:p w14:paraId="2F7A8524" w14:textId="0A527D0A" w:rsidR="009B7F18" w:rsidRDefault="009B7F18" w:rsidP="00397947">
      <w:pPr>
        <w:autoSpaceDE w:val="0"/>
        <w:autoSpaceDN w:val="0"/>
        <w:adjustRightInd w:val="0"/>
        <w:spacing w:after="0" w:line="360" w:lineRule="atLeast"/>
        <w:jc w:val="both"/>
      </w:pPr>
    </w:p>
    <w:p w14:paraId="19939CA3" w14:textId="4EECCEF0" w:rsidR="009B7F18" w:rsidRDefault="009B7F18" w:rsidP="00397947">
      <w:pPr>
        <w:autoSpaceDE w:val="0"/>
        <w:autoSpaceDN w:val="0"/>
        <w:adjustRightInd w:val="0"/>
        <w:spacing w:after="0" w:line="360" w:lineRule="atLeast"/>
        <w:jc w:val="both"/>
      </w:pPr>
    </w:p>
    <w:p w14:paraId="6DCBB017" w14:textId="3A2F5991" w:rsidR="009B7F18" w:rsidRDefault="009B7F18" w:rsidP="00397947">
      <w:pPr>
        <w:autoSpaceDE w:val="0"/>
        <w:autoSpaceDN w:val="0"/>
        <w:adjustRightInd w:val="0"/>
        <w:spacing w:after="0" w:line="360" w:lineRule="atLeast"/>
        <w:jc w:val="both"/>
      </w:pPr>
    </w:p>
    <w:p w14:paraId="458BE937" w14:textId="77777777" w:rsidR="009B7F18" w:rsidRDefault="009B7F18" w:rsidP="00397947">
      <w:pPr>
        <w:autoSpaceDE w:val="0"/>
        <w:autoSpaceDN w:val="0"/>
        <w:adjustRightInd w:val="0"/>
        <w:spacing w:after="0" w:line="360" w:lineRule="atLeast"/>
        <w:jc w:val="both"/>
      </w:pPr>
    </w:p>
    <w:p w14:paraId="77B7D77F" w14:textId="60F9E56B" w:rsidR="00397947" w:rsidRDefault="00397947" w:rsidP="00397947">
      <w:pPr>
        <w:autoSpaceDE w:val="0"/>
        <w:autoSpaceDN w:val="0"/>
        <w:adjustRightInd w:val="0"/>
        <w:spacing w:after="0" w:line="360" w:lineRule="atLeast"/>
        <w:jc w:val="both"/>
      </w:pPr>
    </w:p>
    <w:p w14:paraId="0408FF87" w14:textId="77777777" w:rsidR="003D1DC4" w:rsidRPr="003D1DC4" w:rsidRDefault="003D1DC4" w:rsidP="00A60E69">
      <w:pPr>
        <w:autoSpaceDE w:val="0"/>
        <w:autoSpaceDN w:val="0"/>
        <w:adjustRightInd w:val="0"/>
        <w:spacing w:after="0" w:line="240" w:lineRule="auto"/>
      </w:pPr>
    </w:p>
    <w:p w14:paraId="077405E2" w14:textId="09125C83" w:rsidR="001B7B70" w:rsidRDefault="001B7B70" w:rsidP="00A60E69">
      <w:pPr>
        <w:autoSpaceDE w:val="0"/>
        <w:autoSpaceDN w:val="0"/>
        <w:adjustRightInd w:val="0"/>
        <w:spacing w:after="0" w:line="240" w:lineRule="auto"/>
        <w:rPr>
          <w:rFonts w:ascii="SegoeUI" w:hAnsi="SegoeUI" w:cs="SegoeUI"/>
          <w:color w:val="212529"/>
          <w:sz w:val="17"/>
          <w:szCs w:val="17"/>
        </w:rPr>
      </w:pPr>
    </w:p>
    <w:p w14:paraId="05636812" w14:textId="519C30A3" w:rsidR="001B7B70" w:rsidRDefault="001B7B70">
      <w:pPr>
        <w:rPr>
          <w:rFonts w:ascii="SegoeUI" w:hAnsi="SegoeUI" w:cs="SegoeUI"/>
          <w:color w:val="212529"/>
          <w:sz w:val="17"/>
          <w:szCs w:val="17"/>
        </w:rPr>
      </w:pPr>
      <w:r>
        <w:rPr>
          <w:rFonts w:ascii="SegoeUI" w:hAnsi="SegoeUI" w:cs="SegoeUI"/>
          <w:color w:val="212529"/>
          <w:sz w:val="17"/>
          <w:szCs w:val="17"/>
        </w:rPr>
        <w:br w:type="page"/>
      </w:r>
    </w:p>
    <w:p w14:paraId="51FA34B3" w14:textId="6DE789B3" w:rsidR="00155166" w:rsidRDefault="001B7B70" w:rsidP="00A60E69">
      <w:pPr>
        <w:rPr>
          <w:rFonts w:cs="Times New Roman"/>
        </w:rPr>
      </w:pPr>
      <w:r w:rsidRPr="00155166">
        <w:rPr>
          <w:rFonts w:cs="Times New Roman"/>
        </w:rPr>
        <w:lastRenderedPageBreak/>
        <w:t xml:space="preserve">A </w:t>
      </w:r>
      <w:r w:rsidRPr="00155166">
        <w:rPr>
          <w:rFonts w:cs="Times New Roman"/>
        </w:rPr>
        <w:t>technique to combating SQL injection attacks is to treat them like an input validation problem, accepting only characters from an allow</w:t>
      </w:r>
      <w:r w:rsidR="00155166" w:rsidRPr="00155166">
        <w:rPr>
          <w:rFonts w:cs="Times New Roman"/>
        </w:rPr>
        <w:t>ed</w:t>
      </w:r>
      <w:r w:rsidRPr="00155166">
        <w:rPr>
          <w:rFonts w:cs="Times New Roman"/>
        </w:rPr>
        <w:t xml:space="preserve"> list of safe values or identifying and escaping potentially dangerous data from a deny list.</w:t>
      </w:r>
      <w:r w:rsidRPr="00155166">
        <w:rPr>
          <w:rFonts w:cs="Times New Roman"/>
        </w:rPr>
        <w:t xml:space="preserve"> </w:t>
      </w:r>
      <w:r w:rsidRPr="00155166">
        <w:rPr>
          <w:rFonts w:cs="Times New Roman"/>
        </w:rPr>
        <w:t>An allow list may be a powerful tool for implementing tight input validation requirements, but parameterized SQL statements are easier to maintain and provide additional security assurances.</w:t>
      </w:r>
      <w:r w:rsidRPr="00155166">
        <w:rPr>
          <w:rFonts w:cs="Times New Roman"/>
        </w:rPr>
        <w:t xml:space="preserve"> </w:t>
      </w:r>
      <w:r w:rsidRPr="00155166">
        <w:rPr>
          <w:rFonts w:cs="Times New Roman"/>
        </w:rPr>
        <w:t>Using stored procedures is another popular approach for dealing with SQL injection threats</w:t>
      </w:r>
      <w:r w:rsidRPr="00155166">
        <w:rPr>
          <w:rFonts w:cs="Times New Roman"/>
        </w:rPr>
        <w:t xml:space="preserve"> </w:t>
      </w:r>
      <w:hyperlink w:anchor="OwasporgSQLInjection" w:history="1">
        <w:r w:rsidRPr="00155166">
          <w:rPr>
            <w:rStyle w:val="Hyperlink"/>
            <w:rFonts w:cs="Times New Roman"/>
            <w:color w:val="auto"/>
            <w:u w:val="none"/>
            <w:shd w:val="clear" w:color="auto" w:fill="FFFFFF"/>
          </w:rPr>
          <w:t>(SQL Injection | OWASP, 2021)</w:t>
        </w:r>
      </w:hyperlink>
      <w:r w:rsidRPr="00155166">
        <w:rPr>
          <w:rFonts w:cs="Times New Roman"/>
        </w:rPr>
        <w:t>.</w:t>
      </w:r>
    </w:p>
    <w:p w14:paraId="669A8473" w14:textId="50D81A40" w:rsidR="00155166" w:rsidRDefault="00155166">
      <w:pPr>
        <w:rPr>
          <w:rFonts w:cs="Times New Roman"/>
        </w:rPr>
      </w:pPr>
      <w:r>
        <w:rPr>
          <w:rFonts w:cs="Times New Roman"/>
        </w:rPr>
        <w:br w:type="page"/>
      </w:r>
    </w:p>
    <w:p w14:paraId="20677F0D" w14:textId="635068B3" w:rsidR="001B7B70" w:rsidRDefault="00257C90" w:rsidP="001B7B70">
      <w:pPr>
        <w:pStyle w:val="Heading1"/>
        <w:rPr>
          <w:noProof/>
        </w:rPr>
      </w:pPr>
      <w:bookmarkStart w:id="29" w:name="_Toc89971218"/>
      <w:r w:rsidRPr="00C34891">
        <w:lastRenderedPageBreak/>
        <w:t>conclusion</w:t>
      </w:r>
      <w:bookmarkEnd w:id="29"/>
      <w:r w:rsidRPr="00C34891">
        <w:rPr>
          <w:noProof/>
        </w:rPr>
        <w:t xml:space="preserve"> </w:t>
      </w:r>
    </w:p>
    <w:p w14:paraId="4A88053B" w14:textId="02BF7F8C" w:rsidR="002177AA" w:rsidRPr="00C34891" w:rsidRDefault="001B7B70" w:rsidP="001B7B70">
      <w:pPr>
        <w:rPr>
          <w:noProof/>
        </w:rPr>
      </w:pPr>
      <w:r>
        <w:rPr>
          <w:noProof/>
        </w:rPr>
        <w:t xml:space="preserve">After </w:t>
      </w:r>
      <w:r w:rsidRPr="001B7B70">
        <w:rPr>
          <w:noProof/>
        </w:rPr>
        <w:t>performing an audit, it is evident that</w:t>
      </w:r>
      <w:r w:rsidR="003A7194">
        <w:rPr>
          <w:noProof/>
        </w:rPr>
        <w:t xml:space="preserve"> </w:t>
      </w:r>
      <w:r w:rsidR="003A7194" w:rsidRPr="00C34891">
        <w:rPr>
          <w:rFonts w:cs="Times New Roman"/>
        </w:rPr>
        <w:t>Black Hat Books</w:t>
      </w:r>
      <w:r w:rsidR="003A7194">
        <w:rPr>
          <w:rFonts w:cs="Times New Roman"/>
        </w:rPr>
        <w:t xml:space="preserve"> is an insecure website, but</w:t>
      </w:r>
      <w:r w:rsidRPr="001B7B70">
        <w:rPr>
          <w:noProof/>
        </w:rPr>
        <w:t xml:space="preserve"> it </w:t>
      </w:r>
      <w:r w:rsidR="003A7194">
        <w:rPr>
          <w:noProof/>
        </w:rPr>
        <w:t xml:space="preserve">can </w:t>
      </w:r>
      <w:r w:rsidRPr="001B7B70">
        <w:rPr>
          <w:noProof/>
        </w:rPr>
        <w:t xml:space="preserve">simply </w:t>
      </w:r>
      <w:r w:rsidR="00155166">
        <w:rPr>
          <w:noProof/>
        </w:rPr>
        <w:t xml:space="preserve">be </w:t>
      </w:r>
      <w:r w:rsidRPr="001B7B70">
        <w:rPr>
          <w:noProof/>
        </w:rPr>
        <w:t xml:space="preserve">modified </w:t>
      </w:r>
      <w:r w:rsidR="003A7194">
        <w:rPr>
          <w:noProof/>
        </w:rPr>
        <w:t xml:space="preserve">and </w:t>
      </w:r>
      <w:r w:rsidRPr="001B7B70">
        <w:rPr>
          <w:noProof/>
        </w:rPr>
        <w:t xml:space="preserve">most vulnerabilities </w:t>
      </w:r>
      <w:r w:rsidR="003A7194">
        <w:rPr>
          <w:noProof/>
        </w:rPr>
        <w:t>can be</w:t>
      </w:r>
      <w:r w:rsidRPr="001B7B70">
        <w:rPr>
          <w:noProof/>
        </w:rPr>
        <w:t xml:space="preserve"> patched.</w:t>
      </w:r>
      <w:r w:rsidR="003A7194">
        <w:rPr>
          <w:noProof/>
        </w:rPr>
        <w:t xml:space="preserve"> Some </w:t>
      </w:r>
      <w:r w:rsidR="003A7194" w:rsidRPr="001B7B70">
        <w:rPr>
          <w:noProof/>
        </w:rPr>
        <w:t>vulnerabilities</w:t>
      </w:r>
      <w:r w:rsidR="003A7194" w:rsidRPr="00C34891">
        <w:rPr>
          <w:noProof/>
        </w:rPr>
        <w:t xml:space="preserve"> </w:t>
      </w:r>
      <w:r w:rsidR="003A7194">
        <w:rPr>
          <w:noProof/>
        </w:rPr>
        <w:t>put the web</w:t>
      </w:r>
      <w:r w:rsidR="00155166">
        <w:rPr>
          <w:noProof/>
        </w:rPr>
        <w:t>si</w:t>
      </w:r>
      <w:r w:rsidR="003A7194">
        <w:rPr>
          <w:noProof/>
        </w:rPr>
        <w:t>te at a hig</w:t>
      </w:r>
      <w:r w:rsidR="00155166">
        <w:rPr>
          <w:noProof/>
        </w:rPr>
        <w:t>h</w:t>
      </w:r>
      <w:r w:rsidR="003A7194">
        <w:rPr>
          <w:noProof/>
        </w:rPr>
        <w:t xml:space="preserve">er risk of exploitation and should be dealt with straight away for example attackers or users should not be able to open their or other users settings by simply using the </w:t>
      </w:r>
      <w:r w:rsidR="003A7194" w:rsidRPr="00C34891">
        <w:rPr>
          <w:rFonts w:cs="Times New Roman"/>
        </w:rPr>
        <w:t>user/</w:t>
      </w:r>
      <w:r w:rsidR="003A7194" w:rsidRPr="00C34891">
        <w:rPr>
          <w:rFonts w:cs="Times New Roman"/>
          <w:highlight w:val="yellow"/>
        </w:rPr>
        <w:t>&lt;Number&gt;</w:t>
      </w:r>
      <w:r w:rsidR="003A7194" w:rsidRPr="00C34891">
        <w:rPr>
          <w:rFonts w:cs="Times New Roman"/>
        </w:rPr>
        <w:t xml:space="preserve">/settings </w:t>
      </w:r>
      <w:r w:rsidR="003A7194">
        <w:rPr>
          <w:rFonts w:cs="Times New Roman"/>
        </w:rPr>
        <w:t xml:space="preserve">extension, user input could be better </w:t>
      </w:r>
      <w:r w:rsidR="003A7194" w:rsidRPr="003A7194">
        <w:rPr>
          <w:rFonts w:cs="Times New Roman"/>
        </w:rPr>
        <w:t>filt</w:t>
      </w:r>
      <w:r w:rsidR="003A7194">
        <w:rPr>
          <w:rFonts w:cs="Times New Roman"/>
        </w:rPr>
        <w:t>ered</w:t>
      </w:r>
      <w:r w:rsidR="003A7194" w:rsidRPr="003A7194">
        <w:rPr>
          <w:rFonts w:cs="Times New Roman"/>
        </w:rPr>
        <w:t xml:space="preserve"> </w:t>
      </w:r>
      <w:r w:rsidR="003A7194">
        <w:rPr>
          <w:rFonts w:cs="Times New Roman"/>
        </w:rPr>
        <w:t xml:space="preserve">to reduce the chance of </w:t>
      </w:r>
      <w:r w:rsidR="003A7194" w:rsidRPr="003A7194">
        <w:rPr>
          <w:rFonts w:cs="Times New Roman"/>
        </w:rPr>
        <w:t>XSS and SQL injection</w:t>
      </w:r>
      <w:r w:rsidR="003A7194">
        <w:rPr>
          <w:rFonts w:cs="Times New Roman"/>
        </w:rPr>
        <w:t>, user passwords can be salted, better hashing algorithms could be used for the user passwords and credit cards information, a timeout could be implemented</w:t>
      </w:r>
      <w:r w:rsidR="00E057F3">
        <w:rPr>
          <w:rFonts w:cs="Times New Roman"/>
        </w:rPr>
        <w:t xml:space="preserve">, a length and rules could be set for passwords, </w:t>
      </w:r>
      <w:r w:rsidR="003A7194">
        <w:rPr>
          <w:rFonts w:cs="Times New Roman"/>
        </w:rPr>
        <w:t>two</w:t>
      </w:r>
      <w:r w:rsidR="00155166">
        <w:rPr>
          <w:rFonts w:cs="Times New Roman"/>
        </w:rPr>
        <w:t>-</w:t>
      </w:r>
      <w:r w:rsidR="003A7194">
        <w:rPr>
          <w:rFonts w:cs="Times New Roman"/>
        </w:rPr>
        <w:t>factor authentication could be implement</w:t>
      </w:r>
      <w:r w:rsidR="00155166">
        <w:rPr>
          <w:rFonts w:cs="Times New Roman"/>
        </w:rPr>
        <w:t>ed</w:t>
      </w:r>
      <w:r w:rsidR="003A7194">
        <w:rPr>
          <w:rFonts w:cs="Times New Roman"/>
        </w:rPr>
        <w:t xml:space="preserve"> to reduce the risk of brute force attacks</w:t>
      </w:r>
      <w:r w:rsidR="00E057F3">
        <w:rPr>
          <w:rFonts w:cs="Times New Roman"/>
        </w:rPr>
        <w:t xml:space="preserve">, </w:t>
      </w:r>
      <w:r w:rsidR="00155166">
        <w:rPr>
          <w:rFonts w:cs="Times New Roman"/>
        </w:rPr>
        <w:t>HTTPS</w:t>
      </w:r>
      <w:r w:rsidR="00E057F3">
        <w:rPr>
          <w:rFonts w:cs="Times New Roman"/>
        </w:rPr>
        <w:t xml:space="preserve"> with TLS should be used on the website,</w:t>
      </w:r>
      <w:r w:rsidR="005B67EC">
        <w:rPr>
          <w:rFonts w:cs="Times New Roman"/>
        </w:rPr>
        <w:t xml:space="preserve"> </w:t>
      </w:r>
      <w:r w:rsidR="00E057F3">
        <w:rPr>
          <w:rFonts w:cs="Times New Roman"/>
        </w:rPr>
        <w:t>errors should not be very informative</w:t>
      </w:r>
      <w:r w:rsidR="005B67EC">
        <w:rPr>
          <w:rFonts w:cs="Times New Roman"/>
        </w:rPr>
        <w:t>, users should not be allowed to login in with more th</w:t>
      </w:r>
      <w:r w:rsidR="00155166">
        <w:rPr>
          <w:rFonts w:cs="Times New Roman"/>
        </w:rPr>
        <w:t>a</w:t>
      </w:r>
      <w:r w:rsidR="005B67EC">
        <w:rPr>
          <w:rFonts w:cs="Times New Roman"/>
        </w:rPr>
        <w:t>n one account per session</w:t>
      </w:r>
      <w:r w:rsidR="00E057F3">
        <w:rPr>
          <w:rFonts w:cs="Times New Roman"/>
        </w:rPr>
        <w:t xml:space="preserve"> and a backup should be kept as a need could arise</w:t>
      </w:r>
      <w:r w:rsidR="003A7194">
        <w:rPr>
          <w:rFonts w:cs="Times New Roman"/>
        </w:rPr>
        <w:t>.</w:t>
      </w:r>
      <w:r w:rsidR="00E057F3">
        <w:rPr>
          <w:rFonts w:cs="Times New Roman"/>
        </w:rPr>
        <w:t xml:space="preserve"> </w:t>
      </w:r>
      <w:r w:rsidR="00E057F3" w:rsidRPr="00E057F3">
        <w:rPr>
          <w:rFonts w:cs="Times New Roman"/>
        </w:rPr>
        <w:t xml:space="preserve">The vulnerabilities with a higher score should be addressed right once since they have the most potential to harm the website and its visitors. However, </w:t>
      </w:r>
      <w:r w:rsidR="005B67EC" w:rsidRPr="00E057F3">
        <w:rPr>
          <w:rFonts w:cs="Times New Roman"/>
        </w:rPr>
        <w:t>all</w:t>
      </w:r>
      <w:r w:rsidR="00E057F3" w:rsidRPr="00E057F3">
        <w:rPr>
          <w:rFonts w:cs="Times New Roman"/>
        </w:rPr>
        <w:t xml:space="preserve"> the vulnerabilities identified in this audit can be </w:t>
      </w:r>
      <w:r w:rsidR="00E057F3">
        <w:rPr>
          <w:rFonts w:cs="Times New Roman"/>
        </w:rPr>
        <w:t>secured</w:t>
      </w:r>
      <w:r w:rsidR="00E057F3" w:rsidRPr="00E057F3">
        <w:rPr>
          <w:rFonts w:cs="Times New Roman"/>
        </w:rPr>
        <w:t>, and it should be a top priority to do so.</w:t>
      </w:r>
      <w:r w:rsidR="002177AA" w:rsidRPr="00C34891">
        <w:rPr>
          <w:noProof/>
        </w:rPr>
        <w:br w:type="page"/>
      </w:r>
    </w:p>
    <w:p w14:paraId="5750D6DE" w14:textId="1F501AC5" w:rsidR="002177AA" w:rsidRDefault="002177AA" w:rsidP="00F83DE9">
      <w:pPr>
        <w:pStyle w:val="Heading1"/>
      </w:pPr>
      <w:bookmarkStart w:id="30" w:name="_Toc89971219"/>
      <w:r>
        <w:lastRenderedPageBreak/>
        <w:t>References</w:t>
      </w:r>
      <w:bookmarkEnd w:id="30"/>
      <w:r>
        <w:t xml:space="preserve"> </w:t>
      </w:r>
    </w:p>
    <w:p w14:paraId="5F1FBC80" w14:textId="1944580A" w:rsidR="005B67EC" w:rsidRPr="005B67EC" w:rsidRDefault="005B67EC" w:rsidP="005B67EC">
      <w:pPr>
        <w:rPr>
          <w:rFonts w:cs="Times New Roman"/>
          <w:color w:val="000000"/>
          <w:shd w:val="clear" w:color="auto" w:fill="FFFFFF"/>
        </w:rPr>
      </w:pPr>
      <w:bookmarkStart w:id="31" w:name="Bandit"/>
      <w:bookmarkEnd w:id="31"/>
      <w:r w:rsidRPr="005B67EC">
        <w:rPr>
          <w:rFonts w:cs="Times New Roman"/>
          <w:color w:val="000000"/>
          <w:shd w:val="clear" w:color="auto" w:fill="FFFFFF"/>
        </w:rPr>
        <w:t>Bandit.readthedocs.io. 2021. </w:t>
      </w:r>
      <w:r w:rsidRPr="005B67EC">
        <w:rPr>
          <w:rFonts w:cs="Times New Roman"/>
          <w:i/>
          <w:iCs/>
          <w:color w:val="000000"/>
          <w:shd w:val="clear" w:color="auto" w:fill="FFFFFF"/>
        </w:rPr>
        <w:t>Bandit Test Plugins — Bandit documentation</w:t>
      </w:r>
      <w:r w:rsidRPr="005B67EC">
        <w:rPr>
          <w:rFonts w:cs="Times New Roman"/>
          <w:color w:val="000000"/>
          <w:shd w:val="clear" w:color="auto" w:fill="FFFFFF"/>
        </w:rPr>
        <w:t>. [online] Available at: &lt;https://bandit.readthedocs.io/en/latest/plugins/index.html&gt; [Accessed 8 December 2021].</w:t>
      </w:r>
    </w:p>
    <w:p w14:paraId="3800DB6D" w14:textId="51A6C139" w:rsidR="00A37463" w:rsidRPr="005B67EC" w:rsidRDefault="00C64A29" w:rsidP="00C64A29">
      <w:pPr>
        <w:rPr>
          <w:rFonts w:cs="Times New Roman"/>
          <w:color w:val="000000"/>
          <w:shd w:val="clear" w:color="auto" w:fill="FFFFFF"/>
        </w:rPr>
      </w:pPr>
      <w:proofErr w:type="spellStart"/>
      <w:r w:rsidRPr="005B67EC">
        <w:rPr>
          <w:rFonts w:cs="Times New Roman"/>
          <w:color w:val="000000"/>
          <w:shd w:val="clear" w:color="auto" w:fill="FFFFFF"/>
        </w:rPr>
        <w:t>BlueFort</w:t>
      </w:r>
      <w:proofErr w:type="spellEnd"/>
      <w:r w:rsidRPr="005B67EC">
        <w:rPr>
          <w:rFonts w:cs="Times New Roman"/>
          <w:color w:val="000000"/>
          <w:shd w:val="clear" w:color="auto" w:fill="FFFFFF"/>
        </w:rPr>
        <w:t xml:space="preserve"> Secu</w:t>
      </w:r>
      <w:bookmarkStart w:id="32" w:name="BlueFort"/>
      <w:bookmarkEnd w:id="32"/>
      <w:r w:rsidRPr="005B67EC">
        <w:rPr>
          <w:rFonts w:cs="Times New Roman"/>
          <w:color w:val="000000"/>
          <w:shd w:val="clear" w:color="auto" w:fill="FFFFFF"/>
        </w:rPr>
        <w:t>rity. 2021. </w:t>
      </w:r>
      <w:r w:rsidRPr="005B67EC">
        <w:rPr>
          <w:rFonts w:cs="Times New Roman"/>
          <w:i/>
          <w:iCs/>
          <w:color w:val="000000"/>
          <w:shd w:val="clear" w:color="auto" w:fill="FFFFFF"/>
        </w:rPr>
        <w:t>Manual vs Automated Penetration Testing</w:t>
      </w:r>
      <w:r w:rsidRPr="005B67EC">
        <w:rPr>
          <w:rFonts w:cs="Times New Roman"/>
          <w:color w:val="000000"/>
          <w:shd w:val="clear" w:color="auto" w:fill="FFFFFF"/>
        </w:rPr>
        <w:t>. [online] Available at: &lt;https://www.bluefort.com/news/latest-blogs/manual-vs-automated-penetration-testing/&gt; [Accessed 7 December 2021].</w:t>
      </w:r>
    </w:p>
    <w:p w14:paraId="29EB1A3A" w14:textId="6DA3EC20" w:rsidR="00F83DE9" w:rsidRPr="005B67EC" w:rsidRDefault="00F83DE9" w:rsidP="00C64A29">
      <w:pPr>
        <w:rPr>
          <w:rFonts w:cs="Times New Roman"/>
          <w:color w:val="222222"/>
          <w:shd w:val="clear" w:color="auto" w:fill="FFFFFF"/>
        </w:rPr>
      </w:pPr>
      <w:bookmarkStart w:id="33" w:name="Clarke"/>
      <w:bookmarkEnd w:id="33"/>
      <w:r w:rsidRPr="005B67EC">
        <w:rPr>
          <w:rFonts w:cs="Times New Roman"/>
          <w:color w:val="222222"/>
          <w:shd w:val="clear" w:color="auto" w:fill="FFFFFF"/>
        </w:rPr>
        <w:t>Clarke, J. (2009). </w:t>
      </w:r>
      <w:r w:rsidRPr="005B67EC">
        <w:rPr>
          <w:rFonts w:cs="Times New Roman"/>
          <w:i/>
          <w:iCs/>
          <w:color w:val="222222"/>
          <w:shd w:val="clear" w:color="auto" w:fill="FFFFFF"/>
        </w:rPr>
        <w:t xml:space="preserve">SQL injection attacks and </w:t>
      </w:r>
      <w:proofErr w:type="spellStart"/>
      <w:r w:rsidRPr="005B67EC">
        <w:rPr>
          <w:rFonts w:cs="Times New Roman"/>
          <w:i/>
          <w:iCs/>
          <w:color w:val="222222"/>
          <w:shd w:val="clear" w:color="auto" w:fill="FFFFFF"/>
        </w:rPr>
        <w:t>defense</w:t>
      </w:r>
      <w:proofErr w:type="spellEnd"/>
      <w:r w:rsidRPr="005B67EC">
        <w:rPr>
          <w:rFonts w:cs="Times New Roman"/>
          <w:color w:val="222222"/>
          <w:shd w:val="clear" w:color="auto" w:fill="FFFFFF"/>
        </w:rPr>
        <w:t>. Elsevier.</w:t>
      </w:r>
    </w:p>
    <w:p w14:paraId="358195BC" w14:textId="7E4464A7" w:rsidR="00F83DE9" w:rsidRPr="00155166" w:rsidRDefault="002E1E73" w:rsidP="00C64A29">
      <w:pPr>
        <w:rPr>
          <w:rFonts w:cs="Times New Roman"/>
          <w:color w:val="222222"/>
          <w:shd w:val="clear" w:color="auto" w:fill="FFFFFF"/>
        </w:rPr>
      </w:pPr>
      <w:bookmarkStart w:id="34" w:name="Halfond"/>
      <w:bookmarkEnd w:id="34"/>
      <w:proofErr w:type="spellStart"/>
      <w:r w:rsidRPr="00155166">
        <w:rPr>
          <w:rFonts w:cs="Times New Roman"/>
          <w:color w:val="222222"/>
          <w:shd w:val="clear" w:color="auto" w:fill="FFFFFF"/>
        </w:rPr>
        <w:t>Halfond</w:t>
      </w:r>
      <w:proofErr w:type="spellEnd"/>
      <w:r w:rsidRPr="00155166">
        <w:rPr>
          <w:rFonts w:cs="Times New Roman"/>
          <w:color w:val="222222"/>
          <w:shd w:val="clear" w:color="auto" w:fill="FFFFFF"/>
        </w:rPr>
        <w:t xml:space="preserve">, W. G., </w:t>
      </w:r>
      <w:proofErr w:type="spellStart"/>
      <w:r w:rsidRPr="00155166">
        <w:rPr>
          <w:rFonts w:cs="Times New Roman"/>
          <w:color w:val="222222"/>
          <w:shd w:val="clear" w:color="auto" w:fill="FFFFFF"/>
        </w:rPr>
        <w:t>Viegas</w:t>
      </w:r>
      <w:proofErr w:type="spellEnd"/>
      <w:r w:rsidRPr="00155166">
        <w:rPr>
          <w:rFonts w:cs="Times New Roman"/>
          <w:color w:val="222222"/>
          <w:shd w:val="clear" w:color="auto" w:fill="FFFFFF"/>
        </w:rPr>
        <w:t xml:space="preserve">, J., &amp; </w:t>
      </w:r>
      <w:proofErr w:type="spellStart"/>
      <w:r w:rsidRPr="00155166">
        <w:rPr>
          <w:rFonts w:cs="Times New Roman"/>
          <w:color w:val="222222"/>
          <w:shd w:val="clear" w:color="auto" w:fill="FFFFFF"/>
        </w:rPr>
        <w:t>Orso</w:t>
      </w:r>
      <w:proofErr w:type="spellEnd"/>
      <w:r w:rsidRPr="00155166">
        <w:rPr>
          <w:rFonts w:cs="Times New Roman"/>
          <w:color w:val="222222"/>
          <w:shd w:val="clear" w:color="auto" w:fill="FFFFFF"/>
        </w:rPr>
        <w:t>, A. (2006, March). A classification of SQL-injection attacks and countermeasures. In </w:t>
      </w:r>
      <w:r w:rsidRPr="00155166">
        <w:rPr>
          <w:rFonts w:cs="Times New Roman"/>
          <w:i/>
          <w:iCs/>
          <w:color w:val="222222"/>
          <w:shd w:val="clear" w:color="auto" w:fill="FFFFFF"/>
        </w:rPr>
        <w:t>Proceedings of the IEEE international symposium on secure software engineering</w:t>
      </w:r>
      <w:r w:rsidRPr="00155166">
        <w:rPr>
          <w:rFonts w:cs="Times New Roman"/>
          <w:color w:val="222222"/>
          <w:shd w:val="clear" w:color="auto" w:fill="FFFFFF"/>
        </w:rPr>
        <w:t> (Vol. 1, pp. 13-15). IEEE.</w:t>
      </w:r>
    </w:p>
    <w:p w14:paraId="20D64764" w14:textId="2935CC06" w:rsidR="005B67EC" w:rsidRPr="00155166" w:rsidRDefault="005B67EC" w:rsidP="00C64A29">
      <w:pPr>
        <w:rPr>
          <w:rFonts w:cs="Times New Roman"/>
          <w:color w:val="000000"/>
          <w:shd w:val="clear" w:color="auto" w:fill="FFFFFF"/>
        </w:rPr>
      </w:pPr>
      <w:r w:rsidRPr="00155166">
        <w:rPr>
          <w:rFonts w:cs="Times New Roman"/>
          <w:color w:val="000000"/>
          <w:shd w:val="clear" w:color="auto" w:fill="FFFFFF"/>
        </w:rPr>
        <w:t>O</w:t>
      </w:r>
      <w:bookmarkStart w:id="35" w:name="OwasporgXSS"/>
      <w:bookmarkEnd w:id="35"/>
      <w:r w:rsidRPr="00155166">
        <w:rPr>
          <w:rFonts w:cs="Times New Roman"/>
          <w:color w:val="000000"/>
          <w:shd w:val="clear" w:color="auto" w:fill="FFFFFF"/>
        </w:rPr>
        <w:t>wasp.org. 2021. </w:t>
      </w:r>
      <w:r w:rsidRPr="00155166">
        <w:rPr>
          <w:rFonts w:cs="Times New Roman"/>
          <w:i/>
          <w:iCs/>
          <w:color w:val="000000"/>
          <w:shd w:val="clear" w:color="auto" w:fill="FFFFFF"/>
        </w:rPr>
        <w:t>Cross Site Scripting (XSS) Software Attack | OWASP Foundation</w:t>
      </w:r>
      <w:r w:rsidRPr="00155166">
        <w:rPr>
          <w:rFonts w:cs="Times New Roman"/>
          <w:color w:val="000000"/>
          <w:shd w:val="clear" w:color="auto" w:fill="FFFFFF"/>
        </w:rPr>
        <w:t>. [online] Available at: &lt;https://owasp.org/www-community/attacks/xss/&gt; [Accessed 8 December 2021].</w:t>
      </w:r>
    </w:p>
    <w:p w14:paraId="0FE0BD27" w14:textId="173992D9" w:rsidR="005B67EC" w:rsidRPr="00155166" w:rsidRDefault="005B67EC" w:rsidP="00C64A29">
      <w:pPr>
        <w:rPr>
          <w:rFonts w:cs="Times New Roman"/>
          <w:color w:val="000000"/>
          <w:shd w:val="clear" w:color="auto" w:fill="FFFFFF"/>
        </w:rPr>
      </w:pPr>
      <w:bookmarkStart w:id="36" w:name="OwasporgSQLInjection"/>
      <w:bookmarkEnd w:id="36"/>
      <w:r w:rsidRPr="00155166">
        <w:rPr>
          <w:rFonts w:cs="Times New Roman"/>
          <w:color w:val="000000"/>
          <w:shd w:val="clear" w:color="auto" w:fill="FFFFFF"/>
        </w:rPr>
        <w:t>Owasp.org. 2021. </w:t>
      </w:r>
      <w:r w:rsidRPr="00155166">
        <w:rPr>
          <w:rFonts w:cs="Times New Roman"/>
          <w:i/>
          <w:iCs/>
          <w:color w:val="000000"/>
          <w:shd w:val="clear" w:color="auto" w:fill="FFFFFF"/>
        </w:rPr>
        <w:t>SQL Injection | OWASP</w:t>
      </w:r>
      <w:r w:rsidRPr="00155166">
        <w:rPr>
          <w:rFonts w:cs="Times New Roman"/>
          <w:color w:val="000000"/>
          <w:shd w:val="clear" w:color="auto" w:fill="FFFFFF"/>
        </w:rPr>
        <w:t>. [online] Available at: &lt;https://owasp.org/www-community/attacks/SQL_Injection&gt; [Accessed 8 December 2021].</w:t>
      </w:r>
    </w:p>
    <w:p w14:paraId="1D37DB3E" w14:textId="58C6FF46" w:rsidR="009D0C2C" w:rsidRPr="00155166" w:rsidRDefault="009D0C2C" w:rsidP="00C64A29">
      <w:pPr>
        <w:rPr>
          <w:rFonts w:cs="Times New Roman"/>
          <w:color w:val="000000"/>
          <w:shd w:val="clear" w:color="auto" w:fill="FFFFFF"/>
        </w:rPr>
      </w:pPr>
      <w:bookmarkStart w:id="37" w:name="OwasporgTopTenSecurityRisks"/>
      <w:bookmarkEnd w:id="37"/>
      <w:r w:rsidRPr="00155166">
        <w:rPr>
          <w:rFonts w:cs="Times New Roman"/>
          <w:color w:val="000000"/>
          <w:shd w:val="clear" w:color="auto" w:fill="FFFFFF"/>
        </w:rPr>
        <w:t>Owasp.org. 2021. </w:t>
      </w:r>
      <w:r w:rsidRPr="00155166">
        <w:rPr>
          <w:rFonts w:cs="Times New Roman"/>
          <w:i/>
          <w:iCs/>
          <w:color w:val="000000"/>
          <w:shd w:val="clear" w:color="auto" w:fill="FFFFFF"/>
        </w:rPr>
        <w:t>OWASP Top Ten Web Application Security Risks | OWASP</w:t>
      </w:r>
      <w:r w:rsidRPr="00155166">
        <w:rPr>
          <w:rFonts w:cs="Times New Roman"/>
          <w:color w:val="000000"/>
          <w:shd w:val="clear" w:color="auto" w:fill="FFFFFF"/>
        </w:rPr>
        <w:t>. [online] Available at: &lt;https://owasp.org/www-project-top-ten/&gt; [Accessed 8 December 2021].</w:t>
      </w:r>
    </w:p>
    <w:p w14:paraId="653C153E" w14:textId="610DC096" w:rsidR="00155166" w:rsidRPr="00155166" w:rsidRDefault="00155166" w:rsidP="00C64A29">
      <w:pPr>
        <w:rPr>
          <w:rFonts w:cs="Times New Roman"/>
          <w:color w:val="000000"/>
          <w:shd w:val="clear" w:color="auto" w:fill="FFFFFF"/>
        </w:rPr>
      </w:pPr>
      <w:bookmarkStart w:id="38" w:name="RiskCalculator"/>
      <w:bookmarkEnd w:id="38"/>
      <w:r w:rsidRPr="00155166">
        <w:rPr>
          <w:rFonts w:cs="Times New Roman"/>
          <w:color w:val="000000"/>
          <w:shd w:val="clear" w:color="auto" w:fill="FFFFFF"/>
        </w:rPr>
        <w:t>Olmedo, J., 2021. </w:t>
      </w:r>
      <w:r w:rsidRPr="00155166">
        <w:rPr>
          <w:rFonts w:cs="Times New Roman"/>
          <w:i/>
          <w:iCs/>
          <w:color w:val="000000"/>
          <w:shd w:val="clear" w:color="auto" w:fill="FFFFFF"/>
        </w:rPr>
        <w:t>OWASP Risk Assessment Calculator v2021</w:t>
      </w:r>
      <w:r w:rsidRPr="00155166">
        <w:rPr>
          <w:rFonts w:cs="Times New Roman"/>
          <w:color w:val="000000"/>
          <w:shd w:val="clear" w:color="auto" w:fill="FFFFFF"/>
        </w:rPr>
        <w:t>. [online] Javierolmedo.github.io. Available at: &lt;https://javierolmedo.github.io/OWASP-Calculator/&gt; [Accessed 8 December 2021].</w:t>
      </w:r>
    </w:p>
    <w:p w14:paraId="75A0349A" w14:textId="3E3EA7F8" w:rsidR="005B67EC" w:rsidRPr="00155166" w:rsidRDefault="005B67EC" w:rsidP="00C64A29">
      <w:pPr>
        <w:rPr>
          <w:rFonts w:cs="Times New Roman"/>
          <w:color w:val="222222"/>
          <w:shd w:val="clear" w:color="auto" w:fill="FFFFFF"/>
        </w:rPr>
      </w:pPr>
      <w:bookmarkStart w:id="39" w:name="Samant"/>
      <w:proofErr w:type="spellStart"/>
      <w:r w:rsidRPr="00155166">
        <w:rPr>
          <w:rFonts w:cs="Times New Roman"/>
          <w:color w:val="222222"/>
          <w:shd w:val="clear" w:color="auto" w:fill="FFFFFF"/>
        </w:rPr>
        <w:t>Samant</w:t>
      </w:r>
      <w:bookmarkEnd w:id="39"/>
      <w:proofErr w:type="spellEnd"/>
      <w:r w:rsidRPr="00155166">
        <w:rPr>
          <w:rFonts w:cs="Times New Roman"/>
          <w:color w:val="222222"/>
          <w:shd w:val="clear" w:color="auto" w:fill="FFFFFF"/>
        </w:rPr>
        <w:t>, N. (2011). Automated penetration testing.</w:t>
      </w:r>
    </w:p>
    <w:p w14:paraId="22BF0AA2" w14:textId="7DB2FB83" w:rsidR="00865A98" w:rsidRPr="00155166" w:rsidRDefault="00865A98" w:rsidP="00C64A29">
      <w:pPr>
        <w:rPr>
          <w:rFonts w:cs="Times New Roman"/>
          <w:color w:val="000000"/>
          <w:shd w:val="clear" w:color="auto" w:fill="FFFFFF"/>
        </w:rPr>
      </w:pPr>
      <w:bookmarkStart w:id="40" w:name="ZaproxyAlerts"/>
      <w:r w:rsidRPr="00155166">
        <w:rPr>
          <w:rFonts w:cs="Times New Roman"/>
          <w:color w:val="000000"/>
          <w:shd w:val="clear" w:color="auto" w:fill="FFFFFF"/>
        </w:rPr>
        <w:t>Zaproxy</w:t>
      </w:r>
      <w:bookmarkEnd w:id="40"/>
      <w:r w:rsidRPr="00155166">
        <w:rPr>
          <w:rFonts w:cs="Times New Roman"/>
          <w:color w:val="000000"/>
          <w:shd w:val="clear" w:color="auto" w:fill="FFFFFF"/>
        </w:rPr>
        <w:t>.org. 2021. </w:t>
      </w:r>
      <w:r w:rsidRPr="00155166">
        <w:rPr>
          <w:rFonts w:cs="Times New Roman"/>
          <w:i/>
          <w:iCs/>
          <w:color w:val="000000"/>
          <w:shd w:val="clear" w:color="auto" w:fill="FFFFFF"/>
        </w:rPr>
        <w:t>OWASP ZAP – ZAP Alert Details</w:t>
      </w:r>
      <w:r w:rsidRPr="00155166">
        <w:rPr>
          <w:rFonts w:cs="Times New Roman"/>
          <w:color w:val="000000"/>
          <w:shd w:val="clear" w:color="auto" w:fill="FFFFFF"/>
        </w:rPr>
        <w:t>. [online] Available at: &lt;https://www.zaproxy.org/docs/alerts/&gt; [Accessed 8 December 2021].</w:t>
      </w:r>
    </w:p>
    <w:p w14:paraId="5667C9D3" w14:textId="147FF3FE" w:rsidR="00865A98" w:rsidRPr="00155166" w:rsidRDefault="00865A98" w:rsidP="00C64A29">
      <w:pPr>
        <w:rPr>
          <w:rFonts w:cs="Times New Roman"/>
          <w:color w:val="000000"/>
          <w:shd w:val="clear" w:color="auto" w:fill="FFFFFF"/>
        </w:rPr>
      </w:pPr>
      <w:bookmarkStart w:id="41" w:name="ZaproxyGettingStarted"/>
      <w:bookmarkEnd w:id="41"/>
      <w:r w:rsidRPr="00155166">
        <w:rPr>
          <w:rFonts w:cs="Times New Roman"/>
          <w:color w:val="000000"/>
          <w:shd w:val="clear" w:color="auto" w:fill="FFFFFF"/>
        </w:rPr>
        <w:t>Zaproxy.org. 2021. </w:t>
      </w:r>
      <w:r w:rsidRPr="00155166">
        <w:rPr>
          <w:rFonts w:cs="Times New Roman"/>
          <w:i/>
          <w:iCs/>
          <w:color w:val="000000"/>
          <w:shd w:val="clear" w:color="auto" w:fill="FFFFFF"/>
        </w:rPr>
        <w:t>OWASP ZAP – Getting Started</w:t>
      </w:r>
      <w:r w:rsidRPr="00155166">
        <w:rPr>
          <w:rFonts w:cs="Times New Roman"/>
          <w:color w:val="000000"/>
          <w:shd w:val="clear" w:color="auto" w:fill="FFFFFF"/>
        </w:rPr>
        <w:t>. [online] Available at: &lt;https://www.zaproxy.org/getting-started/&gt; [Accessed 8 December 2021].</w:t>
      </w:r>
    </w:p>
    <w:p w14:paraId="0BC02055" w14:textId="77777777" w:rsidR="00496E2A" w:rsidRDefault="00496E2A" w:rsidP="00C64A29">
      <w:pPr>
        <w:rPr>
          <w:rFonts w:ascii="Open Sans" w:hAnsi="Open Sans" w:cs="Open Sans"/>
          <w:color w:val="000000"/>
          <w:sz w:val="20"/>
          <w:szCs w:val="20"/>
          <w:shd w:val="clear" w:color="auto" w:fill="FFFFFF"/>
        </w:rPr>
      </w:pPr>
    </w:p>
    <w:p w14:paraId="3BC652E2" w14:textId="77777777" w:rsidR="00A37463" w:rsidRDefault="00A37463">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br w:type="page"/>
      </w:r>
    </w:p>
    <w:p w14:paraId="7B131EA7" w14:textId="22E50825" w:rsidR="00C64A29" w:rsidRDefault="00A37463" w:rsidP="00A37463">
      <w:pPr>
        <w:pStyle w:val="Heading1"/>
      </w:pPr>
      <w:bookmarkStart w:id="42" w:name="_Ref89790513"/>
      <w:bookmarkStart w:id="43" w:name="_Toc89971220"/>
      <w:r>
        <w:lastRenderedPageBreak/>
        <w:t>Appendix A</w:t>
      </w:r>
      <w:bookmarkEnd w:id="42"/>
      <w:bookmarkEnd w:id="43"/>
    </w:p>
    <w:p w14:paraId="098A4918" w14:textId="69FF22F8" w:rsidR="00B37AE2" w:rsidRDefault="00B37AE2" w:rsidP="00B37AE2">
      <w:pPr>
        <w:pStyle w:val="Heading2"/>
      </w:pPr>
      <w:bookmarkStart w:id="44" w:name="_Toc89971221"/>
      <w:r w:rsidRPr="00C34891">
        <w:t>OWASP ZAP</w:t>
      </w:r>
      <w:r>
        <w:t xml:space="preserve"> results</w:t>
      </w:r>
      <w:bookmarkEnd w:id="44"/>
    </w:p>
    <w:p w14:paraId="09422537" w14:textId="170DF751" w:rsidR="00B37AE2" w:rsidRPr="00A41501" w:rsidRDefault="00B37AE2" w:rsidP="00B37AE2">
      <w:pPr>
        <w:pStyle w:val="Caption"/>
        <w:rPr>
          <w:i w:val="0"/>
          <w:iCs w:val="0"/>
          <w:color w:val="auto"/>
          <w:sz w:val="22"/>
          <w:szCs w:val="22"/>
        </w:rPr>
      </w:pPr>
      <w:r w:rsidRPr="00A41501">
        <w:rPr>
          <w:i w:val="0"/>
          <w:iCs w:val="0"/>
          <w:color w:val="auto"/>
          <w:sz w:val="22"/>
          <w:szCs w:val="22"/>
        </w:rPr>
        <w:t xml:space="preserve">The OWASP ZAP audit results are </w:t>
      </w:r>
      <w:r w:rsidRPr="00A41501">
        <w:rPr>
          <w:i w:val="0"/>
          <w:iCs w:val="0"/>
          <w:color w:val="auto"/>
          <w:sz w:val="22"/>
          <w:szCs w:val="22"/>
        </w:rPr>
        <w:t>classified by high, medium, low, informational, and False positive (see</w:t>
      </w:r>
      <w:r w:rsidR="00A41501">
        <w:rPr>
          <w:i w:val="0"/>
          <w:iCs w:val="0"/>
          <w:color w:val="auto"/>
          <w:sz w:val="22"/>
          <w:szCs w:val="22"/>
        </w:rPr>
        <w:t xml:space="preserve"> </w:t>
      </w:r>
      <w:r w:rsidR="00A41501" w:rsidRPr="00A41501">
        <w:rPr>
          <w:i w:val="0"/>
          <w:iCs w:val="0"/>
          <w:color w:val="auto"/>
          <w:sz w:val="22"/>
          <w:szCs w:val="22"/>
        </w:rPr>
        <w:fldChar w:fldCharType="begin"/>
      </w:r>
      <w:r w:rsidR="00A41501" w:rsidRPr="00A41501">
        <w:rPr>
          <w:i w:val="0"/>
          <w:iCs w:val="0"/>
          <w:color w:val="auto"/>
          <w:sz w:val="22"/>
          <w:szCs w:val="22"/>
        </w:rPr>
        <w:instrText xml:space="preserve"> REF _Ref89967947 \h </w:instrText>
      </w:r>
      <w:r w:rsidR="00A41501" w:rsidRPr="00A41501">
        <w:rPr>
          <w:i w:val="0"/>
          <w:iCs w:val="0"/>
          <w:color w:val="auto"/>
          <w:sz w:val="22"/>
          <w:szCs w:val="22"/>
        </w:rPr>
      </w:r>
      <w:r w:rsidR="00A41501" w:rsidRPr="00A41501">
        <w:rPr>
          <w:i w:val="0"/>
          <w:iCs w:val="0"/>
          <w:color w:val="auto"/>
          <w:sz w:val="22"/>
          <w:szCs w:val="22"/>
        </w:rPr>
        <w:instrText xml:space="preserve"> \* MERGEFORMAT </w:instrText>
      </w:r>
      <w:r w:rsidR="00A41501" w:rsidRPr="00A41501">
        <w:rPr>
          <w:i w:val="0"/>
          <w:iCs w:val="0"/>
          <w:color w:val="auto"/>
          <w:sz w:val="22"/>
          <w:szCs w:val="22"/>
        </w:rPr>
        <w:fldChar w:fldCharType="separate"/>
      </w:r>
      <w:r w:rsidR="004D06C3" w:rsidRPr="004D06C3">
        <w:rPr>
          <w:color w:val="auto"/>
          <w:sz w:val="22"/>
          <w:szCs w:val="22"/>
        </w:rPr>
        <w:t xml:space="preserve">Figure </w:t>
      </w:r>
      <w:r w:rsidR="004D06C3" w:rsidRPr="004D06C3">
        <w:rPr>
          <w:noProof/>
          <w:color w:val="auto"/>
          <w:sz w:val="22"/>
          <w:szCs w:val="22"/>
        </w:rPr>
        <w:t>2</w:t>
      </w:r>
      <w:r w:rsidR="004D06C3" w:rsidRPr="004D06C3">
        <w:rPr>
          <w:color w:val="auto"/>
          <w:sz w:val="22"/>
          <w:szCs w:val="22"/>
        </w:rPr>
        <w:t xml:space="preserve"> OWASP ZAP risk ratting</w:t>
      </w:r>
      <w:r w:rsidR="00A41501" w:rsidRPr="00A41501">
        <w:rPr>
          <w:i w:val="0"/>
          <w:iCs w:val="0"/>
          <w:color w:val="auto"/>
          <w:sz w:val="22"/>
          <w:szCs w:val="22"/>
        </w:rPr>
        <w:fldChar w:fldCharType="end"/>
      </w:r>
      <w:r w:rsidRPr="00A41501">
        <w:rPr>
          <w:i w:val="0"/>
          <w:iCs w:val="0"/>
          <w:color w:val="auto"/>
          <w:sz w:val="22"/>
          <w:szCs w:val="22"/>
        </w:rPr>
        <w:t xml:space="preserve"> ) after running the </w:t>
      </w:r>
      <w:r w:rsidRPr="00A41501">
        <w:rPr>
          <w:i w:val="0"/>
          <w:iCs w:val="0"/>
          <w:color w:val="auto"/>
          <w:sz w:val="22"/>
          <w:szCs w:val="22"/>
        </w:rPr>
        <w:t>OWASP ZAP</w:t>
      </w:r>
      <w:r w:rsidRPr="00A41501">
        <w:rPr>
          <w:i w:val="0"/>
          <w:iCs w:val="0"/>
          <w:color w:val="auto"/>
          <w:sz w:val="22"/>
          <w:szCs w:val="22"/>
        </w:rPr>
        <w:t xml:space="preserve"> tool 18 vulnerabilities were found (</w:t>
      </w:r>
      <w:r w:rsidRPr="00A41501">
        <w:rPr>
          <w:color w:val="auto"/>
          <w:sz w:val="22"/>
          <w:szCs w:val="22"/>
        </w:rPr>
        <w:t xml:space="preserve">see </w:t>
      </w:r>
      <w:r w:rsidRPr="00A41501">
        <w:rPr>
          <w:color w:val="auto"/>
          <w:sz w:val="22"/>
          <w:szCs w:val="22"/>
        </w:rPr>
        <w:fldChar w:fldCharType="begin"/>
      </w:r>
      <w:r w:rsidRPr="00A41501">
        <w:rPr>
          <w:color w:val="auto"/>
          <w:sz w:val="22"/>
          <w:szCs w:val="22"/>
        </w:rPr>
        <w:instrText xml:space="preserve"> REF _Ref89967327 \h </w:instrText>
      </w:r>
      <w:r w:rsidRPr="00A41501">
        <w:rPr>
          <w:color w:val="auto"/>
          <w:sz w:val="22"/>
          <w:szCs w:val="22"/>
        </w:rPr>
      </w:r>
      <w:r w:rsidR="00A41501" w:rsidRPr="00A41501">
        <w:rPr>
          <w:color w:val="auto"/>
          <w:sz w:val="22"/>
          <w:szCs w:val="22"/>
        </w:rPr>
        <w:instrText xml:space="preserve"> \* MERGEFORMAT </w:instrText>
      </w:r>
      <w:r w:rsidRPr="00A41501">
        <w:rPr>
          <w:color w:val="auto"/>
          <w:sz w:val="22"/>
          <w:szCs w:val="22"/>
        </w:rPr>
        <w:fldChar w:fldCharType="separate"/>
      </w:r>
      <w:r w:rsidR="004D06C3" w:rsidRPr="004D06C3">
        <w:rPr>
          <w:color w:val="auto"/>
          <w:sz w:val="22"/>
          <w:szCs w:val="22"/>
        </w:rPr>
        <w:t xml:space="preserve">Figure </w:t>
      </w:r>
      <w:r w:rsidR="004D06C3" w:rsidRPr="004D06C3">
        <w:rPr>
          <w:noProof/>
          <w:color w:val="auto"/>
          <w:sz w:val="22"/>
          <w:szCs w:val="22"/>
        </w:rPr>
        <w:t>1</w:t>
      </w:r>
      <w:r w:rsidR="004D06C3" w:rsidRPr="004D06C3">
        <w:rPr>
          <w:color w:val="auto"/>
          <w:sz w:val="22"/>
          <w:szCs w:val="22"/>
        </w:rPr>
        <w:t xml:space="preserve"> OWASP ZAP Audit</w:t>
      </w:r>
      <w:r w:rsidR="004D06C3" w:rsidRPr="00607EC6">
        <w:t xml:space="preserve"> results</w:t>
      </w:r>
      <w:r w:rsidRPr="00A41501">
        <w:rPr>
          <w:color w:val="auto"/>
          <w:sz w:val="22"/>
          <w:szCs w:val="22"/>
        </w:rPr>
        <w:fldChar w:fldCharType="end"/>
      </w:r>
      <w:r w:rsidRPr="00A41501">
        <w:rPr>
          <w:i w:val="0"/>
          <w:iCs w:val="0"/>
          <w:color w:val="auto"/>
          <w:sz w:val="22"/>
          <w:szCs w:val="22"/>
        </w:rPr>
        <w:t xml:space="preserve">). The tool makes it easy to understand these vulnerabilities and can allow the user to implement them on the website (see </w:t>
      </w:r>
      <w:r w:rsidR="00A41501" w:rsidRPr="00A41501">
        <w:rPr>
          <w:i w:val="0"/>
          <w:iCs w:val="0"/>
          <w:color w:val="auto"/>
          <w:sz w:val="22"/>
          <w:szCs w:val="22"/>
        </w:rPr>
        <w:fldChar w:fldCharType="begin"/>
      </w:r>
      <w:r w:rsidR="00A41501" w:rsidRPr="00A41501">
        <w:rPr>
          <w:i w:val="0"/>
          <w:iCs w:val="0"/>
          <w:color w:val="auto"/>
          <w:sz w:val="22"/>
          <w:szCs w:val="22"/>
        </w:rPr>
        <w:instrText xml:space="preserve"> REF _Ref89967977 \h </w:instrText>
      </w:r>
      <w:r w:rsidR="00A41501" w:rsidRPr="00A41501">
        <w:rPr>
          <w:i w:val="0"/>
          <w:iCs w:val="0"/>
          <w:color w:val="auto"/>
          <w:sz w:val="22"/>
          <w:szCs w:val="22"/>
        </w:rPr>
      </w:r>
      <w:r w:rsidR="00A41501" w:rsidRPr="00A41501">
        <w:rPr>
          <w:i w:val="0"/>
          <w:iCs w:val="0"/>
          <w:color w:val="auto"/>
          <w:sz w:val="22"/>
          <w:szCs w:val="22"/>
        </w:rPr>
        <w:instrText xml:space="preserve"> \* MERGEFORMAT </w:instrText>
      </w:r>
      <w:r w:rsidR="00A41501" w:rsidRPr="00A41501">
        <w:rPr>
          <w:i w:val="0"/>
          <w:iCs w:val="0"/>
          <w:color w:val="auto"/>
          <w:sz w:val="22"/>
          <w:szCs w:val="22"/>
        </w:rPr>
        <w:fldChar w:fldCharType="separate"/>
      </w:r>
      <w:r w:rsidR="004D06C3" w:rsidRPr="004D06C3">
        <w:rPr>
          <w:color w:val="auto"/>
          <w:sz w:val="22"/>
          <w:szCs w:val="22"/>
        </w:rPr>
        <w:t xml:space="preserve">Figure </w:t>
      </w:r>
      <w:r w:rsidR="004D06C3" w:rsidRPr="004D06C3">
        <w:rPr>
          <w:noProof/>
          <w:color w:val="auto"/>
          <w:sz w:val="22"/>
          <w:szCs w:val="22"/>
        </w:rPr>
        <w:t>3</w:t>
      </w:r>
      <w:r w:rsidR="004D06C3" w:rsidRPr="004D06C3">
        <w:rPr>
          <w:color w:val="auto"/>
          <w:sz w:val="22"/>
          <w:szCs w:val="22"/>
        </w:rPr>
        <w:t xml:space="preserve"> OWASP ZAP ALERT 1</w:t>
      </w:r>
      <w:r w:rsidR="00A41501" w:rsidRPr="00A41501">
        <w:rPr>
          <w:i w:val="0"/>
          <w:iCs w:val="0"/>
          <w:color w:val="auto"/>
          <w:sz w:val="22"/>
          <w:szCs w:val="22"/>
        </w:rPr>
        <w:fldChar w:fldCharType="end"/>
      </w:r>
      <w:r w:rsidR="00A41501" w:rsidRPr="00A41501">
        <w:rPr>
          <w:i w:val="0"/>
          <w:iCs w:val="0"/>
          <w:color w:val="auto"/>
          <w:sz w:val="22"/>
          <w:szCs w:val="22"/>
        </w:rPr>
        <w:t xml:space="preserve">, </w:t>
      </w:r>
      <w:r w:rsidR="00A41501" w:rsidRPr="00A41501">
        <w:rPr>
          <w:i w:val="0"/>
          <w:iCs w:val="0"/>
          <w:color w:val="auto"/>
          <w:sz w:val="22"/>
          <w:szCs w:val="22"/>
        </w:rPr>
        <w:fldChar w:fldCharType="begin"/>
      </w:r>
      <w:r w:rsidR="00A41501" w:rsidRPr="00A41501">
        <w:rPr>
          <w:i w:val="0"/>
          <w:iCs w:val="0"/>
          <w:color w:val="auto"/>
          <w:sz w:val="22"/>
          <w:szCs w:val="22"/>
        </w:rPr>
        <w:instrText xml:space="preserve"> REF _Ref89967981 \h </w:instrText>
      </w:r>
      <w:r w:rsidR="00A41501" w:rsidRPr="00A41501">
        <w:rPr>
          <w:i w:val="0"/>
          <w:iCs w:val="0"/>
          <w:color w:val="auto"/>
          <w:sz w:val="22"/>
          <w:szCs w:val="22"/>
        </w:rPr>
      </w:r>
      <w:r w:rsidR="00A41501" w:rsidRPr="00A41501">
        <w:rPr>
          <w:i w:val="0"/>
          <w:iCs w:val="0"/>
          <w:color w:val="auto"/>
          <w:sz w:val="22"/>
          <w:szCs w:val="22"/>
        </w:rPr>
        <w:instrText xml:space="preserve"> \* MERGEFORMAT </w:instrText>
      </w:r>
      <w:r w:rsidR="00A41501" w:rsidRPr="00A41501">
        <w:rPr>
          <w:i w:val="0"/>
          <w:iCs w:val="0"/>
          <w:color w:val="auto"/>
          <w:sz w:val="22"/>
          <w:szCs w:val="22"/>
        </w:rPr>
        <w:fldChar w:fldCharType="separate"/>
      </w:r>
      <w:r w:rsidR="004D06C3" w:rsidRPr="004D06C3">
        <w:rPr>
          <w:color w:val="auto"/>
          <w:sz w:val="22"/>
          <w:szCs w:val="22"/>
        </w:rPr>
        <w:t xml:space="preserve">Figure </w:t>
      </w:r>
      <w:r w:rsidR="004D06C3" w:rsidRPr="004D06C3">
        <w:rPr>
          <w:noProof/>
          <w:color w:val="auto"/>
          <w:sz w:val="22"/>
          <w:szCs w:val="22"/>
        </w:rPr>
        <w:t>4</w:t>
      </w:r>
      <w:r w:rsidR="004D06C3" w:rsidRPr="004D06C3">
        <w:rPr>
          <w:color w:val="auto"/>
          <w:sz w:val="22"/>
          <w:szCs w:val="22"/>
        </w:rPr>
        <w:t xml:space="preserve"> OWASP ZAP ALERT 2</w:t>
      </w:r>
      <w:r w:rsidR="00A41501" w:rsidRPr="00A41501">
        <w:rPr>
          <w:i w:val="0"/>
          <w:iCs w:val="0"/>
          <w:color w:val="auto"/>
          <w:sz w:val="22"/>
          <w:szCs w:val="22"/>
        </w:rPr>
        <w:fldChar w:fldCharType="end"/>
      </w:r>
      <w:r w:rsidR="00A41501" w:rsidRPr="00A41501">
        <w:rPr>
          <w:i w:val="0"/>
          <w:iCs w:val="0"/>
          <w:color w:val="auto"/>
          <w:sz w:val="22"/>
          <w:szCs w:val="22"/>
        </w:rPr>
        <w:t xml:space="preserve"> and </w:t>
      </w:r>
      <w:r w:rsidR="00A41501" w:rsidRPr="00A41501">
        <w:rPr>
          <w:i w:val="0"/>
          <w:iCs w:val="0"/>
          <w:color w:val="auto"/>
          <w:sz w:val="22"/>
          <w:szCs w:val="22"/>
        </w:rPr>
        <w:fldChar w:fldCharType="begin"/>
      </w:r>
      <w:r w:rsidR="00A41501" w:rsidRPr="00A41501">
        <w:rPr>
          <w:i w:val="0"/>
          <w:iCs w:val="0"/>
          <w:color w:val="auto"/>
          <w:sz w:val="22"/>
          <w:szCs w:val="22"/>
        </w:rPr>
        <w:instrText xml:space="preserve"> REF _Ref89967984 \h </w:instrText>
      </w:r>
      <w:r w:rsidR="00A41501" w:rsidRPr="00A41501">
        <w:rPr>
          <w:i w:val="0"/>
          <w:iCs w:val="0"/>
          <w:color w:val="auto"/>
          <w:sz w:val="22"/>
          <w:szCs w:val="22"/>
        </w:rPr>
      </w:r>
      <w:r w:rsidR="00A41501" w:rsidRPr="00A41501">
        <w:rPr>
          <w:i w:val="0"/>
          <w:iCs w:val="0"/>
          <w:color w:val="auto"/>
          <w:sz w:val="22"/>
          <w:szCs w:val="22"/>
        </w:rPr>
        <w:instrText xml:space="preserve"> \* MERGEFORMAT </w:instrText>
      </w:r>
      <w:r w:rsidR="00A41501" w:rsidRPr="00A41501">
        <w:rPr>
          <w:i w:val="0"/>
          <w:iCs w:val="0"/>
          <w:color w:val="auto"/>
          <w:sz w:val="22"/>
          <w:szCs w:val="22"/>
        </w:rPr>
        <w:fldChar w:fldCharType="separate"/>
      </w:r>
      <w:r w:rsidR="004D06C3" w:rsidRPr="004D06C3">
        <w:rPr>
          <w:color w:val="auto"/>
          <w:sz w:val="22"/>
          <w:szCs w:val="22"/>
        </w:rPr>
        <w:t xml:space="preserve">Figure </w:t>
      </w:r>
      <w:r w:rsidR="004D06C3" w:rsidRPr="004D06C3">
        <w:rPr>
          <w:noProof/>
          <w:color w:val="auto"/>
          <w:sz w:val="22"/>
          <w:szCs w:val="22"/>
        </w:rPr>
        <w:t>5</w:t>
      </w:r>
      <w:r w:rsidR="004D06C3" w:rsidRPr="004D06C3">
        <w:rPr>
          <w:color w:val="auto"/>
          <w:sz w:val="22"/>
          <w:szCs w:val="22"/>
        </w:rPr>
        <w:t xml:space="preserve"> OWASP ZAP ALERT 4</w:t>
      </w:r>
      <w:r w:rsidR="00A41501" w:rsidRPr="00A41501">
        <w:rPr>
          <w:i w:val="0"/>
          <w:iCs w:val="0"/>
          <w:color w:val="auto"/>
          <w:sz w:val="22"/>
          <w:szCs w:val="22"/>
        </w:rPr>
        <w:fldChar w:fldCharType="end"/>
      </w:r>
      <w:r w:rsidRPr="00A41501">
        <w:rPr>
          <w:i w:val="0"/>
          <w:iCs w:val="0"/>
          <w:color w:val="auto"/>
          <w:sz w:val="22"/>
          <w:szCs w:val="22"/>
        </w:rPr>
        <w:t xml:space="preserve">). </w:t>
      </w:r>
    </w:p>
    <w:p w14:paraId="472A920F" w14:textId="77777777" w:rsidR="00B37AE2" w:rsidRDefault="007D25F5" w:rsidP="00B37AE2">
      <w:pPr>
        <w:keepNext/>
      </w:pPr>
      <w:r>
        <w:rPr>
          <w:noProof/>
        </w:rPr>
        <w:drawing>
          <wp:inline distT="0" distB="0" distL="0" distR="0" wp14:anchorId="54188F03" wp14:editId="233C9099">
            <wp:extent cx="5731510" cy="2419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19350"/>
                    </a:xfrm>
                    <a:prstGeom prst="rect">
                      <a:avLst/>
                    </a:prstGeom>
                  </pic:spPr>
                </pic:pic>
              </a:graphicData>
            </a:graphic>
          </wp:inline>
        </w:drawing>
      </w:r>
    </w:p>
    <w:p w14:paraId="4A67981E" w14:textId="3F8AA2FA" w:rsidR="00B37AE2" w:rsidRDefault="00B37AE2" w:rsidP="00B37AE2">
      <w:pPr>
        <w:pStyle w:val="Caption"/>
        <w:jc w:val="center"/>
      </w:pPr>
      <w:bookmarkStart w:id="45" w:name="_Ref89967327"/>
      <w:bookmarkStart w:id="46" w:name="_Toc89971227"/>
      <w:r>
        <w:t xml:space="preserve">Figure </w:t>
      </w:r>
      <w:r>
        <w:fldChar w:fldCharType="begin"/>
      </w:r>
      <w:r>
        <w:instrText xml:space="preserve"> SEQ Figure \* ARABIC </w:instrText>
      </w:r>
      <w:r>
        <w:fldChar w:fldCharType="separate"/>
      </w:r>
      <w:r w:rsidR="004D06C3">
        <w:rPr>
          <w:noProof/>
        </w:rPr>
        <w:t>1</w:t>
      </w:r>
      <w:r>
        <w:fldChar w:fldCharType="end"/>
      </w:r>
      <w:r>
        <w:t xml:space="preserve"> OWASP </w:t>
      </w:r>
      <w:r w:rsidRPr="00607EC6">
        <w:t>ZAP Audit results</w:t>
      </w:r>
      <w:bookmarkEnd w:id="45"/>
      <w:bookmarkEnd w:id="46"/>
    </w:p>
    <w:p w14:paraId="48988B45" w14:textId="77777777" w:rsidR="00B37AE2" w:rsidRDefault="00DB1BB7" w:rsidP="00B37AE2">
      <w:pPr>
        <w:keepNext/>
      </w:pPr>
      <w:r>
        <w:rPr>
          <w:noProof/>
        </w:rPr>
        <w:drawing>
          <wp:inline distT="0" distB="0" distL="0" distR="0" wp14:anchorId="1CFB5332" wp14:editId="2958BE31">
            <wp:extent cx="1314450" cy="13857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900" t="65786" r="50808" b="7427"/>
                    <a:stretch/>
                  </pic:blipFill>
                  <pic:spPr bwMode="auto">
                    <a:xfrm>
                      <a:off x="0" y="0"/>
                      <a:ext cx="1331927" cy="1404203"/>
                    </a:xfrm>
                    <a:prstGeom prst="rect">
                      <a:avLst/>
                    </a:prstGeom>
                    <a:ln>
                      <a:noFill/>
                    </a:ln>
                    <a:extLst>
                      <a:ext uri="{53640926-AAD7-44D8-BBD7-CCE9431645EC}">
                        <a14:shadowObscured xmlns:a14="http://schemas.microsoft.com/office/drawing/2010/main"/>
                      </a:ext>
                    </a:extLst>
                  </pic:spPr>
                </pic:pic>
              </a:graphicData>
            </a:graphic>
          </wp:inline>
        </w:drawing>
      </w:r>
    </w:p>
    <w:p w14:paraId="5D8480DA" w14:textId="561007FC" w:rsidR="00DB1BB7" w:rsidRPr="007D25F5" w:rsidRDefault="00B37AE2" w:rsidP="00B37AE2">
      <w:pPr>
        <w:pStyle w:val="Caption"/>
      </w:pPr>
      <w:bookmarkStart w:id="47" w:name="_Ref89967947"/>
      <w:bookmarkStart w:id="48" w:name="_Toc89971228"/>
      <w:r>
        <w:t xml:space="preserve">Figure </w:t>
      </w:r>
      <w:r>
        <w:fldChar w:fldCharType="begin"/>
      </w:r>
      <w:r>
        <w:instrText xml:space="preserve"> SEQ Figure \* ARABIC </w:instrText>
      </w:r>
      <w:r>
        <w:fldChar w:fldCharType="separate"/>
      </w:r>
      <w:r w:rsidR="004D06C3">
        <w:rPr>
          <w:noProof/>
        </w:rPr>
        <w:t>2</w:t>
      </w:r>
      <w:r>
        <w:fldChar w:fldCharType="end"/>
      </w:r>
      <w:r>
        <w:t xml:space="preserve"> OWASP ZAP risk ratting</w:t>
      </w:r>
      <w:bookmarkEnd w:id="47"/>
      <w:bookmarkEnd w:id="48"/>
    </w:p>
    <w:p w14:paraId="1980D37F" w14:textId="77777777" w:rsidR="00B37AE2" w:rsidRDefault="00442E38" w:rsidP="00B37AE2">
      <w:pPr>
        <w:keepNext/>
      </w:pPr>
      <w:r>
        <w:rPr>
          <w:noProof/>
        </w:rPr>
        <w:drawing>
          <wp:inline distT="0" distB="0" distL="0" distR="0" wp14:anchorId="28AB88AB" wp14:editId="30642E70">
            <wp:extent cx="5731510" cy="24295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29510"/>
                    </a:xfrm>
                    <a:prstGeom prst="rect">
                      <a:avLst/>
                    </a:prstGeom>
                  </pic:spPr>
                </pic:pic>
              </a:graphicData>
            </a:graphic>
          </wp:inline>
        </w:drawing>
      </w:r>
    </w:p>
    <w:p w14:paraId="4549DF64" w14:textId="52F638DD" w:rsidR="00442E38" w:rsidRDefault="00B37AE2" w:rsidP="00B37AE2">
      <w:pPr>
        <w:pStyle w:val="Caption"/>
        <w:jc w:val="center"/>
      </w:pPr>
      <w:bookmarkStart w:id="49" w:name="_Ref89967977"/>
      <w:bookmarkStart w:id="50" w:name="_Toc89971229"/>
      <w:r>
        <w:t xml:space="preserve">Figure </w:t>
      </w:r>
      <w:r>
        <w:fldChar w:fldCharType="begin"/>
      </w:r>
      <w:r>
        <w:instrText xml:space="preserve"> SEQ Figure \* ARABIC </w:instrText>
      </w:r>
      <w:r>
        <w:fldChar w:fldCharType="separate"/>
      </w:r>
      <w:r w:rsidR="004D06C3">
        <w:rPr>
          <w:noProof/>
        </w:rPr>
        <w:t>3</w:t>
      </w:r>
      <w:r>
        <w:fldChar w:fldCharType="end"/>
      </w:r>
      <w:r>
        <w:t xml:space="preserve"> OWASP ZAP ALERT 1</w:t>
      </w:r>
      <w:bookmarkEnd w:id="49"/>
      <w:bookmarkEnd w:id="50"/>
    </w:p>
    <w:p w14:paraId="3AD8AA44" w14:textId="77777777" w:rsidR="00A41501" w:rsidRDefault="00A41501" w:rsidP="00A41501">
      <w:pPr>
        <w:keepNext/>
      </w:pPr>
      <w:r>
        <w:rPr>
          <w:noProof/>
        </w:rPr>
        <w:lastRenderedPageBreak/>
        <w:drawing>
          <wp:inline distT="0" distB="0" distL="0" distR="0" wp14:anchorId="0E30ADBD" wp14:editId="76191163">
            <wp:extent cx="5731510" cy="25546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54605"/>
                    </a:xfrm>
                    <a:prstGeom prst="rect">
                      <a:avLst/>
                    </a:prstGeom>
                  </pic:spPr>
                </pic:pic>
              </a:graphicData>
            </a:graphic>
          </wp:inline>
        </w:drawing>
      </w:r>
    </w:p>
    <w:p w14:paraId="072B31CE" w14:textId="71F6C38F" w:rsidR="00A41501" w:rsidRPr="00A41501" w:rsidRDefault="00A41501" w:rsidP="00A41501">
      <w:pPr>
        <w:pStyle w:val="Caption"/>
        <w:jc w:val="center"/>
      </w:pPr>
      <w:bookmarkStart w:id="51" w:name="_Ref89967981"/>
      <w:bookmarkStart w:id="52" w:name="_Toc89971230"/>
      <w:r>
        <w:t xml:space="preserve">Figure </w:t>
      </w:r>
      <w:r>
        <w:fldChar w:fldCharType="begin"/>
      </w:r>
      <w:r>
        <w:instrText xml:space="preserve"> SEQ Figure \* ARABIC </w:instrText>
      </w:r>
      <w:r>
        <w:fldChar w:fldCharType="separate"/>
      </w:r>
      <w:r w:rsidR="004D06C3">
        <w:rPr>
          <w:noProof/>
        </w:rPr>
        <w:t>4</w:t>
      </w:r>
      <w:r>
        <w:fldChar w:fldCharType="end"/>
      </w:r>
      <w:r>
        <w:t xml:space="preserve"> </w:t>
      </w:r>
      <w:r w:rsidRPr="00A01AA8">
        <w:t xml:space="preserve">OWASP ZAP ALERT </w:t>
      </w:r>
      <w:r>
        <w:t>2</w:t>
      </w:r>
      <w:bookmarkEnd w:id="51"/>
      <w:bookmarkEnd w:id="52"/>
    </w:p>
    <w:p w14:paraId="2F898794" w14:textId="77777777" w:rsidR="00A41501" w:rsidRDefault="00931815" w:rsidP="00A41501">
      <w:pPr>
        <w:keepNext/>
      </w:pPr>
      <w:r>
        <w:rPr>
          <w:noProof/>
        </w:rPr>
        <w:drawing>
          <wp:inline distT="0" distB="0" distL="0" distR="0" wp14:anchorId="67AA4DF8" wp14:editId="5D943F1B">
            <wp:extent cx="5731510" cy="20307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30730"/>
                    </a:xfrm>
                    <a:prstGeom prst="rect">
                      <a:avLst/>
                    </a:prstGeom>
                  </pic:spPr>
                </pic:pic>
              </a:graphicData>
            </a:graphic>
          </wp:inline>
        </w:drawing>
      </w:r>
    </w:p>
    <w:p w14:paraId="2036143C" w14:textId="2685A5CB" w:rsidR="00442E38" w:rsidRDefault="00A41501" w:rsidP="00A41501">
      <w:pPr>
        <w:pStyle w:val="Caption"/>
        <w:jc w:val="center"/>
      </w:pPr>
      <w:bookmarkStart w:id="53" w:name="_Ref89967984"/>
      <w:bookmarkStart w:id="54" w:name="_Toc89971231"/>
      <w:r>
        <w:t xml:space="preserve">Figure </w:t>
      </w:r>
      <w:r>
        <w:fldChar w:fldCharType="begin"/>
      </w:r>
      <w:r>
        <w:instrText xml:space="preserve"> SEQ Figure \* ARABIC </w:instrText>
      </w:r>
      <w:r>
        <w:fldChar w:fldCharType="separate"/>
      </w:r>
      <w:r w:rsidR="004D06C3">
        <w:rPr>
          <w:noProof/>
        </w:rPr>
        <w:t>5</w:t>
      </w:r>
      <w:r>
        <w:fldChar w:fldCharType="end"/>
      </w:r>
      <w:r>
        <w:t xml:space="preserve"> </w:t>
      </w:r>
      <w:r w:rsidRPr="006A21AE">
        <w:t xml:space="preserve">OWASP ZAP ALERT </w:t>
      </w:r>
      <w:r>
        <w:t>4</w:t>
      </w:r>
      <w:bookmarkEnd w:id="53"/>
      <w:bookmarkEnd w:id="54"/>
    </w:p>
    <w:p w14:paraId="63318BCE" w14:textId="36F2826C" w:rsidR="00931815" w:rsidRDefault="00931815" w:rsidP="00442E38"/>
    <w:p w14:paraId="13280E16" w14:textId="77777777" w:rsidR="007D25F5" w:rsidRPr="00442E38" w:rsidRDefault="007D25F5" w:rsidP="00442E38"/>
    <w:p w14:paraId="47764856" w14:textId="39E106A7" w:rsidR="00A37463" w:rsidRDefault="00A37463" w:rsidP="00A37463">
      <w:pPr>
        <w:pStyle w:val="Heading2"/>
      </w:pPr>
      <w:bookmarkStart w:id="55" w:name="_Toc89971222"/>
      <w:r>
        <w:t xml:space="preserve">Bandit </w:t>
      </w:r>
      <w:r w:rsidR="00442E38">
        <w:t>output</w:t>
      </w:r>
      <w:bookmarkEnd w:id="55"/>
    </w:p>
    <w:p w14:paraId="71001C01" w14:textId="1B021AC6" w:rsidR="00A37463" w:rsidRDefault="00A41501" w:rsidP="00C64A29">
      <w:r>
        <w:t xml:space="preserve">The code </w:t>
      </w:r>
      <w:r w:rsidR="00A37463" w:rsidRPr="00A37463">
        <w:t>bandit -r  app</w:t>
      </w:r>
      <w:r>
        <w:t xml:space="preserve"> was used to run bandit to perform the automated audit on the website</w:t>
      </w:r>
      <w:r w:rsidR="00155166">
        <w:t>'</w:t>
      </w:r>
      <w:r>
        <w:t xml:space="preserve">s code. The results from the audit gave a SQL injection (see </w:t>
      </w:r>
      <w:r>
        <w:fldChar w:fldCharType="begin"/>
      </w:r>
      <w:r>
        <w:instrText xml:space="preserve"> REF _Ref89968224 \h </w:instrText>
      </w:r>
      <w:r>
        <w:fldChar w:fldCharType="separate"/>
      </w:r>
      <w:r w:rsidR="004D06C3">
        <w:t xml:space="preserve">Figure </w:t>
      </w:r>
      <w:r w:rsidR="004D06C3">
        <w:rPr>
          <w:noProof/>
        </w:rPr>
        <w:t>6</w:t>
      </w:r>
      <w:r w:rsidR="004D06C3">
        <w:t xml:space="preserve"> Bandit SQL injection</w:t>
      </w:r>
      <w:r>
        <w:fldChar w:fldCharType="end"/>
      </w:r>
      <w:r>
        <w:t xml:space="preserve">) and usage of temp file (see </w:t>
      </w:r>
      <w:r>
        <w:fldChar w:fldCharType="begin"/>
      </w:r>
      <w:r>
        <w:instrText xml:space="preserve"> REF _Ref89968238 \h </w:instrText>
      </w:r>
      <w:r>
        <w:fldChar w:fldCharType="separate"/>
      </w:r>
      <w:r w:rsidR="004D06C3">
        <w:t xml:space="preserve">Figure </w:t>
      </w:r>
      <w:r w:rsidR="004D06C3">
        <w:rPr>
          <w:noProof/>
        </w:rPr>
        <w:t>7</w:t>
      </w:r>
      <w:r w:rsidR="004D06C3">
        <w:t xml:space="preserve"> </w:t>
      </w:r>
      <w:r w:rsidR="004D06C3" w:rsidRPr="00717AE6">
        <w:t>usage of temp file</w:t>
      </w:r>
      <w:r>
        <w:fldChar w:fldCharType="end"/>
      </w:r>
      <w:r>
        <w:t>) vulnerabilities.</w:t>
      </w:r>
    </w:p>
    <w:p w14:paraId="0526127D" w14:textId="77777777" w:rsidR="00A41501" w:rsidRDefault="00187CFB" w:rsidP="00A41501">
      <w:pPr>
        <w:keepNext/>
      </w:pPr>
      <w:r>
        <w:rPr>
          <w:noProof/>
        </w:rPr>
        <w:drawing>
          <wp:inline distT="0" distB="0" distL="0" distR="0" wp14:anchorId="1ED8031C" wp14:editId="4D5BA4AB">
            <wp:extent cx="5731510" cy="1282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82700"/>
                    </a:xfrm>
                    <a:prstGeom prst="rect">
                      <a:avLst/>
                    </a:prstGeom>
                  </pic:spPr>
                </pic:pic>
              </a:graphicData>
            </a:graphic>
          </wp:inline>
        </w:drawing>
      </w:r>
    </w:p>
    <w:p w14:paraId="4883FA57" w14:textId="5C70CB1B" w:rsidR="00187CFB" w:rsidRDefault="00A41501" w:rsidP="00A41501">
      <w:pPr>
        <w:pStyle w:val="Caption"/>
        <w:jc w:val="center"/>
      </w:pPr>
      <w:bookmarkStart w:id="56" w:name="_Ref89968224"/>
      <w:bookmarkStart w:id="57" w:name="_Toc89971232"/>
      <w:r>
        <w:t xml:space="preserve">Figure </w:t>
      </w:r>
      <w:r>
        <w:fldChar w:fldCharType="begin"/>
      </w:r>
      <w:r>
        <w:instrText xml:space="preserve"> SEQ Figure \* ARABIC </w:instrText>
      </w:r>
      <w:r>
        <w:fldChar w:fldCharType="separate"/>
      </w:r>
      <w:r w:rsidR="004D06C3">
        <w:rPr>
          <w:noProof/>
        </w:rPr>
        <w:t>6</w:t>
      </w:r>
      <w:r>
        <w:fldChar w:fldCharType="end"/>
      </w:r>
      <w:r>
        <w:t xml:space="preserve"> Bandit SQL injection</w:t>
      </w:r>
      <w:bookmarkEnd w:id="56"/>
      <w:bookmarkEnd w:id="57"/>
    </w:p>
    <w:p w14:paraId="1ADB6A91" w14:textId="77777777" w:rsidR="00A41501" w:rsidRDefault="00442E38" w:rsidP="00A41501">
      <w:pPr>
        <w:keepNext/>
      </w:pPr>
      <w:r>
        <w:rPr>
          <w:noProof/>
        </w:rPr>
        <w:lastRenderedPageBreak/>
        <w:drawing>
          <wp:inline distT="0" distB="0" distL="0" distR="0" wp14:anchorId="14FF15FC" wp14:editId="66AAE16A">
            <wp:extent cx="5731510" cy="4114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14800"/>
                    </a:xfrm>
                    <a:prstGeom prst="rect">
                      <a:avLst/>
                    </a:prstGeom>
                  </pic:spPr>
                </pic:pic>
              </a:graphicData>
            </a:graphic>
          </wp:inline>
        </w:drawing>
      </w:r>
    </w:p>
    <w:p w14:paraId="306BE4D5" w14:textId="48E2714C" w:rsidR="00442E38" w:rsidRDefault="00A41501" w:rsidP="00A41501">
      <w:pPr>
        <w:pStyle w:val="Caption"/>
        <w:jc w:val="center"/>
      </w:pPr>
      <w:bookmarkStart w:id="58" w:name="_Ref89968238"/>
      <w:bookmarkStart w:id="59" w:name="_Toc89971233"/>
      <w:r>
        <w:t xml:space="preserve">Figure </w:t>
      </w:r>
      <w:r>
        <w:fldChar w:fldCharType="begin"/>
      </w:r>
      <w:r>
        <w:instrText xml:space="preserve"> SEQ Figure \* ARABIC </w:instrText>
      </w:r>
      <w:r>
        <w:fldChar w:fldCharType="separate"/>
      </w:r>
      <w:r w:rsidR="004D06C3">
        <w:rPr>
          <w:noProof/>
        </w:rPr>
        <w:t>7</w:t>
      </w:r>
      <w:r>
        <w:fldChar w:fldCharType="end"/>
      </w:r>
      <w:r>
        <w:t xml:space="preserve"> </w:t>
      </w:r>
      <w:r w:rsidRPr="00717AE6">
        <w:t>usage of temp file</w:t>
      </w:r>
      <w:bookmarkEnd w:id="58"/>
      <w:bookmarkEnd w:id="59"/>
    </w:p>
    <w:p w14:paraId="0722A603" w14:textId="574788A5" w:rsidR="00D13C33" w:rsidRDefault="00D13C33">
      <w:r>
        <w:br w:type="page"/>
      </w:r>
    </w:p>
    <w:p w14:paraId="6E520DB0" w14:textId="6616E231" w:rsidR="00D13C33" w:rsidRDefault="00D13C33" w:rsidP="00D13C33">
      <w:pPr>
        <w:pStyle w:val="Heading1"/>
      </w:pPr>
      <w:bookmarkStart w:id="60" w:name="_Ref89905813"/>
      <w:bookmarkStart w:id="61" w:name="_Toc89971223"/>
      <w:r>
        <w:lastRenderedPageBreak/>
        <w:t>Appendix B</w:t>
      </w:r>
      <w:bookmarkEnd w:id="60"/>
      <w:bookmarkEnd w:id="61"/>
    </w:p>
    <w:p w14:paraId="7ED9BBE5" w14:textId="231EA1F8" w:rsidR="00095B88" w:rsidRDefault="00D13C33" w:rsidP="00D13C33">
      <w:r>
        <w:t xml:space="preserve">Logic </w:t>
      </w:r>
      <w:r w:rsidR="00095B88">
        <w:t>Login Error</w:t>
      </w:r>
    </w:p>
    <w:p w14:paraId="690A53B5" w14:textId="51B2DBBA" w:rsidR="00095B88" w:rsidRDefault="00095B88" w:rsidP="00D13C33">
      <w:r>
        <w:t>User</w:t>
      </w:r>
      <w:r w:rsidR="00A41501">
        <w:t xml:space="preserve"> or attackers may look at other users’ settings</w:t>
      </w:r>
      <w:r>
        <w:t xml:space="preserve"> using the </w:t>
      </w:r>
      <w:r w:rsidR="00A41501">
        <w:t>172.18.0.2:5000/user/1/settings</w:t>
      </w:r>
      <w:r>
        <w:t xml:space="preserve"> </w:t>
      </w:r>
      <w:r w:rsidR="00A41501">
        <w:t>URL</w:t>
      </w:r>
      <w:r>
        <w:t xml:space="preserve"> without needing to sign in</w:t>
      </w:r>
      <w:r w:rsidR="00A41501">
        <w:t xml:space="preserve"> (see </w:t>
      </w:r>
      <w:r w:rsidR="00A41501">
        <w:fldChar w:fldCharType="begin"/>
      </w:r>
      <w:r w:rsidR="00A41501">
        <w:instrText xml:space="preserve"> REF _Ref89968413 \h </w:instrText>
      </w:r>
      <w:r w:rsidR="00A41501">
        <w:fldChar w:fldCharType="separate"/>
      </w:r>
      <w:r w:rsidR="004D06C3">
        <w:t xml:space="preserve">Figure </w:t>
      </w:r>
      <w:r w:rsidR="004D06C3">
        <w:rPr>
          <w:noProof/>
        </w:rPr>
        <w:t>8</w:t>
      </w:r>
      <w:r w:rsidR="004D06C3">
        <w:t xml:space="preserve"> User Settings URL</w:t>
      </w:r>
      <w:r w:rsidR="00A41501">
        <w:fldChar w:fldCharType="end"/>
      </w:r>
      <w:r w:rsidR="00A41501">
        <w:t>)</w:t>
      </w:r>
      <w:r>
        <w:t>.</w:t>
      </w:r>
    </w:p>
    <w:p w14:paraId="43B20316" w14:textId="77777777" w:rsidR="00A41501" w:rsidRDefault="00095B88" w:rsidP="00A41501">
      <w:pPr>
        <w:keepNext/>
      </w:pPr>
      <w:r>
        <w:rPr>
          <w:noProof/>
        </w:rPr>
        <w:drawing>
          <wp:inline distT="0" distB="0" distL="0" distR="0" wp14:anchorId="0CB6C1AC" wp14:editId="339EDDD9">
            <wp:extent cx="5731510" cy="31946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94685"/>
                    </a:xfrm>
                    <a:prstGeom prst="rect">
                      <a:avLst/>
                    </a:prstGeom>
                  </pic:spPr>
                </pic:pic>
              </a:graphicData>
            </a:graphic>
          </wp:inline>
        </w:drawing>
      </w:r>
    </w:p>
    <w:p w14:paraId="1F2D45AD" w14:textId="14975D8E" w:rsidR="00A41501" w:rsidRDefault="00A41501" w:rsidP="00A41501">
      <w:pPr>
        <w:pStyle w:val="Caption"/>
        <w:jc w:val="center"/>
      </w:pPr>
      <w:bookmarkStart w:id="62" w:name="_Ref89968413"/>
      <w:bookmarkStart w:id="63" w:name="_Toc89971234"/>
      <w:r>
        <w:t xml:space="preserve">Figure </w:t>
      </w:r>
      <w:r>
        <w:fldChar w:fldCharType="begin"/>
      </w:r>
      <w:r>
        <w:instrText xml:space="preserve"> SEQ Figure \* ARABIC </w:instrText>
      </w:r>
      <w:r>
        <w:fldChar w:fldCharType="separate"/>
      </w:r>
      <w:r w:rsidR="004D06C3">
        <w:rPr>
          <w:noProof/>
        </w:rPr>
        <w:t>8</w:t>
      </w:r>
      <w:r>
        <w:fldChar w:fldCharType="end"/>
      </w:r>
      <w:r>
        <w:t xml:space="preserve"> User Settings URL</w:t>
      </w:r>
      <w:bookmarkEnd w:id="62"/>
      <w:bookmarkEnd w:id="63"/>
    </w:p>
    <w:p w14:paraId="16F07168" w14:textId="563B8033" w:rsidR="00D13C33" w:rsidRPr="00D13C33" w:rsidRDefault="00095B88" w:rsidP="00D13C33">
      <w:r>
        <w:t xml:space="preserve"> </w:t>
      </w:r>
    </w:p>
    <w:p w14:paraId="03076DB2" w14:textId="1CB19064" w:rsidR="00D13C33" w:rsidRDefault="00D13C33" w:rsidP="00D13C33">
      <w:pPr>
        <w:pStyle w:val="Heading3"/>
      </w:pPr>
      <w:bookmarkStart w:id="64" w:name="_Toc89971224"/>
      <w:r>
        <w:t>SQL injection login</w:t>
      </w:r>
      <w:bookmarkEnd w:id="64"/>
    </w:p>
    <w:p w14:paraId="62FD03FF" w14:textId="55CF0FE5" w:rsidR="00095B88" w:rsidRPr="00095B88" w:rsidRDefault="00095B88" w:rsidP="00095B88">
      <w:r>
        <w:t>Changing the blue highlighted type field to “text”</w:t>
      </w:r>
      <w:r w:rsidR="006E7128">
        <w:t xml:space="preserve"> (see </w:t>
      </w:r>
      <w:r w:rsidR="006E7128">
        <w:fldChar w:fldCharType="begin"/>
      </w:r>
      <w:r w:rsidR="006E7128">
        <w:instrText xml:space="preserve"> REF _Ref89968570 \h </w:instrText>
      </w:r>
      <w:r w:rsidR="006E7128">
        <w:fldChar w:fldCharType="separate"/>
      </w:r>
      <w:r w:rsidR="004D06C3">
        <w:t xml:space="preserve">Figure </w:t>
      </w:r>
      <w:r w:rsidR="004D06C3">
        <w:rPr>
          <w:noProof/>
        </w:rPr>
        <w:t>9</w:t>
      </w:r>
      <w:r w:rsidR="004D06C3">
        <w:t xml:space="preserve"> XXS</w:t>
      </w:r>
      <w:r w:rsidR="006E7128">
        <w:fldChar w:fldCharType="end"/>
      </w:r>
      <w:r w:rsidR="006E7128">
        <w:t>)</w:t>
      </w:r>
      <w:r>
        <w:t xml:space="preserve"> a SQL injection can be made</w:t>
      </w:r>
      <w:r w:rsidR="006E7128">
        <w:t xml:space="preserve"> (see </w:t>
      </w:r>
      <w:r w:rsidR="006E7128">
        <w:fldChar w:fldCharType="begin"/>
      </w:r>
      <w:r w:rsidR="006E7128">
        <w:instrText xml:space="preserve"> REF _Ref89968582 \h </w:instrText>
      </w:r>
      <w:r w:rsidR="006E7128">
        <w:fldChar w:fldCharType="separate"/>
      </w:r>
      <w:r w:rsidR="004D06C3">
        <w:t xml:space="preserve">Figure </w:t>
      </w:r>
      <w:r w:rsidR="004D06C3">
        <w:rPr>
          <w:noProof/>
        </w:rPr>
        <w:t>10</w:t>
      </w:r>
      <w:r w:rsidR="004D06C3">
        <w:t xml:space="preserve"> SQL injection</w:t>
      </w:r>
      <w:r w:rsidR="006E7128">
        <w:fldChar w:fldCharType="end"/>
      </w:r>
      <w:r w:rsidR="006E7128">
        <w:t>).</w:t>
      </w:r>
    </w:p>
    <w:p w14:paraId="63E3B264" w14:textId="77777777" w:rsidR="006E7128" w:rsidRDefault="00095B88" w:rsidP="006E7128">
      <w:pPr>
        <w:keepNext/>
      </w:pPr>
      <w:r>
        <w:rPr>
          <w:noProof/>
        </w:rPr>
        <w:drawing>
          <wp:inline distT="0" distB="0" distL="0" distR="0" wp14:anchorId="123189FD" wp14:editId="0F689743">
            <wp:extent cx="5607050" cy="1560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172"/>
                    <a:stretch/>
                  </pic:blipFill>
                  <pic:spPr bwMode="auto">
                    <a:xfrm>
                      <a:off x="0" y="0"/>
                      <a:ext cx="5607050" cy="1560830"/>
                    </a:xfrm>
                    <a:prstGeom prst="rect">
                      <a:avLst/>
                    </a:prstGeom>
                    <a:ln>
                      <a:noFill/>
                    </a:ln>
                    <a:extLst>
                      <a:ext uri="{53640926-AAD7-44D8-BBD7-CCE9431645EC}">
                        <a14:shadowObscured xmlns:a14="http://schemas.microsoft.com/office/drawing/2010/main"/>
                      </a:ext>
                    </a:extLst>
                  </pic:spPr>
                </pic:pic>
              </a:graphicData>
            </a:graphic>
          </wp:inline>
        </w:drawing>
      </w:r>
    </w:p>
    <w:p w14:paraId="766211F0" w14:textId="415881FD" w:rsidR="00095B88" w:rsidRPr="00095B88" w:rsidRDefault="006E7128" w:rsidP="006E7128">
      <w:pPr>
        <w:pStyle w:val="Caption"/>
        <w:jc w:val="center"/>
      </w:pPr>
      <w:bookmarkStart w:id="65" w:name="_Ref89968570"/>
      <w:bookmarkStart w:id="66" w:name="_Toc89971235"/>
      <w:r>
        <w:t xml:space="preserve">Figure </w:t>
      </w:r>
      <w:r>
        <w:fldChar w:fldCharType="begin"/>
      </w:r>
      <w:r>
        <w:instrText xml:space="preserve"> SEQ Figure \* ARABIC </w:instrText>
      </w:r>
      <w:r>
        <w:fldChar w:fldCharType="separate"/>
      </w:r>
      <w:r w:rsidR="004D06C3">
        <w:rPr>
          <w:noProof/>
        </w:rPr>
        <w:t>9</w:t>
      </w:r>
      <w:r>
        <w:fldChar w:fldCharType="end"/>
      </w:r>
      <w:r>
        <w:t xml:space="preserve"> XXS</w:t>
      </w:r>
      <w:bookmarkEnd w:id="65"/>
      <w:bookmarkEnd w:id="66"/>
    </w:p>
    <w:p w14:paraId="614B928E" w14:textId="77777777" w:rsidR="006E7128" w:rsidRDefault="00D13C33" w:rsidP="006E7128">
      <w:pPr>
        <w:keepNext/>
      </w:pPr>
      <w:r>
        <w:rPr>
          <w:noProof/>
        </w:rPr>
        <w:lastRenderedPageBreak/>
        <w:drawing>
          <wp:inline distT="0" distB="0" distL="0" distR="0" wp14:anchorId="2B2912B3" wp14:editId="61BF143F">
            <wp:extent cx="4146550" cy="1882624"/>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2460" cy="1912549"/>
                    </a:xfrm>
                    <a:prstGeom prst="rect">
                      <a:avLst/>
                    </a:prstGeom>
                  </pic:spPr>
                </pic:pic>
              </a:graphicData>
            </a:graphic>
          </wp:inline>
        </w:drawing>
      </w:r>
    </w:p>
    <w:p w14:paraId="1D5D1FF1" w14:textId="674C5526" w:rsidR="00D13C33" w:rsidRDefault="006E7128" w:rsidP="006E7128">
      <w:pPr>
        <w:pStyle w:val="Caption"/>
      </w:pPr>
      <w:r>
        <w:t xml:space="preserve">                                                    </w:t>
      </w:r>
      <w:bookmarkStart w:id="67" w:name="_Ref89968582"/>
      <w:bookmarkStart w:id="68" w:name="_Toc89971236"/>
      <w:r>
        <w:t xml:space="preserve">Figure </w:t>
      </w:r>
      <w:r>
        <w:fldChar w:fldCharType="begin"/>
      </w:r>
      <w:r>
        <w:instrText xml:space="preserve"> SEQ Figure \* ARABIC </w:instrText>
      </w:r>
      <w:r>
        <w:fldChar w:fldCharType="separate"/>
      </w:r>
      <w:r w:rsidR="004D06C3">
        <w:rPr>
          <w:noProof/>
        </w:rPr>
        <w:t>10</w:t>
      </w:r>
      <w:r>
        <w:fldChar w:fldCharType="end"/>
      </w:r>
      <w:r>
        <w:t xml:space="preserve"> SQL injection</w:t>
      </w:r>
      <w:bookmarkEnd w:id="67"/>
      <w:bookmarkEnd w:id="68"/>
    </w:p>
    <w:p w14:paraId="4D35CEAA" w14:textId="41169DC7" w:rsidR="00095B88" w:rsidRDefault="00095B88" w:rsidP="00095B88">
      <w:pPr>
        <w:pStyle w:val="Heading3"/>
      </w:pPr>
      <w:bookmarkStart w:id="69" w:name="_Toc89971225"/>
      <w:r>
        <w:t>Informative Errors Using Burp</w:t>
      </w:r>
      <w:bookmarkEnd w:id="69"/>
    </w:p>
    <w:p w14:paraId="1BAFA7B9" w14:textId="6E0288CF" w:rsidR="00095B88" w:rsidRPr="00095B88" w:rsidRDefault="00095B88" w:rsidP="00095B88">
      <w:r>
        <w:t xml:space="preserve">Changing the </w:t>
      </w:r>
      <w:r w:rsidR="00103D63">
        <w:t xml:space="preserve">yellow password in line 15 from = to != </w:t>
      </w:r>
      <w:r w:rsidR="006E7128">
        <w:t xml:space="preserve">(see </w:t>
      </w:r>
      <w:r w:rsidR="006E7128">
        <w:fldChar w:fldCharType="begin"/>
      </w:r>
      <w:r w:rsidR="006E7128">
        <w:instrText xml:space="preserve"> REF _Ref89968731 \h </w:instrText>
      </w:r>
      <w:r w:rsidR="006E7128">
        <w:fldChar w:fldCharType="separate"/>
      </w:r>
      <w:r w:rsidR="004D06C3">
        <w:t xml:space="preserve">Figure </w:t>
      </w:r>
      <w:r w:rsidR="004D06C3">
        <w:rPr>
          <w:noProof/>
        </w:rPr>
        <w:t>11</w:t>
      </w:r>
      <w:r w:rsidR="004D06C3">
        <w:t xml:space="preserve"> Using Burp</w:t>
      </w:r>
      <w:r w:rsidR="006E7128">
        <w:fldChar w:fldCharType="end"/>
      </w:r>
      <w:r w:rsidR="006E7128">
        <w:t xml:space="preserve">) </w:t>
      </w:r>
      <w:r w:rsidR="00103D63">
        <w:t>opens a very descriptive error page giving the type of hashing algorithm used</w:t>
      </w:r>
      <w:r w:rsidR="006E7128">
        <w:t xml:space="preserve"> (see </w:t>
      </w:r>
      <w:r w:rsidR="006E7128">
        <w:fldChar w:fldCharType="begin"/>
      </w:r>
      <w:r w:rsidR="006E7128">
        <w:instrText xml:space="preserve"> REF _Ref89968755 \h </w:instrText>
      </w:r>
      <w:r w:rsidR="006E7128">
        <w:fldChar w:fldCharType="separate"/>
      </w:r>
      <w:r w:rsidR="004D06C3">
        <w:t xml:space="preserve">Figure </w:t>
      </w:r>
      <w:r w:rsidR="004D06C3">
        <w:rPr>
          <w:noProof/>
        </w:rPr>
        <w:t>12</w:t>
      </w:r>
      <w:r w:rsidR="004D06C3">
        <w:t xml:space="preserve"> Informative error</w:t>
      </w:r>
      <w:r w:rsidR="006E7128">
        <w:fldChar w:fldCharType="end"/>
      </w:r>
      <w:r w:rsidR="006E7128">
        <w:t>)</w:t>
      </w:r>
      <w:r w:rsidR="00103D63">
        <w:t>.</w:t>
      </w:r>
    </w:p>
    <w:p w14:paraId="6CAE9D75" w14:textId="77777777" w:rsidR="006E7128" w:rsidRDefault="00103D63" w:rsidP="006E7128">
      <w:pPr>
        <w:keepNext/>
      </w:pPr>
      <w:r>
        <w:rPr>
          <w:noProof/>
        </w:rPr>
        <mc:AlternateContent>
          <mc:Choice Requires="wps">
            <w:drawing>
              <wp:anchor distT="0" distB="0" distL="114300" distR="114300" simplePos="0" relativeHeight="251659264" behindDoc="0" locked="0" layoutInCell="1" allowOverlap="1" wp14:anchorId="7480D9C6" wp14:editId="794B66AE">
                <wp:simplePos x="0" y="0"/>
                <wp:positionH relativeFrom="column">
                  <wp:posOffset>2006600</wp:posOffset>
                </wp:positionH>
                <wp:positionV relativeFrom="paragraph">
                  <wp:posOffset>1753235</wp:posOffset>
                </wp:positionV>
                <wp:extent cx="1720850" cy="196850"/>
                <wp:effectExtent l="0" t="0" r="12700" b="12700"/>
                <wp:wrapNone/>
                <wp:docPr id="22" name="Rectangle 22"/>
                <wp:cNvGraphicFramePr/>
                <a:graphic xmlns:a="http://schemas.openxmlformats.org/drawingml/2006/main">
                  <a:graphicData uri="http://schemas.microsoft.com/office/word/2010/wordprocessingShape">
                    <wps:wsp>
                      <wps:cNvSpPr/>
                      <wps:spPr>
                        <a:xfrm>
                          <a:off x="0" y="0"/>
                          <a:ext cx="1720850" cy="196850"/>
                        </a:xfrm>
                        <a:prstGeom prst="rect">
                          <a:avLst/>
                        </a:prstGeom>
                        <a:noFill/>
                        <a:ln>
                          <a:solidFill>
                            <a:srgbClr val="FFFF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D2946" id="Rectangle 22" o:spid="_x0000_s1026" style="position:absolute;margin-left:158pt;margin-top:138.05pt;width:135.5pt;height: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" filled="f" strokecolor="yellow" strokeweight="1pt"/>
            </w:pict>
          </mc:Fallback>
        </mc:AlternateContent>
      </w:r>
      <w:r w:rsidR="00095B88">
        <w:rPr>
          <w:noProof/>
        </w:rPr>
        <w:drawing>
          <wp:inline distT="0" distB="0" distL="0" distR="0" wp14:anchorId="150FF2B7" wp14:editId="3DF6D358">
            <wp:extent cx="5731510" cy="19405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40560"/>
                    </a:xfrm>
                    <a:prstGeom prst="rect">
                      <a:avLst/>
                    </a:prstGeom>
                  </pic:spPr>
                </pic:pic>
              </a:graphicData>
            </a:graphic>
          </wp:inline>
        </w:drawing>
      </w:r>
    </w:p>
    <w:p w14:paraId="4E39A18F" w14:textId="53E3CA63" w:rsidR="00095B88" w:rsidRDefault="006E7128" w:rsidP="006E7128">
      <w:pPr>
        <w:pStyle w:val="Caption"/>
        <w:jc w:val="center"/>
      </w:pPr>
      <w:bookmarkStart w:id="70" w:name="_Ref89968731"/>
      <w:bookmarkStart w:id="71" w:name="_Toc89971237"/>
      <w:r>
        <w:t xml:space="preserve">Figure </w:t>
      </w:r>
      <w:r>
        <w:fldChar w:fldCharType="begin"/>
      </w:r>
      <w:r>
        <w:instrText xml:space="preserve"> SEQ Figure \* ARABIC </w:instrText>
      </w:r>
      <w:r>
        <w:fldChar w:fldCharType="separate"/>
      </w:r>
      <w:r w:rsidR="004D06C3">
        <w:rPr>
          <w:noProof/>
        </w:rPr>
        <w:t>11</w:t>
      </w:r>
      <w:r>
        <w:fldChar w:fldCharType="end"/>
      </w:r>
      <w:r>
        <w:t xml:space="preserve"> Using Burp</w:t>
      </w:r>
      <w:bookmarkEnd w:id="70"/>
      <w:bookmarkEnd w:id="71"/>
    </w:p>
    <w:p w14:paraId="04D4452F" w14:textId="77777777" w:rsidR="006E7128" w:rsidRDefault="00103D63" w:rsidP="006E7128">
      <w:pPr>
        <w:keepNext/>
      </w:pPr>
      <w:r>
        <w:rPr>
          <w:noProof/>
        </w:rPr>
        <mc:AlternateContent>
          <mc:Choice Requires="wps">
            <w:drawing>
              <wp:anchor distT="0" distB="0" distL="114300" distR="114300" simplePos="0" relativeHeight="251661312" behindDoc="0" locked="0" layoutInCell="1" allowOverlap="1" wp14:anchorId="44739779" wp14:editId="5F98B548">
                <wp:simplePos x="0" y="0"/>
                <wp:positionH relativeFrom="column">
                  <wp:posOffset>107950</wp:posOffset>
                </wp:positionH>
                <wp:positionV relativeFrom="paragraph">
                  <wp:posOffset>1617980</wp:posOffset>
                </wp:positionV>
                <wp:extent cx="1720850" cy="196850"/>
                <wp:effectExtent l="0" t="0" r="12700" b="12700"/>
                <wp:wrapNone/>
                <wp:docPr id="24" name="Rectangle 24"/>
                <wp:cNvGraphicFramePr/>
                <a:graphic xmlns:a="http://schemas.openxmlformats.org/drawingml/2006/main">
                  <a:graphicData uri="http://schemas.microsoft.com/office/word/2010/wordprocessingShape">
                    <wps:wsp>
                      <wps:cNvSpPr/>
                      <wps:spPr>
                        <a:xfrm>
                          <a:off x="0" y="0"/>
                          <a:ext cx="1720850" cy="196850"/>
                        </a:xfrm>
                        <a:prstGeom prst="rect">
                          <a:avLst/>
                        </a:prstGeom>
                        <a:noFill/>
                        <a:ln>
                          <a:solidFill>
                            <a:srgbClr val="FFFF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D97EA" id="Rectangle 24" o:spid="_x0000_s1026" style="position:absolute;margin-left:8.5pt;margin-top:127.4pt;width:135.5pt;height: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" filled="f" strokecolor="yellow" strokeweight="1pt"/>
            </w:pict>
          </mc:Fallback>
        </mc:AlternateContent>
      </w:r>
      <w:r>
        <w:rPr>
          <w:noProof/>
        </w:rPr>
        <w:drawing>
          <wp:inline distT="0" distB="0" distL="0" distR="0" wp14:anchorId="56604BA1" wp14:editId="79000809">
            <wp:extent cx="6488827" cy="239395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1660" cy="2398684"/>
                    </a:xfrm>
                    <a:prstGeom prst="rect">
                      <a:avLst/>
                    </a:prstGeom>
                  </pic:spPr>
                </pic:pic>
              </a:graphicData>
            </a:graphic>
          </wp:inline>
        </w:drawing>
      </w:r>
    </w:p>
    <w:p w14:paraId="46C39754" w14:textId="03D63157" w:rsidR="00103D63" w:rsidRDefault="006E7128" w:rsidP="006E7128">
      <w:pPr>
        <w:pStyle w:val="Caption"/>
        <w:jc w:val="center"/>
      </w:pPr>
      <w:bookmarkStart w:id="72" w:name="_Ref89968755"/>
      <w:bookmarkStart w:id="73" w:name="_Toc89971238"/>
      <w:r>
        <w:t xml:space="preserve">Figure </w:t>
      </w:r>
      <w:r>
        <w:fldChar w:fldCharType="begin"/>
      </w:r>
      <w:r>
        <w:instrText xml:space="preserve"> SEQ Figure \* ARABIC </w:instrText>
      </w:r>
      <w:r>
        <w:fldChar w:fldCharType="separate"/>
      </w:r>
      <w:r w:rsidR="004D06C3">
        <w:rPr>
          <w:noProof/>
        </w:rPr>
        <w:t>12</w:t>
      </w:r>
      <w:r>
        <w:fldChar w:fldCharType="end"/>
      </w:r>
      <w:r>
        <w:t xml:space="preserve"> Informative error</w:t>
      </w:r>
      <w:bookmarkEnd w:id="72"/>
      <w:bookmarkEnd w:id="73"/>
    </w:p>
    <w:p w14:paraId="3EB4E2A1" w14:textId="08F1FD0A" w:rsidR="007262DB" w:rsidRDefault="00DB682B" w:rsidP="006E7128">
      <w:pPr>
        <w:pStyle w:val="Heading3"/>
      </w:pPr>
      <w:bookmarkStart w:id="74" w:name="_Toc89971226"/>
      <w:r>
        <w:t xml:space="preserve">Multiple </w:t>
      </w:r>
      <w:r w:rsidR="007262DB">
        <w:t>login</w:t>
      </w:r>
      <w:bookmarkEnd w:id="74"/>
      <w:r w:rsidR="007262DB">
        <w:t xml:space="preserve"> </w:t>
      </w:r>
    </w:p>
    <w:p w14:paraId="2B0767ED" w14:textId="7720396E" w:rsidR="006E7128" w:rsidRPr="006E7128" w:rsidRDefault="006E7128" w:rsidP="006E7128">
      <w:r>
        <w:t xml:space="preserve">Users at login from more them one account using the same machine and even using the same browser (see </w:t>
      </w:r>
      <w:r>
        <w:fldChar w:fldCharType="begin"/>
      </w:r>
      <w:r>
        <w:instrText xml:space="preserve"> REF _Ref89968830 \h </w:instrText>
      </w:r>
      <w:r>
        <w:fldChar w:fldCharType="separate"/>
      </w:r>
      <w:r w:rsidR="004D06C3">
        <w:t xml:space="preserve">Figure </w:t>
      </w:r>
      <w:r w:rsidR="004D06C3">
        <w:rPr>
          <w:noProof/>
        </w:rPr>
        <w:t>13</w:t>
      </w:r>
      <w:r w:rsidR="004D06C3">
        <w:t xml:space="preserve"> Multiple login</w:t>
      </w:r>
      <w:r>
        <w:fldChar w:fldCharType="end"/>
      </w:r>
      <w:r>
        <w:t>).</w:t>
      </w:r>
    </w:p>
    <w:p w14:paraId="2B3AD54F" w14:textId="77777777" w:rsidR="006E7128" w:rsidRDefault="007262DB" w:rsidP="006E7128">
      <w:pPr>
        <w:keepNext/>
      </w:pPr>
      <w:r>
        <w:rPr>
          <w:noProof/>
        </w:rPr>
        <w:lastRenderedPageBreak/>
        <w:drawing>
          <wp:inline distT="0" distB="0" distL="0" distR="0" wp14:anchorId="21D9457C" wp14:editId="57AC23F5">
            <wp:extent cx="5731510" cy="23463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46325"/>
                    </a:xfrm>
                    <a:prstGeom prst="rect">
                      <a:avLst/>
                    </a:prstGeom>
                  </pic:spPr>
                </pic:pic>
              </a:graphicData>
            </a:graphic>
          </wp:inline>
        </w:drawing>
      </w:r>
    </w:p>
    <w:p w14:paraId="2867FFCB" w14:textId="49A051E0" w:rsidR="007262DB" w:rsidRDefault="006E7128" w:rsidP="006E7128">
      <w:pPr>
        <w:pStyle w:val="Caption"/>
        <w:jc w:val="center"/>
      </w:pPr>
      <w:bookmarkStart w:id="75" w:name="_Ref89968830"/>
      <w:bookmarkStart w:id="76" w:name="_Toc89971239"/>
      <w:r>
        <w:t xml:space="preserve">Figure </w:t>
      </w:r>
      <w:r>
        <w:fldChar w:fldCharType="begin"/>
      </w:r>
      <w:r>
        <w:instrText xml:space="preserve"> SEQ Figure \* ARABIC </w:instrText>
      </w:r>
      <w:r>
        <w:fldChar w:fldCharType="separate"/>
      </w:r>
      <w:r w:rsidR="004D06C3">
        <w:rPr>
          <w:noProof/>
        </w:rPr>
        <w:t>13</w:t>
      </w:r>
      <w:r>
        <w:fldChar w:fldCharType="end"/>
      </w:r>
      <w:r>
        <w:t xml:space="preserve"> </w:t>
      </w:r>
      <w:r w:rsidR="00DB682B">
        <w:t>Multiple</w:t>
      </w:r>
      <w:r>
        <w:t xml:space="preserve"> login</w:t>
      </w:r>
      <w:bookmarkEnd w:id="75"/>
      <w:r w:rsidR="00155166">
        <w:t>s</w:t>
      </w:r>
      <w:bookmarkEnd w:id="76"/>
    </w:p>
    <w:p w14:paraId="3E236EEA" w14:textId="7062D515" w:rsidR="00155166" w:rsidRDefault="00155166">
      <w:r>
        <w:br w:type="page"/>
      </w:r>
    </w:p>
    <w:p w14:paraId="1A956AD0" w14:textId="3C3BF000" w:rsidR="00155166" w:rsidRDefault="00155166" w:rsidP="00155166">
      <w:pPr>
        <w:pStyle w:val="Heading1"/>
      </w:pPr>
      <w:bookmarkStart w:id="77" w:name="_Ref89973210"/>
      <w:r>
        <w:lastRenderedPageBreak/>
        <w:t>Appendix C</w:t>
      </w:r>
      <w:bookmarkEnd w:id="77"/>
    </w:p>
    <w:p w14:paraId="62731500" w14:textId="357B9C53" w:rsidR="00155166" w:rsidRDefault="00155166" w:rsidP="00155166">
      <w:pPr>
        <w:pStyle w:val="Heading2"/>
      </w:pPr>
      <w:r>
        <w:t>Technologies used</w:t>
      </w:r>
    </w:p>
    <w:p w14:paraId="6228F71D" w14:textId="55F3D5FB" w:rsidR="00155166" w:rsidRDefault="00155166" w:rsidP="00155166">
      <w:r>
        <w:t>A list of the technologies used in this audit.</w:t>
      </w:r>
    </w:p>
    <w:p w14:paraId="0664EFDB" w14:textId="4240EFFB" w:rsidR="00155166" w:rsidRDefault="00155166" w:rsidP="00155166">
      <w:pPr>
        <w:pStyle w:val="ListParagraph"/>
        <w:numPr>
          <w:ilvl w:val="0"/>
          <w:numId w:val="5"/>
        </w:numPr>
      </w:pPr>
      <w:r>
        <w:t>Kali Linux</w:t>
      </w:r>
    </w:p>
    <w:p w14:paraId="5043502B" w14:textId="0FE82A2A" w:rsidR="00155166" w:rsidRDefault="00155166" w:rsidP="00155166">
      <w:pPr>
        <w:pStyle w:val="ListParagraph"/>
        <w:numPr>
          <w:ilvl w:val="0"/>
          <w:numId w:val="5"/>
        </w:numPr>
      </w:pPr>
      <w:r>
        <w:t>Python3</w:t>
      </w:r>
    </w:p>
    <w:p w14:paraId="58A64FDE" w14:textId="25568888" w:rsidR="00155166" w:rsidRDefault="00155166" w:rsidP="00155166">
      <w:pPr>
        <w:pStyle w:val="ListParagraph"/>
        <w:numPr>
          <w:ilvl w:val="0"/>
          <w:numId w:val="5"/>
        </w:numPr>
      </w:pPr>
      <w:r>
        <w:t>Bandit</w:t>
      </w:r>
    </w:p>
    <w:p w14:paraId="03C09E01" w14:textId="28CC3718" w:rsidR="00155166" w:rsidRDefault="00155166" w:rsidP="00155166">
      <w:pPr>
        <w:pStyle w:val="ListParagraph"/>
        <w:numPr>
          <w:ilvl w:val="0"/>
          <w:numId w:val="5"/>
        </w:numPr>
      </w:pPr>
      <w:r>
        <w:t>OWASP ZAP</w:t>
      </w:r>
    </w:p>
    <w:p w14:paraId="3D6A6803" w14:textId="60E610D0" w:rsidR="00155166" w:rsidRDefault="00155166" w:rsidP="00155166">
      <w:pPr>
        <w:pStyle w:val="ListParagraph"/>
        <w:numPr>
          <w:ilvl w:val="0"/>
          <w:numId w:val="5"/>
        </w:numPr>
      </w:pPr>
      <w:r>
        <w:t>Burp suit</w:t>
      </w:r>
    </w:p>
    <w:p w14:paraId="751FF4F2" w14:textId="6B569106" w:rsidR="00155166" w:rsidRDefault="00155166" w:rsidP="00155166">
      <w:pPr>
        <w:pStyle w:val="ListParagraph"/>
        <w:numPr>
          <w:ilvl w:val="0"/>
          <w:numId w:val="5"/>
        </w:numPr>
      </w:pPr>
      <w:r>
        <w:t>SQL</w:t>
      </w:r>
    </w:p>
    <w:p w14:paraId="07005D10" w14:textId="7B24940C" w:rsidR="00155166" w:rsidRPr="00155166" w:rsidRDefault="00155166" w:rsidP="00155166">
      <w:pPr>
        <w:pStyle w:val="ListParagraph"/>
        <w:numPr>
          <w:ilvl w:val="0"/>
          <w:numId w:val="5"/>
        </w:numPr>
      </w:pPr>
      <w:r>
        <w:t>JavaScript</w:t>
      </w:r>
    </w:p>
    <w:sectPr w:rsidR="00155166" w:rsidRPr="001551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SegoeUI">
    <w:altName w:val="Segoe U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8C5400"/>
    <w:multiLevelType w:val="multilevel"/>
    <w:tmpl w:val="A6AC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A490E65"/>
    <w:multiLevelType w:val="multilevel"/>
    <w:tmpl w:val="EF005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264989"/>
    <w:multiLevelType w:val="multilevel"/>
    <w:tmpl w:val="B4A245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91174B9"/>
    <w:multiLevelType w:val="multilevel"/>
    <w:tmpl w:val="B4A245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BD7E20"/>
    <w:multiLevelType w:val="multilevel"/>
    <w:tmpl w:val="DF905C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zsrS0NDa2sDQ3MTJS0lEKTi0uzszPAykwqgUAF+l0HiwAAAA="/>
  </w:docVars>
  <w:rsids>
    <w:rsidRoot w:val="00B3037C"/>
    <w:rsid w:val="00024FFD"/>
    <w:rsid w:val="00092EB4"/>
    <w:rsid w:val="00094973"/>
    <w:rsid w:val="00095B88"/>
    <w:rsid w:val="000A5B80"/>
    <w:rsid w:val="00103D63"/>
    <w:rsid w:val="00155166"/>
    <w:rsid w:val="00187628"/>
    <w:rsid w:val="00187CFB"/>
    <w:rsid w:val="001B7B70"/>
    <w:rsid w:val="001D71F9"/>
    <w:rsid w:val="001E1D03"/>
    <w:rsid w:val="002177AA"/>
    <w:rsid w:val="002206A1"/>
    <w:rsid w:val="00257C90"/>
    <w:rsid w:val="00280528"/>
    <w:rsid w:val="002E1E73"/>
    <w:rsid w:val="00371223"/>
    <w:rsid w:val="00397947"/>
    <w:rsid w:val="003A7194"/>
    <w:rsid w:val="003D1DC4"/>
    <w:rsid w:val="003D6EE6"/>
    <w:rsid w:val="00442E38"/>
    <w:rsid w:val="004528C5"/>
    <w:rsid w:val="004535D3"/>
    <w:rsid w:val="004824FB"/>
    <w:rsid w:val="00496E2A"/>
    <w:rsid w:val="004A5DA4"/>
    <w:rsid w:val="004C1A73"/>
    <w:rsid w:val="004D06C3"/>
    <w:rsid w:val="00500C3D"/>
    <w:rsid w:val="00503BB4"/>
    <w:rsid w:val="00507A1B"/>
    <w:rsid w:val="00515E82"/>
    <w:rsid w:val="00525F06"/>
    <w:rsid w:val="00532619"/>
    <w:rsid w:val="005817FF"/>
    <w:rsid w:val="005B67EC"/>
    <w:rsid w:val="005D0C97"/>
    <w:rsid w:val="005D2669"/>
    <w:rsid w:val="00611462"/>
    <w:rsid w:val="00626683"/>
    <w:rsid w:val="00652C89"/>
    <w:rsid w:val="0066158B"/>
    <w:rsid w:val="006B1096"/>
    <w:rsid w:val="006B7231"/>
    <w:rsid w:val="006D42F5"/>
    <w:rsid w:val="006E7128"/>
    <w:rsid w:val="007262DB"/>
    <w:rsid w:val="007D25F5"/>
    <w:rsid w:val="00801B8B"/>
    <w:rsid w:val="00835DF9"/>
    <w:rsid w:val="00844266"/>
    <w:rsid w:val="00864FBD"/>
    <w:rsid w:val="00865A98"/>
    <w:rsid w:val="008C1B0D"/>
    <w:rsid w:val="00914EB6"/>
    <w:rsid w:val="00931815"/>
    <w:rsid w:val="00941A49"/>
    <w:rsid w:val="0097651D"/>
    <w:rsid w:val="009944E1"/>
    <w:rsid w:val="009B7F18"/>
    <w:rsid w:val="009C225C"/>
    <w:rsid w:val="009D0C2C"/>
    <w:rsid w:val="009D38FC"/>
    <w:rsid w:val="00A06818"/>
    <w:rsid w:val="00A177F5"/>
    <w:rsid w:val="00A36EB4"/>
    <w:rsid w:val="00A37463"/>
    <w:rsid w:val="00A41501"/>
    <w:rsid w:val="00A6058C"/>
    <w:rsid w:val="00A60E69"/>
    <w:rsid w:val="00AB4EAF"/>
    <w:rsid w:val="00AC24FC"/>
    <w:rsid w:val="00AE5E7D"/>
    <w:rsid w:val="00B20984"/>
    <w:rsid w:val="00B3037C"/>
    <w:rsid w:val="00B37AE2"/>
    <w:rsid w:val="00B45126"/>
    <w:rsid w:val="00B51B75"/>
    <w:rsid w:val="00BB28FF"/>
    <w:rsid w:val="00BD2A7F"/>
    <w:rsid w:val="00BD5774"/>
    <w:rsid w:val="00C00D8D"/>
    <w:rsid w:val="00C0338A"/>
    <w:rsid w:val="00C34891"/>
    <w:rsid w:val="00C64A29"/>
    <w:rsid w:val="00CB5133"/>
    <w:rsid w:val="00CB56F4"/>
    <w:rsid w:val="00CB731F"/>
    <w:rsid w:val="00CF039A"/>
    <w:rsid w:val="00D13C33"/>
    <w:rsid w:val="00D418BE"/>
    <w:rsid w:val="00D420D9"/>
    <w:rsid w:val="00DB1BB7"/>
    <w:rsid w:val="00DB682B"/>
    <w:rsid w:val="00DC15F6"/>
    <w:rsid w:val="00E057F3"/>
    <w:rsid w:val="00E9004C"/>
    <w:rsid w:val="00EF4FA7"/>
    <w:rsid w:val="00EF75B6"/>
    <w:rsid w:val="00F83DE9"/>
    <w:rsid w:val="00F97897"/>
    <w:rsid w:val="00FC3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B0152"/>
  <w15:chartTrackingRefBased/>
  <w15:docId w15:val="{713FEEC8-CB86-4916-92BE-450D86BEA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BB7"/>
    <w:rPr>
      <w:rFonts w:ascii="Times New Roman" w:hAnsi="Times New Roman"/>
    </w:rPr>
  </w:style>
  <w:style w:type="paragraph" w:styleId="Heading1">
    <w:name w:val="heading 1"/>
    <w:basedOn w:val="Normal"/>
    <w:next w:val="Normal"/>
    <w:link w:val="Heading1Char"/>
    <w:uiPriority w:val="9"/>
    <w:qFormat/>
    <w:rsid w:val="00801B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24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4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B8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1B8B"/>
    <w:pPr>
      <w:outlineLvl w:val="9"/>
    </w:pPr>
    <w:rPr>
      <w:lang w:val="en-US"/>
    </w:rPr>
  </w:style>
  <w:style w:type="paragraph" w:styleId="TableofFigures">
    <w:name w:val="table of figures"/>
    <w:basedOn w:val="Normal"/>
    <w:next w:val="Normal"/>
    <w:uiPriority w:val="99"/>
    <w:unhideWhenUsed/>
    <w:rsid w:val="00801B8B"/>
    <w:pPr>
      <w:spacing w:after="0"/>
      <w:ind w:left="440" w:hanging="440"/>
    </w:pPr>
    <w:rPr>
      <w:rFonts w:asciiTheme="minorHAnsi" w:hAnsiTheme="minorHAnsi" w:cstheme="minorHAnsi"/>
      <w:caps/>
      <w:sz w:val="20"/>
      <w:szCs w:val="20"/>
    </w:rPr>
  </w:style>
  <w:style w:type="paragraph" w:styleId="TOC1">
    <w:name w:val="toc 1"/>
    <w:basedOn w:val="Normal"/>
    <w:next w:val="Normal"/>
    <w:autoRedefine/>
    <w:uiPriority w:val="39"/>
    <w:unhideWhenUsed/>
    <w:rsid w:val="00801B8B"/>
    <w:pPr>
      <w:spacing w:after="100"/>
    </w:pPr>
  </w:style>
  <w:style w:type="character" w:styleId="Hyperlink">
    <w:name w:val="Hyperlink"/>
    <w:basedOn w:val="DefaultParagraphFont"/>
    <w:uiPriority w:val="99"/>
    <w:unhideWhenUsed/>
    <w:rsid w:val="00801B8B"/>
    <w:rPr>
      <w:color w:val="0563C1" w:themeColor="hyperlink"/>
      <w:u w:val="single"/>
    </w:rPr>
  </w:style>
  <w:style w:type="character" w:customStyle="1" w:styleId="Heading2Char">
    <w:name w:val="Heading 2 Char"/>
    <w:basedOn w:val="DefaultParagraphFont"/>
    <w:link w:val="Heading2"/>
    <w:uiPriority w:val="9"/>
    <w:rsid w:val="004824F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4C1A73"/>
    <w:rPr>
      <w:color w:val="605E5C"/>
      <w:shd w:val="clear" w:color="auto" w:fill="E1DFDD"/>
    </w:rPr>
  </w:style>
  <w:style w:type="paragraph" w:styleId="Caption">
    <w:name w:val="caption"/>
    <w:basedOn w:val="Normal"/>
    <w:next w:val="Normal"/>
    <w:uiPriority w:val="35"/>
    <w:unhideWhenUsed/>
    <w:qFormat/>
    <w:rsid w:val="004C1A7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3746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35DF9"/>
    <w:pPr>
      <w:spacing w:after="100"/>
      <w:ind w:left="220"/>
    </w:pPr>
  </w:style>
  <w:style w:type="table" w:styleId="TableGrid">
    <w:name w:val="Table Grid"/>
    <w:basedOn w:val="TableNormal"/>
    <w:uiPriority w:val="39"/>
    <w:rsid w:val="00CF0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B72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B72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B72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B72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6B723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B723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B7231"/>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B723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B723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B723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6B723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6B723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4">
    <w:name w:val="Grid Table 3 Accent 4"/>
    <w:basedOn w:val="TableNormal"/>
    <w:uiPriority w:val="48"/>
    <w:rsid w:val="006B723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3">
    <w:name w:val="Grid Table 3 Accent 3"/>
    <w:basedOn w:val="TableNormal"/>
    <w:uiPriority w:val="48"/>
    <w:rsid w:val="006B723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2">
    <w:name w:val="Grid Table 3 Accent 2"/>
    <w:basedOn w:val="TableNormal"/>
    <w:uiPriority w:val="48"/>
    <w:rsid w:val="006B723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
    <w:name w:val="Grid Table 3"/>
    <w:basedOn w:val="TableNormal"/>
    <w:uiPriority w:val="48"/>
    <w:rsid w:val="006B723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Accent6">
    <w:name w:val="List Table 7 Colorful Accent 6"/>
    <w:basedOn w:val="TableNormal"/>
    <w:uiPriority w:val="52"/>
    <w:rsid w:val="006B7231"/>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6B723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
    <w:name w:val="List Table 6 Colorful"/>
    <w:basedOn w:val="TableNormal"/>
    <w:uiPriority w:val="51"/>
    <w:rsid w:val="006B723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
    <w:name w:val="List Table 5 Dark"/>
    <w:basedOn w:val="TableNormal"/>
    <w:uiPriority w:val="50"/>
    <w:rsid w:val="006B723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6B723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4535D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FC378E"/>
    <w:pPr>
      <w:spacing w:after="100"/>
      <w:ind w:left="440"/>
    </w:pPr>
  </w:style>
  <w:style w:type="paragraph" w:styleId="ListParagraph">
    <w:name w:val="List Paragraph"/>
    <w:basedOn w:val="Normal"/>
    <w:uiPriority w:val="34"/>
    <w:qFormat/>
    <w:rsid w:val="00FC37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870494">
      <w:bodyDiv w:val="1"/>
      <w:marLeft w:val="0"/>
      <w:marRight w:val="0"/>
      <w:marTop w:val="0"/>
      <w:marBottom w:val="0"/>
      <w:divBdr>
        <w:top w:val="none" w:sz="0" w:space="0" w:color="auto"/>
        <w:left w:val="none" w:sz="0" w:space="0" w:color="auto"/>
        <w:bottom w:val="none" w:sz="0" w:space="0" w:color="auto"/>
        <w:right w:val="none" w:sz="0" w:space="0" w:color="auto"/>
      </w:divBdr>
    </w:div>
    <w:div w:id="463355598">
      <w:bodyDiv w:val="1"/>
      <w:marLeft w:val="0"/>
      <w:marRight w:val="0"/>
      <w:marTop w:val="0"/>
      <w:marBottom w:val="0"/>
      <w:divBdr>
        <w:top w:val="none" w:sz="0" w:space="0" w:color="auto"/>
        <w:left w:val="none" w:sz="0" w:space="0" w:color="auto"/>
        <w:bottom w:val="none" w:sz="0" w:space="0" w:color="auto"/>
        <w:right w:val="none" w:sz="0" w:space="0" w:color="auto"/>
      </w:divBdr>
    </w:div>
    <w:div w:id="942227220">
      <w:bodyDiv w:val="1"/>
      <w:marLeft w:val="0"/>
      <w:marRight w:val="0"/>
      <w:marTop w:val="0"/>
      <w:marBottom w:val="0"/>
      <w:divBdr>
        <w:top w:val="none" w:sz="0" w:space="0" w:color="auto"/>
        <w:left w:val="none" w:sz="0" w:space="0" w:color="auto"/>
        <w:bottom w:val="none" w:sz="0" w:space="0" w:color="auto"/>
        <w:right w:val="none" w:sz="0" w:space="0" w:color="auto"/>
      </w:divBdr>
    </w:div>
    <w:div w:id="1334457919">
      <w:bodyDiv w:val="1"/>
      <w:marLeft w:val="0"/>
      <w:marRight w:val="0"/>
      <w:marTop w:val="0"/>
      <w:marBottom w:val="0"/>
      <w:divBdr>
        <w:top w:val="none" w:sz="0" w:space="0" w:color="auto"/>
        <w:left w:val="none" w:sz="0" w:space="0" w:color="auto"/>
        <w:bottom w:val="none" w:sz="0" w:space="0" w:color="auto"/>
        <w:right w:val="none" w:sz="0" w:space="0" w:color="auto"/>
      </w:divBdr>
    </w:div>
    <w:div w:id="201198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file:///C:\Users\User\Desktop\6005\Course%20work\6005_CEM\Website_Audit.docx"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03C80-850B-4B19-B512-387C2881D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5305</TotalTime>
  <Pages>1</Pages>
  <Words>3275</Words>
  <Characters>18672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dc:creator>
  <cp:keywords/>
  <dc:description/>
  <cp:lastModifiedBy>Saad</cp:lastModifiedBy>
  <cp:revision>9</cp:revision>
  <cp:lastPrinted>2021-12-09T20:14:00Z</cp:lastPrinted>
  <dcterms:created xsi:type="dcterms:W3CDTF">2021-11-29T03:26:00Z</dcterms:created>
  <dcterms:modified xsi:type="dcterms:W3CDTF">2021-12-09T20:15:00Z</dcterms:modified>
</cp:coreProperties>
</file>