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F8368" w14:textId="44FCAE43" w:rsidR="00A76761" w:rsidRPr="00D23046" w:rsidRDefault="00A76761" w:rsidP="00A76761">
      <w:pPr>
        <w:autoSpaceDE w:val="0"/>
        <w:autoSpaceDN w:val="0"/>
        <w:adjustRightInd w:val="0"/>
        <w:spacing w:after="0" w:line="240" w:lineRule="auto"/>
        <w:jc w:val="center"/>
        <w:rPr>
          <w:rFonts w:eastAsia="ArialMT" w:cs="Times New Roman"/>
          <w:sz w:val="40"/>
          <w:szCs w:val="40"/>
        </w:rPr>
      </w:pPr>
      <w:r w:rsidRPr="00D23046">
        <w:rPr>
          <w:rFonts w:cs="Times New Roman"/>
          <w:noProof/>
        </w:rPr>
        <w:drawing>
          <wp:inline distT="0" distB="0" distL="0" distR="0" wp14:anchorId="4F22859F" wp14:editId="7A6D0F9B">
            <wp:extent cx="2353245" cy="660400"/>
            <wp:effectExtent l="0" t="0" r="9525" b="6350"/>
            <wp:docPr id="28" name="Picture 28" descr="Cheap Design And Transport Msc With Design - Coventry Uni Logo (640x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eap Design And Transport Msc With Design - Coventry Uni Logo (640x36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53245" cy="660400"/>
                    </a:xfrm>
                    <a:prstGeom prst="rect">
                      <a:avLst/>
                    </a:prstGeom>
                    <a:noFill/>
                    <a:ln>
                      <a:noFill/>
                    </a:ln>
                  </pic:spPr>
                </pic:pic>
              </a:graphicData>
            </a:graphic>
          </wp:inline>
        </w:drawing>
      </w:r>
    </w:p>
    <w:p w14:paraId="1AD119F4" w14:textId="77777777" w:rsidR="00A76761" w:rsidRPr="00D23046" w:rsidRDefault="00A76761" w:rsidP="00A76761">
      <w:pPr>
        <w:autoSpaceDE w:val="0"/>
        <w:autoSpaceDN w:val="0"/>
        <w:adjustRightInd w:val="0"/>
        <w:spacing w:after="0" w:line="240" w:lineRule="auto"/>
        <w:jc w:val="center"/>
        <w:rPr>
          <w:rFonts w:eastAsia="ArialMT" w:cs="Times New Roman"/>
          <w:sz w:val="40"/>
          <w:szCs w:val="40"/>
        </w:rPr>
      </w:pPr>
    </w:p>
    <w:p w14:paraId="55BF2E7D" w14:textId="0F968A6F" w:rsidR="00A76761" w:rsidRPr="00D23046" w:rsidRDefault="00A76761" w:rsidP="00A76761">
      <w:pPr>
        <w:autoSpaceDE w:val="0"/>
        <w:autoSpaceDN w:val="0"/>
        <w:adjustRightInd w:val="0"/>
        <w:spacing w:after="0" w:line="240" w:lineRule="auto"/>
        <w:jc w:val="center"/>
        <w:rPr>
          <w:rFonts w:cs="Times New Roman"/>
          <w:sz w:val="36"/>
          <w:szCs w:val="36"/>
        </w:rPr>
      </w:pPr>
      <w:r w:rsidRPr="00D23046">
        <w:rPr>
          <w:rFonts w:cs="Times New Roman"/>
          <w:sz w:val="36"/>
          <w:szCs w:val="36"/>
        </w:rPr>
        <w:t>Building a secure website</w:t>
      </w:r>
    </w:p>
    <w:p w14:paraId="65646904" w14:textId="575E3FB7" w:rsidR="00A76761" w:rsidRPr="00D23046" w:rsidRDefault="00A76761" w:rsidP="00A76761">
      <w:pPr>
        <w:autoSpaceDE w:val="0"/>
        <w:autoSpaceDN w:val="0"/>
        <w:adjustRightInd w:val="0"/>
        <w:spacing w:after="0" w:line="240" w:lineRule="auto"/>
        <w:jc w:val="center"/>
        <w:rPr>
          <w:rFonts w:eastAsia="ArialMT" w:cs="Times New Roman"/>
          <w:sz w:val="36"/>
          <w:szCs w:val="36"/>
        </w:rPr>
      </w:pPr>
      <w:r w:rsidRPr="00D23046">
        <w:rPr>
          <w:rFonts w:eastAsia="ArialMT" w:cs="Times New Roman"/>
          <w:sz w:val="36"/>
          <w:szCs w:val="36"/>
        </w:rPr>
        <w:t>6005CEM</w:t>
      </w:r>
    </w:p>
    <w:p w14:paraId="581DBCB5" w14:textId="77777777" w:rsidR="00A76761" w:rsidRPr="00D23046" w:rsidRDefault="00A76761" w:rsidP="00A76761">
      <w:pPr>
        <w:autoSpaceDE w:val="0"/>
        <w:autoSpaceDN w:val="0"/>
        <w:adjustRightInd w:val="0"/>
        <w:spacing w:after="0" w:line="240" w:lineRule="auto"/>
        <w:jc w:val="center"/>
        <w:rPr>
          <w:rFonts w:eastAsia="ArialMT" w:cs="Times New Roman"/>
          <w:sz w:val="36"/>
          <w:szCs w:val="36"/>
        </w:rPr>
      </w:pPr>
      <w:r w:rsidRPr="00D23046">
        <w:rPr>
          <w:rFonts w:eastAsia="ArialMT" w:cs="Times New Roman"/>
          <w:sz w:val="36"/>
          <w:szCs w:val="36"/>
        </w:rPr>
        <w:t>Saad Iftikhar</w:t>
      </w:r>
    </w:p>
    <w:p w14:paraId="1B50E19B" w14:textId="4CE58314" w:rsidR="00A76761" w:rsidRPr="00D23046" w:rsidRDefault="00A76761" w:rsidP="00A76761">
      <w:pPr>
        <w:jc w:val="center"/>
        <w:rPr>
          <w:rFonts w:eastAsia="ArialMT" w:cs="Times New Roman"/>
          <w:sz w:val="36"/>
          <w:szCs w:val="36"/>
        </w:rPr>
      </w:pPr>
      <w:r w:rsidRPr="00D23046">
        <w:rPr>
          <w:rFonts w:eastAsia="ArialMT" w:cs="Times New Roman"/>
          <w:sz w:val="36"/>
          <w:szCs w:val="36"/>
        </w:rPr>
        <w:t>9789180</w:t>
      </w:r>
    </w:p>
    <w:p w14:paraId="1BE2658B" w14:textId="77777777" w:rsidR="00A76761" w:rsidRPr="00D23046" w:rsidRDefault="00A76761" w:rsidP="00A76761">
      <w:pPr>
        <w:jc w:val="center"/>
        <w:rPr>
          <w:rFonts w:eastAsia="ArialMT" w:cs="Times New Roman"/>
          <w:sz w:val="36"/>
          <w:szCs w:val="36"/>
        </w:rPr>
      </w:pPr>
      <w:r w:rsidRPr="00D23046">
        <w:rPr>
          <w:rFonts w:eastAsia="ArialMT" w:cs="Times New Roman"/>
          <w:sz w:val="36"/>
          <w:szCs w:val="36"/>
        </w:rPr>
        <w:br w:type="page"/>
      </w:r>
    </w:p>
    <w:p w14:paraId="5ED28281" w14:textId="77777777" w:rsidR="00A76761" w:rsidRPr="00D23046" w:rsidRDefault="00A76761" w:rsidP="00A76761">
      <w:pPr>
        <w:rPr>
          <w:rFonts w:cs="Times New Roman"/>
          <w:color w:val="212529"/>
          <w:sz w:val="48"/>
          <w:szCs w:val="48"/>
        </w:rPr>
      </w:pPr>
    </w:p>
    <w:p w14:paraId="27D61604" w14:textId="23D9565E" w:rsidR="00A76761" w:rsidRPr="00D23046" w:rsidRDefault="00A76761" w:rsidP="00A76761">
      <w:pPr>
        <w:pStyle w:val="Heading1"/>
        <w:rPr>
          <w:rFonts w:ascii="Times New Roman" w:hAnsi="Times New Roman" w:cs="Times New Roman"/>
        </w:rPr>
      </w:pPr>
      <w:r w:rsidRPr="00D23046">
        <w:rPr>
          <w:rFonts w:ascii="Times New Roman" w:hAnsi="Times New Roman" w:cs="Times New Roman"/>
        </w:rPr>
        <w:t>Introduction</w:t>
      </w:r>
    </w:p>
    <w:p w14:paraId="1A0D5E06" w14:textId="51EBEB29" w:rsidR="00A76761" w:rsidRPr="00D23046" w:rsidRDefault="00D359E8" w:rsidP="00A76761">
      <w:pPr>
        <w:autoSpaceDE w:val="0"/>
        <w:autoSpaceDN w:val="0"/>
        <w:adjustRightInd w:val="0"/>
        <w:spacing w:after="0" w:line="240" w:lineRule="auto"/>
        <w:rPr>
          <w:rFonts w:cs="Times New Roman"/>
        </w:rPr>
      </w:pPr>
      <w:r w:rsidRPr="00D23046">
        <w:rPr>
          <w:rFonts w:cs="Times New Roman"/>
        </w:rPr>
        <w:t>The goal of this project is to provide</w:t>
      </w:r>
      <w:r w:rsidR="00D6485D" w:rsidRPr="00D23046">
        <w:rPr>
          <w:rFonts w:cs="Times New Roman"/>
        </w:rPr>
        <w:t xml:space="preserve"> the client with</w:t>
      </w:r>
      <w:r w:rsidRPr="00D23046">
        <w:rPr>
          <w:rFonts w:cs="Times New Roman"/>
        </w:rPr>
        <w:t xml:space="preserve"> a secure messaging platform to encourage student involvement. The programme will attempt to mimic more traditional social media by allowing students to create and comment on a feed.</w:t>
      </w:r>
    </w:p>
    <w:p w14:paraId="53BA87FA" w14:textId="77777777" w:rsidR="00D359E8" w:rsidRPr="00D23046" w:rsidRDefault="00D359E8" w:rsidP="00A76761">
      <w:pPr>
        <w:autoSpaceDE w:val="0"/>
        <w:autoSpaceDN w:val="0"/>
        <w:adjustRightInd w:val="0"/>
        <w:spacing w:after="0" w:line="240" w:lineRule="auto"/>
        <w:rPr>
          <w:rFonts w:cs="Times New Roman"/>
          <w:color w:val="212529"/>
        </w:rPr>
      </w:pPr>
    </w:p>
    <w:p w14:paraId="253F1350" w14:textId="3436E936" w:rsidR="00D359E8" w:rsidRPr="00D23046" w:rsidRDefault="00D359E8" w:rsidP="00D359E8">
      <w:pPr>
        <w:autoSpaceDE w:val="0"/>
        <w:autoSpaceDN w:val="0"/>
        <w:adjustRightInd w:val="0"/>
        <w:spacing w:after="0" w:line="240" w:lineRule="auto"/>
        <w:rPr>
          <w:rFonts w:cs="Times New Roman"/>
          <w:color w:val="000000" w:themeColor="text1"/>
        </w:rPr>
      </w:pPr>
      <w:r w:rsidRPr="00D23046">
        <w:rPr>
          <w:rFonts w:cs="Times New Roman"/>
          <w:color w:val="000000" w:themeColor="text1"/>
        </w:rPr>
        <w:t>This website will have the features listed below.</w:t>
      </w:r>
    </w:p>
    <w:p w14:paraId="399D7CD5" w14:textId="77777777" w:rsidR="00D359E8" w:rsidRPr="00D23046" w:rsidRDefault="00D359E8" w:rsidP="00D359E8">
      <w:pPr>
        <w:autoSpaceDE w:val="0"/>
        <w:autoSpaceDN w:val="0"/>
        <w:adjustRightInd w:val="0"/>
        <w:spacing w:after="0" w:line="240" w:lineRule="auto"/>
        <w:rPr>
          <w:rFonts w:cs="Times New Roman"/>
          <w:color w:val="000000" w:themeColor="text1"/>
        </w:rPr>
      </w:pPr>
    </w:p>
    <w:p w14:paraId="73D03345" w14:textId="32D86F69" w:rsidR="00D359E8" w:rsidRPr="00D23046" w:rsidRDefault="00D359E8" w:rsidP="00D359E8">
      <w:pPr>
        <w:pStyle w:val="ListParagraph"/>
        <w:numPr>
          <w:ilvl w:val="0"/>
          <w:numId w:val="1"/>
        </w:numPr>
        <w:autoSpaceDE w:val="0"/>
        <w:autoSpaceDN w:val="0"/>
        <w:adjustRightInd w:val="0"/>
        <w:spacing w:after="0" w:line="240" w:lineRule="auto"/>
        <w:rPr>
          <w:rFonts w:cs="Times New Roman"/>
          <w:color w:val="000000" w:themeColor="text1"/>
        </w:rPr>
      </w:pPr>
      <w:r w:rsidRPr="00D23046">
        <w:rPr>
          <w:rFonts w:cs="Times New Roman"/>
          <w:color w:val="000000" w:themeColor="text1"/>
        </w:rPr>
        <w:t>Users will have varying levels of access.</w:t>
      </w:r>
    </w:p>
    <w:p w14:paraId="1ED3E09C" w14:textId="77777777" w:rsidR="00D359E8" w:rsidRPr="00D23046" w:rsidRDefault="00D359E8" w:rsidP="00D359E8">
      <w:pPr>
        <w:pStyle w:val="ListParagraph"/>
        <w:numPr>
          <w:ilvl w:val="0"/>
          <w:numId w:val="4"/>
        </w:numPr>
        <w:autoSpaceDE w:val="0"/>
        <w:autoSpaceDN w:val="0"/>
        <w:adjustRightInd w:val="0"/>
        <w:spacing w:after="0" w:line="240" w:lineRule="auto"/>
        <w:rPr>
          <w:rFonts w:cs="Times New Roman"/>
          <w:color w:val="000000" w:themeColor="text1"/>
        </w:rPr>
      </w:pPr>
      <w:r w:rsidRPr="00D23046">
        <w:rPr>
          <w:rFonts w:cs="Times New Roman"/>
          <w:color w:val="000000" w:themeColor="text1"/>
        </w:rPr>
        <w:t>The system will only be accessible to students and employees.</w:t>
      </w:r>
    </w:p>
    <w:p w14:paraId="415C8D06" w14:textId="77777777" w:rsidR="00D359E8" w:rsidRPr="00D23046" w:rsidRDefault="00D359E8" w:rsidP="00D359E8">
      <w:pPr>
        <w:pStyle w:val="ListParagraph"/>
        <w:numPr>
          <w:ilvl w:val="0"/>
          <w:numId w:val="4"/>
        </w:numPr>
        <w:autoSpaceDE w:val="0"/>
        <w:autoSpaceDN w:val="0"/>
        <w:adjustRightInd w:val="0"/>
        <w:spacing w:after="0" w:line="240" w:lineRule="auto"/>
        <w:rPr>
          <w:rFonts w:cs="Times New Roman"/>
          <w:color w:val="000000" w:themeColor="text1"/>
        </w:rPr>
      </w:pPr>
      <w:r w:rsidRPr="00D23046">
        <w:rPr>
          <w:rFonts w:cs="Times New Roman"/>
          <w:color w:val="000000" w:themeColor="text1"/>
        </w:rPr>
        <w:t>Students will be able to publish, comment to, and read other students' postings.</w:t>
      </w:r>
    </w:p>
    <w:p w14:paraId="169AFC8B" w14:textId="69CAC467" w:rsidR="00D359E8" w:rsidRPr="00D23046" w:rsidRDefault="00D359E8" w:rsidP="00D359E8">
      <w:pPr>
        <w:pStyle w:val="ListParagraph"/>
        <w:numPr>
          <w:ilvl w:val="0"/>
          <w:numId w:val="4"/>
        </w:numPr>
        <w:autoSpaceDE w:val="0"/>
        <w:autoSpaceDN w:val="0"/>
        <w:adjustRightInd w:val="0"/>
        <w:spacing w:after="0" w:line="240" w:lineRule="auto"/>
        <w:rPr>
          <w:rFonts w:cs="Times New Roman"/>
          <w:color w:val="000000" w:themeColor="text1"/>
        </w:rPr>
      </w:pPr>
      <w:r w:rsidRPr="00D23046">
        <w:rPr>
          <w:rFonts w:cs="Times New Roman"/>
          <w:color w:val="000000" w:themeColor="text1"/>
        </w:rPr>
        <w:t>Lecture materials will be able to be added to and updated by staff.</w:t>
      </w:r>
    </w:p>
    <w:p w14:paraId="22DD9922" w14:textId="77777777" w:rsidR="00D359E8" w:rsidRPr="00D23046" w:rsidRDefault="00D359E8" w:rsidP="00D359E8">
      <w:pPr>
        <w:autoSpaceDE w:val="0"/>
        <w:autoSpaceDN w:val="0"/>
        <w:adjustRightInd w:val="0"/>
        <w:spacing w:after="0" w:line="240" w:lineRule="auto"/>
        <w:rPr>
          <w:rFonts w:cs="Times New Roman"/>
          <w:color w:val="000000" w:themeColor="text1"/>
        </w:rPr>
      </w:pPr>
    </w:p>
    <w:p w14:paraId="3F678BCA" w14:textId="77777777" w:rsidR="00D359E8" w:rsidRPr="00D23046" w:rsidRDefault="00D359E8" w:rsidP="001677ED">
      <w:pPr>
        <w:pStyle w:val="ListParagraph"/>
        <w:autoSpaceDE w:val="0"/>
        <w:autoSpaceDN w:val="0"/>
        <w:adjustRightInd w:val="0"/>
        <w:spacing w:after="0" w:line="240" w:lineRule="auto"/>
        <w:rPr>
          <w:rFonts w:cs="Times New Roman"/>
          <w:color w:val="000000" w:themeColor="text1"/>
        </w:rPr>
      </w:pPr>
      <w:r w:rsidRPr="00D23046">
        <w:rPr>
          <w:rFonts w:cs="Times New Roman"/>
          <w:color w:val="000000" w:themeColor="text1"/>
        </w:rPr>
        <w:t xml:space="preserve">The admin account will have the following capabilities: </w:t>
      </w:r>
    </w:p>
    <w:p w14:paraId="52D72069" w14:textId="4E4EC850" w:rsidR="00D359E8" w:rsidRPr="00D23046" w:rsidRDefault="00D359E8" w:rsidP="00D359E8">
      <w:pPr>
        <w:pStyle w:val="ListParagraph"/>
        <w:numPr>
          <w:ilvl w:val="0"/>
          <w:numId w:val="2"/>
        </w:numPr>
        <w:autoSpaceDE w:val="0"/>
        <w:autoSpaceDN w:val="0"/>
        <w:adjustRightInd w:val="0"/>
        <w:spacing w:after="0" w:line="240" w:lineRule="auto"/>
        <w:rPr>
          <w:rFonts w:cs="Times New Roman"/>
          <w:color w:val="000000" w:themeColor="text1"/>
        </w:rPr>
      </w:pPr>
      <w:r w:rsidRPr="00D23046">
        <w:rPr>
          <w:rFonts w:cs="Times New Roman"/>
          <w:color w:val="000000" w:themeColor="text1"/>
        </w:rPr>
        <w:t>Add and delete people from the system</w:t>
      </w:r>
    </w:p>
    <w:p w14:paraId="220333AA" w14:textId="77777777" w:rsidR="00D359E8" w:rsidRPr="00D23046" w:rsidRDefault="00D359E8" w:rsidP="00D359E8">
      <w:pPr>
        <w:pStyle w:val="ListParagraph"/>
        <w:numPr>
          <w:ilvl w:val="0"/>
          <w:numId w:val="2"/>
        </w:numPr>
        <w:autoSpaceDE w:val="0"/>
        <w:autoSpaceDN w:val="0"/>
        <w:adjustRightInd w:val="0"/>
        <w:spacing w:after="0" w:line="240" w:lineRule="auto"/>
        <w:rPr>
          <w:rFonts w:cs="Times New Roman"/>
          <w:color w:val="000000" w:themeColor="text1"/>
        </w:rPr>
      </w:pPr>
      <w:r w:rsidRPr="00D23046">
        <w:rPr>
          <w:rFonts w:cs="Times New Roman"/>
          <w:color w:val="000000" w:themeColor="text1"/>
        </w:rPr>
        <w:t>Users' access levels can be changed.</w:t>
      </w:r>
    </w:p>
    <w:p w14:paraId="40BFE5DB" w14:textId="0AF4F6BB" w:rsidR="00D359E8" w:rsidRPr="00D23046" w:rsidRDefault="00D359E8" w:rsidP="00D359E8">
      <w:pPr>
        <w:pStyle w:val="ListParagraph"/>
        <w:numPr>
          <w:ilvl w:val="0"/>
          <w:numId w:val="2"/>
        </w:numPr>
        <w:autoSpaceDE w:val="0"/>
        <w:autoSpaceDN w:val="0"/>
        <w:adjustRightInd w:val="0"/>
        <w:spacing w:after="0" w:line="240" w:lineRule="auto"/>
        <w:rPr>
          <w:rFonts w:cs="Times New Roman"/>
          <w:b/>
          <w:bCs/>
          <w:color w:val="4472C4" w:themeColor="accent1"/>
          <w:sz w:val="24"/>
          <w:szCs w:val="24"/>
        </w:rPr>
      </w:pPr>
      <w:r w:rsidRPr="00D23046">
        <w:rPr>
          <w:rFonts w:cs="Times New Roman"/>
          <w:color w:val="000000" w:themeColor="text1"/>
        </w:rPr>
        <w:t>Course materials and posts can be viewed and edited.</w:t>
      </w:r>
    </w:p>
    <w:p w14:paraId="747FC477" w14:textId="64A0F008" w:rsidR="00DF1769" w:rsidRPr="00D23046" w:rsidRDefault="00DF1769" w:rsidP="00DF1769">
      <w:pPr>
        <w:pStyle w:val="ListParagraph"/>
        <w:autoSpaceDE w:val="0"/>
        <w:autoSpaceDN w:val="0"/>
        <w:adjustRightInd w:val="0"/>
        <w:spacing w:after="0" w:line="240" w:lineRule="auto"/>
        <w:rPr>
          <w:rFonts w:cs="Times New Roman"/>
          <w:b/>
          <w:bCs/>
          <w:color w:val="4472C4" w:themeColor="accent1"/>
        </w:rPr>
      </w:pPr>
    </w:p>
    <w:p w14:paraId="38B6DF35" w14:textId="2376DDE1" w:rsidR="00DF1769" w:rsidRPr="00D23046" w:rsidRDefault="00751768" w:rsidP="00A03E4C">
      <w:pPr>
        <w:pStyle w:val="ListParagraph"/>
        <w:numPr>
          <w:ilvl w:val="0"/>
          <w:numId w:val="1"/>
        </w:numPr>
        <w:autoSpaceDE w:val="0"/>
        <w:autoSpaceDN w:val="0"/>
        <w:adjustRightInd w:val="0"/>
        <w:spacing w:after="0" w:line="240" w:lineRule="auto"/>
        <w:rPr>
          <w:rFonts w:cs="Times New Roman"/>
          <w:color w:val="212529"/>
        </w:rPr>
      </w:pPr>
      <w:r w:rsidRPr="00D23046">
        <w:rPr>
          <w:rFonts w:cs="Times New Roman"/>
          <w:color w:val="212529"/>
        </w:rPr>
        <w:t>API, t</w:t>
      </w:r>
      <w:r w:rsidR="00DF1769" w:rsidRPr="00D23046">
        <w:rPr>
          <w:rFonts w:cs="Times New Roman"/>
          <w:color w:val="212529"/>
        </w:rPr>
        <w:t>here will also be a small mobile app that attempts to replicate the website's functionality using a simple REST API that should allow:</w:t>
      </w:r>
    </w:p>
    <w:p w14:paraId="13EF6A8B" w14:textId="38EF5DBD" w:rsidR="00DF1769" w:rsidRPr="00D23046" w:rsidRDefault="00DF1769" w:rsidP="00DF1769">
      <w:pPr>
        <w:pStyle w:val="ListParagraph"/>
        <w:numPr>
          <w:ilvl w:val="0"/>
          <w:numId w:val="10"/>
        </w:numPr>
        <w:autoSpaceDE w:val="0"/>
        <w:autoSpaceDN w:val="0"/>
        <w:adjustRightInd w:val="0"/>
        <w:spacing w:after="0" w:line="240" w:lineRule="auto"/>
        <w:rPr>
          <w:rFonts w:cs="Times New Roman"/>
          <w:color w:val="212529"/>
        </w:rPr>
      </w:pPr>
      <w:r w:rsidRPr="00D23046">
        <w:rPr>
          <w:rFonts w:cs="Times New Roman"/>
          <w:color w:val="212529"/>
        </w:rPr>
        <w:t>Authentication, the authentication</w:t>
      </w:r>
      <w:r w:rsidR="00D23046" w:rsidRPr="00D23046">
        <w:rPr>
          <w:rFonts w:cs="Times New Roman"/>
          <w:color w:val="212529"/>
        </w:rPr>
        <w:t>/</w:t>
      </w:r>
      <w:r w:rsidRPr="00D23046">
        <w:rPr>
          <w:rFonts w:cs="Times New Roman"/>
          <w:color w:val="212529"/>
        </w:rPr>
        <w:t xml:space="preserve">authorisation will be the same as for the web application </w:t>
      </w:r>
    </w:p>
    <w:p w14:paraId="6C97A709" w14:textId="4B8438A2" w:rsidR="00DF1769" w:rsidRPr="00D23046" w:rsidRDefault="00DF1769" w:rsidP="00DF1769">
      <w:pPr>
        <w:pStyle w:val="ListParagraph"/>
        <w:numPr>
          <w:ilvl w:val="0"/>
          <w:numId w:val="10"/>
        </w:numPr>
        <w:autoSpaceDE w:val="0"/>
        <w:autoSpaceDN w:val="0"/>
        <w:adjustRightInd w:val="0"/>
        <w:spacing w:after="0" w:line="240" w:lineRule="auto"/>
        <w:rPr>
          <w:rFonts w:cs="Times New Roman"/>
          <w:color w:val="212529"/>
        </w:rPr>
      </w:pPr>
      <w:r w:rsidRPr="00D23046">
        <w:rPr>
          <w:rFonts w:cs="Times New Roman"/>
          <w:color w:val="212529"/>
        </w:rPr>
        <w:t>Create, Read, and Respond to posts. Posts will be seen in the same way that they are on the web app.</w:t>
      </w:r>
    </w:p>
    <w:p w14:paraId="142CC405" w14:textId="77777777" w:rsidR="00DF1769" w:rsidRPr="00D23046" w:rsidRDefault="00DF1769" w:rsidP="00DF1769">
      <w:pPr>
        <w:autoSpaceDE w:val="0"/>
        <w:autoSpaceDN w:val="0"/>
        <w:adjustRightInd w:val="0"/>
        <w:spacing w:after="0" w:line="240" w:lineRule="auto"/>
        <w:rPr>
          <w:rFonts w:cs="Times New Roman"/>
          <w:b/>
          <w:bCs/>
          <w:color w:val="4472C4" w:themeColor="accent1"/>
        </w:rPr>
      </w:pPr>
    </w:p>
    <w:p w14:paraId="6DD98CD6" w14:textId="77777777" w:rsidR="00DF1769" w:rsidRPr="00D23046" w:rsidRDefault="00DF1769" w:rsidP="00A03E4C">
      <w:pPr>
        <w:pStyle w:val="ListParagraph"/>
        <w:numPr>
          <w:ilvl w:val="0"/>
          <w:numId w:val="1"/>
        </w:numPr>
        <w:autoSpaceDE w:val="0"/>
        <w:autoSpaceDN w:val="0"/>
        <w:adjustRightInd w:val="0"/>
        <w:spacing w:after="0" w:line="240" w:lineRule="auto"/>
        <w:rPr>
          <w:rFonts w:cs="Times New Roman"/>
          <w:color w:val="212529"/>
        </w:rPr>
      </w:pPr>
      <w:r w:rsidRPr="00D23046">
        <w:rPr>
          <w:rFonts w:cs="Times New Roman"/>
          <w:color w:val="212529"/>
        </w:rPr>
        <w:t>Analytics and logging</w:t>
      </w:r>
    </w:p>
    <w:p w14:paraId="4E8A0B75" w14:textId="42FC6151" w:rsidR="00DF1769" w:rsidRPr="00D23046" w:rsidRDefault="00DF1769" w:rsidP="00DF1769">
      <w:pPr>
        <w:pStyle w:val="ListParagraph"/>
        <w:numPr>
          <w:ilvl w:val="0"/>
          <w:numId w:val="11"/>
        </w:numPr>
        <w:autoSpaceDE w:val="0"/>
        <w:autoSpaceDN w:val="0"/>
        <w:adjustRightInd w:val="0"/>
        <w:spacing w:after="0" w:line="240" w:lineRule="auto"/>
        <w:rPr>
          <w:rFonts w:cs="Times New Roman"/>
          <w:color w:val="212529"/>
        </w:rPr>
      </w:pPr>
      <w:r w:rsidRPr="00D23046">
        <w:rPr>
          <w:rFonts w:cs="Times New Roman"/>
          <w:color w:val="212529"/>
        </w:rPr>
        <w:t>It was also determined that the system would collect logging and analytics data.</w:t>
      </w:r>
    </w:p>
    <w:p w14:paraId="754FE384" w14:textId="77777777" w:rsidR="00DF1769" w:rsidRPr="00D23046" w:rsidRDefault="00DF1769" w:rsidP="00DF1769">
      <w:pPr>
        <w:autoSpaceDE w:val="0"/>
        <w:autoSpaceDN w:val="0"/>
        <w:adjustRightInd w:val="0"/>
        <w:spacing w:after="0" w:line="240" w:lineRule="auto"/>
        <w:rPr>
          <w:rFonts w:cs="Times New Roman"/>
          <w:color w:val="212529"/>
        </w:rPr>
      </w:pPr>
    </w:p>
    <w:p w14:paraId="3D3E510B" w14:textId="40B4B175" w:rsidR="00A03E4C" w:rsidRPr="00D23046" w:rsidRDefault="00A03E4C" w:rsidP="00383CD8">
      <w:pPr>
        <w:pStyle w:val="ListParagraph"/>
        <w:autoSpaceDE w:val="0"/>
        <w:autoSpaceDN w:val="0"/>
        <w:adjustRightInd w:val="0"/>
        <w:spacing w:after="0" w:line="240" w:lineRule="auto"/>
        <w:rPr>
          <w:rFonts w:cs="Times New Roman"/>
          <w:color w:val="212529"/>
        </w:rPr>
      </w:pPr>
      <w:r w:rsidRPr="00D23046">
        <w:rPr>
          <w:rFonts w:cs="Times New Roman"/>
          <w:color w:val="212529"/>
        </w:rPr>
        <w:t>Users will not be allowed to opt</w:t>
      </w:r>
      <w:r w:rsidR="00D23046" w:rsidRPr="00D23046">
        <w:rPr>
          <w:rFonts w:cs="Times New Roman"/>
          <w:color w:val="212529"/>
        </w:rPr>
        <w:t xml:space="preserve"> </w:t>
      </w:r>
      <w:r w:rsidRPr="00D23046">
        <w:rPr>
          <w:rFonts w:cs="Times New Roman"/>
          <w:color w:val="212529"/>
        </w:rPr>
        <w:t xml:space="preserve">out since this will be used to measure student participation. </w:t>
      </w:r>
      <w:r w:rsidR="00D23046" w:rsidRPr="00D23046">
        <w:rPr>
          <w:rFonts w:cs="Times New Roman"/>
          <w:color w:val="212529"/>
        </w:rPr>
        <w:t>There is no requirement for users to</w:t>
      </w:r>
      <w:r w:rsidRPr="00D23046">
        <w:rPr>
          <w:rFonts w:cs="Times New Roman"/>
          <w:color w:val="212529"/>
        </w:rPr>
        <w:t xml:space="preserve"> examine the </w:t>
      </w:r>
      <w:r w:rsidR="00D23046" w:rsidRPr="00D23046">
        <w:rPr>
          <w:rFonts w:cs="Times New Roman"/>
          <w:color w:val="212529"/>
        </w:rPr>
        <w:t>analytics</w:t>
      </w:r>
      <w:r w:rsidRPr="00D23046">
        <w:rPr>
          <w:rFonts w:cs="Times New Roman"/>
          <w:color w:val="212529"/>
        </w:rPr>
        <w:t xml:space="preserve"> at this time, a dashboard </w:t>
      </w:r>
      <w:r w:rsidR="00D23046" w:rsidRPr="00D23046">
        <w:rPr>
          <w:rFonts w:cs="Times New Roman"/>
          <w:color w:val="212529"/>
        </w:rPr>
        <w:t>has been planned</w:t>
      </w:r>
      <w:r w:rsidRPr="00D23046">
        <w:rPr>
          <w:rFonts w:cs="Times New Roman"/>
          <w:color w:val="212529"/>
        </w:rPr>
        <w:t>. The following sorts of data will be collected:</w:t>
      </w:r>
    </w:p>
    <w:p w14:paraId="551E469D" w14:textId="18434C3D" w:rsidR="00A03E4C" w:rsidRPr="00D23046" w:rsidRDefault="00A03E4C" w:rsidP="00A03E4C">
      <w:pPr>
        <w:pStyle w:val="ListParagraph"/>
        <w:numPr>
          <w:ilvl w:val="1"/>
          <w:numId w:val="12"/>
        </w:numPr>
        <w:autoSpaceDE w:val="0"/>
        <w:autoSpaceDN w:val="0"/>
        <w:adjustRightInd w:val="0"/>
        <w:spacing w:after="0" w:line="240" w:lineRule="auto"/>
        <w:rPr>
          <w:rFonts w:cs="Times New Roman"/>
          <w:color w:val="212529"/>
        </w:rPr>
      </w:pPr>
      <w:r w:rsidRPr="00D23046">
        <w:rPr>
          <w:rFonts w:cs="Times New Roman"/>
          <w:color w:val="212529"/>
        </w:rPr>
        <w:t>Username</w:t>
      </w:r>
    </w:p>
    <w:p w14:paraId="477BCAAD" w14:textId="3E3509B6" w:rsidR="00A03E4C" w:rsidRPr="00D23046" w:rsidRDefault="00A03E4C" w:rsidP="00A03E4C">
      <w:pPr>
        <w:pStyle w:val="ListParagraph"/>
        <w:numPr>
          <w:ilvl w:val="1"/>
          <w:numId w:val="12"/>
        </w:numPr>
        <w:autoSpaceDE w:val="0"/>
        <w:autoSpaceDN w:val="0"/>
        <w:adjustRightInd w:val="0"/>
        <w:spacing w:after="0" w:line="240" w:lineRule="auto"/>
        <w:rPr>
          <w:rFonts w:cs="Times New Roman"/>
          <w:color w:val="212529"/>
        </w:rPr>
      </w:pPr>
      <w:r w:rsidRPr="00D23046">
        <w:rPr>
          <w:rFonts w:cs="Times New Roman"/>
          <w:color w:val="212529"/>
        </w:rPr>
        <w:t>The browser, and the operating system details</w:t>
      </w:r>
    </w:p>
    <w:p w14:paraId="2AB2919D" w14:textId="77777777" w:rsidR="00A03E4C" w:rsidRPr="00D23046" w:rsidRDefault="00A03E4C" w:rsidP="00A03E4C">
      <w:pPr>
        <w:pStyle w:val="ListParagraph"/>
        <w:numPr>
          <w:ilvl w:val="1"/>
          <w:numId w:val="12"/>
        </w:numPr>
        <w:autoSpaceDE w:val="0"/>
        <w:autoSpaceDN w:val="0"/>
        <w:adjustRightInd w:val="0"/>
        <w:spacing w:after="0" w:line="240" w:lineRule="auto"/>
        <w:rPr>
          <w:rFonts w:cs="Times New Roman"/>
          <w:color w:val="212529"/>
        </w:rPr>
      </w:pPr>
      <w:r w:rsidRPr="00D23046">
        <w:rPr>
          <w:rFonts w:cs="Times New Roman"/>
          <w:color w:val="212529"/>
        </w:rPr>
        <w:t>Details of page clicks, and interaction with site elements</w:t>
      </w:r>
    </w:p>
    <w:p w14:paraId="1F88F47A" w14:textId="4F0A2347" w:rsidR="00A03E4C" w:rsidRPr="00D23046" w:rsidRDefault="00A03E4C" w:rsidP="00A03E4C">
      <w:pPr>
        <w:pStyle w:val="ListParagraph"/>
        <w:numPr>
          <w:ilvl w:val="1"/>
          <w:numId w:val="12"/>
        </w:numPr>
        <w:autoSpaceDE w:val="0"/>
        <w:autoSpaceDN w:val="0"/>
        <w:adjustRightInd w:val="0"/>
        <w:spacing w:after="0" w:line="240" w:lineRule="auto"/>
        <w:rPr>
          <w:rFonts w:cs="Times New Roman"/>
          <w:b/>
          <w:bCs/>
          <w:color w:val="4472C4" w:themeColor="accent1"/>
        </w:rPr>
      </w:pPr>
      <w:r w:rsidRPr="00D23046">
        <w:rPr>
          <w:rFonts w:cs="Times New Roman"/>
          <w:color w:val="212529"/>
        </w:rPr>
        <w:t xml:space="preserve">Geo-Location </w:t>
      </w:r>
      <w:r w:rsidR="00D23046" w:rsidRPr="00D23046">
        <w:rPr>
          <w:rFonts w:cs="Times New Roman"/>
          <w:color w:val="212529"/>
        </w:rPr>
        <w:t>D</w:t>
      </w:r>
      <w:r w:rsidRPr="00D23046">
        <w:rPr>
          <w:rFonts w:cs="Times New Roman"/>
          <w:color w:val="212529"/>
        </w:rPr>
        <w:t>ata.</w:t>
      </w:r>
    </w:p>
    <w:p w14:paraId="67236A88" w14:textId="54BAC8A2" w:rsidR="00DF1769" w:rsidRPr="00D23046" w:rsidRDefault="00DF1769" w:rsidP="00DF1769">
      <w:pPr>
        <w:autoSpaceDE w:val="0"/>
        <w:autoSpaceDN w:val="0"/>
        <w:adjustRightInd w:val="0"/>
        <w:spacing w:after="0" w:line="240" w:lineRule="auto"/>
        <w:rPr>
          <w:rFonts w:cs="Times New Roman"/>
          <w:color w:val="4472C4" w:themeColor="accent1"/>
        </w:rPr>
      </w:pPr>
    </w:p>
    <w:p w14:paraId="1CAFD7E7" w14:textId="20FA85B9" w:rsidR="00DF1769" w:rsidRPr="00D23046" w:rsidRDefault="00DF1769" w:rsidP="00DF1769">
      <w:pPr>
        <w:autoSpaceDE w:val="0"/>
        <w:autoSpaceDN w:val="0"/>
        <w:adjustRightInd w:val="0"/>
        <w:spacing w:after="0" w:line="240" w:lineRule="auto"/>
        <w:rPr>
          <w:rFonts w:cs="Times New Roman"/>
          <w:b/>
          <w:bCs/>
          <w:color w:val="4472C4" w:themeColor="accent1"/>
          <w:sz w:val="24"/>
          <w:szCs w:val="24"/>
        </w:rPr>
      </w:pPr>
    </w:p>
    <w:p w14:paraId="45E8C4A7" w14:textId="792FB1BB" w:rsidR="00A03E4C" w:rsidRPr="00D23046" w:rsidRDefault="00A03E4C">
      <w:pPr>
        <w:rPr>
          <w:rFonts w:cs="Times New Roman"/>
          <w:b/>
          <w:bCs/>
          <w:color w:val="4472C4" w:themeColor="accent1"/>
          <w:sz w:val="24"/>
          <w:szCs w:val="24"/>
        </w:rPr>
      </w:pPr>
      <w:r w:rsidRPr="00D23046">
        <w:rPr>
          <w:rFonts w:cs="Times New Roman"/>
          <w:b/>
          <w:bCs/>
          <w:color w:val="4472C4" w:themeColor="accent1"/>
          <w:sz w:val="24"/>
          <w:szCs w:val="24"/>
        </w:rPr>
        <w:br w:type="page"/>
      </w:r>
    </w:p>
    <w:p w14:paraId="35C23BAF" w14:textId="64D3F251" w:rsidR="00DF1769" w:rsidRPr="00D23046" w:rsidRDefault="00A03E4C" w:rsidP="00A03E4C">
      <w:pPr>
        <w:pStyle w:val="Heading1"/>
        <w:rPr>
          <w:rFonts w:ascii="Times New Roman" w:hAnsi="Times New Roman" w:cs="Times New Roman"/>
          <w:b/>
          <w:bCs/>
          <w:color w:val="4472C4" w:themeColor="accent1"/>
        </w:rPr>
      </w:pPr>
      <w:r w:rsidRPr="00D23046">
        <w:rPr>
          <w:rFonts w:ascii="Times New Roman" w:hAnsi="Times New Roman" w:cs="Times New Roman"/>
        </w:rPr>
        <w:lastRenderedPageBreak/>
        <w:t>Design</w:t>
      </w:r>
    </w:p>
    <w:p w14:paraId="3981823F" w14:textId="75436F09" w:rsidR="00A03E4C" w:rsidRPr="00D23046" w:rsidRDefault="00A03E4C" w:rsidP="006A2DE3">
      <w:pPr>
        <w:pStyle w:val="Heading2"/>
        <w:rPr>
          <w:rFonts w:ascii="Times New Roman" w:hAnsi="Times New Roman" w:cs="Times New Roman"/>
        </w:rPr>
      </w:pPr>
      <w:r w:rsidRPr="00D23046">
        <w:rPr>
          <w:rFonts w:ascii="Times New Roman" w:hAnsi="Times New Roman" w:cs="Times New Roman"/>
        </w:rPr>
        <w:t xml:space="preserve">Potential security risks </w:t>
      </w:r>
      <w:r w:rsidR="007A1600" w:rsidRPr="00D23046">
        <w:rPr>
          <w:rFonts w:ascii="Times New Roman" w:hAnsi="Times New Roman" w:cs="Times New Roman"/>
        </w:rPr>
        <w:t xml:space="preserve">and their solutions </w:t>
      </w:r>
      <w:r w:rsidRPr="00D23046">
        <w:rPr>
          <w:rFonts w:ascii="Times New Roman" w:hAnsi="Times New Roman" w:cs="Times New Roman"/>
        </w:rPr>
        <w:t>for each design aspect</w:t>
      </w:r>
    </w:p>
    <w:p w14:paraId="4539AEA1" w14:textId="741C3323" w:rsidR="007A1600" w:rsidRPr="00D23046" w:rsidRDefault="007A1600" w:rsidP="00D6485D">
      <w:pPr>
        <w:pStyle w:val="Heading3"/>
        <w:rPr>
          <w:rFonts w:ascii="Times New Roman" w:hAnsi="Times New Roman" w:cs="Times New Roman"/>
        </w:rPr>
      </w:pPr>
      <w:r w:rsidRPr="00D23046">
        <w:rPr>
          <w:rFonts w:ascii="Times New Roman" w:hAnsi="Times New Roman" w:cs="Times New Roman"/>
        </w:rPr>
        <w:t>Users hav</w:t>
      </w:r>
      <w:r w:rsidR="00D23046" w:rsidRPr="00D23046">
        <w:rPr>
          <w:rFonts w:ascii="Times New Roman" w:hAnsi="Times New Roman" w:cs="Times New Roman"/>
        </w:rPr>
        <w:t>e</w:t>
      </w:r>
      <w:r w:rsidRPr="00D23046">
        <w:rPr>
          <w:rFonts w:ascii="Times New Roman" w:hAnsi="Times New Roman" w:cs="Times New Roman"/>
        </w:rPr>
        <w:t xml:space="preserve"> varying levels of access.</w:t>
      </w:r>
    </w:p>
    <w:p w14:paraId="6D7A5CD2" w14:textId="491CD716" w:rsidR="00D6485D" w:rsidRPr="00D23046" w:rsidRDefault="00D6485D" w:rsidP="00F817DF">
      <w:pPr>
        <w:rPr>
          <w:rFonts w:cs="Times New Roman"/>
        </w:rPr>
      </w:pPr>
      <w:r w:rsidRPr="00D23046">
        <w:rPr>
          <w:rFonts w:cs="Times New Roman"/>
        </w:rPr>
        <w:t>What a person can do directly, as well as what programmes running on their behalf, are restricted by access control. Access control works in this way to prohibit activities that might lead to a security breach</w:t>
      </w:r>
      <w:r w:rsidR="001677ED" w:rsidRPr="00D23046">
        <w:rPr>
          <w:rFonts w:cs="Times New Roman"/>
        </w:rPr>
        <w:t xml:space="preserve"> (Sandhu et al., 1994, pp 13-48)</w:t>
      </w:r>
      <w:r w:rsidRPr="00D23046">
        <w:rPr>
          <w:rFonts w:cs="Times New Roman"/>
        </w:rPr>
        <w:t>.</w:t>
      </w:r>
      <w:r w:rsidR="001E4B08" w:rsidRPr="00D23046">
        <w:rPr>
          <w:rFonts w:cs="Times New Roman"/>
        </w:rPr>
        <w:t xml:space="preserve"> To steal data or user credentials, access control attacks often overcome or bypass access control mechanisms. Adversaries can securely circumvent access control by signing in as the authorised user and accessing his or her resources by gathering the latter. The attackers then try to change the information in the system such that it is no longer accurate</w:t>
      </w:r>
      <w:r w:rsidR="00250284" w:rsidRPr="00D23046">
        <w:rPr>
          <w:rFonts w:cs="Times New Roman"/>
        </w:rPr>
        <w:t xml:space="preserve"> (CISSP Prep: Mitigating access control attacks - Infosec Resources, 2019)</w:t>
      </w:r>
      <w:r w:rsidR="001E4B08" w:rsidRPr="00D23046">
        <w:rPr>
          <w:rFonts w:cs="Times New Roman"/>
        </w:rPr>
        <w:t>.</w:t>
      </w:r>
    </w:p>
    <w:p w14:paraId="6539D5B5" w14:textId="1E5998FA" w:rsidR="00D6485D" w:rsidRPr="00D23046" w:rsidRDefault="001E4B08" w:rsidP="00D6485D">
      <w:pPr>
        <w:pStyle w:val="Heading4"/>
        <w:rPr>
          <w:rFonts w:ascii="Times New Roman" w:hAnsi="Times New Roman" w:cs="Times New Roman"/>
        </w:rPr>
      </w:pPr>
      <w:r w:rsidRPr="00D23046">
        <w:rPr>
          <w:rFonts w:ascii="Times New Roman" w:hAnsi="Times New Roman" w:cs="Times New Roman"/>
        </w:rPr>
        <w:t>Risks</w:t>
      </w:r>
    </w:p>
    <w:p w14:paraId="2A23A668" w14:textId="61AB8DE5" w:rsidR="00D6485D" w:rsidRPr="00D23046" w:rsidRDefault="00383CD8" w:rsidP="001E4B08">
      <w:pPr>
        <w:rPr>
          <w:rFonts w:cs="Times New Roman"/>
          <w:shd w:val="clear" w:color="auto" w:fill="FFFFFF"/>
        </w:rPr>
      </w:pPr>
      <w:r w:rsidRPr="00D23046">
        <w:rPr>
          <w:rFonts w:cs="Times New Roman"/>
        </w:rPr>
        <w:t xml:space="preserve">Broken access control is number 1 in the OWASP Top 10 security risks 2021(OWASP Top 10:2021, 2021). </w:t>
      </w:r>
      <w:r w:rsidR="00250284" w:rsidRPr="00D23046">
        <w:rPr>
          <w:rFonts w:cs="Times New Roman"/>
        </w:rPr>
        <w:t xml:space="preserve">Vertical privilege escalation occurs when a user gains access to functionality that they are not authorised to utilise (Academy, 2021). </w:t>
      </w:r>
      <w:r w:rsidRPr="00D23046">
        <w:rPr>
          <w:rFonts w:cs="Times New Roman"/>
        </w:rPr>
        <w:t xml:space="preserve">For example, a staff member </w:t>
      </w:r>
      <w:r w:rsidR="00D23046" w:rsidRPr="00D23046">
        <w:rPr>
          <w:rFonts w:cs="Times New Roman"/>
        </w:rPr>
        <w:t>can</w:t>
      </w:r>
      <w:r w:rsidRPr="00D23046">
        <w:rPr>
          <w:rFonts w:cs="Times New Roman"/>
        </w:rPr>
        <w:t xml:space="preserve"> edit </w:t>
      </w:r>
      <w:r w:rsidR="00D23046" w:rsidRPr="00D23046">
        <w:rPr>
          <w:rFonts w:cs="Times New Roman"/>
        </w:rPr>
        <w:t xml:space="preserve">the </w:t>
      </w:r>
      <w:r w:rsidRPr="00D23046">
        <w:rPr>
          <w:rFonts w:cs="Times New Roman"/>
        </w:rPr>
        <w:t xml:space="preserve">material of other staff members. </w:t>
      </w:r>
      <w:r w:rsidR="00365919" w:rsidRPr="00D23046">
        <w:rPr>
          <w:rFonts w:cs="Times New Roman"/>
        </w:rPr>
        <w:t>Metadata could be manipulated, by an attacker by replaying or tampering with a JSON Web Token (JWT) access control token, or a cookie or hidden field manipulated to elevate privileges or abusing JWT invalidation</w:t>
      </w:r>
      <w:r w:rsidR="001E4B08" w:rsidRPr="00D23046">
        <w:rPr>
          <w:rFonts w:cs="Times New Roman"/>
        </w:rPr>
        <w:t xml:space="preserve"> (A01 Broken Access Control - OWASP Top 10:2021, 2021)</w:t>
      </w:r>
      <w:r w:rsidR="00365919" w:rsidRPr="00D23046">
        <w:rPr>
          <w:rFonts w:cs="Times New Roman"/>
        </w:rPr>
        <w:t xml:space="preserve">. </w:t>
      </w:r>
      <w:r w:rsidR="00832BF4" w:rsidRPr="00D23046">
        <w:rPr>
          <w:rFonts w:cs="Times New Roman"/>
        </w:rPr>
        <w:t>If passwords are not required to be long and have varying character</w:t>
      </w:r>
      <w:r w:rsidR="00D23046" w:rsidRPr="00D23046">
        <w:rPr>
          <w:rFonts w:cs="Times New Roman"/>
        </w:rPr>
        <w:t>s</w:t>
      </w:r>
      <w:r w:rsidR="00832BF4" w:rsidRPr="00D23046">
        <w:rPr>
          <w:rFonts w:cs="Times New Roman"/>
        </w:rPr>
        <w:t>, they are not salted randomly or hashed</w:t>
      </w:r>
      <w:r w:rsidR="00244BC2" w:rsidRPr="00D23046">
        <w:rPr>
          <w:rFonts w:cs="Times New Roman"/>
        </w:rPr>
        <w:t xml:space="preserve"> </w:t>
      </w:r>
      <w:r w:rsidR="00832BF4" w:rsidRPr="00D23046">
        <w:rPr>
          <w:rFonts w:cs="Times New Roman"/>
        </w:rPr>
        <w:t>potential hackers can attack and gain control of accounts on the website</w:t>
      </w:r>
      <w:r w:rsidR="00244BC2" w:rsidRPr="00D23046">
        <w:rPr>
          <w:rFonts w:cs="Times New Roman"/>
        </w:rPr>
        <w:t xml:space="preserve"> (L, 2020)</w:t>
      </w:r>
      <w:r w:rsidR="00832BF4" w:rsidRPr="00D23046">
        <w:rPr>
          <w:rFonts w:cs="Times New Roman"/>
        </w:rPr>
        <w:t>.</w:t>
      </w:r>
      <w:r w:rsidR="00732CF2" w:rsidRPr="00D23046">
        <w:rPr>
          <w:rFonts w:cs="Times New Roman"/>
        </w:rPr>
        <w:t xml:space="preserve"> SQL injections can be used to gain access to user accounts (Using SQL Injection to Bypass Authentication, 2021).</w:t>
      </w:r>
    </w:p>
    <w:p w14:paraId="236EAFED" w14:textId="77777777" w:rsidR="00D6485D" w:rsidRPr="00D23046" w:rsidRDefault="00D6485D" w:rsidP="00D6485D">
      <w:pPr>
        <w:pStyle w:val="Heading4"/>
        <w:rPr>
          <w:rFonts w:ascii="Times New Roman" w:hAnsi="Times New Roman" w:cs="Times New Roman"/>
        </w:rPr>
      </w:pPr>
      <w:r w:rsidRPr="00D23046">
        <w:rPr>
          <w:rFonts w:ascii="Times New Roman" w:hAnsi="Times New Roman" w:cs="Times New Roman"/>
        </w:rPr>
        <w:t>Solution</w:t>
      </w:r>
    </w:p>
    <w:p w14:paraId="448EF3BC" w14:textId="0706C571" w:rsidR="001E4B08" w:rsidRPr="00D23046" w:rsidRDefault="00D23046" w:rsidP="00F817DF">
      <w:pPr>
        <w:rPr>
          <w:rFonts w:cs="Times New Roman"/>
        </w:rPr>
      </w:pPr>
      <w:r w:rsidRPr="00D23046">
        <w:rPr>
          <w:rFonts w:cs="Times New Roman"/>
        </w:rPr>
        <w:t xml:space="preserve">A </w:t>
      </w:r>
      <w:r w:rsidR="00365919" w:rsidRPr="00D23046">
        <w:rPr>
          <w:rFonts w:cs="Times New Roman"/>
        </w:rPr>
        <w:t>Log should be kept for access control failures, alert admins when appropriate.</w:t>
      </w:r>
      <w:r w:rsidR="001E4B08" w:rsidRPr="00D23046">
        <w:rPr>
          <w:rFonts w:cs="Times New Roman"/>
        </w:rPr>
        <w:t xml:space="preserve"> Rate limit API and controller access should be implemented to minimize the harm from automated attack tooling. After logging out, stateful session IDs should be invalidated on the server. Stateless JWT tokens should be short-lived to reduce an attacker's window of opportunity (A01 Broken Access Control - OWASP Top 10:2021, 2021). Access rights should be approved/documented when changing roles, and they should be removed across all systems for any departures as soon as possible. Finally, as part of a security governance process, access rights should be evaluated and updated </w:t>
      </w:r>
      <w:r w:rsidRPr="00D23046">
        <w:rPr>
          <w:rFonts w:cs="Times New Roman"/>
        </w:rPr>
        <w:t>regularly</w:t>
      </w:r>
      <w:r w:rsidR="001E4B08" w:rsidRPr="00D23046">
        <w:rPr>
          <w:rFonts w:cs="Times New Roman"/>
        </w:rPr>
        <w:t xml:space="preserve"> (McGregor, 2016).</w:t>
      </w:r>
      <w:r w:rsidR="00383CD8" w:rsidRPr="00D23046">
        <w:rPr>
          <w:rFonts w:cs="Times New Roman"/>
        </w:rPr>
        <w:t xml:space="preserve"> Access should be denied by default unless a resource is designed to be publicly accessible (Academy, 2021).</w:t>
      </w:r>
      <w:r w:rsidR="00732CF2" w:rsidRPr="00D23046">
        <w:rPr>
          <w:rFonts w:cs="Times New Roman"/>
        </w:rPr>
        <w:t xml:space="preserve"> SQL or XSS injections may be prevented by Using LIMIT and other SQL controls, as well as affirmative server-side input validation, escaping special characters utilising the interpreter's unique escape syntax (A03 Injection - OWASP Top 10:2021, 2021).</w:t>
      </w:r>
    </w:p>
    <w:p w14:paraId="3D5AD730" w14:textId="64119067" w:rsidR="00383CD8" w:rsidRPr="00D23046" w:rsidRDefault="00383CD8" w:rsidP="001E4B08">
      <w:pPr>
        <w:rPr>
          <w:rFonts w:cs="Times New Roman"/>
        </w:rPr>
      </w:pPr>
    </w:p>
    <w:p w14:paraId="10DDB12A" w14:textId="675DC3CF" w:rsidR="00383CD8" w:rsidRPr="00D23046" w:rsidRDefault="00383CD8" w:rsidP="00383CD8">
      <w:pPr>
        <w:pStyle w:val="Heading3"/>
        <w:rPr>
          <w:rFonts w:ascii="Times New Roman" w:hAnsi="Times New Roman" w:cs="Times New Roman"/>
        </w:rPr>
      </w:pPr>
      <w:r w:rsidRPr="00D23046">
        <w:rPr>
          <w:rFonts w:ascii="Times New Roman" w:hAnsi="Times New Roman" w:cs="Times New Roman"/>
        </w:rPr>
        <w:t>Rest API</w:t>
      </w:r>
    </w:p>
    <w:p w14:paraId="132DBC1C" w14:textId="5A36CDC4" w:rsidR="00383CD8" w:rsidRPr="00D23046" w:rsidRDefault="00E03D6A" w:rsidP="00383CD8">
      <w:pPr>
        <w:rPr>
          <w:rFonts w:cs="Times New Roman"/>
        </w:rPr>
      </w:pPr>
      <w:r w:rsidRPr="00D23046">
        <w:rPr>
          <w:rFonts w:cs="Times New Roman"/>
        </w:rPr>
        <w:t>An API, or application programming interface, is a collection of rules that specify how programmes and devices may communicate with one another</w:t>
      </w:r>
      <w:r w:rsidRPr="00D23046">
        <w:rPr>
          <w:rFonts w:cs="Times New Roman"/>
          <w:color w:val="000000"/>
          <w:shd w:val="clear" w:color="auto" w:fill="FFFFFF"/>
        </w:rPr>
        <w:t xml:space="preserve"> (rest-</w:t>
      </w:r>
      <w:proofErr w:type="spellStart"/>
      <w:r w:rsidRPr="00D23046">
        <w:rPr>
          <w:rFonts w:cs="Times New Roman"/>
          <w:color w:val="000000"/>
          <w:shd w:val="clear" w:color="auto" w:fill="FFFFFF"/>
        </w:rPr>
        <w:t>apis</w:t>
      </w:r>
      <w:proofErr w:type="spellEnd"/>
      <w:r w:rsidRPr="00D23046">
        <w:rPr>
          <w:rFonts w:cs="Times New Roman"/>
          <w:color w:val="000000"/>
          <w:shd w:val="clear" w:color="auto" w:fill="FFFFFF"/>
        </w:rPr>
        <w:t>, 2021)</w:t>
      </w:r>
      <w:r w:rsidRPr="00D23046">
        <w:rPr>
          <w:rFonts w:cs="Times New Roman"/>
        </w:rPr>
        <w:t xml:space="preserve">. </w:t>
      </w:r>
      <w:r w:rsidR="00F817DF" w:rsidRPr="00D23046">
        <w:rPr>
          <w:rFonts w:cs="Times New Roman"/>
        </w:rPr>
        <w:t xml:space="preserve">Major data breaches are caused </w:t>
      </w:r>
      <w:r w:rsidR="00D23046" w:rsidRPr="00D23046">
        <w:rPr>
          <w:rFonts w:cs="Times New Roman"/>
        </w:rPr>
        <w:t>by</w:t>
      </w:r>
      <w:r w:rsidR="00F817DF" w:rsidRPr="00D23046">
        <w:rPr>
          <w:rFonts w:cs="Times New Roman"/>
        </w:rPr>
        <w:t xml:space="preserve"> APIs that are broken, exposed, or hacked</w:t>
      </w:r>
      <w:r w:rsidR="003332A7" w:rsidRPr="00D23046">
        <w:rPr>
          <w:rFonts w:cs="Times New Roman"/>
        </w:rPr>
        <w:t xml:space="preserve"> </w:t>
      </w:r>
      <w:r w:rsidR="003332A7" w:rsidRPr="00D23046">
        <w:rPr>
          <w:rFonts w:cs="Times New Roman"/>
          <w:color w:val="000000"/>
          <w:shd w:val="clear" w:color="auto" w:fill="FFFFFF"/>
        </w:rPr>
        <w:t>(API security, 2019)</w:t>
      </w:r>
      <w:r w:rsidR="00F817DF" w:rsidRPr="00D23046">
        <w:rPr>
          <w:rFonts w:cs="Times New Roman"/>
        </w:rPr>
        <w:t>.</w:t>
      </w:r>
    </w:p>
    <w:p w14:paraId="5CC27A28" w14:textId="5C9644D4" w:rsidR="00383CD8" w:rsidRPr="00D23046" w:rsidRDefault="00383CD8" w:rsidP="00383CD8">
      <w:pPr>
        <w:pStyle w:val="Heading4"/>
        <w:rPr>
          <w:rFonts w:ascii="Times New Roman" w:hAnsi="Times New Roman" w:cs="Times New Roman"/>
        </w:rPr>
      </w:pPr>
      <w:r w:rsidRPr="00D23046">
        <w:rPr>
          <w:rFonts w:ascii="Times New Roman" w:hAnsi="Times New Roman" w:cs="Times New Roman"/>
        </w:rPr>
        <w:t>Risks</w:t>
      </w:r>
    </w:p>
    <w:p w14:paraId="0BDB5DDF" w14:textId="0380B3D8" w:rsidR="00383CD8" w:rsidRPr="00D23046" w:rsidRDefault="003332A7" w:rsidP="00383CD8">
      <w:pPr>
        <w:rPr>
          <w:rFonts w:cs="Times New Roman"/>
        </w:rPr>
      </w:pPr>
      <w:r w:rsidRPr="00D23046">
        <w:rPr>
          <w:rFonts w:cs="Times New Roman"/>
        </w:rPr>
        <w:t xml:space="preserve">Rest </w:t>
      </w:r>
      <w:r w:rsidR="00C741CF" w:rsidRPr="00D23046">
        <w:rPr>
          <w:rFonts w:cs="Times New Roman"/>
        </w:rPr>
        <w:t>APIs</w:t>
      </w:r>
      <w:r w:rsidRPr="00D23046">
        <w:rPr>
          <w:rFonts w:cs="Times New Roman"/>
        </w:rPr>
        <w:t xml:space="preserve"> are venerable to </w:t>
      </w:r>
      <w:proofErr w:type="spellStart"/>
      <w:r w:rsidRPr="00D23046">
        <w:rPr>
          <w:rFonts w:cs="Times New Roman"/>
        </w:rPr>
        <w:t>MiTM</w:t>
      </w:r>
      <w:proofErr w:type="spellEnd"/>
      <w:r w:rsidRPr="00D23046">
        <w:rPr>
          <w:rFonts w:cs="Times New Roman"/>
        </w:rPr>
        <w:t xml:space="preserve"> (Man-in-the-Middle) Attacks a hostile </w:t>
      </w:r>
      <w:r w:rsidR="00CF575E" w:rsidRPr="00D23046">
        <w:rPr>
          <w:rFonts w:cs="Times New Roman"/>
        </w:rPr>
        <w:t>third-party</w:t>
      </w:r>
      <w:r w:rsidRPr="00D23046">
        <w:rPr>
          <w:rFonts w:cs="Times New Roman"/>
        </w:rPr>
        <w:t xml:space="preserve"> intercepts mobile API traffic, data scraping could be applied on rest </w:t>
      </w:r>
      <w:proofErr w:type="gramStart"/>
      <w:r w:rsidRPr="00D23046">
        <w:rPr>
          <w:rFonts w:cs="Times New Roman"/>
        </w:rPr>
        <w:t>API’s</w:t>
      </w:r>
      <w:proofErr w:type="gramEnd"/>
      <w:r w:rsidRPr="00D23046">
        <w:rPr>
          <w:rFonts w:cs="Times New Roman"/>
        </w:rPr>
        <w:t xml:space="preserve"> as API gateways are typically ineffective against API scraping bots, which imitate legitimate app traffic and employ the proper API protocols, keys, and authentication. Malicious actors try to access another service or mobile application using login credentials (username/password combinations) acquired from a data breach against an organisation by credential surfing, a copy</w:t>
      </w:r>
      <w:r w:rsidR="00C741CF" w:rsidRPr="00D23046">
        <w:rPr>
          <w:rFonts w:cs="Times New Roman"/>
        </w:rPr>
        <w:t xml:space="preserve"> or</w:t>
      </w:r>
      <w:r w:rsidRPr="00D23046">
        <w:rPr>
          <w:rFonts w:cs="Times New Roman"/>
        </w:rPr>
        <w:t xml:space="preserve"> App </w:t>
      </w:r>
      <w:r w:rsidR="00C741CF" w:rsidRPr="00D23046">
        <w:rPr>
          <w:rFonts w:cs="Times New Roman"/>
        </w:rPr>
        <w:t>i</w:t>
      </w:r>
      <w:r w:rsidRPr="00D23046">
        <w:rPr>
          <w:rFonts w:cs="Times New Roman"/>
        </w:rPr>
        <w:t>mpersonation</w:t>
      </w:r>
      <w:r w:rsidR="00C741CF" w:rsidRPr="00D23046">
        <w:rPr>
          <w:rFonts w:cs="Times New Roman"/>
        </w:rPr>
        <w:t xml:space="preserve"> could be used to target a person for their information and DoS and DDoS Attacks can be used to bring the targeted application down, or at least make it unusable (Stewart, 2020).</w:t>
      </w:r>
      <w:r w:rsidR="003C2DB5" w:rsidRPr="00D23046">
        <w:rPr>
          <w:rFonts w:cs="Times New Roman"/>
        </w:rPr>
        <w:t xml:space="preserve"> Incorrectly using HTTPS can cause a connection to be intercepted (</w:t>
      </w:r>
      <w:proofErr w:type="spellStart"/>
      <w:r w:rsidR="003C2DB5" w:rsidRPr="00D23046">
        <w:rPr>
          <w:rFonts w:cs="Times New Roman"/>
        </w:rPr>
        <w:t>Schöne</w:t>
      </w:r>
      <w:proofErr w:type="spellEnd"/>
      <w:r w:rsidR="003C2DB5" w:rsidRPr="00D23046">
        <w:rPr>
          <w:rFonts w:cs="Times New Roman"/>
        </w:rPr>
        <w:t>, 2017).</w:t>
      </w:r>
    </w:p>
    <w:p w14:paraId="2A6EA346" w14:textId="05A76C7F" w:rsidR="00383CD8" w:rsidRPr="00D23046" w:rsidRDefault="00383CD8" w:rsidP="00383CD8">
      <w:pPr>
        <w:pStyle w:val="Heading4"/>
        <w:rPr>
          <w:rFonts w:ascii="Times New Roman" w:hAnsi="Times New Roman" w:cs="Times New Roman"/>
        </w:rPr>
      </w:pPr>
      <w:r w:rsidRPr="00D23046">
        <w:rPr>
          <w:rFonts w:ascii="Times New Roman" w:hAnsi="Times New Roman" w:cs="Times New Roman"/>
        </w:rPr>
        <w:lastRenderedPageBreak/>
        <w:t>Solutions</w:t>
      </w:r>
    </w:p>
    <w:p w14:paraId="79243293" w14:textId="31FF277B" w:rsidR="003C2DB5" w:rsidRPr="00D23046" w:rsidRDefault="00C741CF" w:rsidP="00233458">
      <w:pPr>
        <w:rPr>
          <w:rFonts w:cs="Times New Roman"/>
        </w:rPr>
      </w:pPr>
      <w:r w:rsidRPr="00D23046">
        <w:rPr>
          <w:rFonts w:cs="Times New Roman"/>
        </w:rPr>
        <w:t xml:space="preserve">Traffic can be authenticated, as well as regulate and monitor how an APIs is utilised, by using API gateway and setting limitations for how frequently </w:t>
      </w:r>
      <w:r w:rsidR="00346988" w:rsidRPr="00D23046">
        <w:rPr>
          <w:rFonts w:cs="Times New Roman"/>
        </w:rPr>
        <w:t>an</w:t>
      </w:r>
      <w:r w:rsidRPr="00D23046">
        <w:rPr>
          <w:rFonts w:cs="Times New Roman"/>
        </w:rPr>
        <w:t xml:space="preserve"> API may be used and track</w:t>
      </w:r>
      <w:r w:rsidR="00D23046" w:rsidRPr="00D23046">
        <w:rPr>
          <w:rFonts w:cs="Times New Roman"/>
        </w:rPr>
        <w:t>ing</w:t>
      </w:r>
      <w:r w:rsidRPr="00D23046">
        <w:rPr>
          <w:rFonts w:cs="Times New Roman"/>
        </w:rPr>
        <w:t xml:space="preserve"> its usage over time can prevent it from being abused or overrun (API security, 2019)</w:t>
      </w:r>
      <w:r w:rsidR="00346988" w:rsidRPr="00D23046">
        <w:rPr>
          <w:rFonts w:cs="Times New Roman"/>
        </w:rPr>
        <w:t xml:space="preserve"> and (</w:t>
      </w:r>
      <w:proofErr w:type="spellStart"/>
      <w:r w:rsidR="00346988" w:rsidRPr="00D23046">
        <w:rPr>
          <w:rFonts w:cs="Times New Roman"/>
        </w:rPr>
        <w:t>Schöne</w:t>
      </w:r>
      <w:proofErr w:type="spellEnd"/>
      <w:r w:rsidR="00346988" w:rsidRPr="00D23046">
        <w:rPr>
          <w:rFonts w:cs="Times New Roman"/>
        </w:rPr>
        <w:t>, 2017)</w:t>
      </w:r>
      <w:r w:rsidRPr="00D23046">
        <w:rPr>
          <w:rFonts w:cs="Times New Roman"/>
        </w:rPr>
        <w:t>.</w:t>
      </w:r>
      <w:r w:rsidR="003C2DB5" w:rsidRPr="00D23046">
        <w:rPr>
          <w:rFonts w:cs="Times New Roman"/>
        </w:rPr>
        <w:t xml:space="preserve"> </w:t>
      </w:r>
      <w:r w:rsidR="00346988" w:rsidRPr="00D23046">
        <w:rPr>
          <w:rFonts w:cs="Times New Roman"/>
        </w:rPr>
        <w:t xml:space="preserve">The mentioned </w:t>
      </w:r>
      <w:r w:rsidR="00D23046" w:rsidRPr="00D23046">
        <w:rPr>
          <w:rFonts w:cs="Times New Roman"/>
        </w:rPr>
        <w:t>being</w:t>
      </w:r>
      <w:r w:rsidR="00346988" w:rsidRPr="00D23046">
        <w:rPr>
          <w:rFonts w:cs="Times New Roman"/>
        </w:rPr>
        <w:t xml:space="preserve"> used against DoS and DDoS Attacks (</w:t>
      </w:r>
      <w:proofErr w:type="spellStart"/>
      <w:r w:rsidR="00346988" w:rsidRPr="00D23046">
        <w:rPr>
          <w:rFonts w:cs="Times New Roman"/>
        </w:rPr>
        <w:t>Schöne</w:t>
      </w:r>
      <w:proofErr w:type="spellEnd"/>
      <w:r w:rsidR="00346988" w:rsidRPr="00D23046">
        <w:rPr>
          <w:rFonts w:cs="Times New Roman"/>
        </w:rPr>
        <w:t xml:space="preserve">, 2017). </w:t>
      </w:r>
      <w:r w:rsidR="003C2DB5" w:rsidRPr="00D23046">
        <w:rPr>
          <w:rFonts w:cs="Times New Roman"/>
        </w:rPr>
        <w:t xml:space="preserve">Encryption could be used to make sure the correct users are using modifying data and tokens could be </w:t>
      </w:r>
      <w:r w:rsidR="00346988" w:rsidRPr="00D23046">
        <w:rPr>
          <w:rFonts w:cs="Times New Roman"/>
        </w:rPr>
        <w:t>used</w:t>
      </w:r>
      <w:r w:rsidR="003C2DB5" w:rsidRPr="00D23046">
        <w:rPr>
          <w:rFonts w:cs="Times New Roman"/>
        </w:rPr>
        <w:t xml:space="preserve"> to limit access to services (API security, 2019).</w:t>
      </w:r>
      <w:r w:rsidR="00346988" w:rsidRPr="00D23046">
        <w:rPr>
          <w:rFonts w:cs="Times New Roman"/>
        </w:rPr>
        <w:t xml:space="preserve"> </w:t>
      </w:r>
      <w:r w:rsidR="00CF575E" w:rsidRPr="00D23046">
        <w:rPr>
          <w:rFonts w:cs="Times New Roman"/>
        </w:rPr>
        <w:t>Thus,</w:t>
      </w:r>
      <w:r w:rsidR="00346988" w:rsidRPr="00D23046">
        <w:rPr>
          <w:rFonts w:cs="Times New Roman"/>
        </w:rPr>
        <w:t xml:space="preserve"> encryption would cause a hindrance to data scrapers and </w:t>
      </w:r>
      <w:proofErr w:type="spellStart"/>
      <w:r w:rsidR="00346988" w:rsidRPr="00D23046">
        <w:rPr>
          <w:rFonts w:cs="Times New Roman"/>
        </w:rPr>
        <w:t>MiTM</w:t>
      </w:r>
      <w:proofErr w:type="spellEnd"/>
      <w:r w:rsidR="00346988" w:rsidRPr="00D23046">
        <w:rPr>
          <w:rFonts w:cs="Times New Roman"/>
        </w:rPr>
        <w:t xml:space="preserve"> attacks.</w:t>
      </w:r>
    </w:p>
    <w:p w14:paraId="7062978B" w14:textId="77777777" w:rsidR="00CF575E" w:rsidRPr="00D23046" w:rsidRDefault="00CF575E" w:rsidP="00F817DF">
      <w:pPr>
        <w:pStyle w:val="Heading3"/>
        <w:rPr>
          <w:rFonts w:ascii="Times New Roman" w:hAnsi="Times New Roman" w:cs="Times New Roman"/>
        </w:rPr>
      </w:pPr>
    </w:p>
    <w:p w14:paraId="686E5285" w14:textId="1B2EE061" w:rsidR="00F817DF" w:rsidRPr="00D23046" w:rsidRDefault="00F817DF" w:rsidP="00F817DF">
      <w:pPr>
        <w:pStyle w:val="Heading3"/>
        <w:rPr>
          <w:rFonts w:ascii="Times New Roman" w:hAnsi="Times New Roman" w:cs="Times New Roman"/>
        </w:rPr>
      </w:pPr>
      <w:r w:rsidRPr="00D23046">
        <w:rPr>
          <w:rFonts w:ascii="Times New Roman" w:hAnsi="Times New Roman" w:cs="Times New Roman"/>
        </w:rPr>
        <w:t>Analytics and logging</w:t>
      </w:r>
    </w:p>
    <w:p w14:paraId="0DB6D3B4" w14:textId="5349191F" w:rsidR="006A2DE3" w:rsidRPr="00D23046" w:rsidRDefault="00E03D6A" w:rsidP="00DF1769">
      <w:pPr>
        <w:autoSpaceDE w:val="0"/>
        <w:autoSpaceDN w:val="0"/>
        <w:adjustRightInd w:val="0"/>
        <w:spacing w:after="0" w:line="240" w:lineRule="auto"/>
        <w:rPr>
          <w:rFonts w:cs="Times New Roman"/>
          <w:color w:val="212529"/>
        </w:rPr>
      </w:pPr>
      <w:r w:rsidRPr="00D23046">
        <w:rPr>
          <w:rFonts w:cs="Times New Roman"/>
          <w:color w:val="212529"/>
        </w:rPr>
        <w:t>Applications, operating systems, networks, and other components of a technological stack generate log files in real</w:t>
      </w:r>
      <w:r w:rsidR="00D23046" w:rsidRPr="00D23046">
        <w:rPr>
          <w:rFonts w:cs="Times New Roman"/>
          <w:color w:val="212529"/>
        </w:rPr>
        <w:t>-</w:t>
      </w:r>
      <w:r w:rsidRPr="00D23046">
        <w:rPr>
          <w:rFonts w:cs="Times New Roman"/>
          <w:color w:val="212529"/>
        </w:rPr>
        <w:t xml:space="preserve">time. Depending on the extent of technology involved in the review, log analysis might entail a huge </w:t>
      </w:r>
      <w:r w:rsidRPr="00D23046">
        <w:rPr>
          <w:rFonts w:cs="Times New Roman"/>
        </w:rPr>
        <w:t>quantity of data. Analysts can search for trends or irregularities in log entries that could suggest possible problems with a web server or websites, such as system-related difficulties or security vulnerabilities</w:t>
      </w:r>
      <w:r w:rsidR="00FA01D7" w:rsidRPr="00D23046">
        <w:rPr>
          <w:rFonts w:cs="Times New Roman"/>
        </w:rPr>
        <w:t xml:space="preserve"> (What is Log Analysis? Uses Cases </w:t>
      </w:r>
      <w:proofErr w:type="gramStart"/>
      <w:r w:rsidR="00FA01D7" w:rsidRPr="00D23046">
        <w:rPr>
          <w:rFonts w:cs="Times New Roman"/>
        </w:rPr>
        <w:t>For</w:t>
      </w:r>
      <w:proofErr w:type="gramEnd"/>
      <w:r w:rsidR="00FA01D7" w:rsidRPr="00D23046">
        <w:rPr>
          <w:rFonts w:cs="Times New Roman"/>
        </w:rPr>
        <w:t xml:space="preserve"> Digital Performance, 2020)</w:t>
      </w:r>
      <w:r w:rsidRPr="00D23046">
        <w:rPr>
          <w:rFonts w:cs="Times New Roman"/>
        </w:rPr>
        <w:t>.</w:t>
      </w:r>
    </w:p>
    <w:p w14:paraId="571DFCD0" w14:textId="77777777" w:rsidR="00F817DF" w:rsidRPr="00D23046" w:rsidRDefault="00F817DF" w:rsidP="00F817DF">
      <w:pPr>
        <w:pStyle w:val="Heading4"/>
        <w:rPr>
          <w:rFonts w:ascii="Times New Roman" w:hAnsi="Times New Roman" w:cs="Times New Roman"/>
        </w:rPr>
      </w:pPr>
      <w:r w:rsidRPr="00D23046">
        <w:rPr>
          <w:rFonts w:ascii="Times New Roman" w:hAnsi="Times New Roman" w:cs="Times New Roman"/>
        </w:rPr>
        <w:t>Risks</w:t>
      </w:r>
    </w:p>
    <w:p w14:paraId="347894A0" w14:textId="0DC4EC86" w:rsidR="00F817DF" w:rsidRPr="00D23046" w:rsidRDefault="00FA01D7" w:rsidP="00F817DF">
      <w:pPr>
        <w:rPr>
          <w:rFonts w:cs="Times New Roman"/>
        </w:rPr>
      </w:pPr>
      <w:r w:rsidRPr="00D23046">
        <w:rPr>
          <w:rFonts w:cs="Times New Roman"/>
        </w:rPr>
        <w:t>Inadequate logging and monitoring affect the entire IT infrastructure, not simply the web application that is visible to the public. While insufficient logging and monitoring is too abstract to constitute a direct attack vector, it has an impact on breach discovery and reaction</w:t>
      </w:r>
      <w:r w:rsidR="00807F44" w:rsidRPr="00D23046">
        <w:rPr>
          <w:rFonts w:cs="Times New Roman"/>
        </w:rPr>
        <w:t xml:space="preserve"> (Security Logging and Monitoring Failures Practical Overview | OWASP Top 10 | Exploits and Solutions, 2021)</w:t>
      </w:r>
      <w:r w:rsidRPr="00D23046">
        <w:rPr>
          <w:rFonts w:cs="Times New Roman"/>
        </w:rPr>
        <w:t>.</w:t>
      </w:r>
      <w:r w:rsidR="00807F44" w:rsidRPr="00D23046">
        <w:rPr>
          <w:rFonts w:cs="Times New Roman"/>
        </w:rPr>
        <w:t xml:space="preserve"> A website can be venerable if Logins, unsuccessful logins, and high-value transactions are not reported as auditable events. Warnings and errors provide no, insufficient, or ambiguous log messages. Suspicious behaviour is not tracked in the logs of apps and APIs. Only local logs are kept. There are no appropriate alerting levels in place, and response escalation systems are ineffective. The application cannot detect, escalate, or warn for active assaults in real-time or near real-time, therefore penetration testing and scans by dynamic application security testing tools do not generate alarms (A09 Security Logging and Monitoring Failures - OWASP Top 10:2021, 2021).</w:t>
      </w:r>
    </w:p>
    <w:p w14:paraId="10EA8888" w14:textId="77777777" w:rsidR="00F817DF" w:rsidRPr="00D23046" w:rsidRDefault="00F817DF" w:rsidP="00F817DF">
      <w:pPr>
        <w:pStyle w:val="Heading4"/>
        <w:rPr>
          <w:rFonts w:ascii="Times New Roman" w:hAnsi="Times New Roman" w:cs="Times New Roman"/>
        </w:rPr>
      </w:pPr>
      <w:r w:rsidRPr="00D23046">
        <w:rPr>
          <w:rFonts w:ascii="Times New Roman" w:hAnsi="Times New Roman" w:cs="Times New Roman"/>
        </w:rPr>
        <w:t>Solutions</w:t>
      </w:r>
    </w:p>
    <w:p w14:paraId="050541D4" w14:textId="0AC3AAC5" w:rsidR="0083102A" w:rsidRPr="00D23046" w:rsidRDefault="00807F44" w:rsidP="00233458">
      <w:pPr>
        <w:rPr>
          <w:rFonts w:eastAsiaTheme="majorEastAsia" w:cs="Times New Roman"/>
          <w:color w:val="2F5496" w:themeColor="accent1" w:themeShade="BF"/>
          <w:sz w:val="26"/>
          <w:szCs w:val="26"/>
        </w:rPr>
      </w:pPr>
      <w:r w:rsidRPr="00D23046">
        <w:rPr>
          <w:rFonts w:cs="Times New Roman"/>
        </w:rPr>
        <w:t xml:space="preserve">These hazards can be reduced by implementing any or </w:t>
      </w:r>
      <w:proofErr w:type="gramStart"/>
      <w:r w:rsidRPr="00D23046">
        <w:rPr>
          <w:rFonts w:cs="Times New Roman"/>
        </w:rPr>
        <w:t>all of</w:t>
      </w:r>
      <w:proofErr w:type="gramEnd"/>
      <w:r w:rsidRPr="00D23046">
        <w:rPr>
          <w:rFonts w:cs="Times New Roman"/>
        </w:rPr>
        <w:t xml:space="preserve"> the </w:t>
      </w:r>
      <w:r w:rsidR="0031470A" w:rsidRPr="00D23046">
        <w:rPr>
          <w:rFonts w:cs="Times New Roman"/>
        </w:rPr>
        <w:t xml:space="preserve">following </w:t>
      </w:r>
      <w:r w:rsidRPr="00D23046">
        <w:rPr>
          <w:rFonts w:cs="Times New Roman"/>
        </w:rPr>
        <w:t xml:space="preserve">controls. Ensure that all login, access control, and server-side input validation failures can be logged with enough user context to identify suspicious or malicious accounts, that log data is encoded correctly to prevent injections or attacks on the logging or monitoring systems, and that log data is encoded correctly to prevent injections or attacks on the logging or monitoring systems. Ensure that high-value operations, such as append-only database tables or equivalent, have an audit trail with integrity controls to prevent tampering or deletion, and that suspicious activity </w:t>
      </w:r>
      <w:r w:rsidR="00D23046" w:rsidRPr="00D23046">
        <w:rPr>
          <w:rFonts w:cs="Times New Roman"/>
        </w:rPr>
        <w:t>is</w:t>
      </w:r>
      <w:r w:rsidRPr="00D23046">
        <w:rPr>
          <w:rFonts w:cs="Times New Roman"/>
        </w:rPr>
        <w:t xml:space="preserve"> noticed and responded to immediately. Create or establish a strategy for responding to and recovering from an incident</w:t>
      </w:r>
      <w:r w:rsidR="00B51712" w:rsidRPr="00D23046">
        <w:rPr>
          <w:rFonts w:cs="Times New Roman"/>
        </w:rPr>
        <w:t xml:space="preserve"> (A09 Security Logging and Monitoring Failures - OWASP Top 10:2021, 2021)</w:t>
      </w:r>
      <w:r w:rsidRPr="00D23046">
        <w:rPr>
          <w:rFonts w:cs="Times New Roman"/>
        </w:rPr>
        <w:t xml:space="preserve">. </w:t>
      </w:r>
      <w:r w:rsidR="007A1600" w:rsidRPr="00D23046">
        <w:rPr>
          <w:rFonts w:cs="Times New Roman"/>
        </w:rPr>
        <w:br w:type="page"/>
      </w:r>
    </w:p>
    <w:p w14:paraId="7CFEB93D" w14:textId="671B7820" w:rsidR="0083102A" w:rsidRPr="00D23046" w:rsidRDefault="0083102A" w:rsidP="0083102A">
      <w:pPr>
        <w:pStyle w:val="Heading1"/>
        <w:rPr>
          <w:rFonts w:ascii="Times New Roman" w:hAnsi="Times New Roman" w:cs="Times New Roman"/>
        </w:rPr>
      </w:pPr>
      <w:r w:rsidRPr="00D23046">
        <w:rPr>
          <w:rFonts w:ascii="Times New Roman" w:hAnsi="Times New Roman" w:cs="Times New Roman"/>
        </w:rPr>
        <w:lastRenderedPageBreak/>
        <w:t>Implementation details</w:t>
      </w:r>
    </w:p>
    <w:p w14:paraId="3786E4B9" w14:textId="463C5B4B" w:rsidR="00514FDE" w:rsidRPr="00D23046" w:rsidRDefault="00514FDE" w:rsidP="00233458">
      <w:pPr>
        <w:rPr>
          <w:rFonts w:cs="Times New Roman"/>
        </w:rPr>
      </w:pPr>
      <w:r w:rsidRPr="00D23046">
        <w:rPr>
          <w:rFonts w:cs="Times New Roman"/>
        </w:rPr>
        <w:t xml:space="preserve">The Website was designed for the client by keeping the </w:t>
      </w:r>
      <w:r w:rsidR="00233458" w:rsidRPr="00D23046">
        <w:rPr>
          <w:rFonts w:cs="Times New Roman"/>
        </w:rPr>
        <w:t xml:space="preserve">client’s requirements, </w:t>
      </w:r>
      <w:r w:rsidRPr="00D23046">
        <w:rPr>
          <w:rFonts w:cs="Times New Roman"/>
        </w:rPr>
        <w:t>mentioned security issues</w:t>
      </w:r>
      <w:r w:rsidR="00233458" w:rsidRPr="00D23046">
        <w:rPr>
          <w:rFonts w:cs="Times New Roman"/>
        </w:rPr>
        <w:t xml:space="preserve"> and the OWASP top ten web application security risks </w:t>
      </w:r>
      <w:r w:rsidR="00233458" w:rsidRPr="00D23046">
        <w:rPr>
          <w:rFonts w:cs="Times New Roman"/>
          <w:color w:val="000000"/>
          <w:shd w:val="clear" w:color="auto" w:fill="FFFFFF"/>
        </w:rPr>
        <w:t>(OWASP Top 10:2021, 2021)</w:t>
      </w:r>
      <w:r w:rsidR="00233458" w:rsidRPr="00D23046">
        <w:rPr>
          <w:rFonts w:cs="Times New Roman"/>
        </w:rPr>
        <w:t xml:space="preserve"> (see </w:t>
      </w:r>
      <w:r w:rsidR="00233458" w:rsidRPr="00D23046">
        <w:rPr>
          <w:rFonts w:cs="Times New Roman"/>
        </w:rPr>
        <w:fldChar w:fldCharType="begin"/>
      </w:r>
      <w:r w:rsidR="00233458" w:rsidRPr="00D23046">
        <w:rPr>
          <w:rFonts w:cs="Times New Roman"/>
        </w:rPr>
        <w:instrText xml:space="preserve"> REF _Ref89903239 \h </w:instrText>
      </w:r>
      <w:r w:rsidR="00233458" w:rsidRPr="00D23046">
        <w:rPr>
          <w:rFonts w:cs="Times New Roman"/>
        </w:rPr>
      </w:r>
      <w:r w:rsidR="00233458" w:rsidRPr="00D23046">
        <w:rPr>
          <w:rFonts w:cs="Times New Roman"/>
        </w:rPr>
        <w:instrText xml:space="preserve"> \* MERGEFORMAT </w:instrText>
      </w:r>
      <w:r w:rsidR="00233458" w:rsidRPr="00D23046">
        <w:rPr>
          <w:rFonts w:cs="Times New Roman"/>
        </w:rPr>
        <w:fldChar w:fldCharType="separate"/>
      </w:r>
      <w:r w:rsidR="00D23046" w:rsidRPr="00D23046">
        <w:rPr>
          <w:rFonts w:cs="Times New Roman"/>
        </w:rPr>
        <w:t xml:space="preserve">Table </w:t>
      </w:r>
      <w:r w:rsidR="00D23046">
        <w:rPr>
          <w:rFonts w:cs="Times New Roman"/>
          <w:noProof/>
        </w:rPr>
        <w:t>1</w:t>
      </w:r>
      <w:r w:rsidR="00D23046" w:rsidRPr="00D23046">
        <w:rPr>
          <w:rFonts w:cs="Times New Roman"/>
        </w:rPr>
        <w:t xml:space="preserve"> OWASP Top Ten Web Application Security Risks</w:t>
      </w:r>
      <w:r w:rsidR="00233458" w:rsidRPr="00D23046">
        <w:rPr>
          <w:rFonts w:cs="Times New Roman"/>
        </w:rPr>
        <w:fldChar w:fldCharType="end"/>
      </w:r>
      <w:r w:rsidR="00233458" w:rsidRPr="00D23046">
        <w:rPr>
          <w:rFonts w:cs="Times New Roman"/>
        </w:rPr>
        <w:t>)</w:t>
      </w:r>
      <w:r w:rsidRPr="00D23046">
        <w:rPr>
          <w:rFonts w:cs="Times New Roman"/>
        </w:rPr>
        <w:t xml:space="preserve"> in mind </w:t>
      </w:r>
      <w:r w:rsidR="00233458" w:rsidRPr="00D23046">
        <w:rPr>
          <w:rFonts w:cs="Times New Roman"/>
        </w:rPr>
        <w:t>to deliver a secure and reliable website to the client.</w:t>
      </w:r>
    </w:p>
    <w:tbl>
      <w:tblPr>
        <w:tblStyle w:val="ListTable4-Accent5"/>
        <w:tblW w:w="0" w:type="auto"/>
        <w:tblLook w:val="04A0" w:firstRow="1" w:lastRow="0" w:firstColumn="1" w:lastColumn="0" w:noHBand="0" w:noVBand="1"/>
      </w:tblPr>
      <w:tblGrid>
        <w:gridCol w:w="1723"/>
        <w:gridCol w:w="7199"/>
      </w:tblGrid>
      <w:tr w:rsidR="00514FDE" w:rsidRPr="00D23046" w14:paraId="089CCCA5" w14:textId="77777777" w:rsidTr="008B6533">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23" w:type="dxa"/>
            <w:shd w:val="clear" w:color="auto" w:fill="8EAADB" w:themeFill="accent1" w:themeFillTint="99"/>
          </w:tcPr>
          <w:p w14:paraId="4D01677F" w14:textId="77777777" w:rsidR="00514FDE" w:rsidRPr="00D23046" w:rsidRDefault="00514FDE" w:rsidP="008B6533">
            <w:pPr>
              <w:rPr>
                <w:rFonts w:cs="Times New Roman"/>
              </w:rPr>
            </w:pPr>
            <w:r w:rsidRPr="00D23046">
              <w:rPr>
                <w:rFonts w:cs="Times New Roman"/>
              </w:rPr>
              <w:t>Ranking 2021</w:t>
            </w:r>
          </w:p>
        </w:tc>
        <w:tc>
          <w:tcPr>
            <w:tcW w:w="7199" w:type="dxa"/>
            <w:shd w:val="clear" w:color="auto" w:fill="8EAADB" w:themeFill="accent1" w:themeFillTint="99"/>
          </w:tcPr>
          <w:p w14:paraId="49EC4841" w14:textId="77777777" w:rsidR="00514FDE" w:rsidRPr="00D23046" w:rsidRDefault="00514FDE" w:rsidP="008B6533">
            <w:pPr>
              <w:cnfStyle w:val="100000000000" w:firstRow="1" w:lastRow="0" w:firstColumn="0" w:lastColumn="0" w:oddVBand="0" w:evenVBand="0" w:oddHBand="0" w:evenHBand="0" w:firstRowFirstColumn="0" w:firstRowLastColumn="0" w:lastRowFirstColumn="0" w:lastRowLastColumn="0"/>
              <w:rPr>
                <w:rFonts w:cs="Times New Roman"/>
              </w:rPr>
            </w:pPr>
            <w:r w:rsidRPr="00D23046">
              <w:rPr>
                <w:rFonts w:cs="Times New Roman"/>
              </w:rPr>
              <w:t>Security Risk</w:t>
            </w:r>
          </w:p>
        </w:tc>
      </w:tr>
      <w:tr w:rsidR="00514FDE" w:rsidRPr="00D23046" w14:paraId="77E2BC8D" w14:textId="77777777" w:rsidTr="008B653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23" w:type="dxa"/>
          </w:tcPr>
          <w:p w14:paraId="0263800E" w14:textId="77777777" w:rsidR="00514FDE" w:rsidRPr="00D23046" w:rsidRDefault="00514FDE" w:rsidP="008B6533">
            <w:pPr>
              <w:rPr>
                <w:rFonts w:cs="Times New Roman"/>
              </w:rPr>
            </w:pPr>
            <w:r w:rsidRPr="00D23046">
              <w:rPr>
                <w:rFonts w:cs="Times New Roman"/>
              </w:rPr>
              <w:t>A01</w:t>
            </w:r>
          </w:p>
        </w:tc>
        <w:tc>
          <w:tcPr>
            <w:tcW w:w="7199" w:type="dxa"/>
          </w:tcPr>
          <w:p w14:paraId="3E344FB6" w14:textId="77777777" w:rsidR="00514FDE" w:rsidRPr="00D23046" w:rsidRDefault="00514FDE" w:rsidP="008B6533">
            <w:pPr>
              <w:cnfStyle w:val="000000100000" w:firstRow="0" w:lastRow="0" w:firstColumn="0" w:lastColumn="0" w:oddVBand="0" w:evenVBand="0" w:oddHBand="1" w:evenHBand="0" w:firstRowFirstColumn="0" w:firstRowLastColumn="0" w:lastRowFirstColumn="0" w:lastRowLastColumn="0"/>
              <w:rPr>
                <w:rFonts w:cs="Times New Roman"/>
              </w:rPr>
            </w:pPr>
            <w:r w:rsidRPr="00D23046">
              <w:rPr>
                <w:rFonts w:cs="Times New Roman"/>
              </w:rPr>
              <w:t>Broken Access Control</w:t>
            </w:r>
          </w:p>
        </w:tc>
      </w:tr>
      <w:tr w:rsidR="00514FDE" w:rsidRPr="00D23046" w14:paraId="22AED1EF" w14:textId="77777777" w:rsidTr="008B6533">
        <w:trPr>
          <w:trHeight w:val="276"/>
        </w:trPr>
        <w:tc>
          <w:tcPr>
            <w:cnfStyle w:val="001000000000" w:firstRow="0" w:lastRow="0" w:firstColumn="1" w:lastColumn="0" w:oddVBand="0" w:evenVBand="0" w:oddHBand="0" w:evenHBand="0" w:firstRowFirstColumn="0" w:firstRowLastColumn="0" w:lastRowFirstColumn="0" w:lastRowLastColumn="0"/>
            <w:tcW w:w="1723" w:type="dxa"/>
          </w:tcPr>
          <w:p w14:paraId="50687059" w14:textId="77777777" w:rsidR="00514FDE" w:rsidRPr="00D23046" w:rsidRDefault="00514FDE" w:rsidP="008B6533">
            <w:pPr>
              <w:rPr>
                <w:rFonts w:cs="Times New Roman"/>
              </w:rPr>
            </w:pPr>
            <w:r w:rsidRPr="00D23046">
              <w:rPr>
                <w:rFonts w:cs="Times New Roman"/>
              </w:rPr>
              <w:t>A02</w:t>
            </w:r>
          </w:p>
        </w:tc>
        <w:tc>
          <w:tcPr>
            <w:tcW w:w="7199" w:type="dxa"/>
          </w:tcPr>
          <w:p w14:paraId="51AADB60" w14:textId="77777777" w:rsidR="00514FDE" w:rsidRPr="00D23046" w:rsidRDefault="00514FDE" w:rsidP="008B6533">
            <w:pPr>
              <w:cnfStyle w:val="000000000000" w:firstRow="0" w:lastRow="0" w:firstColumn="0" w:lastColumn="0" w:oddVBand="0" w:evenVBand="0" w:oddHBand="0" w:evenHBand="0" w:firstRowFirstColumn="0" w:firstRowLastColumn="0" w:lastRowFirstColumn="0" w:lastRowLastColumn="0"/>
              <w:rPr>
                <w:rFonts w:cs="Times New Roman"/>
              </w:rPr>
            </w:pPr>
            <w:r w:rsidRPr="00D23046">
              <w:rPr>
                <w:rFonts w:cs="Times New Roman"/>
              </w:rPr>
              <w:t>Cryptographic Failures</w:t>
            </w:r>
          </w:p>
        </w:tc>
      </w:tr>
      <w:tr w:rsidR="00514FDE" w:rsidRPr="00D23046" w14:paraId="20512F02" w14:textId="77777777" w:rsidTr="008B653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23" w:type="dxa"/>
          </w:tcPr>
          <w:p w14:paraId="27B8926C" w14:textId="77777777" w:rsidR="00514FDE" w:rsidRPr="00D23046" w:rsidRDefault="00514FDE" w:rsidP="008B6533">
            <w:pPr>
              <w:rPr>
                <w:rFonts w:cs="Times New Roman"/>
              </w:rPr>
            </w:pPr>
            <w:r w:rsidRPr="00D23046">
              <w:rPr>
                <w:rFonts w:cs="Times New Roman"/>
              </w:rPr>
              <w:t>A03</w:t>
            </w:r>
          </w:p>
        </w:tc>
        <w:tc>
          <w:tcPr>
            <w:tcW w:w="7199" w:type="dxa"/>
          </w:tcPr>
          <w:p w14:paraId="6ED5EF7B" w14:textId="77777777" w:rsidR="00514FDE" w:rsidRPr="00D23046" w:rsidRDefault="00514FDE" w:rsidP="008B6533">
            <w:pPr>
              <w:cnfStyle w:val="000000100000" w:firstRow="0" w:lastRow="0" w:firstColumn="0" w:lastColumn="0" w:oddVBand="0" w:evenVBand="0" w:oddHBand="1" w:evenHBand="0" w:firstRowFirstColumn="0" w:firstRowLastColumn="0" w:lastRowFirstColumn="0" w:lastRowLastColumn="0"/>
              <w:rPr>
                <w:rFonts w:cs="Times New Roman"/>
              </w:rPr>
            </w:pPr>
            <w:r w:rsidRPr="00D23046">
              <w:rPr>
                <w:rFonts w:cs="Times New Roman"/>
              </w:rPr>
              <w:t>Injection</w:t>
            </w:r>
          </w:p>
        </w:tc>
      </w:tr>
      <w:tr w:rsidR="00514FDE" w:rsidRPr="00D23046" w14:paraId="147D53D5" w14:textId="77777777" w:rsidTr="008B6533">
        <w:trPr>
          <w:trHeight w:val="276"/>
        </w:trPr>
        <w:tc>
          <w:tcPr>
            <w:cnfStyle w:val="001000000000" w:firstRow="0" w:lastRow="0" w:firstColumn="1" w:lastColumn="0" w:oddVBand="0" w:evenVBand="0" w:oddHBand="0" w:evenHBand="0" w:firstRowFirstColumn="0" w:firstRowLastColumn="0" w:lastRowFirstColumn="0" w:lastRowLastColumn="0"/>
            <w:tcW w:w="1723" w:type="dxa"/>
          </w:tcPr>
          <w:p w14:paraId="658513CD" w14:textId="77777777" w:rsidR="00514FDE" w:rsidRPr="00D23046" w:rsidRDefault="00514FDE" w:rsidP="008B6533">
            <w:pPr>
              <w:rPr>
                <w:rFonts w:cs="Times New Roman"/>
              </w:rPr>
            </w:pPr>
            <w:r w:rsidRPr="00D23046">
              <w:rPr>
                <w:rFonts w:cs="Times New Roman"/>
              </w:rPr>
              <w:t>A04</w:t>
            </w:r>
          </w:p>
        </w:tc>
        <w:tc>
          <w:tcPr>
            <w:tcW w:w="7199" w:type="dxa"/>
          </w:tcPr>
          <w:p w14:paraId="3D558287" w14:textId="77777777" w:rsidR="00514FDE" w:rsidRPr="00D23046" w:rsidRDefault="00514FDE" w:rsidP="008B6533">
            <w:pPr>
              <w:cnfStyle w:val="000000000000" w:firstRow="0" w:lastRow="0" w:firstColumn="0" w:lastColumn="0" w:oddVBand="0" w:evenVBand="0" w:oddHBand="0" w:evenHBand="0" w:firstRowFirstColumn="0" w:firstRowLastColumn="0" w:lastRowFirstColumn="0" w:lastRowLastColumn="0"/>
              <w:rPr>
                <w:rFonts w:cs="Times New Roman"/>
              </w:rPr>
            </w:pPr>
            <w:r w:rsidRPr="00D23046">
              <w:rPr>
                <w:rFonts w:cs="Times New Roman"/>
              </w:rPr>
              <w:t>Insecure design</w:t>
            </w:r>
          </w:p>
        </w:tc>
      </w:tr>
      <w:tr w:rsidR="00514FDE" w:rsidRPr="00D23046" w14:paraId="18330366" w14:textId="77777777" w:rsidTr="008B6533">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723" w:type="dxa"/>
          </w:tcPr>
          <w:p w14:paraId="2705BD3D" w14:textId="77777777" w:rsidR="00514FDE" w:rsidRPr="00D23046" w:rsidRDefault="00514FDE" w:rsidP="008B6533">
            <w:pPr>
              <w:rPr>
                <w:rFonts w:cs="Times New Roman"/>
              </w:rPr>
            </w:pPr>
            <w:r w:rsidRPr="00D23046">
              <w:rPr>
                <w:rFonts w:cs="Times New Roman"/>
              </w:rPr>
              <w:t>A05</w:t>
            </w:r>
          </w:p>
        </w:tc>
        <w:tc>
          <w:tcPr>
            <w:tcW w:w="7199" w:type="dxa"/>
          </w:tcPr>
          <w:p w14:paraId="2239A31B" w14:textId="77777777" w:rsidR="00514FDE" w:rsidRPr="00D23046" w:rsidRDefault="00514FDE" w:rsidP="008B6533">
            <w:pPr>
              <w:cnfStyle w:val="000000100000" w:firstRow="0" w:lastRow="0" w:firstColumn="0" w:lastColumn="0" w:oddVBand="0" w:evenVBand="0" w:oddHBand="1" w:evenHBand="0" w:firstRowFirstColumn="0" w:firstRowLastColumn="0" w:lastRowFirstColumn="0" w:lastRowLastColumn="0"/>
              <w:rPr>
                <w:rFonts w:cs="Times New Roman"/>
              </w:rPr>
            </w:pPr>
            <w:r w:rsidRPr="00D23046">
              <w:rPr>
                <w:rFonts w:cs="Times New Roman"/>
              </w:rPr>
              <w:t>Security Misconfiguration</w:t>
            </w:r>
          </w:p>
        </w:tc>
      </w:tr>
      <w:tr w:rsidR="00514FDE" w:rsidRPr="00D23046" w14:paraId="4AEAE682" w14:textId="77777777" w:rsidTr="008B6533">
        <w:trPr>
          <w:trHeight w:val="276"/>
        </w:trPr>
        <w:tc>
          <w:tcPr>
            <w:cnfStyle w:val="001000000000" w:firstRow="0" w:lastRow="0" w:firstColumn="1" w:lastColumn="0" w:oddVBand="0" w:evenVBand="0" w:oddHBand="0" w:evenHBand="0" w:firstRowFirstColumn="0" w:firstRowLastColumn="0" w:lastRowFirstColumn="0" w:lastRowLastColumn="0"/>
            <w:tcW w:w="1723" w:type="dxa"/>
          </w:tcPr>
          <w:p w14:paraId="7816298E" w14:textId="77777777" w:rsidR="00514FDE" w:rsidRPr="00D23046" w:rsidRDefault="00514FDE" w:rsidP="008B6533">
            <w:pPr>
              <w:rPr>
                <w:rFonts w:cs="Times New Roman"/>
              </w:rPr>
            </w:pPr>
            <w:r w:rsidRPr="00D23046">
              <w:rPr>
                <w:rFonts w:cs="Times New Roman"/>
              </w:rPr>
              <w:t>A06</w:t>
            </w:r>
          </w:p>
        </w:tc>
        <w:tc>
          <w:tcPr>
            <w:tcW w:w="7199" w:type="dxa"/>
          </w:tcPr>
          <w:p w14:paraId="0545340F" w14:textId="77777777" w:rsidR="00514FDE" w:rsidRPr="00D23046" w:rsidRDefault="00514FDE" w:rsidP="008B6533">
            <w:pPr>
              <w:cnfStyle w:val="000000000000" w:firstRow="0" w:lastRow="0" w:firstColumn="0" w:lastColumn="0" w:oddVBand="0" w:evenVBand="0" w:oddHBand="0" w:evenHBand="0" w:firstRowFirstColumn="0" w:firstRowLastColumn="0" w:lastRowFirstColumn="0" w:lastRowLastColumn="0"/>
              <w:rPr>
                <w:rFonts w:cs="Times New Roman"/>
              </w:rPr>
            </w:pPr>
            <w:r w:rsidRPr="00D23046">
              <w:rPr>
                <w:rFonts w:cs="Times New Roman"/>
              </w:rPr>
              <w:t>Venerable and outdated components</w:t>
            </w:r>
          </w:p>
        </w:tc>
      </w:tr>
      <w:tr w:rsidR="00514FDE" w:rsidRPr="00D23046" w14:paraId="3404C068" w14:textId="77777777" w:rsidTr="008B653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23" w:type="dxa"/>
          </w:tcPr>
          <w:p w14:paraId="3099F8DF" w14:textId="77777777" w:rsidR="00514FDE" w:rsidRPr="00D23046" w:rsidRDefault="00514FDE" w:rsidP="008B6533">
            <w:pPr>
              <w:rPr>
                <w:rFonts w:cs="Times New Roman"/>
              </w:rPr>
            </w:pPr>
            <w:r w:rsidRPr="00D23046">
              <w:rPr>
                <w:rFonts w:cs="Times New Roman"/>
              </w:rPr>
              <w:t>A07</w:t>
            </w:r>
          </w:p>
        </w:tc>
        <w:tc>
          <w:tcPr>
            <w:tcW w:w="7199" w:type="dxa"/>
          </w:tcPr>
          <w:p w14:paraId="1DED4F37" w14:textId="77777777" w:rsidR="00514FDE" w:rsidRPr="00D23046" w:rsidRDefault="00514FDE" w:rsidP="008B6533">
            <w:pPr>
              <w:cnfStyle w:val="000000100000" w:firstRow="0" w:lastRow="0" w:firstColumn="0" w:lastColumn="0" w:oddVBand="0" w:evenVBand="0" w:oddHBand="1" w:evenHBand="0" w:firstRowFirstColumn="0" w:firstRowLastColumn="0" w:lastRowFirstColumn="0" w:lastRowLastColumn="0"/>
              <w:rPr>
                <w:rFonts w:cs="Times New Roman"/>
              </w:rPr>
            </w:pPr>
            <w:r w:rsidRPr="00D23046">
              <w:rPr>
                <w:rFonts w:cs="Times New Roman"/>
              </w:rPr>
              <w:t>Identification and Authentication Failures</w:t>
            </w:r>
          </w:p>
        </w:tc>
      </w:tr>
      <w:tr w:rsidR="00514FDE" w:rsidRPr="00D23046" w14:paraId="515FB584" w14:textId="77777777" w:rsidTr="008B6533">
        <w:trPr>
          <w:trHeight w:val="55"/>
        </w:trPr>
        <w:tc>
          <w:tcPr>
            <w:cnfStyle w:val="001000000000" w:firstRow="0" w:lastRow="0" w:firstColumn="1" w:lastColumn="0" w:oddVBand="0" w:evenVBand="0" w:oddHBand="0" w:evenHBand="0" w:firstRowFirstColumn="0" w:firstRowLastColumn="0" w:lastRowFirstColumn="0" w:lastRowLastColumn="0"/>
            <w:tcW w:w="1723" w:type="dxa"/>
          </w:tcPr>
          <w:p w14:paraId="35561DF0" w14:textId="77777777" w:rsidR="00514FDE" w:rsidRPr="00D23046" w:rsidRDefault="00514FDE" w:rsidP="008B6533">
            <w:pPr>
              <w:rPr>
                <w:rFonts w:cs="Times New Roman"/>
              </w:rPr>
            </w:pPr>
            <w:r w:rsidRPr="00D23046">
              <w:rPr>
                <w:rFonts w:cs="Times New Roman"/>
              </w:rPr>
              <w:t>A08</w:t>
            </w:r>
          </w:p>
        </w:tc>
        <w:tc>
          <w:tcPr>
            <w:tcW w:w="7199" w:type="dxa"/>
          </w:tcPr>
          <w:p w14:paraId="43C756F4" w14:textId="77777777" w:rsidR="00514FDE" w:rsidRPr="00D23046" w:rsidRDefault="00514FDE" w:rsidP="008B6533">
            <w:pPr>
              <w:cnfStyle w:val="000000000000" w:firstRow="0" w:lastRow="0" w:firstColumn="0" w:lastColumn="0" w:oddVBand="0" w:evenVBand="0" w:oddHBand="0" w:evenHBand="0" w:firstRowFirstColumn="0" w:firstRowLastColumn="0" w:lastRowFirstColumn="0" w:lastRowLastColumn="0"/>
              <w:rPr>
                <w:rFonts w:cs="Times New Roman"/>
              </w:rPr>
            </w:pPr>
            <w:r w:rsidRPr="00D23046">
              <w:rPr>
                <w:rFonts w:cs="Times New Roman"/>
              </w:rPr>
              <w:t>Software and data integrity failures</w:t>
            </w:r>
          </w:p>
        </w:tc>
      </w:tr>
      <w:tr w:rsidR="00514FDE" w:rsidRPr="00D23046" w14:paraId="07EB214A" w14:textId="77777777" w:rsidTr="008B653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723" w:type="dxa"/>
          </w:tcPr>
          <w:p w14:paraId="5FC371DA" w14:textId="77777777" w:rsidR="00514FDE" w:rsidRPr="00D23046" w:rsidRDefault="00514FDE" w:rsidP="008B6533">
            <w:pPr>
              <w:rPr>
                <w:rFonts w:cs="Times New Roman"/>
              </w:rPr>
            </w:pPr>
            <w:r w:rsidRPr="00D23046">
              <w:rPr>
                <w:rFonts w:cs="Times New Roman"/>
              </w:rPr>
              <w:t>A09</w:t>
            </w:r>
          </w:p>
        </w:tc>
        <w:tc>
          <w:tcPr>
            <w:tcW w:w="7199" w:type="dxa"/>
          </w:tcPr>
          <w:p w14:paraId="67F39D6C" w14:textId="77777777" w:rsidR="00514FDE" w:rsidRPr="00D23046" w:rsidRDefault="00514FDE" w:rsidP="008B6533">
            <w:pPr>
              <w:cnfStyle w:val="000000100000" w:firstRow="0" w:lastRow="0" w:firstColumn="0" w:lastColumn="0" w:oddVBand="0" w:evenVBand="0" w:oddHBand="1" w:evenHBand="0" w:firstRowFirstColumn="0" w:firstRowLastColumn="0" w:lastRowFirstColumn="0" w:lastRowLastColumn="0"/>
              <w:rPr>
                <w:rFonts w:cs="Times New Roman"/>
              </w:rPr>
            </w:pPr>
            <w:r w:rsidRPr="00D23046">
              <w:rPr>
                <w:rFonts w:cs="Times New Roman"/>
              </w:rPr>
              <w:t>Security logging and monitoring failures</w:t>
            </w:r>
          </w:p>
        </w:tc>
      </w:tr>
      <w:tr w:rsidR="00514FDE" w:rsidRPr="00D23046" w14:paraId="0B100723" w14:textId="77777777" w:rsidTr="008B6533">
        <w:trPr>
          <w:trHeight w:val="276"/>
        </w:trPr>
        <w:tc>
          <w:tcPr>
            <w:cnfStyle w:val="001000000000" w:firstRow="0" w:lastRow="0" w:firstColumn="1" w:lastColumn="0" w:oddVBand="0" w:evenVBand="0" w:oddHBand="0" w:evenHBand="0" w:firstRowFirstColumn="0" w:firstRowLastColumn="0" w:lastRowFirstColumn="0" w:lastRowLastColumn="0"/>
            <w:tcW w:w="1723" w:type="dxa"/>
          </w:tcPr>
          <w:p w14:paraId="6268BA52" w14:textId="77777777" w:rsidR="00514FDE" w:rsidRPr="00D23046" w:rsidRDefault="00514FDE" w:rsidP="008B6533">
            <w:pPr>
              <w:rPr>
                <w:rFonts w:cs="Times New Roman"/>
              </w:rPr>
            </w:pPr>
            <w:r w:rsidRPr="00D23046">
              <w:rPr>
                <w:rFonts w:cs="Times New Roman"/>
              </w:rPr>
              <w:t>A010</w:t>
            </w:r>
          </w:p>
        </w:tc>
        <w:tc>
          <w:tcPr>
            <w:tcW w:w="7199" w:type="dxa"/>
          </w:tcPr>
          <w:p w14:paraId="66C0BC98" w14:textId="77777777" w:rsidR="00514FDE" w:rsidRPr="00D23046" w:rsidRDefault="00514FDE" w:rsidP="008B6533">
            <w:pPr>
              <w:keepNext/>
              <w:cnfStyle w:val="000000000000" w:firstRow="0" w:lastRow="0" w:firstColumn="0" w:lastColumn="0" w:oddVBand="0" w:evenVBand="0" w:oddHBand="0" w:evenHBand="0" w:firstRowFirstColumn="0" w:firstRowLastColumn="0" w:lastRowFirstColumn="0" w:lastRowLastColumn="0"/>
              <w:rPr>
                <w:rFonts w:cs="Times New Roman"/>
              </w:rPr>
            </w:pPr>
            <w:r w:rsidRPr="00D23046">
              <w:rPr>
                <w:rFonts w:cs="Times New Roman"/>
              </w:rPr>
              <w:t>Server-side requests Forgery</w:t>
            </w:r>
          </w:p>
        </w:tc>
      </w:tr>
    </w:tbl>
    <w:p w14:paraId="6ED3DDA8" w14:textId="7CECE1E2" w:rsidR="00233458" w:rsidRPr="00D23046" w:rsidRDefault="00514FDE" w:rsidP="00233458">
      <w:pPr>
        <w:pStyle w:val="Caption"/>
        <w:jc w:val="center"/>
        <w:rPr>
          <w:rFonts w:cs="Times New Roman"/>
        </w:rPr>
      </w:pPr>
      <w:bookmarkStart w:id="0" w:name="_Ref89903239"/>
      <w:bookmarkStart w:id="1" w:name="_Toc89971243"/>
      <w:r w:rsidRPr="00D23046">
        <w:rPr>
          <w:rFonts w:cs="Times New Roman"/>
        </w:rPr>
        <w:t xml:space="preserve">Table </w:t>
      </w:r>
      <w:r w:rsidRPr="00D23046">
        <w:rPr>
          <w:rFonts w:cs="Times New Roman"/>
        </w:rPr>
        <w:fldChar w:fldCharType="begin"/>
      </w:r>
      <w:r w:rsidRPr="00D23046">
        <w:rPr>
          <w:rFonts w:cs="Times New Roman"/>
        </w:rPr>
        <w:instrText xml:space="preserve"> SEQ Table \* ARABIC </w:instrText>
      </w:r>
      <w:r w:rsidRPr="00D23046">
        <w:rPr>
          <w:rFonts w:cs="Times New Roman"/>
        </w:rPr>
        <w:fldChar w:fldCharType="separate"/>
      </w:r>
      <w:r w:rsidR="00D23046">
        <w:rPr>
          <w:rFonts w:cs="Times New Roman"/>
          <w:noProof/>
        </w:rPr>
        <w:t>1</w:t>
      </w:r>
      <w:r w:rsidRPr="00D23046">
        <w:rPr>
          <w:rFonts w:cs="Times New Roman"/>
        </w:rPr>
        <w:fldChar w:fldCharType="end"/>
      </w:r>
      <w:r w:rsidRPr="00D23046">
        <w:rPr>
          <w:rFonts w:cs="Times New Roman"/>
        </w:rPr>
        <w:t xml:space="preserve"> OWASP Top Ten Web Application Security Risks</w:t>
      </w:r>
      <w:bookmarkEnd w:id="0"/>
      <w:bookmarkEnd w:id="1"/>
    </w:p>
    <w:p w14:paraId="5CE76838" w14:textId="0EAF898C" w:rsidR="00D32FA9" w:rsidRPr="00D23046" w:rsidRDefault="00C52DFF" w:rsidP="00233458">
      <w:pPr>
        <w:rPr>
          <w:rFonts w:cs="Times New Roman"/>
        </w:rPr>
      </w:pPr>
      <w:r w:rsidRPr="00D23046">
        <w:rPr>
          <w:rFonts w:cs="Times New Roman"/>
        </w:rPr>
        <w:t xml:space="preserve">The Website will be made using python3 using flask and SQL will be used </w:t>
      </w:r>
      <w:r w:rsidR="006E4AC3" w:rsidRPr="00D23046">
        <w:rPr>
          <w:rFonts w:cs="Times New Roman"/>
        </w:rPr>
        <w:t>on</w:t>
      </w:r>
      <w:r w:rsidRPr="00D23046">
        <w:rPr>
          <w:rFonts w:cs="Times New Roman"/>
        </w:rPr>
        <w:t xml:space="preserve"> the website. The website will avoid using any outdated components </w:t>
      </w:r>
      <w:r w:rsidR="006E4AC3" w:rsidRPr="00D23046">
        <w:rPr>
          <w:rFonts w:cs="Times New Roman"/>
        </w:rPr>
        <w:t>as they are a high</w:t>
      </w:r>
      <w:r w:rsidR="00D23046" w:rsidRPr="00D23046">
        <w:rPr>
          <w:rFonts w:cs="Times New Roman"/>
        </w:rPr>
        <w:t>-</w:t>
      </w:r>
      <w:r w:rsidR="006E4AC3" w:rsidRPr="00D23046">
        <w:rPr>
          <w:rFonts w:cs="Times New Roman"/>
        </w:rPr>
        <w:t>security risk (A06 Vulnerable and Outdated Components - OWASP Top 10:2021, 2021)</w:t>
      </w:r>
      <w:r w:rsidR="001205FD" w:rsidRPr="00D23046">
        <w:rPr>
          <w:rFonts w:cs="Times New Roman"/>
        </w:rPr>
        <w:t xml:space="preserve"> and avoid using insecure design </w:t>
      </w:r>
      <w:r w:rsidR="001205FD" w:rsidRPr="00D23046">
        <w:rPr>
          <w:rFonts w:cs="Times New Roman"/>
          <w:color w:val="000000"/>
          <w:shd w:val="clear" w:color="auto" w:fill="FFFFFF"/>
        </w:rPr>
        <w:t>(A04 Insecure Design - OWASP Top 10:2021, 2021)</w:t>
      </w:r>
      <w:r w:rsidR="006E4AC3" w:rsidRPr="00D23046">
        <w:rPr>
          <w:rFonts w:cs="Times New Roman"/>
        </w:rPr>
        <w:t>.</w:t>
      </w:r>
      <w:r w:rsidR="00D32FA9" w:rsidRPr="00D23046">
        <w:rPr>
          <w:rFonts w:cs="Times New Roman"/>
        </w:rPr>
        <w:t xml:space="preserve"> Digital signatures have been used to verify that the software used is from a</w:t>
      </w:r>
      <w:r w:rsidR="00D23046" w:rsidRPr="00D23046">
        <w:rPr>
          <w:rFonts w:cs="Times New Roman"/>
        </w:rPr>
        <w:t>n</w:t>
      </w:r>
      <w:r w:rsidR="00D32FA9" w:rsidRPr="00D23046">
        <w:rPr>
          <w:rFonts w:cs="Times New Roman"/>
        </w:rPr>
        <w:t xml:space="preserve"> expected source and has not been altered to avoid Software and data integrity failures </w:t>
      </w:r>
      <w:r w:rsidR="00D32FA9" w:rsidRPr="00D23046">
        <w:rPr>
          <w:rFonts w:cs="Times New Roman"/>
          <w:color w:val="000000"/>
          <w:shd w:val="clear" w:color="auto" w:fill="FFFFFF"/>
        </w:rPr>
        <w:t>(A08 Software and Data Integrity Failures - OWASP Top 10:2021, 2021)</w:t>
      </w:r>
      <w:r w:rsidR="00D32FA9" w:rsidRPr="00D23046">
        <w:rPr>
          <w:rFonts w:cs="Times New Roman"/>
        </w:rPr>
        <w:t>.</w:t>
      </w:r>
    </w:p>
    <w:p w14:paraId="39B20D33" w14:textId="1104258F" w:rsidR="00233458" w:rsidRPr="00D23046" w:rsidRDefault="00D23046" w:rsidP="00191130">
      <w:pPr>
        <w:rPr>
          <w:rFonts w:cs="Times New Roman"/>
        </w:rPr>
      </w:pPr>
      <w:r w:rsidRPr="00D23046">
        <w:rPr>
          <w:rFonts w:cs="Times New Roman"/>
        </w:rPr>
        <w:t>O</w:t>
      </w:r>
      <w:r w:rsidR="00233458" w:rsidRPr="00D23046">
        <w:rPr>
          <w:rFonts w:cs="Times New Roman"/>
        </w:rPr>
        <w:t xml:space="preserve">n the website users have different access levels, logs are kept </w:t>
      </w:r>
      <w:r w:rsidR="003C6137" w:rsidRPr="00D23046">
        <w:rPr>
          <w:rFonts w:cs="Times New Roman"/>
        </w:rPr>
        <w:t>for access control failures so admins can be alerted in the face of a potential threat. Harm from automated attack</w:t>
      </w:r>
      <w:r w:rsidRPr="00D23046">
        <w:rPr>
          <w:rFonts w:cs="Times New Roman"/>
        </w:rPr>
        <w:t>s</w:t>
      </w:r>
      <w:r w:rsidR="003C6137" w:rsidRPr="00D23046">
        <w:rPr>
          <w:rFonts w:cs="Times New Roman"/>
        </w:rPr>
        <w:t xml:space="preserve"> via tools </w:t>
      </w:r>
      <w:r w:rsidRPr="00D23046">
        <w:rPr>
          <w:rFonts w:cs="Times New Roman"/>
        </w:rPr>
        <w:t>is</w:t>
      </w:r>
      <w:r w:rsidR="003C6137" w:rsidRPr="00D23046">
        <w:rPr>
          <w:rFonts w:cs="Times New Roman"/>
        </w:rPr>
        <w:t xml:space="preserve"> minimized </w:t>
      </w:r>
      <w:proofErr w:type="gramStart"/>
      <w:r w:rsidR="003C6137" w:rsidRPr="00D23046">
        <w:rPr>
          <w:rFonts w:cs="Times New Roman"/>
        </w:rPr>
        <w:t>by the use of</w:t>
      </w:r>
      <w:proofErr w:type="gramEnd"/>
      <w:r w:rsidR="003C6137" w:rsidRPr="00D23046">
        <w:rPr>
          <w:rFonts w:cs="Times New Roman"/>
        </w:rPr>
        <w:t xml:space="preserve"> Rate limit API. The system is only accessible to students and employees. Students </w:t>
      </w:r>
      <w:r w:rsidRPr="00D23046">
        <w:rPr>
          <w:rFonts w:cs="Times New Roman"/>
        </w:rPr>
        <w:t>can</w:t>
      </w:r>
      <w:r w:rsidR="003C6137" w:rsidRPr="00D23046">
        <w:rPr>
          <w:rFonts w:cs="Times New Roman"/>
        </w:rPr>
        <w:t xml:space="preserve"> publish, comment, read other students posting and lecture material </w:t>
      </w:r>
      <w:r w:rsidRPr="00D23046">
        <w:rPr>
          <w:rFonts w:cs="Times New Roman"/>
        </w:rPr>
        <w:t>have</w:t>
      </w:r>
      <w:r w:rsidR="003C6137" w:rsidRPr="00D23046">
        <w:rPr>
          <w:rFonts w:cs="Times New Roman"/>
        </w:rPr>
        <w:t xml:space="preserve"> be</w:t>
      </w:r>
      <w:r w:rsidRPr="00D23046">
        <w:rPr>
          <w:rFonts w:cs="Times New Roman"/>
        </w:rPr>
        <w:t>en</w:t>
      </w:r>
      <w:r w:rsidR="003C6137" w:rsidRPr="00D23046">
        <w:rPr>
          <w:rFonts w:cs="Times New Roman"/>
        </w:rPr>
        <w:t xml:space="preserve"> added and updated by the staff. Stateless sessions IDs are invalidated on the server and Stateless JWT tokens are short</w:t>
      </w:r>
      <w:r w:rsidRPr="00D23046">
        <w:rPr>
          <w:rFonts w:cs="Times New Roman"/>
        </w:rPr>
        <w:t>-</w:t>
      </w:r>
      <w:r w:rsidR="003C6137" w:rsidRPr="00D23046">
        <w:rPr>
          <w:rFonts w:cs="Times New Roman"/>
        </w:rPr>
        <w:t xml:space="preserve">lived. </w:t>
      </w:r>
      <w:r w:rsidR="00C52DFF" w:rsidRPr="00D23046">
        <w:rPr>
          <w:rFonts w:cs="Times New Roman"/>
        </w:rPr>
        <w:t>There is a page where a</w:t>
      </w:r>
      <w:r w:rsidR="003C6137" w:rsidRPr="00D23046">
        <w:rPr>
          <w:rFonts w:cs="Times New Roman"/>
        </w:rPr>
        <w:t xml:space="preserve">ccess rights </w:t>
      </w:r>
      <w:r w:rsidR="00C52DFF" w:rsidRPr="00D23046">
        <w:rPr>
          <w:rFonts w:cs="Times New Roman"/>
        </w:rPr>
        <w:t xml:space="preserve">can be </w:t>
      </w:r>
      <w:r w:rsidR="003C6137" w:rsidRPr="00D23046">
        <w:rPr>
          <w:rFonts w:cs="Times New Roman"/>
        </w:rPr>
        <w:t xml:space="preserve">approved/documented when changing roles, and they </w:t>
      </w:r>
      <w:r w:rsidR="00C52DFF" w:rsidRPr="00D23046">
        <w:rPr>
          <w:rFonts w:cs="Times New Roman"/>
        </w:rPr>
        <w:t>can</w:t>
      </w:r>
      <w:r w:rsidR="003C6137" w:rsidRPr="00D23046">
        <w:rPr>
          <w:rFonts w:cs="Times New Roman"/>
        </w:rPr>
        <w:t xml:space="preserve"> be removed across all systems for any departures</w:t>
      </w:r>
      <w:r w:rsidR="00C52DFF" w:rsidRPr="00D23046">
        <w:rPr>
          <w:rFonts w:cs="Times New Roman"/>
        </w:rPr>
        <w:t>. When a user requests access to special resources or privileges it will be rejected by default unless it is manually approved. The website will use LIMIT and other SQL controls, as well as affirmative server-side input validation, escaping special characters utilising the interpreter's unique escape syntax to avoid SQL and XSS injections</w:t>
      </w:r>
      <w:r w:rsidR="00FB5807" w:rsidRPr="00D23046">
        <w:rPr>
          <w:rFonts w:cs="Times New Roman"/>
        </w:rPr>
        <w:t xml:space="preserve"> (A03 Injection - OWASP Top 10:2021, 2021)</w:t>
      </w:r>
      <w:r w:rsidR="00C52DFF" w:rsidRPr="00D23046">
        <w:rPr>
          <w:rFonts w:cs="Times New Roman"/>
        </w:rPr>
        <w:t>.</w:t>
      </w:r>
    </w:p>
    <w:p w14:paraId="3C925A2A" w14:textId="0C4C2432" w:rsidR="006E4AC3" w:rsidRPr="00D23046" w:rsidRDefault="006E4AC3" w:rsidP="00191130">
      <w:pPr>
        <w:cnfStyle w:val="101000000000" w:firstRow="1" w:lastRow="0" w:firstColumn="1" w:lastColumn="0" w:oddVBand="0" w:evenVBand="0" w:oddHBand="0" w:evenHBand="0" w:firstRowFirstColumn="0" w:firstRowLastColumn="0" w:lastRowFirstColumn="0" w:lastRowLastColumn="0"/>
        <w:rPr>
          <w:rFonts w:cs="Times New Roman"/>
        </w:rPr>
      </w:pPr>
      <w:r w:rsidRPr="00D23046">
        <w:rPr>
          <w:rFonts w:cs="Times New Roman"/>
        </w:rPr>
        <w:t xml:space="preserve">The user passwords </w:t>
      </w:r>
      <w:r w:rsidR="00D23046" w:rsidRPr="00D23046">
        <w:rPr>
          <w:rFonts w:cs="Times New Roman"/>
        </w:rPr>
        <w:t>have</w:t>
      </w:r>
      <w:r w:rsidRPr="00D23046">
        <w:rPr>
          <w:rFonts w:cs="Times New Roman"/>
        </w:rPr>
        <w:t xml:space="preserve"> be</w:t>
      </w:r>
      <w:r w:rsidR="00D23046" w:rsidRPr="00D23046">
        <w:rPr>
          <w:rFonts w:cs="Times New Roman"/>
        </w:rPr>
        <w:t>en</w:t>
      </w:r>
      <w:r w:rsidRPr="00D23046">
        <w:rPr>
          <w:rFonts w:cs="Times New Roman"/>
        </w:rPr>
        <w:t xml:space="preserve"> salted and hashed using Argon2, all data </w:t>
      </w:r>
      <w:r w:rsidR="00D23046" w:rsidRPr="00D23046">
        <w:rPr>
          <w:rFonts w:cs="Times New Roman"/>
        </w:rPr>
        <w:t>has</w:t>
      </w:r>
      <w:r w:rsidRPr="00D23046">
        <w:rPr>
          <w:rFonts w:cs="Times New Roman"/>
        </w:rPr>
        <w:t xml:space="preserve"> be</w:t>
      </w:r>
      <w:r w:rsidR="00D23046" w:rsidRPr="00D23046">
        <w:rPr>
          <w:rFonts w:cs="Times New Roman"/>
        </w:rPr>
        <w:t>en</w:t>
      </w:r>
      <w:r w:rsidRPr="00D23046">
        <w:rPr>
          <w:rFonts w:cs="Times New Roman"/>
        </w:rPr>
        <w:t xml:space="preserve"> encrypted HTTP and TLS</w:t>
      </w:r>
      <w:r w:rsidR="00FB5807" w:rsidRPr="00D23046">
        <w:rPr>
          <w:rFonts w:cs="Times New Roman"/>
        </w:rPr>
        <w:t xml:space="preserve"> and </w:t>
      </w:r>
      <w:r w:rsidRPr="00D23046">
        <w:rPr>
          <w:rFonts w:cs="Times New Roman"/>
        </w:rPr>
        <w:t>caching contain</w:t>
      </w:r>
      <w:r w:rsidR="00D23046" w:rsidRPr="00D23046">
        <w:rPr>
          <w:rFonts w:cs="Times New Roman"/>
        </w:rPr>
        <w:t>ing</w:t>
      </w:r>
      <w:r w:rsidRPr="00D23046">
        <w:rPr>
          <w:rFonts w:cs="Times New Roman"/>
        </w:rPr>
        <w:t xml:space="preserve"> sensitive data </w:t>
      </w:r>
      <w:r w:rsidR="00D23046" w:rsidRPr="00D23046">
        <w:rPr>
          <w:rFonts w:cs="Times New Roman"/>
        </w:rPr>
        <w:t>is</w:t>
      </w:r>
      <w:r w:rsidRPr="00D23046">
        <w:rPr>
          <w:rFonts w:cs="Times New Roman"/>
        </w:rPr>
        <w:t xml:space="preserve"> disabled</w:t>
      </w:r>
      <w:r w:rsidR="00FB5807" w:rsidRPr="00D23046">
        <w:rPr>
          <w:rFonts w:cs="Times New Roman"/>
        </w:rPr>
        <w:t xml:space="preserve"> to avoid Cryptographic Failures (A02 Cryptographic Failures - OWASP Top 10:2021, 2021).</w:t>
      </w:r>
      <w:r w:rsidR="001205FD" w:rsidRPr="00D23046">
        <w:rPr>
          <w:rFonts w:cs="Times New Roman"/>
        </w:rPr>
        <w:t xml:space="preserve"> The website avoid</w:t>
      </w:r>
      <w:r w:rsidR="00D23046" w:rsidRPr="00D23046">
        <w:rPr>
          <w:rFonts w:cs="Times New Roman"/>
        </w:rPr>
        <w:t>s</w:t>
      </w:r>
      <w:r w:rsidR="001205FD" w:rsidRPr="00D23046">
        <w:rPr>
          <w:rFonts w:cs="Times New Roman"/>
        </w:rPr>
        <w:t xml:space="preserve"> using any features, components, documentation, samples and h</w:t>
      </w:r>
      <w:r w:rsidR="00D23046" w:rsidRPr="00D23046">
        <w:rPr>
          <w:rFonts w:cs="Times New Roman"/>
        </w:rPr>
        <w:t>as</w:t>
      </w:r>
      <w:r w:rsidR="001205FD" w:rsidRPr="00D23046">
        <w:rPr>
          <w:rFonts w:cs="Times New Roman"/>
        </w:rPr>
        <w:t xml:space="preserve"> very gen</w:t>
      </w:r>
      <w:r w:rsidR="00191130" w:rsidRPr="00D23046">
        <w:rPr>
          <w:rFonts w:cs="Times New Roman"/>
        </w:rPr>
        <w:t>eric and non-descriptive error messages (</w:t>
      </w:r>
      <w:r w:rsidR="00191130" w:rsidRPr="00D23046">
        <w:rPr>
          <w:rFonts w:cs="Times New Roman"/>
          <w:color w:val="000000"/>
          <w:shd w:val="clear" w:color="auto" w:fill="FFFFFF"/>
        </w:rPr>
        <w:t xml:space="preserve">A05 Security </w:t>
      </w:r>
      <w:r w:rsidR="00191130" w:rsidRPr="00D23046">
        <w:rPr>
          <w:rFonts w:cs="Times New Roman"/>
        </w:rPr>
        <w:t xml:space="preserve">Misconfiguration - OWASP Top 10:2021, 2021). </w:t>
      </w:r>
      <w:r w:rsidR="00DF76C8" w:rsidRPr="00D23046">
        <w:rPr>
          <w:rFonts w:cs="Times New Roman"/>
        </w:rPr>
        <w:t>Multi</w:t>
      </w:r>
      <w:r w:rsidR="00D23046" w:rsidRPr="00D23046">
        <w:rPr>
          <w:rFonts w:cs="Times New Roman"/>
        </w:rPr>
        <w:t>-</w:t>
      </w:r>
      <w:r w:rsidR="00DF76C8" w:rsidRPr="00D23046">
        <w:rPr>
          <w:rFonts w:cs="Times New Roman"/>
        </w:rPr>
        <w:t>factor authentication ha</w:t>
      </w:r>
      <w:r w:rsidR="00D23046" w:rsidRPr="00D23046">
        <w:rPr>
          <w:rFonts w:cs="Times New Roman"/>
        </w:rPr>
        <w:t>s</w:t>
      </w:r>
      <w:r w:rsidR="00DF76C8" w:rsidRPr="00D23046">
        <w:rPr>
          <w:rFonts w:cs="Times New Roman"/>
        </w:rPr>
        <w:t xml:space="preserve"> been implemented and admin accounts </w:t>
      </w:r>
      <w:r w:rsidR="00D23046" w:rsidRPr="00D23046">
        <w:rPr>
          <w:rFonts w:cs="Times New Roman"/>
        </w:rPr>
        <w:t>have not</w:t>
      </w:r>
      <w:r w:rsidR="00DF76C8" w:rsidRPr="00D23046">
        <w:rPr>
          <w:rFonts w:cs="Times New Roman"/>
        </w:rPr>
        <w:t xml:space="preserve"> be</w:t>
      </w:r>
      <w:r w:rsidR="00D23046" w:rsidRPr="00D23046">
        <w:rPr>
          <w:rFonts w:cs="Times New Roman"/>
        </w:rPr>
        <w:t>en</w:t>
      </w:r>
      <w:r w:rsidR="00DF76C8" w:rsidRPr="00D23046">
        <w:rPr>
          <w:rFonts w:cs="Times New Roman"/>
        </w:rPr>
        <w:t xml:space="preserve"> deployed with default credentials. Login attempts have been </w:t>
      </w:r>
      <w:r w:rsidR="00D23046" w:rsidRPr="00D23046">
        <w:rPr>
          <w:rFonts w:cs="Times New Roman"/>
        </w:rPr>
        <w:t>limited</w:t>
      </w:r>
      <w:r w:rsidR="00DF76C8" w:rsidRPr="00D23046">
        <w:rPr>
          <w:rFonts w:cs="Times New Roman"/>
        </w:rPr>
        <w:t xml:space="preserve"> and login failures will be logged. Weak passwords are checked and not allowed to avoid Identification and Authentication Failures </w:t>
      </w:r>
      <w:r w:rsidR="00DF76C8" w:rsidRPr="00D23046">
        <w:rPr>
          <w:rFonts w:cs="Times New Roman"/>
          <w:color w:val="000000"/>
          <w:shd w:val="clear" w:color="auto" w:fill="FFFFFF"/>
        </w:rPr>
        <w:t>(A07 Identification and Authentication Failures - OWASP Top 10:2021, 2021)</w:t>
      </w:r>
      <w:r w:rsidR="00DF76C8" w:rsidRPr="00D23046">
        <w:rPr>
          <w:rFonts w:cs="Times New Roman"/>
        </w:rPr>
        <w:t>.</w:t>
      </w:r>
    </w:p>
    <w:p w14:paraId="0AC4A495" w14:textId="29E3DDBA" w:rsidR="00233458" w:rsidRPr="00D23046" w:rsidRDefault="00191130" w:rsidP="00191130">
      <w:pPr>
        <w:autoSpaceDE w:val="0"/>
        <w:autoSpaceDN w:val="0"/>
        <w:adjustRightInd w:val="0"/>
        <w:spacing w:after="0" w:line="240" w:lineRule="auto"/>
        <w:rPr>
          <w:rFonts w:cs="Times New Roman"/>
        </w:rPr>
      </w:pPr>
      <w:r w:rsidRPr="00D23046">
        <w:rPr>
          <w:rFonts w:cs="Times New Roman"/>
          <w:color w:val="000000" w:themeColor="text1"/>
        </w:rPr>
        <w:t xml:space="preserve">The website </w:t>
      </w:r>
      <w:r w:rsidR="00D23046" w:rsidRPr="00D23046">
        <w:rPr>
          <w:rFonts w:cs="Times New Roman"/>
          <w:color w:val="000000" w:themeColor="text1"/>
        </w:rPr>
        <w:t xml:space="preserve">has </w:t>
      </w:r>
      <w:r w:rsidRPr="00D23046">
        <w:rPr>
          <w:rFonts w:cs="Times New Roman"/>
          <w:color w:val="000000" w:themeColor="text1"/>
        </w:rPr>
        <w:t>a mobile app that replicate</w:t>
      </w:r>
      <w:r w:rsidR="00D23046" w:rsidRPr="00D23046">
        <w:rPr>
          <w:rFonts w:cs="Times New Roman"/>
          <w:color w:val="000000" w:themeColor="text1"/>
        </w:rPr>
        <w:t>s</w:t>
      </w:r>
      <w:r w:rsidRPr="00D23046">
        <w:rPr>
          <w:rFonts w:cs="Times New Roman"/>
          <w:color w:val="000000" w:themeColor="text1"/>
        </w:rPr>
        <w:t xml:space="preserve"> the website</w:t>
      </w:r>
      <w:r w:rsidR="00D23046" w:rsidRPr="00D23046">
        <w:rPr>
          <w:rFonts w:cs="Times New Roman"/>
          <w:color w:val="000000" w:themeColor="text1"/>
        </w:rPr>
        <w:t>'</w:t>
      </w:r>
      <w:r w:rsidRPr="00D23046">
        <w:rPr>
          <w:rFonts w:cs="Times New Roman"/>
          <w:color w:val="000000" w:themeColor="text1"/>
        </w:rPr>
        <w:t>s functionality using a Rest API and will allow the users to perform the</w:t>
      </w:r>
      <w:r w:rsidR="00D23046" w:rsidRPr="00D23046">
        <w:rPr>
          <w:rFonts w:cs="Times New Roman"/>
          <w:color w:val="000000" w:themeColor="text1"/>
        </w:rPr>
        <w:t>ir</w:t>
      </w:r>
      <w:r w:rsidRPr="00D23046">
        <w:rPr>
          <w:rFonts w:cs="Times New Roman"/>
          <w:color w:val="000000" w:themeColor="text1"/>
        </w:rPr>
        <w:t xml:space="preserve"> required tasks on the mobile app. The API wi</w:t>
      </w:r>
      <w:r w:rsidR="00D23046" w:rsidRPr="00D23046">
        <w:rPr>
          <w:rFonts w:cs="Times New Roman"/>
          <w:color w:val="000000" w:themeColor="text1"/>
        </w:rPr>
        <w:t xml:space="preserve">th </w:t>
      </w:r>
      <w:r w:rsidRPr="00D23046">
        <w:rPr>
          <w:rFonts w:cs="Times New Roman"/>
          <w:color w:val="000000" w:themeColor="text1"/>
        </w:rPr>
        <w:t>its usage over time and traffic on the A</w:t>
      </w:r>
      <w:r w:rsidR="00D23046" w:rsidRPr="00D23046">
        <w:rPr>
          <w:rFonts w:cs="Times New Roman"/>
          <w:color w:val="000000" w:themeColor="text1"/>
        </w:rPr>
        <w:t>pp</w:t>
      </w:r>
      <w:r w:rsidRPr="00D23046">
        <w:rPr>
          <w:rFonts w:cs="Times New Roman"/>
          <w:color w:val="000000" w:themeColor="text1"/>
        </w:rPr>
        <w:t xml:space="preserve"> will be regulated so it will avoid being overrun. </w:t>
      </w:r>
      <w:r w:rsidRPr="00D23046">
        <w:rPr>
          <w:rFonts w:cs="Times New Roman"/>
        </w:rPr>
        <w:t>Tokens will be used to limit access to services.</w:t>
      </w:r>
    </w:p>
    <w:p w14:paraId="0998A4E9" w14:textId="3FFB27EE" w:rsidR="00191130" w:rsidRPr="00D23046" w:rsidRDefault="00191130" w:rsidP="00191130">
      <w:pPr>
        <w:autoSpaceDE w:val="0"/>
        <w:autoSpaceDN w:val="0"/>
        <w:adjustRightInd w:val="0"/>
        <w:spacing w:after="0" w:line="240" w:lineRule="auto"/>
        <w:rPr>
          <w:rFonts w:cs="Times New Roman"/>
        </w:rPr>
      </w:pPr>
    </w:p>
    <w:p w14:paraId="63F7067B" w14:textId="01E8B06E" w:rsidR="0031470A" w:rsidRPr="00D23046" w:rsidRDefault="00191130" w:rsidP="0031470A">
      <w:pPr>
        <w:autoSpaceDE w:val="0"/>
        <w:autoSpaceDN w:val="0"/>
        <w:adjustRightInd w:val="0"/>
        <w:spacing w:after="0" w:line="240" w:lineRule="auto"/>
        <w:rPr>
          <w:rFonts w:cs="Times New Roman"/>
          <w:color w:val="212529"/>
        </w:rPr>
      </w:pPr>
      <w:r w:rsidRPr="00D23046">
        <w:rPr>
          <w:rFonts w:cs="Times New Roman"/>
        </w:rPr>
        <w:t xml:space="preserve">The website will collect the </w:t>
      </w:r>
      <w:r w:rsidR="0031470A" w:rsidRPr="00D23046">
        <w:rPr>
          <w:rFonts w:cs="Times New Roman"/>
        </w:rPr>
        <w:t>username</w:t>
      </w:r>
      <w:r w:rsidRPr="00D23046">
        <w:rPr>
          <w:rFonts w:cs="Times New Roman"/>
        </w:rPr>
        <w:t xml:space="preserve">, </w:t>
      </w:r>
      <w:r w:rsidR="0031470A" w:rsidRPr="00D23046">
        <w:rPr>
          <w:rFonts w:cs="Times New Roman"/>
        </w:rPr>
        <w:t xml:space="preserve">the browser and the operating system of the user, </w:t>
      </w:r>
      <w:r w:rsidR="0031470A" w:rsidRPr="00D23046">
        <w:rPr>
          <w:rFonts w:cs="Times New Roman"/>
          <w:color w:val="212529"/>
        </w:rPr>
        <w:t xml:space="preserve">Details of page clicks, and interaction with site elements of a user and Geo-Location data of a user in a log file. Users will not be allowed to opt-out student participation will be tracked. A dashboard has been made </w:t>
      </w:r>
      <w:r w:rsidR="00D23046" w:rsidRPr="00D23046">
        <w:rPr>
          <w:rFonts w:cs="Times New Roman"/>
          <w:color w:val="212529"/>
        </w:rPr>
        <w:t xml:space="preserve">to </w:t>
      </w:r>
      <w:r w:rsidR="0031470A" w:rsidRPr="00D23046">
        <w:rPr>
          <w:rFonts w:cs="Times New Roman"/>
          <w:color w:val="212529"/>
        </w:rPr>
        <w:t>display th</w:t>
      </w:r>
      <w:r w:rsidR="00D23046" w:rsidRPr="00D23046">
        <w:rPr>
          <w:rFonts w:cs="Times New Roman"/>
          <w:color w:val="212529"/>
        </w:rPr>
        <w:t xml:space="preserve">e mentioned </w:t>
      </w:r>
      <w:r w:rsidR="0031470A" w:rsidRPr="00D23046">
        <w:rPr>
          <w:rFonts w:cs="Times New Roman"/>
          <w:color w:val="212529"/>
        </w:rPr>
        <w:t>data.</w:t>
      </w:r>
    </w:p>
    <w:p w14:paraId="20973110" w14:textId="769BE378" w:rsidR="0031470A" w:rsidRPr="00D23046" w:rsidRDefault="0031470A" w:rsidP="0031470A">
      <w:pPr>
        <w:autoSpaceDE w:val="0"/>
        <w:autoSpaceDN w:val="0"/>
        <w:adjustRightInd w:val="0"/>
        <w:spacing w:after="0" w:line="240" w:lineRule="auto"/>
        <w:rPr>
          <w:rFonts w:cs="Times New Roman"/>
          <w:color w:val="212529"/>
        </w:rPr>
      </w:pPr>
      <w:r w:rsidRPr="00D23046">
        <w:rPr>
          <w:rFonts w:cs="Times New Roman"/>
          <w:color w:val="212529"/>
        </w:rPr>
        <w:t xml:space="preserve"> </w:t>
      </w:r>
    </w:p>
    <w:p w14:paraId="557261C9" w14:textId="56C514A5" w:rsidR="0031470A" w:rsidRPr="00D23046" w:rsidRDefault="0031470A" w:rsidP="0031470A">
      <w:pPr>
        <w:autoSpaceDE w:val="0"/>
        <w:autoSpaceDN w:val="0"/>
        <w:adjustRightInd w:val="0"/>
        <w:spacing w:after="0" w:line="240" w:lineRule="auto"/>
        <w:rPr>
          <w:rFonts w:cs="Times New Roman"/>
          <w:color w:val="212529"/>
        </w:rPr>
      </w:pPr>
      <w:r w:rsidRPr="00D23046">
        <w:rPr>
          <w:rFonts w:cs="Times New Roman"/>
          <w:color w:val="212529"/>
        </w:rPr>
        <w:t xml:space="preserve">All the access control and server-side input </w:t>
      </w:r>
      <w:r w:rsidRPr="00D23046">
        <w:rPr>
          <w:rFonts w:cs="Times New Roman"/>
        </w:rPr>
        <w:t xml:space="preserve">validation failures are logged. The log data is </w:t>
      </w:r>
      <w:proofErr w:type="gramStart"/>
      <w:r w:rsidRPr="00D23046">
        <w:rPr>
          <w:rFonts w:cs="Times New Roman"/>
        </w:rPr>
        <w:t>encoded</w:t>
      </w:r>
      <w:proofErr w:type="gramEnd"/>
      <w:r w:rsidR="00DF76C8" w:rsidRPr="00D23046">
        <w:rPr>
          <w:rFonts w:cs="Times New Roman"/>
        </w:rPr>
        <w:t xml:space="preserve"> and a backup is created for responding and recovering from incidents</w:t>
      </w:r>
      <w:r w:rsidR="00D23046" w:rsidRPr="00D23046">
        <w:rPr>
          <w:rFonts w:cs="Times New Roman"/>
        </w:rPr>
        <w:t xml:space="preserve"> </w:t>
      </w:r>
      <w:r w:rsidR="00DF76C8" w:rsidRPr="00D23046">
        <w:rPr>
          <w:rFonts w:cs="Times New Roman"/>
        </w:rPr>
        <w:t xml:space="preserve">so Security logging and failure monitoring can be done (A09 Security Logging and Monitoring Failures - OWASP Top 10:2021, 2021). </w:t>
      </w:r>
    </w:p>
    <w:p w14:paraId="76BA8F40" w14:textId="4541D79C" w:rsidR="00191130" w:rsidRPr="00D23046" w:rsidRDefault="00191130" w:rsidP="00D32FA9">
      <w:pPr>
        <w:rPr>
          <w:rFonts w:cs="Times New Roman"/>
        </w:rPr>
      </w:pPr>
    </w:p>
    <w:p w14:paraId="5FA7188B" w14:textId="7E0EDB69" w:rsidR="00D32FA9" w:rsidRPr="00D23046" w:rsidRDefault="00D32FA9" w:rsidP="00D32FA9">
      <w:pPr>
        <w:rPr>
          <w:rFonts w:cs="Times New Roman"/>
        </w:rPr>
      </w:pPr>
      <w:r w:rsidRPr="00D23046">
        <w:rPr>
          <w:rFonts w:cs="Times New Roman"/>
        </w:rPr>
        <w:t xml:space="preserve">To lessen the impact of SSRF, </w:t>
      </w:r>
      <w:r w:rsidR="009B4F69" w:rsidRPr="00D23046">
        <w:rPr>
          <w:rFonts w:cs="Times New Roman"/>
        </w:rPr>
        <w:t>the</w:t>
      </w:r>
      <w:r w:rsidRPr="00D23046">
        <w:rPr>
          <w:rFonts w:cs="Times New Roman"/>
        </w:rPr>
        <w:t xml:space="preserve"> remote resource access functions </w:t>
      </w:r>
      <w:r w:rsidR="009B4F69" w:rsidRPr="00D23046">
        <w:rPr>
          <w:rFonts w:cs="Times New Roman"/>
        </w:rPr>
        <w:t xml:space="preserve">have been divided </w:t>
      </w:r>
      <w:r w:rsidRPr="00D23046">
        <w:rPr>
          <w:rFonts w:cs="Times New Roman"/>
        </w:rPr>
        <w:t>into distinct networks.</w:t>
      </w:r>
      <w:r w:rsidR="009B4F69" w:rsidRPr="00D23046">
        <w:rPr>
          <w:rFonts w:cs="Times New Roman"/>
        </w:rPr>
        <w:t xml:space="preserve"> </w:t>
      </w:r>
      <w:r w:rsidRPr="00D23046">
        <w:rPr>
          <w:rFonts w:cs="Times New Roman"/>
        </w:rPr>
        <w:t>To prevent all except critical in</w:t>
      </w:r>
      <w:r w:rsidR="00D23046" w:rsidRPr="00D23046">
        <w:rPr>
          <w:rFonts w:cs="Times New Roman"/>
        </w:rPr>
        <w:t>ter</w:t>
      </w:r>
      <w:r w:rsidRPr="00D23046">
        <w:rPr>
          <w:rFonts w:cs="Times New Roman"/>
        </w:rPr>
        <w:t>net traffic,  "deny by default" firewall settings or network access control rules</w:t>
      </w:r>
      <w:r w:rsidR="009B4F69" w:rsidRPr="00D23046">
        <w:rPr>
          <w:rFonts w:cs="Times New Roman"/>
        </w:rPr>
        <w:t xml:space="preserve"> have been implemented</w:t>
      </w:r>
      <w:r w:rsidRPr="00D23046">
        <w:rPr>
          <w:rFonts w:cs="Times New Roman"/>
        </w:rPr>
        <w:t>.</w:t>
      </w:r>
      <w:r w:rsidR="009B4F69" w:rsidRPr="00D23046">
        <w:rPr>
          <w:rFonts w:cs="Times New Roman"/>
        </w:rPr>
        <w:t xml:space="preserve"> </w:t>
      </w:r>
      <w:r w:rsidRPr="00D23046">
        <w:rPr>
          <w:rFonts w:cs="Times New Roman"/>
        </w:rPr>
        <w:t xml:space="preserve">Firewalls </w:t>
      </w:r>
      <w:r w:rsidR="009B4F69" w:rsidRPr="00D23046">
        <w:rPr>
          <w:rFonts w:cs="Times New Roman"/>
        </w:rPr>
        <w:t xml:space="preserve">will </w:t>
      </w:r>
      <w:r w:rsidRPr="00D23046">
        <w:rPr>
          <w:rFonts w:cs="Times New Roman"/>
        </w:rPr>
        <w:t>keep track of all permitted and banned network flows All client-supplied input will be sanitised and validated. With a positive allow list, the URL schema, port, and destination will be enforced. HTTP redirections have been</w:t>
      </w:r>
      <w:r w:rsidR="00D23046" w:rsidRPr="00D23046">
        <w:rPr>
          <w:rFonts w:cs="Times New Roman"/>
        </w:rPr>
        <w:t xml:space="preserve"> </w:t>
      </w:r>
      <w:r w:rsidRPr="00D23046">
        <w:rPr>
          <w:rFonts w:cs="Times New Roman"/>
        </w:rPr>
        <w:t>disabled.</w:t>
      </w:r>
      <w:r w:rsidR="009B4F69" w:rsidRPr="00D23046">
        <w:rPr>
          <w:rFonts w:cs="Times New Roman"/>
        </w:rPr>
        <w:t xml:space="preserve"> To prevent Server-side requests Forgery </w:t>
      </w:r>
      <w:r w:rsidR="009B4F69" w:rsidRPr="00D23046">
        <w:rPr>
          <w:rFonts w:cs="Times New Roman"/>
          <w:color w:val="000000"/>
          <w:shd w:val="clear" w:color="auto" w:fill="FFFFFF"/>
        </w:rPr>
        <w:t xml:space="preserve">(A10 </w:t>
      </w:r>
      <w:proofErr w:type="gramStart"/>
      <w:r w:rsidR="009B4F69" w:rsidRPr="00D23046">
        <w:rPr>
          <w:rFonts w:cs="Times New Roman"/>
          <w:color w:val="000000"/>
          <w:shd w:val="clear" w:color="auto" w:fill="FFFFFF"/>
        </w:rPr>
        <w:t>Server Side</w:t>
      </w:r>
      <w:proofErr w:type="gramEnd"/>
      <w:r w:rsidR="009B4F69" w:rsidRPr="00D23046">
        <w:rPr>
          <w:rFonts w:cs="Times New Roman"/>
          <w:color w:val="000000"/>
          <w:shd w:val="clear" w:color="auto" w:fill="FFFFFF"/>
        </w:rPr>
        <w:t xml:space="preserve"> Request Forgery (SSRF) - OWASP Top 10:2021, 2021)</w:t>
      </w:r>
      <w:r w:rsidR="009B4F69" w:rsidRPr="00D23046">
        <w:rPr>
          <w:rFonts w:cs="Times New Roman"/>
        </w:rPr>
        <w:t>.</w:t>
      </w:r>
    </w:p>
    <w:p w14:paraId="28656477" w14:textId="77777777" w:rsidR="00D32FA9" w:rsidRPr="00D23046" w:rsidRDefault="00D32FA9" w:rsidP="00D32FA9">
      <w:pPr>
        <w:rPr>
          <w:rFonts w:cs="Times New Roman"/>
        </w:rPr>
      </w:pPr>
    </w:p>
    <w:p w14:paraId="2BD3EECE" w14:textId="7C7D1F50" w:rsidR="00191130" w:rsidRPr="00D23046" w:rsidRDefault="00191130" w:rsidP="00233458">
      <w:pPr>
        <w:pStyle w:val="ListParagraph"/>
        <w:autoSpaceDE w:val="0"/>
        <w:autoSpaceDN w:val="0"/>
        <w:adjustRightInd w:val="0"/>
        <w:spacing w:after="0" w:line="240" w:lineRule="auto"/>
        <w:rPr>
          <w:rFonts w:cs="Times New Roman"/>
          <w:b/>
          <w:bCs/>
          <w:color w:val="4472C4" w:themeColor="accent1"/>
        </w:rPr>
      </w:pPr>
    </w:p>
    <w:p w14:paraId="0E58F0A5" w14:textId="13EA2669" w:rsidR="009B4F69" w:rsidRPr="00D23046" w:rsidRDefault="009B4F69">
      <w:pPr>
        <w:jc w:val="left"/>
        <w:rPr>
          <w:rFonts w:cs="Times New Roman"/>
          <w:color w:val="212529"/>
        </w:rPr>
      </w:pPr>
      <w:r w:rsidRPr="00D23046">
        <w:rPr>
          <w:rFonts w:cs="Times New Roman"/>
          <w:color w:val="212529"/>
        </w:rPr>
        <w:br w:type="page"/>
      </w:r>
    </w:p>
    <w:p w14:paraId="07E7C08F" w14:textId="435669AA" w:rsidR="0083102A" w:rsidRPr="00D23046" w:rsidRDefault="0083102A" w:rsidP="0083102A">
      <w:pPr>
        <w:pStyle w:val="Heading1"/>
        <w:rPr>
          <w:rFonts w:ascii="Times New Roman" w:hAnsi="Times New Roman" w:cs="Times New Roman"/>
        </w:rPr>
      </w:pPr>
      <w:r w:rsidRPr="00D23046">
        <w:rPr>
          <w:rFonts w:ascii="Times New Roman" w:hAnsi="Times New Roman" w:cs="Times New Roman"/>
        </w:rPr>
        <w:lastRenderedPageBreak/>
        <w:t>Summary</w:t>
      </w:r>
    </w:p>
    <w:p w14:paraId="0784A713" w14:textId="1B044A4D" w:rsidR="008B6533" w:rsidRPr="00D23046" w:rsidRDefault="008B6533" w:rsidP="00A02327">
      <w:pPr>
        <w:cnfStyle w:val="101000000000" w:firstRow="1" w:lastRow="0" w:firstColumn="1" w:lastColumn="0" w:oddVBand="0" w:evenVBand="0" w:oddHBand="0" w:evenHBand="0" w:firstRowFirstColumn="0" w:firstRowLastColumn="0" w:lastRowFirstColumn="0" w:lastRowLastColumn="0"/>
        <w:rPr>
          <w:rFonts w:cs="Times New Roman"/>
        </w:rPr>
      </w:pPr>
      <w:r w:rsidRPr="00D23046">
        <w:rPr>
          <w:rFonts w:cs="Times New Roman"/>
          <w:color w:val="212529"/>
        </w:rPr>
        <w:t xml:space="preserve">The website was made with </w:t>
      </w:r>
      <w:r w:rsidR="00A02327" w:rsidRPr="00D23046">
        <w:rPr>
          <w:rFonts w:cs="Times New Roman"/>
          <w:color w:val="212529"/>
        </w:rPr>
        <w:t>all</w:t>
      </w:r>
      <w:r w:rsidRPr="00D23046">
        <w:rPr>
          <w:rFonts w:cs="Times New Roman"/>
          <w:color w:val="212529"/>
        </w:rPr>
        <w:t xml:space="preserve"> the client’s requirements fulfilled. When developing the </w:t>
      </w:r>
      <w:r w:rsidR="00A02327" w:rsidRPr="00D23046">
        <w:rPr>
          <w:rFonts w:cs="Times New Roman"/>
          <w:color w:val="212529"/>
        </w:rPr>
        <w:t>website,</w:t>
      </w:r>
      <w:r w:rsidRPr="00D23046">
        <w:rPr>
          <w:rFonts w:cs="Times New Roman"/>
          <w:color w:val="212529"/>
        </w:rPr>
        <w:t xml:space="preserve"> the main issues looked at were </w:t>
      </w:r>
      <w:r w:rsidRPr="00D23046">
        <w:rPr>
          <w:rFonts w:cs="Times New Roman"/>
        </w:rPr>
        <w:t xml:space="preserve">Broken Access Control, Injections and Security logging and monitoring failures which affected the </w:t>
      </w:r>
      <w:r w:rsidR="00A02327" w:rsidRPr="00D23046">
        <w:rPr>
          <w:rFonts w:cs="Times New Roman"/>
        </w:rPr>
        <w:t>client’s</w:t>
      </w:r>
      <w:r w:rsidRPr="00D23046">
        <w:rPr>
          <w:rFonts w:cs="Times New Roman"/>
        </w:rPr>
        <w:t xml:space="preserve"> requirements </w:t>
      </w:r>
      <w:r w:rsidR="00A02327" w:rsidRPr="00D23046">
        <w:rPr>
          <w:rFonts w:cs="Times New Roman"/>
        </w:rPr>
        <w:t>directly</w:t>
      </w:r>
      <w:r w:rsidRPr="00D23046">
        <w:rPr>
          <w:rFonts w:cs="Times New Roman"/>
        </w:rPr>
        <w:t xml:space="preserve"> but developing the website all the OWASP top ten web application security risks </w:t>
      </w:r>
      <w:r w:rsidRPr="00D23046">
        <w:rPr>
          <w:rFonts w:cs="Times New Roman"/>
          <w:color w:val="000000"/>
          <w:shd w:val="clear" w:color="auto" w:fill="FFFFFF"/>
        </w:rPr>
        <w:t xml:space="preserve">(OWASP Top 10:2021, 2021) </w:t>
      </w:r>
      <w:r w:rsidR="00D23046" w:rsidRPr="00D23046">
        <w:rPr>
          <w:rFonts w:cs="Times New Roman"/>
          <w:color w:val="000000"/>
          <w:shd w:val="clear" w:color="auto" w:fill="FFFFFF"/>
        </w:rPr>
        <w:t xml:space="preserve">have been </w:t>
      </w:r>
      <w:r w:rsidRPr="00D23046">
        <w:rPr>
          <w:rFonts w:cs="Times New Roman"/>
          <w:color w:val="000000"/>
          <w:shd w:val="clear" w:color="auto" w:fill="FFFFFF"/>
        </w:rPr>
        <w:t>used to secure the client</w:t>
      </w:r>
      <w:r w:rsidR="00D23046" w:rsidRPr="00D23046">
        <w:rPr>
          <w:rFonts w:cs="Times New Roman"/>
          <w:color w:val="000000"/>
          <w:shd w:val="clear" w:color="auto" w:fill="FFFFFF"/>
        </w:rPr>
        <w:t>'</w:t>
      </w:r>
      <w:r w:rsidRPr="00D23046">
        <w:rPr>
          <w:rFonts w:cs="Times New Roman"/>
          <w:color w:val="000000"/>
          <w:shd w:val="clear" w:color="auto" w:fill="FFFFFF"/>
        </w:rPr>
        <w:t xml:space="preserve">s website. It is built so it can deal with </w:t>
      </w:r>
      <w:r w:rsidRPr="00D23046">
        <w:rPr>
          <w:rFonts w:cs="Times New Roman"/>
        </w:rPr>
        <w:t xml:space="preserve">Broken Access Control, Cryptographic Failures, </w:t>
      </w:r>
      <w:r w:rsidR="00A02327" w:rsidRPr="00D23046">
        <w:rPr>
          <w:rFonts w:cs="Times New Roman"/>
        </w:rPr>
        <w:t xml:space="preserve">injections, </w:t>
      </w:r>
      <w:r w:rsidR="00A02327" w:rsidRPr="00D23046">
        <w:rPr>
          <w:rFonts w:cs="Times New Roman"/>
        </w:rPr>
        <w:t>Security Misconfiguration</w:t>
      </w:r>
      <w:r w:rsidR="00A02327" w:rsidRPr="00D23046">
        <w:rPr>
          <w:rFonts w:cs="Times New Roman"/>
        </w:rPr>
        <w:t xml:space="preserve">, </w:t>
      </w:r>
      <w:r w:rsidR="00A02327" w:rsidRPr="00D23046">
        <w:rPr>
          <w:rFonts w:cs="Times New Roman"/>
        </w:rPr>
        <w:t>Identification and Authentication Failures</w:t>
      </w:r>
      <w:r w:rsidR="00A02327" w:rsidRPr="00D23046">
        <w:rPr>
          <w:rFonts w:cs="Times New Roman"/>
        </w:rPr>
        <w:t xml:space="preserve">, </w:t>
      </w:r>
      <w:r w:rsidR="00A02327" w:rsidRPr="00D23046">
        <w:rPr>
          <w:rFonts w:cs="Times New Roman"/>
        </w:rPr>
        <w:t>Software and data integrity failures</w:t>
      </w:r>
      <w:r w:rsidR="00A02327" w:rsidRPr="00D23046">
        <w:rPr>
          <w:rFonts w:cs="Times New Roman"/>
        </w:rPr>
        <w:t xml:space="preserve">, </w:t>
      </w:r>
      <w:r w:rsidR="00A02327" w:rsidRPr="00D23046">
        <w:rPr>
          <w:rFonts w:cs="Times New Roman"/>
        </w:rPr>
        <w:t>Security logging and monitoring failures</w:t>
      </w:r>
      <w:r w:rsidR="00A02327" w:rsidRPr="00D23046">
        <w:rPr>
          <w:rFonts w:cs="Times New Roman"/>
        </w:rPr>
        <w:t xml:space="preserve">, </w:t>
      </w:r>
      <w:r w:rsidR="00A02327" w:rsidRPr="00D23046">
        <w:rPr>
          <w:rFonts w:cs="Times New Roman"/>
        </w:rPr>
        <w:t>Server-side requests Forgery</w:t>
      </w:r>
      <w:r w:rsidR="00A02327" w:rsidRPr="00D23046">
        <w:rPr>
          <w:rFonts w:cs="Times New Roman"/>
        </w:rPr>
        <w:t xml:space="preserve">, it has been made sure that </w:t>
      </w:r>
      <w:r w:rsidR="00A02327" w:rsidRPr="00D23046">
        <w:rPr>
          <w:rFonts w:cs="Times New Roman"/>
        </w:rPr>
        <w:t>Venerable and outdated components</w:t>
      </w:r>
      <w:r w:rsidR="00A02327" w:rsidRPr="00D23046">
        <w:rPr>
          <w:rFonts w:cs="Times New Roman"/>
        </w:rPr>
        <w:t xml:space="preserve"> are not used on the website, it has also been made sure that </w:t>
      </w:r>
      <w:r w:rsidR="00A02327" w:rsidRPr="00D23046">
        <w:rPr>
          <w:rFonts w:cs="Times New Roman"/>
        </w:rPr>
        <w:t>Security Misconfiguration</w:t>
      </w:r>
      <w:r w:rsidR="00A02327" w:rsidRPr="00D23046">
        <w:rPr>
          <w:rFonts w:cs="Times New Roman"/>
        </w:rPr>
        <w:t xml:space="preserve"> and </w:t>
      </w:r>
      <w:r w:rsidR="00A02327" w:rsidRPr="00D23046">
        <w:rPr>
          <w:rFonts w:cs="Times New Roman"/>
        </w:rPr>
        <w:t>Insecure design</w:t>
      </w:r>
      <w:r w:rsidR="00A02327" w:rsidRPr="00D23046">
        <w:rPr>
          <w:rFonts w:cs="Times New Roman"/>
        </w:rPr>
        <w:t xml:space="preserve"> are not present </w:t>
      </w:r>
      <w:r w:rsidR="00D23046" w:rsidRPr="00D23046">
        <w:rPr>
          <w:rFonts w:cs="Times New Roman"/>
        </w:rPr>
        <w:t>on</w:t>
      </w:r>
      <w:r w:rsidR="00A02327" w:rsidRPr="00D23046">
        <w:rPr>
          <w:rFonts w:cs="Times New Roman"/>
        </w:rPr>
        <w:t xml:space="preserve"> the website.</w:t>
      </w:r>
    </w:p>
    <w:p w14:paraId="7EB2352C" w14:textId="15AEC9AE" w:rsidR="008B6533" w:rsidRPr="00D23046" w:rsidRDefault="008B6533" w:rsidP="0083102A">
      <w:pPr>
        <w:autoSpaceDE w:val="0"/>
        <w:autoSpaceDN w:val="0"/>
        <w:adjustRightInd w:val="0"/>
        <w:spacing w:after="0" w:line="240" w:lineRule="auto"/>
        <w:rPr>
          <w:rFonts w:cs="Times New Roman"/>
          <w:color w:val="000000"/>
          <w:sz w:val="20"/>
          <w:szCs w:val="20"/>
          <w:shd w:val="clear" w:color="auto" w:fill="FFFFFF"/>
        </w:rPr>
      </w:pPr>
    </w:p>
    <w:p w14:paraId="6D7BD2E1" w14:textId="77777777" w:rsidR="008B6533" w:rsidRPr="00D23046" w:rsidRDefault="008B6533" w:rsidP="0083102A">
      <w:pPr>
        <w:autoSpaceDE w:val="0"/>
        <w:autoSpaceDN w:val="0"/>
        <w:adjustRightInd w:val="0"/>
        <w:spacing w:after="0" w:line="240" w:lineRule="auto"/>
        <w:rPr>
          <w:rFonts w:cs="Times New Roman"/>
          <w:color w:val="212529"/>
          <w:sz w:val="24"/>
          <w:szCs w:val="24"/>
        </w:rPr>
      </w:pPr>
    </w:p>
    <w:p w14:paraId="420C32AE" w14:textId="007BB040" w:rsidR="00DF1769" w:rsidRPr="00D23046" w:rsidRDefault="00DF1769" w:rsidP="0083102A">
      <w:pPr>
        <w:rPr>
          <w:rFonts w:cs="Times New Roman"/>
          <w:color w:val="4472C4" w:themeColor="accent1"/>
        </w:rPr>
      </w:pPr>
      <w:r w:rsidRPr="00D23046">
        <w:rPr>
          <w:rFonts w:cs="Times New Roman"/>
          <w:b/>
          <w:bCs/>
          <w:color w:val="4472C4" w:themeColor="accent1"/>
          <w:sz w:val="24"/>
          <w:szCs w:val="24"/>
        </w:rPr>
        <w:br w:type="page"/>
      </w:r>
    </w:p>
    <w:p w14:paraId="0C56B3CB" w14:textId="0F74BFD8" w:rsidR="0097651D" w:rsidRPr="00D23046" w:rsidRDefault="0083102A" w:rsidP="00250284">
      <w:pPr>
        <w:pStyle w:val="Heading1"/>
        <w:rPr>
          <w:rFonts w:ascii="Times New Roman" w:hAnsi="Times New Roman" w:cs="Times New Roman"/>
        </w:rPr>
      </w:pPr>
      <w:r w:rsidRPr="00D23046">
        <w:rPr>
          <w:rFonts w:ascii="Times New Roman" w:hAnsi="Times New Roman" w:cs="Times New Roman"/>
        </w:rPr>
        <w:lastRenderedPageBreak/>
        <w:t xml:space="preserve">References </w:t>
      </w:r>
    </w:p>
    <w:p w14:paraId="0CF07DDD" w14:textId="299DD23C" w:rsidR="00250284" w:rsidRPr="00D23046" w:rsidRDefault="00250284" w:rsidP="001B3E22">
      <w:pPr>
        <w:rPr>
          <w:rFonts w:cs="Times New Roman"/>
          <w:color w:val="000000"/>
          <w:shd w:val="clear" w:color="auto" w:fill="FFFFFF"/>
        </w:rPr>
      </w:pPr>
      <w:r w:rsidRPr="00D23046">
        <w:rPr>
          <w:rFonts w:cs="Times New Roman"/>
          <w:color w:val="000000"/>
          <w:shd w:val="clear" w:color="auto" w:fill="FFFFFF"/>
        </w:rPr>
        <w:t>Academy, W., 2021. </w:t>
      </w:r>
      <w:r w:rsidRPr="00D23046">
        <w:rPr>
          <w:rFonts w:cs="Times New Roman"/>
          <w:i/>
          <w:iCs/>
          <w:color w:val="000000"/>
          <w:shd w:val="clear" w:color="auto" w:fill="FFFFFF"/>
        </w:rPr>
        <w:t>Access control vulnerabilities and privilege escalation | Web Security Academy</w:t>
      </w:r>
      <w:r w:rsidRPr="00D23046">
        <w:rPr>
          <w:rFonts w:cs="Times New Roman"/>
          <w:color w:val="000000"/>
          <w:shd w:val="clear" w:color="auto" w:fill="FFFFFF"/>
        </w:rPr>
        <w:t>. [online] Portswigger.net. Available at: &lt;https://portswigger.net/web-security/access-control&gt; [Accessed 9 December 2021].</w:t>
      </w:r>
    </w:p>
    <w:p w14:paraId="2696FF9F" w14:textId="7D08F1E8" w:rsidR="00FA01D7" w:rsidRPr="00D23046" w:rsidRDefault="00FA01D7" w:rsidP="001B3E22">
      <w:pPr>
        <w:rPr>
          <w:rFonts w:cs="Times New Roman"/>
          <w:color w:val="000000"/>
          <w:shd w:val="clear" w:color="auto" w:fill="FFFFFF"/>
        </w:rPr>
      </w:pPr>
      <w:r w:rsidRPr="00D23046">
        <w:rPr>
          <w:rFonts w:cs="Times New Roman"/>
          <w:color w:val="000000"/>
          <w:shd w:val="clear" w:color="auto" w:fill="FFFFFF"/>
        </w:rPr>
        <w:t>AppDynamics. 2020. </w:t>
      </w:r>
      <w:r w:rsidRPr="00D23046">
        <w:rPr>
          <w:rFonts w:cs="Times New Roman"/>
          <w:i/>
          <w:iCs/>
          <w:color w:val="000000"/>
          <w:shd w:val="clear" w:color="auto" w:fill="FFFFFF"/>
        </w:rPr>
        <w:t xml:space="preserve">What is Log Analysis? Uses Cases </w:t>
      </w:r>
      <w:proofErr w:type="gramStart"/>
      <w:r w:rsidRPr="00D23046">
        <w:rPr>
          <w:rFonts w:cs="Times New Roman"/>
          <w:i/>
          <w:iCs/>
          <w:color w:val="000000"/>
          <w:shd w:val="clear" w:color="auto" w:fill="FFFFFF"/>
        </w:rPr>
        <w:t>For</w:t>
      </w:r>
      <w:proofErr w:type="gramEnd"/>
      <w:r w:rsidRPr="00D23046">
        <w:rPr>
          <w:rFonts w:cs="Times New Roman"/>
          <w:i/>
          <w:iCs/>
          <w:color w:val="000000"/>
          <w:shd w:val="clear" w:color="auto" w:fill="FFFFFF"/>
        </w:rPr>
        <w:t xml:space="preserve"> Digital Performance</w:t>
      </w:r>
      <w:r w:rsidRPr="00D23046">
        <w:rPr>
          <w:rFonts w:cs="Times New Roman"/>
          <w:color w:val="000000"/>
          <w:shd w:val="clear" w:color="auto" w:fill="FFFFFF"/>
        </w:rPr>
        <w:t>. [online] Available at: &lt;https://www.appdynamics.com/topics/what-is-log-analysis#~1-how-does-log-analysis-work&gt; [Accessed 10 December 2021].</w:t>
      </w:r>
    </w:p>
    <w:p w14:paraId="75D574DD" w14:textId="2E590986" w:rsidR="00E03D6A" w:rsidRPr="00D23046" w:rsidRDefault="00E03D6A" w:rsidP="001B3E22">
      <w:pPr>
        <w:rPr>
          <w:rFonts w:cs="Times New Roman"/>
          <w:color w:val="000000"/>
          <w:shd w:val="clear" w:color="auto" w:fill="FFFFFF"/>
        </w:rPr>
      </w:pPr>
      <w:r w:rsidRPr="00D23046">
        <w:rPr>
          <w:rFonts w:cs="Times New Roman"/>
          <w:color w:val="000000"/>
          <w:shd w:val="clear" w:color="auto" w:fill="FFFFFF"/>
        </w:rPr>
        <w:t>Ibm.com. 2021. </w:t>
      </w:r>
      <w:r w:rsidRPr="00D23046">
        <w:rPr>
          <w:rFonts w:cs="Times New Roman"/>
          <w:i/>
          <w:iCs/>
          <w:color w:val="000000"/>
          <w:shd w:val="clear" w:color="auto" w:fill="FFFFFF"/>
        </w:rPr>
        <w:t>rest-</w:t>
      </w:r>
      <w:proofErr w:type="spellStart"/>
      <w:r w:rsidRPr="00D23046">
        <w:rPr>
          <w:rFonts w:cs="Times New Roman"/>
          <w:i/>
          <w:iCs/>
          <w:color w:val="000000"/>
          <w:shd w:val="clear" w:color="auto" w:fill="FFFFFF"/>
        </w:rPr>
        <w:t>apis</w:t>
      </w:r>
      <w:proofErr w:type="spellEnd"/>
      <w:r w:rsidRPr="00D23046">
        <w:rPr>
          <w:rFonts w:cs="Times New Roman"/>
          <w:color w:val="000000"/>
          <w:shd w:val="clear" w:color="auto" w:fill="FFFFFF"/>
        </w:rPr>
        <w:t>. [online] Available at: &lt;https://www.ibm.com/uk-en/cloud/learn/rest-apis&gt; [Accessed 10 December 2021].</w:t>
      </w:r>
    </w:p>
    <w:p w14:paraId="28CF1865" w14:textId="15C38C90" w:rsidR="00807F44" w:rsidRPr="00D23046" w:rsidRDefault="00807F44" w:rsidP="001B3E22">
      <w:pPr>
        <w:rPr>
          <w:rFonts w:cs="Times New Roman"/>
        </w:rPr>
      </w:pPr>
      <w:r w:rsidRPr="00D23046">
        <w:rPr>
          <w:rFonts w:cs="Times New Roman"/>
          <w:color w:val="000000"/>
          <w:shd w:val="clear" w:color="auto" w:fill="FFFFFF"/>
        </w:rPr>
        <w:t>Immuniweb.com. 2021. </w:t>
      </w:r>
      <w:r w:rsidRPr="00D23046">
        <w:rPr>
          <w:rFonts w:cs="Times New Roman"/>
          <w:i/>
          <w:iCs/>
          <w:color w:val="000000"/>
          <w:shd w:val="clear" w:color="auto" w:fill="FFFFFF"/>
        </w:rPr>
        <w:t>Security Logging and Monitoring Failures Practical Overview | OWASP Top 10 | Exploits and Solutions</w:t>
      </w:r>
      <w:r w:rsidRPr="00D23046">
        <w:rPr>
          <w:rFonts w:cs="Times New Roman"/>
          <w:color w:val="000000"/>
          <w:shd w:val="clear" w:color="auto" w:fill="FFFFFF"/>
        </w:rPr>
        <w:t>. [online] Available at: &lt;https://www.immuniweb.com/blog/OWASP-security-logging-and-monitoring-failures.html&gt; [Accessed 10 December 2021].</w:t>
      </w:r>
    </w:p>
    <w:p w14:paraId="14927BC1" w14:textId="0E99B12B" w:rsidR="00250284" w:rsidRPr="00D23046" w:rsidRDefault="00250284" w:rsidP="001B3E22">
      <w:pPr>
        <w:rPr>
          <w:rFonts w:cs="Times New Roman"/>
          <w:color w:val="000000"/>
          <w:shd w:val="clear" w:color="auto" w:fill="FFFFFF"/>
        </w:rPr>
      </w:pPr>
      <w:r w:rsidRPr="00D23046">
        <w:rPr>
          <w:rFonts w:cs="Times New Roman"/>
          <w:color w:val="000000"/>
          <w:shd w:val="clear" w:color="auto" w:fill="FFFFFF"/>
        </w:rPr>
        <w:t>Infosec Resources. 2019. </w:t>
      </w:r>
      <w:r w:rsidRPr="00D23046">
        <w:rPr>
          <w:rFonts w:cs="Times New Roman"/>
          <w:i/>
          <w:iCs/>
          <w:color w:val="000000"/>
          <w:shd w:val="clear" w:color="auto" w:fill="FFFFFF"/>
        </w:rPr>
        <w:t>CISSP Prep: Mitigating access control attacks - Infosec Resources</w:t>
      </w:r>
      <w:r w:rsidRPr="00D23046">
        <w:rPr>
          <w:rFonts w:cs="Times New Roman"/>
          <w:color w:val="000000"/>
          <w:shd w:val="clear" w:color="auto" w:fill="FFFFFF"/>
        </w:rPr>
        <w:t>. [online] Available at: &lt;https://resources.infosecinstitute.com/certification/mitigating-access-control-attacks/&gt; [Accessed 9 December 2021].</w:t>
      </w:r>
    </w:p>
    <w:p w14:paraId="760BF858" w14:textId="6EE62916" w:rsidR="00732CF2" w:rsidRPr="00D23046" w:rsidRDefault="00244BC2" w:rsidP="001B3E22">
      <w:pPr>
        <w:rPr>
          <w:rFonts w:cs="Times New Roman"/>
          <w:color w:val="000000"/>
          <w:shd w:val="clear" w:color="auto" w:fill="FFFFFF"/>
        </w:rPr>
      </w:pPr>
      <w:r w:rsidRPr="00D23046">
        <w:rPr>
          <w:rFonts w:cs="Times New Roman"/>
          <w:color w:val="000000"/>
          <w:shd w:val="clear" w:color="auto" w:fill="FFFFFF"/>
        </w:rPr>
        <w:t>L, K., 2020. </w:t>
      </w:r>
      <w:r w:rsidRPr="00D23046">
        <w:rPr>
          <w:rFonts w:cs="Times New Roman"/>
          <w:i/>
          <w:iCs/>
          <w:color w:val="000000"/>
          <w:shd w:val="clear" w:color="auto" w:fill="FFFFFF"/>
        </w:rPr>
        <w:t>Password Cracking Is Easy: Here’s How to Do It</w:t>
      </w:r>
      <w:r w:rsidRPr="00D23046">
        <w:rPr>
          <w:rFonts w:cs="Times New Roman"/>
          <w:color w:val="000000"/>
          <w:shd w:val="clear" w:color="auto" w:fill="FFFFFF"/>
        </w:rPr>
        <w:t>. [online] Medium. Available at: &lt;https://kennymuli.medium.com/password-cracking-is-easy-heres-how-to-do-it-875806a1e42a&gt; [Accessed 9 December 2021].</w:t>
      </w:r>
    </w:p>
    <w:p w14:paraId="7D4C9836" w14:textId="69F10DB8" w:rsidR="001E4B08" w:rsidRPr="00D23046" w:rsidRDefault="001E4B08" w:rsidP="0083102A">
      <w:pPr>
        <w:rPr>
          <w:rFonts w:cs="Times New Roman"/>
          <w:color w:val="222222"/>
          <w:shd w:val="clear" w:color="auto" w:fill="FFFFFF"/>
        </w:rPr>
      </w:pPr>
      <w:r w:rsidRPr="00D23046">
        <w:rPr>
          <w:rFonts w:cs="Times New Roman"/>
          <w:color w:val="000000"/>
          <w:shd w:val="clear" w:color="auto" w:fill="FFFFFF"/>
        </w:rPr>
        <w:t>McGregor, G., 2016. </w:t>
      </w:r>
      <w:r w:rsidRPr="00D23046">
        <w:rPr>
          <w:rFonts w:cs="Times New Roman"/>
          <w:i/>
          <w:iCs/>
          <w:color w:val="000000"/>
          <w:shd w:val="clear" w:color="auto" w:fill="FFFFFF"/>
        </w:rPr>
        <w:t>The Three Most Common Access Control Issues</w:t>
      </w:r>
      <w:r w:rsidRPr="00D23046">
        <w:rPr>
          <w:rFonts w:cs="Times New Roman"/>
          <w:color w:val="000000"/>
          <w:shd w:val="clear" w:color="auto" w:fill="FFFFFF"/>
        </w:rPr>
        <w:t>. [online] Blog.grantmcgregor.co.uk. Available at: &lt;https://blog.grantmcgregor.co.uk/2016/the-three-most-common-access-control-issues&gt; [Accessed 9 December 2021].</w:t>
      </w:r>
    </w:p>
    <w:p w14:paraId="4C116F90" w14:textId="37E3CCEC" w:rsidR="001E4B08" w:rsidRPr="00D23046" w:rsidRDefault="001E4B08" w:rsidP="0083102A">
      <w:pPr>
        <w:rPr>
          <w:rFonts w:cs="Times New Roman"/>
          <w:color w:val="000000"/>
          <w:shd w:val="clear" w:color="auto" w:fill="FFFFFF"/>
        </w:rPr>
      </w:pPr>
      <w:r w:rsidRPr="00D23046">
        <w:rPr>
          <w:rFonts w:cs="Times New Roman"/>
          <w:color w:val="000000"/>
          <w:shd w:val="clear" w:color="auto" w:fill="FFFFFF"/>
        </w:rPr>
        <w:t>Owasp.org. 2021. </w:t>
      </w:r>
      <w:r w:rsidRPr="00D23046">
        <w:rPr>
          <w:rFonts w:cs="Times New Roman"/>
          <w:i/>
          <w:iCs/>
          <w:color w:val="000000"/>
          <w:shd w:val="clear" w:color="auto" w:fill="FFFFFF"/>
        </w:rPr>
        <w:t>A01 Broken Access Control - OWASP Top 10:2021</w:t>
      </w:r>
      <w:r w:rsidRPr="00D23046">
        <w:rPr>
          <w:rFonts w:cs="Times New Roman"/>
          <w:color w:val="000000"/>
          <w:shd w:val="clear" w:color="auto" w:fill="FFFFFF"/>
        </w:rPr>
        <w:t>. [online] Available at: &lt;https://owasp.org/Top10/A01_2021-Broken_Access_Control/&gt; [Accessed 9 December 2021].</w:t>
      </w:r>
    </w:p>
    <w:p w14:paraId="393945B6" w14:textId="529A6EB1" w:rsidR="00FB5807" w:rsidRPr="00D23046" w:rsidRDefault="00FB5807" w:rsidP="0083102A">
      <w:pPr>
        <w:rPr>
          <w:rFonts w:cs="Times New Roman"/>
          <w:color w:val="000000"/>
          <w:shd w:val="clear" w:color="auto" w:fill="FFFFFF"/>
        </w:rPr>
      </w:pPr>
      <w:r w:rsidRPr="00D23046">
        <w:rPr>
          <w:rFonts w:cs="Times New Roman"/>
          <w:color w:val="000000"/>
          <w:shd w:val="clear" w:color="auto" w:fill="FFFFFF"/>
        </w:rPr>
        <w:t>Owasp.org. 2021. </w:t>
      </w:r>
      <w:r w:rsidRPr="00D23046">
        <w:rPr>
          <w:rFonts w:cs="Times New Roman"/>
          <w:i/>
          <w:iCs/>
          <w:color w:val="000000"/>
          <w:shd w:val="clear" w:color="auto" w:fill="FFFFFF"/>
        </w:rPr>
        <w:t>A02 Cryptographic Failures - OWASP Top 10:2021</w:t>
      </w:r>
      <w:r w:rsidRPr="00D23046">
        <w:rPr>
          <w:rFonts w:cs="Times New Roman"/>
          <w:color w:val="000000"/>
          <w:shd w:val="clear" w:color="auto" w:fill="FFFFFF"/>
        </w:rPr>
        <w:t>. [online] Available at: &lt;https://owasp.org/Top10/A02_2021-Cryptographic_Failures/&gt; [Accessed 10 December 2021].</w:t>
      </w:r>
    </w:p>
    <w:p w14:paraId="0338ACD0" w14:textId="2354D74F" w:rsidR="00732CF2" w:rsidRPr="00D23046" w:rsidRDefault="00732CF2" w:rsidP="0083102A">
      <w:pPr>
        <w:rPr>
          <w:rFonts w:cs="Times New Roman"/>
          <w:color w:val="000000"/>
          <w:shd w:val="clear" w:color="auto" w:fill="FFFFFF"/>
        </w:rPr>
      </w:pPr>
      <w:r w:rsidRPr="00D23046">
        <w:rPr>
          <w:rFonts w:cs="Times New Roman"/>
          <w:color w:val="000000"/>
          <w:shd w:val="clear" w:color="auto" w:fill="FFFFFF"/>
        </w:rPr>
        <w:t>Owasp.org. 2021. </w:t>
      </w:r>
      <w:r w:rsidRPr="00D23046">
        <w:rPr>
          <w:rFonts w:cs="Times New Roman"/>
          <w:i/>
          <w:iCs/>
          <w:color w:val="000000"/>
          <w:shd w:val="clear" w:color="auto" w:fill="FFFFFF"/>
        </w:rPr>
        <w:t>A03 Injection - OWASP Top 10:2021</w:t>
      </w:r>
      <w:r w:rsidRPr="00D23046">
        <w:rPr>
          <w:rFonts w:cs="Times New Roman"/>
          <w:color w:val="000000"/>
          <w:shd w:val="clear" w:color="auto" w:fill="FFFFFF"/>
        </w:rPr>
        <w:t>. [online] Available at: &lt;https://owasp.org/Top10/A03_2021-Injection/&gt; [Accessed 10 December 2021].</w:t>
      </w:r>
    </w:p>
    <w:p w14:paraId="08D4C1E1" w14:textId="181F31F0" w:rsidR="001205FD" w:rsidRPr="00D23046" w:rsidRDefault="001205FD" w:rsidP="0083102A">
      <w:pPr>
        <w:rPr>
          <w:rFonts w:cs="Times New Roman"/>
          <w:color w:val="000000"/>
          <w:shd w:val="clear" w:color="auto" w:fill="FFFFFF"/>
        </w:rPr>
      </w:pPr>
      <w:r w:rsidRPr="00D23046">
        <w:rPr>
          <w:rFonts w:cs="Times New Roman"/>
          <w:color w:val="000000"/>
          <w:shd w:val="clear" w:color="auto" w:fill="FFFFFF"/>
        </w:rPr>
        <w:t>Owasp.org. 2021. </w:t>
      </w:r>
      <w:r w:rsidRPr="00D23046">
        <w:rPr>
          <w:rFonts w:cs="Times New Roman"/>
          <w:i/>
          <w:iCs/>
          <w:color w:val="000000"/>
          <w:shd w:val="clear" w:color="auto" w:fill="FFFFFF"/>
        </w:rPr>
        <w:t>A04 Insecure Design - OWASP Top 10:2021</w:t>
      </w:r>
      <w:r w:rsidRPr="00D23046">
        <w:rPr>
          <w:rFonts w:cs="Times New Roman"/>
          <w:color w:val="000000"/>
          <w:shd w:val="clear" w:color="auto" w:fill="FFFFFF"/>
        </w:rPr>
        <w:t>. [online] Available at: &lt;https://owasp.org/Top10/A04_2021-Insecure_Design/&gt; [Accessed 10 December 2021].</w:t>
      </w:r>
    </w:p>
    <w:p w14:paraId="7FCB8F69" w14:textId="57A441C5" w:rsidR="00191130" w:rsidRPr="00D23046" w:rsidRDefault="00191130" w:rsidP="0083102A">
      <w:pPr>
        <w:rPr>
          <w:rFonts w:cs="Times New Roman"/>
          <w:color w:val="000000"/>
          <w:shd w:val="clear" w:color="auto" w:fill="FFFFFF"/>
        </w:rPr>
      </w:pPr>
      <w:r w:rsidRPr="00D23046">
        <w:rPr>
          <w:rFonts w:cs="Times New Roman"/>
          <w:color w:val="000000"/>
          <w:shd w:val="clear" w:color="auto" w:fill="FFFFFF"/>
        </w:rPr>
        <w:t>Owasp.org. 2021. </w:t>
      </w:r>
      <w:r w:rsidRPr="00D23046">
        <w:rPr>
          <w:rFonts w:cs="Times New Roman"/>
          <w:i/>
          <w:iCs/>
          <w:color w:val="000000"/>
          <w:shd w:val="clear" w:color="auto" w:fill="FFFFFF"/>
        </w:rPr>
        <w:t>A05 Security Misconfiguration - OWASP Top 10:2021</w:t>
      </w:r>
      <w:r w:rsidRPr="00D23046">
        <w:rPr>
          <w:rFonts w:cs="Times New Roman"/>
          <w:color w:val="000000"/>
          <w:shd w:val="clear" w:color="auto" w:fill="FFFFFF"/>
        </w:rPr>
        <w:t>. [online] Available at: &lt;https://owasp.org/Top10/A05_2021-Security_Misconfiguration/&gt; [Accessed 10 December 2021].</w:t>
      </w:r>
    </w:p>
    <w:p w14:paraId="558C92C1" w14:textId="573A4723" w:rsidR="006E4AC3" w:rsidRPr="00D23046" w:rsidRDefault="006E4AC3" w:rsidP="0083102A">
      <w:pPr>
        <w:rPr>
          <w:rFonts w:cs="Times New Roman"/>
          <w:color w:val="000000"/>
          <w:shd w:val="clear" w:color="auto" w:fill="FFFFFF"/>
        </w:rPr>
      </w:pPr>
      <w:r w:rsidRPr="00D23046">
        <w:rPr>
          <w:rFonts w:cs="Times New Roman"/>
          <w:color w:val="000000"/>
          <w:shd w:val="clear" w:color="auto" w:fill="FFFFFF"/>
        </w:rPr>
        <w:t>Owasp.org. 2021. </w:t>
      </w:r>
      <w:r w:rsidRPr="00D23046">
        <w:rPr>
          <w:rFonts w:cs="Times New Roman"/>
          <w:i/>
          <w:iCs/>
          <w:color w:val="000000"/>
          <w:shd w:val="clear" w:color="auto" w:fill="FFFFFF"/>
        </w:rPr>
        <w:t>A06 Vulnerable and Outdated Components - OWASP Top 10:2021</w:t>
      </w:r>
      <w:r w:rsidRPr="00D23046">
        <w:rPr>
          <w:rFonts w:cs="Times New Roman"/>
          <w:color w:val="000000"/>
          <w:shd w:val="clear" w:color="auto" w:fill="FFFFFF"/>
        </w:rPr>
        <w:t>. [online] Available at: &lt;https://owasp.org/Top10/A06_2021-Vulnerable_and_Outdated_Components/&gt; [Accessed 10 December 2021].</w:t>
      </w:r>
    </w:p>
    <w:p w14:paraId="71C7E32D" w14:textId="313AB7B6" w:rsidR="00DF76C8" w:rsidRPr="00D23046" w:rsidRDefault="00DF76C8" w:rsidP="0083102A">
      <w:pPr>
        <w:rPr>
          <w:rFonts w:cs="Times New Roman"/>
          <w:color w:val="000000"/>
          <w:shd w:val="clear" w:color="auto" w:fill="FFFFFF"/>
        </w:rPr>
      </w:pPr>
      <w:r w:rsidRPr="00D23046">
        <w:rPr>
          <w:rFonts w:cs="Times New Roman"/>
          <w:color w:val="000000"/>
          <w:shd w:val="clear" w:color="auto" w:fill="FFFFFF"/>
        </w:rPr>
        <w:t>Owasp.org. 2021. </w:t>
      </w:r>
      <w:r w:rsidRPr="00D23046">
        <w:rPr>
          <w:rFonts w:cs="Times New Roman"/>
          <w:i/>
          <w:iCs/>
          <w:color w:val="000000"/>
          <w:shd w:val="clear" w:color="auto" w:fill="FFFFFF"/>
        </w:rPr>
        <w:t>A07 Identification and Authentication Failures - OWASP Top 10:2021</w:t>
      </w:r>
      <w:r w:rsidRPr="00D23046">
        <w:rPr>
          <w:rFonts w:cs="Times New Roman"/>
          <w:color w:val="000000"/>
          <w:shd w:val="clear" w:color="auto" w:fill="FFFFFF"/>
        </w:rPr>
        <w:t>. [online] Available at: &lt;https://owasp.org/Top10/A07_2021-Identification_and_Authentication_Failures/&gt; [Accessed 10 December 2021].</w:t>
      </w:r>
    </w:p>
    <w:p w14:paraId="0C630778" w14:textId="77777777" w:rsidR="00D32FA9" w:rsidRPr="00D23046" w:rsidRDefault="00D32FA9" w:rsidP="0083102A">
      <w:pPr>
        <w:rPr>
          <w:rFonts w:cs="Times New Roman"/>
          <w:color w:val="000000"/>
          <w:shd w:val="clear" w:color="auto" w:fill="FFFFFF"/>
        </w:rPr>
      </w:pPr>
    </w:p>
    <w:p w14:paraId="10BEC5DD" w14:textId="01B2BFA0" w:rsidR="00D32FA9" w:rsidRPr="00D23046" w:rsidRDefault="00D32FA9" w:rsidP="0083102A">
      <w:pPr>
        <w:rPr>
          <w:rFonts w:cs="Times New Roman"/>
          <w:color w:val="000000"/>
          <w:shd w:val="clear" w:color="auto" w:fill="FFFFFF"/>
        </w:rPr>
      </w:pPr>
      <w:r w:rsidRPr="00D23046">
        <w:rPr>
          <w:rFonts w:cs="Times New Roman"/>
          <w:color w:val="000000"/>
          <w:shd w:val="clear" w:color="auto" w:fill="FFFFFF"/>
        </w:rPr>
        <w:t>Owasp.org. 2021. </w:t>
      </w:r>
      <w:r w:rsidRPr="00D23046">
        <w:rPr>
          <w:rFonts w:cs="Times New Roman"/>
          <w:i/>
          <w:iCs/>
          <w:color w:val="000000"/>
          <w:shd w:val="clear" w:color="auto" w:fill="FFFFFF"/>
        </w:rPr>
        <w:t>A08 Software and Data Integrity Failures - OWASP Top 10:2021</w:t>
      </w:r>
      <w:r w:rsidRPr="00D23046">
        <w:rPr>
          <w:rFonts w:cs="Times New Roman"/>
          <w:color w:val="000000"/>
          <w:shd w:val="clear" w:color="auto" w:fill="FFFFFF"/>
        </w:rPr>
        <w:t>. [online] Available at: &lt;https://owasp.org/Top10/A08_2021-Software_and_Data_Integrity_Failures/&gt; [Accessed 10 December 2021].</w:t>
      </w:r>
    </w:p>
    <w:p w14:paraId="19CF80D8" w14:textId="22A88285" w:rsidR="00807F44" w:rsidRPr="00D23046" w:rsidRDefault="00807F44" w:rsidP="0083102A">
      <w:pPr>
        <w:rPr>
          <w:rFonts w:cs="Times New Roman"/>
          <w:color w:val="000000"/>
          <w:shd w:val="clear" w:color="auto" w:fill="FFFFFF"/>
        </w:rPr>
      </w:pPr>
      <w:r w:rsidRPr="00D23046">
        <w:rPr>
          <w:rFonts w:cs="Times New Roman"/>
          <w:color w:val="000000"/>
          <w:shd w:val="clear" w:color="auto" w:fill="FFFFFF"/>
        </w:rPr>
        <w:lastRenderedPageBreak/>
        <w:t>Owasp.org. 2021. </w:t>
      </w:r>
      <w:r w:rsidRPr="00D23046">
        <w:rPr>
          <w:rFonts w:cs="Times New Roman"/>
          <w:i/>
          <w:iCs/>
          <w:color w:val="000000"/>
          <w:shd w:val="clear" w:color="auto" w:fill="FFFFFF"/>
        </w:rPr>
        <w:t>A09 Security Logging and Monitoring Failures - OWASP Top 10:2021</w:t>
      </w:r>
      <w:r w:rsidRPr="00D23046">
        <w:rPr>
          <w:rFonts w:cs="Times New Roman"/>
          <w:color w:val="000000"/>
          <w:shd w:val="clear" w:color="auto" w:fill="FFFFFF"/>
        </w:rPr>
        <w:t>. [online] Available at: &lt;https://owasp.org/Top10/A09_2021-Security_Logging_and_Monitoring_Failures/&gt; [Accessed 10 December 2021].</w:t>
      </w:r>
    </w:p>
    <w:p w14:paraId="35A3E4C9" w14:textId="34E5D1CF" w:rsidR="009B4F69" w:rsidRPr="00D23046" w:rsidRDefault="009B4F69" w:rsidP="0083102A">
      <w:pPr>
        <w:rPr>
          <w:rFonts w:cs="Times New Roman"/>
          <w:color w:val="000000"/>
          <w:shd w:val="clear" w:color="auto" w:fill="FFFFFF"/>
        </w:rPr>
      </w:pPr>
      <w:r w:rsidRPr="00D23046">
        <w:rPr>
          <w:rFonts w:cs="Times New Roman"/>
          <w:color w:val="000000"/>
          <w:shd w:val="clear" w:color="auto" w:fill="FFFFFF"/>
        </w:rPr>
        <w:t>Owasp.org. 2021. </w:t>
      </w:r>
      <w:r w:rsidRPr="00D23046">
        <w:rPr>
          <w:rFonts w:cs="Times New Roman"/>
          <w:i/>
          <w:iCs/>
          <w:color w:val="000000"/>
          <w:shd w:val="clear" w:color="auto" w:fill="FFFFFF"/>
        </w:rPr>
        <w:t xml:space="preserve">A10 </w:t>
      </w:r>
      <w:proofErr w:type="gramStart"/>
      <w:r w:rsidRPr="00D23046">
        <w:rPr>
          <w:rFonts w:cs="Times New Roman"/>
          <w:i/>
          <w:iCs/>
          <w:color w:val="000000"/>
          <w:shd w:val="clear" w:color="auto" w:fill="FFFFFF"/>
        </w:rPr>
        <w:t>Server Side</w:t>
      </w:r>
      <w:proofErr w:type="gramEnd"/>
      <w:r w:rsidRPr="00D23046">
        <w:rPr>
          <w:rFonts w:cs="Times New Roman"/>
          <w:i/>
          <w:iCs/>
          <w:color w:val="000000"/>
          <w:shd w:val="clear" w:color="auto" w:fill="FFFFFF"/>
        </w:rPr>
        <w:t xml:space="preserve"> Request Forgery (SSRF) - OWASP Top 10:2021</w:t>
      </w:r>
      <w:r w:rsidRPr="00D23046">
        <w:rPr>
          <w:rFonts w:cs="Times New Roman"/>
          <w:color w:val="000000"/>
          <w:shd w:val="clear" w:color="auto" w:fill="FFFFFF"/>
        </w:rPr>
        <w:t>. [online] Available at: &lt;https://owasp.org/Top10/A10_2021-Server-Side_Request_Forgery_%28SSRF%29/&gt; [Accessed 10 December 2021].</w:t>
      </w:r>
    </w:p>
    <w:p w14:paraId="646FE378" w14:textId="635E69F1" w:rsidR="00383CD8" w:rsidRPr="00D23046" w:rsidRDefault="00383CD8" w:rsidP="0083102A">
      <w:pPr>
        <w:rPr>
          <w:rFonts w:cs="Times New Roman"/>
          <w:color w:val="000000"/>
          <w:shd w:val="clear" w:color="auto" w:fill="FFFFFF"/>
        </w:rPr>
      </w:pPr>
      <w:r w:rsidRPr="00D23046">
        <w:rPr>
          <w:rFonts w:cs="Times New Roman"/>
          <w:color w:val="000000"/>
          <w:shd w:val="clear" w:color="auto" w:fill="FFFFFF"/>
        </w:rPr>
        <w:t>Owasp.org. 2021. </w:t>
      </w:r>
      <w:r w:rsidRPr="00D23046">
        <w:rPr>
          <w:rFonts w:cs="Times New Roman"/>
          <w:i/>
          <w:iCs/>
          <w:color w:val="000000"/>
          <w:shd w:val="clear" w:color="auto" w:fill="FFFFFF"/>
        </w:rPr>
        <w:t>OWASP Top 10:2021</w:t>
      </w:r>
      <w:r w:rsidRPr="00D23046">
        <w:rPr>
          <w:rFonts w:cs="Times New Roman"/>
          <w:color w:val="000000"/>
          <w:shd w:val="clear" w:color="auto" w:fill="FFFFFF"/>
        </w:rPr>
        <w:t>. [online] Available at: &lt;https://owasp.org/Top10/&gt; [Accessed 9 December 2021].</w:t>
      </w:r>
    </w:p>
    <w:p w14:paraId="6F6BB21E" w14:textId="5FE3A658" w:rsidR="00732CF2" w:rsidRPr="00D23046" w:rsidRDefault="00732CF2" w:rsidP="0083102A">
      <w:pPr>
        <w:rPr>
          <w:rFonts w:cs="Times New Roman"/>
          <w:color w:val="000000"/>
          <w:shd w:val="clear" w:color="auto" w:fill="FFFFFF"/>
        </w:rPr>
      </w:pPr>
      <w:r w:rsidRPr="00D23046">
        <w:rPr>
          <w:rFonts w:cs="Times New Roman"/>
          <w:color w:val="000000"/>
          <w:shd w:val="clear" w:color="auto" w:fill="FFFFFF"/>
        </w:rPr>
        <w:t>Portswigger.net. 2021. </w:t>
      </w:r>
      <w:r w:rsidRPr="00D23046">
        <w:rPr>
          <w:rFonts w:cs="Times New Roman"/>
          <w:i/>
          <w:iCs/>
          <w:color w:val="000000"/>
          <w:shd w:val="clear" w:color="auto" w:fill="FFFFFF"/>
        </w:rPr>
        <w:t>Using SQL Injection to Bypass Authentication</w:t>
      </w:r>
      <w:r w:rsidRPr="00D23046">
        <w:rPr>
          <w:rFonts w:cs="Times New Roman"/>
          <w:color w:val="000000"/>
          <w:shd w:val="clear" w:color="auto" w:fill="FFFFFF"/>
        </w:rPr>
        <w:t>. [online] Available at: &lt;https://portswigger.net/support/using-sql-injection-to-bypass-authentication&gt; [Accessed 10 December 2021].</w:t>
      </w:r>
    </w:p>
    <w:p w14:paraId="3B7174E1" w14:textId="0697588E" w:rsidR="00F817DF" w:rsidRPr="00D23046" w:rsidRDefault="00F817DF" w:rsidP="0083102A">
      <w:pPr>
        <w:rPr>
          <w:rFonts w:cs="Times New Roman"/>
          <w:color w:val="222222"/>
          <w:shd w:val="clear" w:color="auto" w:fill="FFFFFF"/>
        </w:rPr>
      </w:pPr>
      <w:proofErr w:type="spellStart"/>
      <w:r w:rsidRPr="00D23046">
        <w:rPr>
          <w:rFonts w:cs="Times New Roman"/>
          <w:color w:val="000000"/>
          <w:shd w:val="clear" w:color="auto" w:fill="FFFFFF"/>
        </w:rPr>
        <w:t>redhat</w:t>
      </w:r>
      <w:proofErr w:type="spellEnd"/>
      <w:r w:rsidRPr="00D23046">
        <w:rPr>
          <w:rFonts w:cs="Times New Roman"/>
          <w:color w:val="000000"/>
          <w:shd w:val="clear" w:color="auto" w:fill="FFFFFF"/>
        </w:rPr>
        <w:t>. 2019. </w:t>
      </w:r>
      <w:r w:rsidRPr="00D23046">
        <w:rPr>
          <w:rFonts w:cs="Times New Roman"/>
          <w:i/>
          <w:iCs/>
          <w:color w:val="000000"/>
          <w:shd w:val="clear" w:color="auto" w:fill="FFFFFF"/>
        </w:rPr>
        <w:t>API security</w:t>
      </w:r>
      <w:r w:rsidRPr="00D23046">
        <w:rPr>
          <w:rFonts w:cs="Times New Roman"/>
          <w:color w:val="000000"/>
          <w:shd w:val="clear" w:color="auto" w:fill="FFFFFF"/>
        </w:rPr>
        <w:t>. [online] Available at: &lt;https://www.redhat.com/en/topics/security/api-security&gt; [Accessed 10 December 2021].</w:t>
      </w:r>
    </w:p>
    <w:p w14:paraId="0828D777" w14:textId="49B4DDE2" w:rsidR="00DB12E6" w:rsidRPr="00D23046" w:rsidRDefault="001677ED" w:rsidP="0083102A">
      <w:pPr>
        <w:rPr>
          <w:rFonts w:cs="Times New Roman"/>
          <w:color w:val="222222"/>
          <w:shd w:val="clear" w:color="auto" w:fill="FFFFFF"/>
        </w:rPr>
      </w:pPr>
      <w:r w:rsidRPr="00D23046">
        <w:rPr>
          <w:rFonts w:cs="Times New Roman"/>
          <w:color w:val="222222"/>
          <w:shd w:val="clear" w:color="auto" w:fill="FFFFFF"/>
        </w:rPr>
        <w:t xml:space="preserve">Sandhu, R. S., &amp; </w:t>
      </w:r>
      <w:proofErr w:type="spellStart"/>
      <w:r w:rsidRPr="00D23046">
        <w:rPr>
          <w:rFonts w:cs="Times New Roman"/>
          <w:color w:val="222222"/>
          <w:shd w:val="clear" w:color="auto" w:fill="FFFFFF"/>
        </w:rPr>
        <w:t>Samarati</w:t>
      </w:r>
      <w:proofErr w:type="spellEnd"/>
      <w:r w:rsidRPr="00D23046">
        <w:rPr>
          <w:rFonts w:cs="Times New Roman"/>
          <w:color w:val="222222"/>
          <w:shd w:val="clear" w:color="auto" w:fill="FFFFFF"/>
        </w:rPr>
        <w:t>, P. (1994). Access control: principle and practice. </w:t>
      </w:r>
      <w:r w:rsidRPr="00D23046">
        <w:rPr>
          <w:rFonts w:cs="Times New Roman"/>
          <w:i/>
          <w:iCs/>
          <w:color w:val="222222"/>
          <w:shd w:val="clear" w:color="auto" w:fill="FFFFFF"/>
        </w:rPr>
        <w:t>IEEE communications magazine</w:t>
      </w:r>
      <w:r w:rsidRPr="00D23046">
        <w:rPr>
          <w:rFonts w:cs="Times New Roman"/>
          <w:color w:val="222222"/>
          <w:shd w:val="clear" w:color="auto" w:fill="FFFFFF"/>
        </w:rPr>
        <w:t>, </w:t>
      </w:r>
      <w:r w:rsidRPr="00D23046">
        <w:rPr>
          <w:rFonts w:cs="Times New Roman"/>
          <w:i/>
          <w:iCs/>
          <w:color w:val="222222"/>
          <w:shd w:val="clear" w:color="auto" w:fill="FFFFFF"/>
        </w:rPr>
        <w:t>32</w:t>
      </w:r>
      <w:r w:rsidRPr="00D23046">
        <w:rPr>
          <w:rFonts w:cs="Times New Roman"/>
          <w:color w:val="222222"/>
          <w:shd w:val="clear" w:color="auto" w:fill="FFFFFF"/>
        </w:rPr>
        <w:t>(9), 40-48.</w:t>
      </w:r>
    </w:p>
    <w:p w14:paraId="3AB1018A" w14:textId="19BDD0E4" w:rsidR="003C2DB5" w:rsidRPr="00D23046" w:rsidRDefault="003C2DB5" w:rsidP="0083102A">
      <w:pPr>
        <w:rPr>
          <w:rFonts w:cs="Times New Roman"/>
          <w:color w:val="222222"/>
          <w:shd w:val="clear" w:color="auto" w:fill="FFFFFF"/>
        </w:rPr>
      </w:pPr>
      <w:proofErr w:type="spellStart"/>
      <w:r w:rsidRPr="00D23046">
        <w:rPr>
          <w:rFonts w:cs="Times New Roman"/>
          <w:color w:val="000000"/>
          <w:shd w:val="clear" w:color="auto" w:fill="FFFFFF"/>
        </w:rPr>
        <w:t>Schöne</w:t>
      </w:r>
      <w:proofErr w:type="spellEnd"/>
      <w:r w:rsidRPr="00D23046">
        <w:rPr>
          <w:rFonts w:cs="Times New Roman"/>
          <w:color w:val="000000"/>
          <w:shd w:val="clear" w:color="auto" w:fill="FFFFFF"/>
        </w:rPr>
        <w:t>, P., 2017. </w:t>
      </w:r>
      <w:r w:rsidRPr="00D23046">
        <w:rPr>
          <w:rFonts w:cs="Times New Roman"/>
          <w:i/>
          <w:iCs/>
          <w:color w:val="000000"/>
          <w:shd w:val="clear" w:color="auto" w:fill="FFFFFF"/>
        </w:rPr>
        <w:t>List of REST API security risks</w:t>
      </w:r>
      <w:r w:rsidRPr="00D23046">
        <w:rPr>
          <w:rFonts w:cs="Times New Roman"/>
          <w:color w:val="000000"/>
          <w:shd w:val="clear" w:color="auto" w:fill="FFFFFF"/>
        </w:rPr>
        <w:t xml:space="preserve">. [online] </w:t>
      </w:r>
      <w:proofErr w:type="spellStart"/>
      <w:r w:rsidRPr="00D23046">
        <w:rPr>
          <w:rFonts w:cs="Times New Roman"/>
          <w:color w:val="000000"/>
          <w:shd w:val="clear" w:color="auto" w:fill="FFFFFF"/>
        </w:rPr>
        <w:t>Axway</w:t>
      </w:r>
      <w:proofErr w:type="spellEnd"/>
      <w:r w:rsidRPr="00D23046">
        <w:rPr>
          <w:rFonts w:cs="Times New Roman"/>
          <w:color w:val="000000"/>
          <w:shd w:val="clear" w:color="auto" w:fill="FFFFFF"/>
        </w:rPr>
        <w:t xml:space="preserve"> Blog. Available at: &lt;https://blog.axway.com/amplify-products/api-management/rest-api-security&gt; [Accessed 10 December 2021].</w:t>
      </w:r>
    </w:p>
    <w:p w14:paraId="540A75E2" w14:textId="7A5E54C6" w:rsidR="00C741CF" w:rsidRPr="00D23046" w:rsidRDefault="00C741CF" w:rsidP="0083102A">
      <w:pPr>
        <w:rPr>
          <w:rFonts w:cs="Times New Roman"/>
          <w:color w:val="222222"/>
          <w:shd w:val="clear" w:color="auto" w:fill="FFFFFF"/>
        </w:rPr>
      </w:pPr>
      <w:r w:rsidRPr="00D23046">
        <w:rPr>
          <w:rFonts w:cs="Times New Roman"/>
          <w:color w:val="000000"/>
          <w:shd w:val="clear" w:color="auto" w:fill="FFFFFF"/>
        </w:rPr>
        <w:t>Stewart, D., 2020. </w:t>
      </w:r>
      <w:r w:rsidRPr="00D23046">
        <w:rPr>
          <w:rFonts w:cs="Times New Roman"/>
          <w:i/>
          <w:iCs/>
          <w:color w:val="000000"/>
          <w:shd w:val="clear" w:color="auto" w:fill="FFFFFF"/>
        </w:rPr>
        <w:t>Top 5 Threats to APIs Servicing Mobile Apps</w:t>
      </w:r>
      <w:r w:rsidRPr="00D23046">
        <w:rPr>
          <w:rFonts w:cs="Times New Roman"/>
          <w:color w:val="000000"/>
          <w:shd w:val="clear" w:color="auto" w:fill="FFFFFF"/>
        </w:rPr>
        <w:t>. [online] Blog.approov.io. Available at: &lt;https://blog.approov.io/top-5-threats-to-apis-servicing-mobile-apps&gt; [Accessed 10 December 2021].</w:t>
      </w:r>
    </w:p>
    <w:p w14:paraId="4ACD18E2" w14:textId="32F89431" w:rsidR="001677ED" w:rsidRPr="00D23046" w:rsidRDefault="001677ED" w:rsidP="001677ED">
      <w:pPr>
        <w:pStyle w:val="Default"/>
        <w:rPr>
          <w:sz w:val="22"/>
          <w:szCs w:val="22"/>
        </w:rPr>
      </w:pPr>
    </w:p>
    <w:p w14:paraId="5F60D8FC" w14:textId="77777777" w:rsidR="001677ED" w:rsidRPr="00D23046" w:rsidRDefault="001677ED" w:rsidP="0083102A">
      <w:pPr>
        <w:rPr>
          <w:rFonts w:cs="Times New Roman"/>
          <w:color w:val="000000"/>
          <w:shd w:val="clear" w:color="auto" w:fill="FFFFFF"/>
        </w:rPr>
      </w:pPr>
    </w:p>
    <w:p w14:paraId="04977FD8" w14:textId="77777777" w:rsidR="0083102A" w:rsidRPr="00D23046" w:rsidRDefault="0083102A" w:rsidP="001B3E22">
      <w:pPr>
        <w:rPr>
          <w:rFonts w:cs="Times New Roman"/>
        </w:rPr>
      </w:pPr>
    </w:p>
    <w:sectPr w:rsidR="0083102A" w:rsidRPr="00D230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7131"/>
    <w:multiLevelType w:val="hybridMultilevel"/>
    <w:tmpl w:val="7FC64B1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3493AF3"/>
    <w:multiLevelType w:val="hybridMultilevel"/>
    <w:tmpl w:val="8BF48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286EC1"/>
    <w:multiLevelType w:val="hybridMultilevel"/>
    <w:tmpl w:val="6A92D708"/>
    <w:lvl w:ilvl="0" w:tplc="08090005">
      <w:start w:val="1"/>
      <w:numFmt w:val="bullet"/>
      <w:lvlText w:val=""/>
      <w:lvlJc w:val="left"/>
      <w:pPr>
        <w:ind w:left="1080" w:hanging="360"/>
      </w:pPr>
      <w:rPr>
        <w:rFonts w:ascii="Wingdings" w:hAnsi="Wingdings" w:hint="default"/>
        <w:b w:val="0"/>
        <w:bCs w:val="0"/>
        <w:color w:val="000000" w:themeColor="text1"/>
        <w:sz w:val="22"/>
        <w:szCs w:val="22"/>
      </w:rPr>
    </w:lvl>
    <w:lvl w:ilvl="1" w:tplc="08090005">
      <w:start w:val="1"/>
      <w:numFmt w:val="bullet"/>
      <w:lvlText w:val=""/>
      <w:lvlJc w:val="left"/>
      <w:pPr>
        <w:ind w:left="1800" w:hanging="360"/>
      </w:pPr>
      <w:rPr>
        <w:rFonts w:ascii="Wingdings" w:hAnsi="Wingding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D1D2903"/>
    <w:multiLevelType w:val="multilevel"/>
    <w:tmpl w:val="39A2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FD3E13"/>
    <w:multiLevelType w:val="multilevel"/>
    <w:tmpl w:val="26BC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D358CF"/>
    <w:multiLevelType w:val="hybridMultilevel"/>
    <w:tmpl w:val="65CA84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F55E09"/>
    <w:multiLevelType w:val="hybridMultilevel"/>
    <w:tmpl w:val="4DB0EC02"/>
    <w:lvl w:ilvl="0" w:tplc="618EF762">
      <w:start w:val="1"/>
      <w:numFmt w:val="decimal"/>
      <w:lvlText w:val="%1."/>
      <w:lvlJc w:val="left"/>
      <w:pPr>
        <w:ind w:left="720" w:hanging="360"/>
      </w:pPr>
      <w:rPr>
        <w:rFonts w:ascii="Times New Roman" w:hAnsi="Times New Roman" w:cs="Times New Roman" w:hint="default"/>
        <w:b w:val="0"/>
        <w:bCs w:val="0"/>
        <w:color w:val="000000" w:themeColor="text1"/>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D704E5"/>
    <w:multiLevelType w:val="hybridMultilevel"/>
    <w:tmpl w:val="E8EA0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4845C8"/>
    <w:multiLevelType w:val="hybridMultilevel"/>
    <w:tmpl w:val="94A0326E"/>
    <w:lvl w:ilvl="0" w:tplc="618EF762">
      <w:start w:val="1"/>
      <w:numFmt w:val="decimal"/>
      <w:lvlText w:val="%1."/>
      <w:lvlJc w:val="left"/>
      <w:pPr>
        <w:ind w:left="1080" w:hanging="360"/>
      </w:pPr>
      <w:rPr>
        <w:rFonts w:ascii="Times New Roman" w:hAnsi="Times New Roman" w:cs="Times New Roman" w:hint="default"/>
        <w:b w:val="0"/>
        <w:bCs w:val="0"/>
        <w:color w:val="000000" w:themeColor="text1"/>
        <w:sz w:val="22"/>
        <w:szCs w:val="22"/>
      </w:rPr>
    </w:lvl>
    <w:lvl w:ilvl="1" w:tplc="08090005">
      <w:start w:val="1"/>
      <w:numFmt w:val="bullet"/>
      <w:lvlText w:val=""/>
      <w:lvlJc w:val="left"/>
      <w:pPr>
        <w:ind w:left="1800" w:hanging="360"/>
      </w:pPr>
      <w:rPr>
        <w:rFonts w:ascii="Wingdings" w:hAnsi="Wingdings"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C0B5F94"/>
    <w:multiLevelType w:val="hybridMultilevel"/>
    <w:tmpl w:val="E66A0F56"/>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D0265C2"/>
    <w:multiLevelType w:val="hybridMultilevel"/>
    <w:tmpl w:val="3A762894"/>
    <w:lvl w:ilvl="0" w:tplc="08090005">
      <w:start w:val="1"/>
      <w:numFmt w:val="bullet"/>
      <w:lvlText w:val=""/>
      <w:lvlJc w:val="left"/>
      <w:pPr>
        <w:ind w:left="1080" w:hanging="360"/>
      </w:pPr>
      <w:rPr>
        <w:rFonts w:ascii="Wingdings" w:hAnsi="Wingdings" w:hint="default"/>
      </w:rPr>
    </w:lvl>
    <w:lvl w:ilvl="1" w:tplc="FED25D32">
      <w:start w:val="1"/>
      <w:numFmt w:val="bullet"/>
      <w:lvlText w:val=""/>
      <w:lvlJc w:val="left"/>
      <w:pPr>
        <w:ind w:left="1800" w:hanging="360"/>
      </w:pPr>
      <w:rPr>
        <w:rFonts w:ascii="Wingdings" w:hAnsi="Wingdings" w:hint="default"/>
        <w:color w:val="000000" w:themeColor="text1"/>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7B31662"/>
    <w:multiLevelType w:val="hybridMultilevel"/>
    <w:tmpl w:val="C120764C"/>
    <w:lvl w:ilvl="0" w:tplc="08090005">
      <w:start w:val="1"/>
      <w:numFmt w:val="bullet"/>
      <w:lvlText w:val=""/>
      <w:lvlJc w:val="left"/>
      <w:pPr>
        <w:ind w:left="1080" w:hanging="360"/>
      </w:pPr>
      <w:rPr>
        <w:rFonts w:ascii="Wingdings" w:hAnsi="Wingdings" w:hint="default"/>
        <w:b w:val="0"/>
        <w:bCs w:val="0"/>
        <w:color w:val="000000" w:themeColor="text1"/>
        <w:sz w:val="22"/>
        <w:szCs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9CD391F"/>
    <w:multiLevelType w:val="hybridMultilevel"/>
    <w:tmpl w:val="31F604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5F757C"/>
    <w:multiLevelType w:val="hybridMultilevel"/>
    <w:tmpl w:val="4DB0EC02"/>
    <w:lvl w:ilvl="0" w:tplc="618EF762">
      <w:start w:val="1"/>
      <w:numFmt w:val="decimal"/>
      <w:lvlText w:val="%1."/>
      <w:lvlJc w:val="left"/>
      <w:pPr>
        <w:ind w:left="720" w:hanging="360"/>
      </w:pPr>
      <w:rPr>
        <w:rFonts w:ascii="Times New Roman" w:hAnsi="Times New Roman" w:cs="Times New Roman" w:hint="default"/>
        <w:b w:val="0"/>
        <w:bCs w:val="0"/>
        <w:color w:val="000000" w:themeColor="text1"/>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170CDF"/>
    <w:multiLevelType w:val="multilevel"/>
    <w:tmpl w:val="F51E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4A4F01"/>
    <w:multiLevelType w:val="hybridMultilevel"/>
    <w:tmpl w:val="3FD2DF40"/>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C180500"/>
    <w:multiLevelType w:val="multilevel"/>
    <w:tmpl w:val="F66C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3914A3"/>
    <w:multiLevelType w:val="hybridMultilevel"/>
    <w:tmpl w:val="4DB0EC02"/>
    <w:lvl w:ilvl="0" w:tplc="618EF762">
      <w:start w:val="1"/>
      <w:numFmt w:val="decimal"/>
      <w:lvlText w:val="%1."/>
      <w:lvlJc w:val="left"/>
      <w:pPr>
        <w:ind w:left="720" w:hanging="360"/>
      </w:pPr>
      <w:rPr>
        <w:rFonts w:ascii="Times New Roman" w:hAnsi="Times New Roman" w:cs="Times New Roman" w:hint="default"/>
        <w:b w:val="0"/>
        <w:bCs w:val="0"/>
        <w:color w:val="000000" w:themeColor="text1"/>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6049A5"/>
    <w:multiLevelType w:val="multilevel"/>
    <w:tmpl w:val="ED2A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1"/>
  </w:num>
  <w:num w:numId="3">
    <w:abstractNumId w:val="8"/>
  </w:num>
  <w:num w:numId="4">
    <w:abstractNumId w:val="2"/>
  </w:num>
  <w:num w:numId="5">
    <w:abstractNumId w:val="5"/>
  </w:num>
  <w:num w:numId="6">
    <w:abstractNumId w:val="0"/>
  </w:num>
  <w:num w:numId="7">
    <w:abstractNumId w:val="7"/>
  </w:num>
  <w:num w:numId="8">
    <w:abstractNumId w:val="12"/>
  </w:num>
  <w:num w:numId="9">
    <w:abstractNumId w:val="1"/>
  </w:num>
  <w:num w:numId="10">
    <w:abstractNumId w:val="9"/>
  </w:num>
  <w:num w:numId="11">
    <w:abstractNumId w:val="15"/>
  </w:num>
  <w:num w:numId="12">
    <w:abstractNumId w:val="10"/>
  </w:num>
  <w:num w:numId="13">
    <w:abstractNumId w:val="17"/>
  </w:num>
  <w:num w:numId="14">
    <w:abstractNumId w:val="3"/>
  </w:num>
  <w:num w:numId="15">
    <w:abstractNumId w:val="18"/>
  </w:num>
  <w:num w:numId="16">
    <w:abstractNumId w:val="14"/>
  </w:num>
  <w:num w:numId="17">
    <w:abstractNumId w:val="4"/>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MTCxMLWwMDMwNDdV0lEKTi0uzszPAykwrgUAyAckAiwAAAA="/>
  </w:docVars>
  <w:rsids>
    <w:rsidRoot w:val="003B1E45"/>
    <w:rsid w:val="001205FD"/>
    <w:rsid w:val="001677ED"/>
    <w:rsid w:val="00191130"/>
    <w:rsid w:val="001B3E22"/>
    <w:rsid w:val="001E4B08"/>
    <w:rsid w:val="001E5103"/>
    <w:rsid w:val="00233458"/>
    <w:rsid w:val="00244BC2"/>
    <w:rsid w:val="00250284"/>
    <w:rsid w:val="002D2DA7"/>
    <w:rsid w:val="0031470A"/>
    <w:rsid w:val="003332A7"/>
    <w:rsid w:val="00334460"/>
    <w:rsid w:val="00346988"/>
    <w:rsid w:val="00365919"/>
    <w:rsid w:val="00383CD8"/>
    <w:rsid w:val="003B1E45"/>
    <w:rsid w:val="003C2DB5"/>
    <w:rsid w:val="003C6137"/>
    <w:rsid w:val="004E0409"/>
    <w:rsid w:val="00514FDE"/>
    <w:rsid w:val="00515E82"/>
    <w:rsid w:val="00652C89"/>
    <w:rsid w:val="006A2DE3"/>
    <w:rsid w:val="006D42F5"/>
    <w:rsid w:val="006D63F5"/>
    <w:rsid w:val="006E3737"/>
    <w:rsid w:val="006E4AC3"/>
    <w:rsid w:val="007221CC"/>
    <w:rsid w:val="00732CF2"/>
    <w:rsid w:val="00751768"/>
    <w:rsid w:val="007A1600"/>
    <w:rsid w:val="00807F44"/>
    <w:rsid w:val="0083102A"/>
    <w:rsid w:val="00832BF4"/>
    <w:rsid w:val="00895FAD"/>
    <w:rsid w:val="008B6533"/>
    <w:rsid w:val="0097651D"/>
    <w:rsid w:val="009B4F69"/>
    <w:rsid w:val="00A02327"/>
    <w:rsid w:val="00A03E4C"/>
    <w:rsid w:val="00A51D5E"/>
    <w:rsid w:val="00A76761"/>
    <w:rsid w:val="00B1112A"/>
    <w:rsid w:val="00B51712"/>
    <w:rsid w:val="00B51B75"/>
    <w:rsid w:val="00C52DFF"/>
    <w:rsid w:val="00C741CF"/>
    <w:rsid w:val="00CF575E"/>
    <w:rsid w:val="00D23046"/>
    <w:rsid w:val="00D32FA9"/>
    <w:rsid w:val="00D359E8"/>
    <w:rsid w:val="00D6485D"/>
    <w:rsid w:val="00DB12E6"/>
    <w:rsid w:val="00DF1769"/>
    <w:rsid w:val="00DF76C8"/>
    <w:rsid w:val="00E03D6A"/>
    <w:rsid w:val="00F817DF"/>
    <w:rsid w:val="00FA01D7"/>
    <w:rsid w:val="00FB58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2F43"/>
  <w15:chartTrackingRefBased/>
  <w15:docId w15:val="{39283E65-5703-4FAC-808E-946D5C6A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327"/>
    <w:pPr>
      <w:jc w:val="both"/>
    </w:pPr>
    <w:rPr>
      <w:rFonts w:ascii="Times New Roman" w:hAnsi="Times New Roman"/>
    </w:rPr>
  </w:style>
  <w:style w:type="paragraph" w:styleId="Heading1">
    <w:name w:val="heading 1"/>
    <w:basedOn w:val="Normal"/>
    <w:next w:val="Normal"/>
    <w:link w:val="Heading1Char"/>
    <w:uiPriority w:val="9"/>
    <w:qFormat/>
    <w:rsid w:val="00A767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2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10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48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03"/>
    <w:pPr>
      <w:ind w:left="720"/>
      <w:contextualSpacing/>
    </w:pPr>
  </w:style>
  <w:style w:type="character" w:customStyle="1" w:styleId="Heading1Char">
    <w:name w:val="Heading 1 Char"/>
    <w:basedOn w:val="DefaultParagraphFont"/>
    <w:link w:val="Heading1"/>
    <w:uiPriority w:val="9"/>
    <w:rsid w:val="00A767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2DE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A2DE3"/>
    <w:pPr>
      <w:spacing w:after="200" w:line="240" w:lineRule="auto"/>
    </w:pPr>
    <w:rPr>
      <w:i/>
      <w:iCs/>
      <w:color w:val="44546A" w:themeColor="text2"/>
      <w:sz w:val="18"/>
      <w:szCs w:val="18"/>
    </w:rPr>
  </w:style>
  <w:style w:type="table" w:styleId="ListTable4-Accent5">
    <w:name w:val="List Table 4 Accent 5"/>
    <w:basedOn w:val="TableNormal"/>
    <w:uiPriority w:val="49"/>
    <w:rsid w:val="006A2DE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8310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6485D"/>
    <w:rPr>
      <w:rFonts w:asciiTheme="majorHAnsi" w:eastAsiaTheme="majorEastAsia" w:hAnsiTheme="majorHAnsi" w:cstheme="majorBidi"/>
      <w:i/>
      <w:iCs/>
      <w:color w:val="2F5496" w:themeColor="accent1" w:themeShade="BF"/>
    </w:rPr>
  </w:style>
  <w:style w:type="paragraph" w:customStyle="1" w:styleId="Default">
    <w:name w:val="Default"/>
    <w:rsid w:val="001677E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677ED"/>
    <w:pPr>
      <w:spacing w:before="100" w:beforeAutospacing="1" w:after="100" w:afterAutospacing="1" w:line="240" w:lineRule="auto"/>
    </w:pPr>
    <w:rPr>
      <w:rFonts w:eastAsia="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330485">
      <w:bodyDiv w:val="1"/>
      <w:marLeft w:val="0"/>
      <w:marRight w:val="0"/>
      <w:marTop w:val="0"/>
      <w:marBottom w:val="0"/>
      <w:divBdr>
        <w:top w:val="none" w:sz="0" w:space="0" w:color="auto"/>
        <w:left w:val="none" w:sz="0" w:space="0" w:color="auto"/>
        <w:bottom w:val="none" w:sz="0" w:space="0" w:color="auto"/>
        <w:right w:val="none" w:sz="0" w:space="0" w:color="auto"/>
      </w:divBdr>
    </w:div>
    <w:div w:id="337855631">
      <w:bodyDiv w:val="1"/>
      <w:marLeft w:val="0"/>
      <w:marRight w:val="0"/>
      <w:marTop w:val="0"/>
      <w:marBottom w:val="0"/>
      <w:divBdr>
        <w:top w:val="none" w:sz="0" w:space="0" w:color="auto"/>
        <w:left w:val="none" w:sz="0" w:space="0" w:color="auto"/>
        <w:bottom w:val="none" w:sz="0" w:space="0" w:color="auto"/>
        <w:right w:val="none" w:sz="0" w:space="0" w:color="auto"/>
      </w:divBdr>
    </w:div>
    <w:div w:id="366030131">
      <w:bodyDiv w:val="1"/>
      <w:marLeft w:val="0"/>
      <w:marRight w:val="0"/>
      <w:marTop w:val="0"/>
      <w:marBottom w:val="0"/>
      <w:divBdr>
        <w:top w:val="none" w:sz="0" w:space="0" w:color="auto"/>
        <w:left w:val="none" w:sz="0" w:space="0" w:color="auto"/>
        <w:bottom w:val="none" w:sz="0" w:space="0" w:color="auto"/>
        <w:right w:val="none" w:sz="0" w:space="0" w:color="auto"/>
      </w:divBdr>
    </w:div>
    <w:div w:id="681203682">
      <w:bodyDiv w:val="1"/>
      <w:marLeft w:val="0"/>
      <w:marRight w:val="0"/>
      <w:marTop w:val="0"/>
      <w:marBottom w:val="0"/>
      <w:divBdr>
        <w:top w:val="none" w:sz="0" w:space="0" w:color="auto"/>
        <w:left w:val="none" w:sz="0" w:space="0" w:color="auto"/>
        <w:bottom w:val="none" w:sz="0" w:space="0" w:color="auto"/>
        <w:right w:val="none" w:sz="0" w:space="0" w:color="auto"/>
      </w:divBdr>
    </w:div>
    <w:div w:id="760221755">
      <w:bodyDiv w:val="1"/>
      <w:marLeft w:val="0"/>
      <w:marRight w:val="0"/>
      <w:marTop w:val="0"/>
      <w:marBottom w:val="0"/>
      <w:divBdr>
        <w:top w:val="none" w:sz="0" w:space="0" w:color="auto"/>
        <w:left w:val="none" w:sz="0" w:space="0" w:color="auto"/>
        <w:bottom w:val="none" w:sz="0" w:space="0" w:color="auto"/>
        <w:right w:val="none" w:sz="0" w:space="0" w:color="auto"/>
      </w:divBdr>
    </w:div>
    <w:div w:id="1015617221">
      <w:bodyDiv w:val="1"/>
      <w:marLeft w:val="0"/>
      <w:marRight w:val="0"/>
      <w:marTop w:val="0"/>
      <w:marBottom w:val="0"/>
      <w:divBdr>
        <w:top w:val="none" w:sz="0" w:space="0" w:color="auto"/>
        <w:left w:val="none" w:sz="0" w:space="0" w:color="auto"/>
        <w:bottom w:val="none" w:sz="0" w:space="0" w:color="auto"/>
        <w:right w:val="none" w:sz="0" w:space="0" w:color="auto"/>
      </w:divBdr>
    </w:div>
    <w:div w:id="1093405023">
      <w:bodyDiv w:val="1"/>
      <w:marLeft w:val="0"/>
      <w:marRight w:val="0"/>
      <w:marTop w:val="0"/>
      <w:marBottom w:val="0"/>
      <w:divBdr>
        <w:top w:val="none" w:sz="0" w:space="0" w:color="auto"/>
        <w:left w:val="none" w:sz="0" w:space="0" w:color="auto"/>
        <w:bottom w:val="none" w:sz="0" w:space="0" w:color="auto"/>
        <w:right w:val="none" w:sz="0" w:space="0" w:color="auto"/>
      </w:divBdr>
    </w:div>
    <w:div w:id="1291670130">
      <w:bodyDiv w:val="1"/>
      <w:marLeft w:val="0"/>
      <w:marRight w:val="0"/>
      <w:marTop w:val="0"/>
      <w:marBottom w:val="0"/>
      <w:divBdr>
        <w:top w:val="none" w:sz="0" w:space="0" w:color="auto"/>
        <w:left w:val="none" w:sz="0" w:space="0" w:color="auto"/>
        <w:bottom w:val="none" w:sz="0" w:space="0" w:color="auto"/>
        <w:right w:val="none" w:sz="0" w:space="0" w:color="auto"/>
      </w:divBdr>
    </w:div>
    <w:div w:id="1406106894">
      <w:bodyDiv w:val="1"/>
      <w:marLeft w:val="0"/>
      <w:marRight w:val="0"/>
      <w:marTop w:val="0"/>
      <w:marBottom w:val="0"/>
      <w:divBdr>
        <w:top w:val="none" w:sz="0" w:space="0" w:color="auto"/>
        <w:left w:val="none" w:sz="0" w:space="0" w:color="auto"/>
        <w:bottom w:val="none" w:sz="0" w:space="0" w:color="auto"/>
        <w:right w:val="none" w:sz="0" w:space="0" w:color="auto"/>
      </w:divBdr>
    </w:div>
    <w:div w:id="1606158783">
      <w:bodyDiv w:val="1"/>
      <w:marLeft w:val="0"/>
      <w:marRight w:val="0"/>
      <w:marTop w:val="0"/>
      <w:marBottom w:val="0"/>
      <w:divBdr>
        <w:top w:val="none" w:sz="0" w:space="0" w:color="auto"/>
        <w:left w:val="none" w:sz="0" w:space="0" w:color="auto"/>
        <w:bottom w:val="none" w:sz="0" w:space="0" w:color="auto"/>
        <w:right w:val="none" w:sz="0" w:space="0" w:color="auto"/>
      </w:divBdr>
    </w:div>
    <w:div w:id="1789204863">
      <w:bodyDiv w:val="1"/>
      <w:marLeft w:val="0"/>
      <w:marRight w:val="0"/>
      <w:marTop w:val="0"/>
      <w:marBottom w:val="0"/>
      <w:divBdr>
        <w:top w:val="none" w:sz="0" w:space="0" w:color="auto"/>
        <w:left w:val="none" w:sz="0" w:space="0" w:color="auto"/>
        <w:bottom w:val="none" w:sz="0" w:space="0" w:color="auto"/>
        <w:right w:val="none" w:sz="0" w:space="0" w:color="auto"/>
      </w:divBdr>
    </w:div>
    <w:div w:id="1919248804">
      <w:bodyDiv w:val="1"/>
      <w:marLeft w:val="0"/>
      <w:marRight w:val="0"/>
      <w:marTop w:val="0"/>
      <w:marBottom w:val="0"/>
      <w:divBdr>
        <w:top w:val="none" w:sz="0" w:space="0" w:color="auto"/>
        <w:left w:val="none" w:sz="0" w:space="0" w:color="auto"/>
        <w:bottom w:val="none" w:sz="0" w:space="0" w:color="auto"/>
        <w:right w:val="none" w:sz="0" w:space="0" w:color="auto"/>
      </w:divBdr>
    </w:div>
    <w:div w:id="197278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2EC62-7D8A-4709-ABB0-2E80C34EE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1879</TotalTime>
  <Pages>1</Pages>
  <Words>2762</Words>
  <Characters>15749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11</cp:revision>
  <cp:lastPrinted>2021-12-10T05:10:00Z</cp:lastPrinted>
  <dcterms:created xsi:type="dcterms:W3CDTF">2021-11-29T06:21:00Z</dcterms:created>
  <dcterms:modified xsi:type="dcterms:W3CDTF">2021-12-10T05:11:00Z</dcterms:modified>
</cp:coreProperties>
</file>