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rPr>
      </w:pPr>
      <w:r w:rsidDel="00000000" w:rsidR="00000000" w:rsidRPr="00000000">
        <w:rPr>
          <w:rFonts w:ascii="Arial Black" w:cs="Arial Black" w:eastAsia="Arial Black" w:hAnsi="Arial Black"/>
          <w:rtl w:val="0"/>
        </w:rPr>
        <w:t xml:space="preserve">                                                    </w:t>
      </w:r>
      <w:r w:rsidDel="00000000" w:rsidR="00000000" w:rsidRPr="00000000">
        <w:rPr>
          <w:rtl w:val="0"/>
        </w:rPr>
      </w:r>
    </w:p>
    <w:p w:rsidR="00000000" w:rsidDel="00000000" w:rsidP="00000000" w:rsidRDefault="00000000" w:rsidRPr="00000000" w14:paraId="00000003">
      <w:pPr>
        <w:tabs>
          <w:tab w:val="center" w:leader="none" w:pos="4680"/>
          <w:tab w:val="right" w:leader="none" w:pos="9360"/>
        </w:tabs>
        <w:spacing w:after="240" w:before="240" w:line="240" w:lineRule="auto"/>
        <w:ind w:left="0"/>
        <w:jc w:val="center"/>
        <w:rPr>
          <w:rFonts w:ascii="Arial Black" w:cs="Arial Black" w:eastAsia="Arial Black" w:hAnsi="Arial Black"/>
          <w:sz w:val="54"/>
          <w:szCs w:val="54"/>
        </w:rPr>
      </w:pPr>
      <w:r w:rsidDel="00000000" w:rsidR="00000000" w:rsidRPr="00000000">
        <w:rPr>
          <w:rFonts w:ascii="Arial Black" w:cs="Arial Black" w:eastAsia="Arial Black" w:hAnsi="Arial Black"/>
          <w:color w:val="38761d"/>
          <w:sz w:val="54"/>
          <w:szCs w:val="54"/>
          <w:rtl w:val="0"/>
        </w:rPr>
        <w:t xml:space="preserve">Servi</w:t>
      </w:r>
      <w:r w:rsidDel="00000000" w:rsidR="00000000" w:rsidRPr="00000000">
        <w:rPr>
          <w:rFonts w:ascii="Arial Black" w:cs="Arial Black" w:eastAsia="Arial Black" w:hAnsi="Arial Black"/>
          <w:sz w:val="54"/>
          <w:szCs w:val="54"/>
          <w:rtl w:val="0"/>
        </w:rPr>
        <w:t xml:space="preserve">Go</w:t>
      </w:r>
    </w:p>
    <w:p w:rsidR="00000000" w:rsidDel="00000000" w:rsidP="00000000" w:rsidRDefault="00000000" w:rsidRPr="00000000" w14:paraId="00000004">
      <w:pPr>
        <w:tabs>
          <w:tab w:val="center" w:leader="none" w:pos="4680"/>
          <w:tab w:val="right" w:leader="none" w:pos="9360"/>
        </w:tabs>
        <w:spacing w:after="240" w:before="240" w:line="240" w:lineRule="auto"/>
        <w:ind w:left="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after="240" w:before="240" w:line="240" w:lineRule="auto"/>
        <w:ind w:left="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6">
      <w:pPr>
        <w:tabs>
          <w:tab w:val="center" w:leader="none" w:pos="4680"/>
          <w:tab w:val="right" w:leader="none" w:pos="9360"/>
        </w:tabs>
        <w:spacing w:after="240" w:before="240" w:line="240" w:lineRule="auto"/>
        <w:ind w:left="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7">
      <w:pPr>
        <w:tabs>
          <w:tab w:val="center" w:leader="none" w:pos="4680"/>
          <w:tab w:val="right" w:leader="none" w:pos="9360"/>
        </w:tabs>
        <w:spacing w:after="240" w:before="240" w:line="240" w:lineRule="auto"/>
        <w:ind w:left="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8">
      <w:pPr>
        <w:tabs>
          <w:tab w:val="center" w:leader="none" w:pos="4680"/>
          <w:tab w:val="right" w:leader="none" w:pos="9360"/>
        </w:tabs>
        <w:spacing w:after="240" w:before="240" w:line="240" w:lineRule="auto"/>
        <w:ind w:left="0"/>
        <w:jc w:val="center"/>
        <w:rPr>
          <w:rFonts w:ascii="Arial Black" w:cs="Arial Black" w:eastAsia="Arial Black" w:hAnsi="Arial Black"/>
          <w:sz w:val="26"/>
          <w:szCs w:val="26"/>
        </w:rPr>
      </w:pPr>
      <w:r w:rsidDel="00000000" w:rsidR="00000000" w:rsidRPr="00000000">
        <w:rPr>
          <w:rtl w:val="0"/>
        </w:rPr>
      </w:r>
    </w:p>
    <w:p w:rsidR="00000000" w:rsidDel="00000000" w:rsidP="00000000" w:rsidRDefault="00000000" w:rsidRPr="00000000" w14:paraId="00000009">
      <w:pPr>
        <w:tabs>
          <w:tab w:val="center" w:leader="none" w:pos="4680"/>
          <w:tab w:val="right" w:leader="none" w:pos="9360"/>
        </w:tabs>
        <w:spacing w:after="240" w:before="240" w:line="240" w:lineRule="auto"/>
        <w:ind w:left="0"/>
        <w:jc w:val="center"/>
        <w:rPr>
          <w:sz w:val="24"/>
          <w:szCs w:val="24"/>
        </w:rPr>
      </w:pPr>
      <w:r w:rsidDel="00000000" w:rsidR="00000000" w:rsidRPr="00000000">
        <w:rPr>
          <w:rtl w:val="0"/>
        </w:rPr>
      </w:r>
    </w:p>
    <w:p w:rsidR="00000000" w:rsidDel="00000000" w:rsidP="00000000" w:rsidRDefault="00000000" w:rsidRPr="00000000" w14:paraId="0000000A">
      <w:pPr>
        <w:numPr>
          <w:ilvl w:val="0"/>
          <w:numId w:val="2"/>
        </w:numPr>
        <w:tabs>
          <w:tab w:val="center" w:leader="none" w:pos="4680"/>
          <w:tab w:val="right" w:leader="none" w:pos="9360"/>
        </w:tabs>
        <w:spacing w:after="0" w:afterAutospacing="0" w:before="240" w:line="240" w:lineRule="auto"/>
        <w:ind w:firstLine="360"/>
        <w:jc w:val="left"/>
        <w:rPr>
          <w:sz w:val="24"/>
          <w:szCs w:val="24"/>
        </w:rPr>
      </w:pPr>
      <w:r w:rsidDel="00000000" w:rsidR="00000000" w:rsidRPr="00000000">
        <w:rPr>
          <w:sz w:val="24"/>
          <w:szCs w:val="24"/>
          <w:rtl w:val="0"/>
        </w:rPr>
        <w:t xml:space="preserve">Asignatura: Taller Aplicado de Programación</w:t>
      </w:r>
    </w:p>
    <w:p w:rsidR="00000000" w:rsidDel="00000000" w:rsidP="00000000" w:rsidRDefault="00000000" w:rsidRPr="00000000" w14:paraId="0000000B">
      <w:pPr>
        <w:numPr>
          <w:ilvl w:val="0"/>
          <w:numId w:val="2"/>
        </w:numPr>
        <w:tabs>
          <w:tab w:val="center" w:leader="none" w:pos="4680"/>
          <w:tab w:val="right" w:leader="none" w:pos="9360"/>
        </w:tabs>
        <w:spacing w:after="0" w:afterAutospacing="0" w:before="0" w:beforeAutospacing="0" w:line="240" w:lineRule="auto"/>
        <w:ind w:firstLine="360"/>
        <w:jc w:val="left"/>
        <w:rPr>
          <w:sz w:val="24"/>
          <w:szCs w:val="24"/>
        </w:rPr>
      </w:pPr>
      <w:r w:rsidDel="00000000" w:rsidR="00000000" w:rsidRPr="00000000">
        <w:rPr>
          <w:sz w:val="24"/>
          <w:szCs w:val="24"/>
          <w:rtl w:val="0"/>
        </w:rPr>
        <w:t xml:space="preserve">Integrantes del Equipo:</w:t>
      </w:r>
    </w:p>
    <w:p w:rsidR="00000000" w:rsidDel="00000000" w:rsidP="00000000" w:rsidRDefault="00000000" w:rsidRPr="00000000" w14:paraId="0000000C">
      <w:pPr>
        <w:numPr>
          <w:ilvl w:val="0"/>
          <w:numId w:val="2"/>
        </w:numPr>
        <w:tabs>
          <w:tab w:val="center" w:leader="none" w:pos="4680"/>
          <w:tab w:val="right" w:leader="none" w:pos="9360"/>
        </w:tabs>
        <w:spacing w:after="0" w:afterAutospacing="0" w:before="0" w:beforeAutospacing="0" w:line="240" w:lineRule="auto"/>
        <w:ind w:firstLine="360"/>
        <w:rPr>
          <w:sz w:val="24"/>
          <w:szCs w:val="24"/>
        </w:rPr>
      </w:pPr>
      <w:r w:rsidDel="00000000" w:rsidR="00000000" w:rsidRPr="00000000">
        <w:rPr>
          <w:sz w:val="24"/>
          <w:szCs w:val="24"/>
          <w:rtl w:val="0"/>
        </w:rPr>
        <w:t xml:space="preserve">Daniel Abarzúa</w:t>
      </w:r>
    </w:p>
    <w:p w:rsidR="00000000" w:rsidDel="00000000" w:rsidP="00000000" w:rsidRDefault="00000000" w:rsidRPr="00000000" w14:paraId="0000000D">
      <w:pPr>
        <w:numPr>
          <w:ilvl w:val="0"/>
          <w:numId w:val="2"/>
        </w:numPr>
        <w:tabs>
          <w:tab w:val="center" w:leader="none" w:pos="4680"/>
          <w:tab w:val="right" w:leader="none" w:pos="9360"/>
        </w:tabs>
        <w:spacing w:after="0" w:afterAutospacing="0" w:before="0" w:beforeAutospacing="0" w:line="240" w:lineRule="auto"/>
        <w:ind w:firstLine="360"/>
        <w:rPr>
          <w:sz w:val="24"/>
          <w:szCs w:val="24"/>
        </w:rPr>
      </w:pPr>
      <w:r w:rsidDel="00000000" w:rsidR="00000000" w:rsidRPr="00000000">
        <w:rPr>
          <w:sz w:val="24"/>
          <w:szCs w:val="24"/>
          <w:rtl w:val="0"/>
        </w:rPr>
        <w:t xml:space="preserve">Nicole Chávez</w:t>
      </w:r>
    </w:p>
    <w:p w:rsidR="00000000" w:rsidDel="00000000" w:rsidP="00000000" w:rsidRDefault="00000000" w:rsidRPr="00000000" w14:paraId="0000000E">
      <w:pPr>
        <w:numPr>
          <w:ilvl w:val="0"/>
          <w:numId w:val="2"/>
        </w:numPr>
        <w:tabs>
          <w:tab w:val="center" w:leader="none" w:pos="4680"/>
          <w:tab w:val="right" w:leader="none" w:pos="9360"/>
        </w:tabs>
        <w:spacing w:after="0" w:afterAutospacing="0" w:before="0" w:beforeAutospacing="0" w:line="240" w:lineRule="auto"/>
        <w:ind w:firstLine="360"/>
        <w:rPr>
          <w:sz w:val="24"/>
          <w:szCs w:val="24"/>
        </w:rPr>
      </w:pPr>
      <w:r w:rsidDel="00000000" w:rsidR="00000000" w:rsidRPr="00000000">
        <w:rPr>
          <w:sz w:val="24"/>
          <w:szCs w:val="24"/>
          <w:rtl w:val="0"/>
        </w:rPr>
        <w:t xml:space="preserve">Catalina Palma</w:t>
      </w:r>
    </w:p>
    <w:p w:rsidR="00000000" w:rsidDel="00000000" w:rsidP="00000000" w:rsidRDefault="00000000" w:rsidRPr="00000000" w14:paraId="0000000F">
      <w:pPr>
        <w:numPr>
          <w:ilvl w:val="0"/>
          <w:numId w:val="2"/>
        </w:numPr>
        <w:tabs>
          <w:tab w:val="center" w:leader="none" w:pos="4680"/>
          <w:tab w:val="right" w:leader="none" w:pos="9360"/>
        </w:tabs>
        <w:spacing w:after="240" w:before="0" w:beforeAutospacing="0" w:line="240" w:lineRule="auto"/>
        <w:ind w:firstLine="360"/>
        <w:rPr>
          <w:sz w:val="24"/>
          <w:szCs w:val="24"/>
        </w:rPr>
      </w:pPr>
      <w:r w:rsidDel="00000000" w:rsidR="00000000" w:rsidRPr="00000000">
        <w:rPr>
          <w:sz w:val="24"/>
          <w:szCs w:val="24"/>
          <w:rtl w:val="0"/>
        </w:rPr>
        <w:t xml:space="preserve">Sebastián Riquelme</w:t>
      </w:r>
      <w:r w:rsidDel="00000000" w:rsidR="00000000" w:rsidRPr="00000000">
        <w:rPr>
          <w:rtl w:val="0"/>
        </w:rPr>
      </w:r>
    </w:p>
    <w:p w:rsidR="00000000" w:rsidDel="00000000" w:rsidP="00000000" w:rsidRDefault="00000000" w:rsidRPr="00000000" w14:paraId="00000010">
      <w:pPr>
        <w:tabs>
          <w:tab w:val="center" w:leader="none" w:pos="4680"/>
          <w:tab w:val="right" w:leader="none" w:pos="9360"/>
        </w:tabs>
        <w:spacing w:after="240" w:before="240" w:line="240" w:lineRule="auto"/>
        <w:ind w:firstLine="720"/>
        <w:rPr/>
      </w:pPr>
      <w:r w:rsidDel="00000000" w:rsidR="00000000" w:rsidRPr="00000000">
        <w:rPr>
          <w:rtl w:val="0"/>
        </w:rPr>
      </w:r>
    </w:p>
    <w:p w:rsidR="00000000" w:rsidDel="00000000" w:rsidP="00000000" w:rsidRDefault="00000000" w:rsidRPr="00000000" w14:paraId="00000011">
      <w:pPr>
        <w:tabs>
          <w:tab w:val="center" w:leader="none" w:pos="4680"/>
          <w:tab w:val="right" w:leader="none" w:pos="9360"/>
        </w:tabs>
        <w:spacing w:after="240" w:before="240" w:line="240" w:lineRule="auto"/>
        <w:ind w:firstLine="720"/>
        <w:rPr/>
      </w:pPr>
      <w:r w:rsidDel="00000000" w:rsidR="00000000" w:rsidRPr="00000000">
        <w:rPr>
          <w:rtl w:val="0"/>
        </w:rPr>
      </w:r>
    </w:p>
    <w:p w:rsidR="00000000" w:rsidDel="00000000" w:rsidP="00000000" w:rsidRDefault="00000000" w:rsidRPr="00000000" w14:paraId="00000012">
      <w:pPr>
        <w:tabs>
          <w:tab w:val="center" w:leader="none" w:pos="4680"/>
          <w:tab w:val="right" w:leader="none" w:pos="9360"/>
        </w:tabs>
        <w:spacing w:after="240" w:before="240" w:line="240" w:lineRule="auto"/>
        <w:ind w:firstLine="720"/>
        <w:rPr/>
      </w:pPr>
      <w:r w:rsidDel="00000000" w:rsidR="00000000" w:rsidRPr="00000000">
        <w:rPr>
          <w:rtl w:val="0"/>
        </w:rPr>
      </w:r>
    </w:p>
    <w:p w:rsidR="00000000" w:rsidDel="00000000" w:rsidP="00000000" w:rsidRDefault="00000000" w:rsidRPr="00000000" w14:paraId="00000013">
      <w:pPr>
        <w:tabs>
          <w:tab w:val="center" w:leader="none" w:pos="4680"/>
          <w:tab w:val="right" w:leader="none" w:pos="9360"/>
        </w:tabs>
        <w:spacing w:after="240" w:before="240" w:line="24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1476296537"/>
        <w:docPartObj>
          <w:docPartGallery w:val="Table of Contents"/>
          <w:docPartUnique w:val="1"/>
        </w:docPartObj>
      </w:sdtPr>
      <w:sdtContent>
        <w:p w:rsidR="00000000" w:rsidDel="00000000" w:rsidP="00000000" w:rsidRDefault="00000000" w:rsidRPr="00000000" w14:paraId="00000014">
          <w:pPr>
            <w:tabs>
              <w:tab w:val="left" w:leader="none" w:pos="2160"/>
              <w:tab w:val="right" w:leader="none" w:pos="8280"/>
            </w:tabs>
            <w:spacing w:after="240" w:before="240" w:lineRule="auto"/>
            <w:ind w:left="0"/>
            <w:rPr>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5">
          <w:pPr>
            <w:numPr>
              <w:ilvl w:val="0"/>
              <w:numId w:val="5"/>
            </w:numPr>
            <w:tabs>
              <w:tab w:val="left" w:leader="none" w:pos="2160"/>
              <w:tab w:val="right" w:leader="none" w:pos="8280"/>
            </w:tabs>
            <w:spacing w:after="0" w:afterAutospacing="0" w:before="240" w:lineRule="auto"/>
            <w:ind w:firstLine="360"/>
            <w:rPr>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16">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Uso del Informe de Cierre de Proyecto</w:t>
          </w:r>
        </w:p>
        <w:p w:rsidR="00000000" w:rsidDel="00000000" w:rsidP="00000000" w:rsidRDefault="00000000" w:rsidRPr="00000000" w14:paraId="00000017">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Desarrollo Evaluación Parcial 1 y 2</w:t>
          </w:r>
        </w:p>
        <w:p w:rsidR="00000000" w:rsidDel="00000000" w:rsidP="00000000" w:rsidRDefault="00000000" w:rsidRPr="00000000" w14:paraId="00000018">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1:</w:t>
          </w:r>
          <w:r w:rsidDel="00000000" w:rsidR="00000000" w:rsidRPr="00000000">
            <w:rPr>
              <w:sz w:val="24"/>
              <w:szCs w:val="24"/>
              <w:rtl w:val="0"/>
            </w:rPr>
            <w:t xml:space="preserve"> Información General</w:t>
          </w:r>
        </w:p>
        <w:p w:rsidR="00000000" w:rsidDel="00000000" w:rsidP="00000000" w:rsidRDefault="00000000" w:rsidRPr="00000000" w14:paraId="00000019">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2:</w:t>
          </w:r>
          <w:r w:rsidDel="00000000" w:rsidR="00000000" w:rsidRPr="00000000">
            <w:rPr>
              <w:sz w:val="24"/>
              <w:szCs w:val="24"/>
              <w:rtl w:val="0"/>
            </w:rPr>
            <w:t xml:space="preserve"> Lista de Verificación de Aceptación Final</w:t>
          </w:r>
        </w:p>
        <w:p w:rsidR="00000000" w:rsidDel="00000000" w:rsidP="00000000" w:rsidRDefault="00000000" w:rsidRPr="00000000" w14:paraId="0000001A">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3:</w:t>
          </w:r>
          <w:r w:rsidDel="00000000" w:rsidR="00000000" w:rsidRPr="00000000">
            <w:rPr>
              <w:sz w:val="24"/>
              <w:szCs w:val="24"/>
              <w:rtl w:val="0"/>
            </w:rPr>
            <w:t xml:space="preserve"> Lista de Verificación de los Artefactos del Proyecto</w:t>
          </w:r>
        </w:p>
        <w:p w:rsidR="00000000" w:rsidDel="00000000" w:rsidP="00000000" w:rsidRDefault="00000000" w:rsidRPr="00000000" w14:paraId="0000001B">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4:</w:t>
          </w:r>
          <w:r w:rsidDel="00000000" w:rsidR="00000000" w:rsidRPr="00000000">
            <w:rPr>
              <w:sz w:val="24"/>
              <w:szCs w:val="24"/>
              <w:rtl w:val="0"/>
            </w:rPr>
            <w:t xml:space="preserve"> Recursos</w:t>
          </w:r>
        </w:p>
        <w:p w:rsidR="00000000" w:rsidDel="00000000" w:rsidP="00000000" w:rsidRDefault="00000000" w:rsidRPr="00000000" w14:paraId="0000001C">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5:</w:t>
          </w:r>
          <w:r w:rsidDel="00000000" w:rsidR="00000000" w:rsidRPr="00000000">
            <w:rPr>
              <w:sz w:val="24"/>
              <w:szCs w:val="24"/>
              <w:rtl w:val="0"/>
            </w:rPr>
            <w:t xml:space="preserve"> Lecciones Aprendidas</w:t>
          </w:r>
        </w:p>
        <w:p w:rsidR="00000000" w:rsidDel="00000000" w:rsidP="00000000" w:rsidRDefault="00000000" w:rsidRPr="00000000" w14:paraId="0000001D">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6:</w:t>
          </w:r>
          <w:r w:rsidDel="00000000" w:rsidR="00000000" w:rsidRPr="00000000">
            <w:rPr>
              <w:sz w:val="24"/>
              <w:szCs w:val="24"/>
              <w:rtl w:val="0"/>
            </w:rPr>
            <w:t xml:space="preserve"> Planes Post-Implantación</w:t>
          </w:r>
        </w:p>
        <w:p w:rsidR="00000000" w:rsidDel="00000000" w:rsidP="00000000" w:rsidRDefault="00000000" w:rsidRPr="00000000" w14:paraId="0000001E">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7:</w:t>
          </w:r>
          <w:r w:rsidDel="00000000" w:rsidR="00000000" w:rsidRPr="00000000">
            <w:rPr>
              <w:sz w:val="24"/>
              <w:szCs w:val="24"/>
              <w:rtl w:val="0"/>
            </w:rPr>
            <w:t xml:space="preserve"> No Conformidades Abiertas</w:t>
          </w:r>
        </w:p>
        <w:p w:rsidR="00000000" w:rsidDel="00000000" w:rsidP="00000000" w:rsidRDefault="00000000" w:rsidRPr="00000000" w14:paraId="0000001F">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8:</w:t>
          </w:r>
          <w:r w:rsidDel="00000000" w:rsidR="00000000" w:rsidRPr="00000000">
            <w:rPr>
              <w:sz w:val="24"/>
              <w:szCs w:val="24"/>
              <w:rtl w:val="0"/>
            </w:rPr>
            <w:t xml:space="preserve"> Base de Datos y Entorno de Pruebas</w:t>
          </w:r>
        </w:p>
        <w:p w:rsidR="00000000" w:rsidDel="00000000" w:rsidP="00000000" w:rsidRDefault="00000000" w:rsidRPr="00000000" w14:paraId="00000020">
          <w:pPr>
            <w:numPr>
              <w:ilvl w:val="0"/>
              <w:numId w:val="5"/>
            </w:numPr>
            <w:tabs>
              <w:tab w:val="left" w:leader="none" w:pos="2160"/>
              <w:tab w:val="right" w:leader="none" w:pos="8280"/>
            </w:tabs>
            <w:spacing w:after="0" w:afterAutospacing="0" w:before="0" w:beforeAutospacing="0" w:lineRule="auto"/>
            <w:ind w:firstLine="360"/>
            <w:rPr>
              <w:sz w:val="24"/>
              <w:szCs w:val="24"/>
            </w:rPr>
          </w:pPr>
          <w:r w:rsidDel="00000000" w:rsidR="00000000" w:rsidRPr="00000000">
            <w:rPr>
              <w:b w:val="1"/>
              <w:bCs w:val="1"/>
              <w:sz w:val="24"/>
              <w:szCs w:val="24"/>
              <w:rtl w:val="0"/>
            </w:rPr>
            <w:t xml:space="preserve">Sección 9:</w:t>
          </w:r>
          <w:r w:rsidDel="00000000" w:rsidR="00000000" w:rsidRPr="00000000">
            <w:rPr>
              <w:sz w:val="24"/>
              <w:szCs w:val="24"/>
              <w:rtl w:val="0"/>
            </w:rPr>
            <w:t xml:space="preserve"> Mejoras Realizadas Post-Pruebas</w:t>
          </w:r>
        </w:p>
        <w:p w:rsidR="00000000" w:rsidDel="00000000" w:rsidP="00000000" w:rsidRDefault="00000000" w:rsidRPr="00000000" w14:paraId="00000021">
          <w:pPr>
            <w:numPr>
              <w:ilvl w:val="0"/>
              <w:numId w:val="5"/>
            </w:numPr>
            <w:tabs>
              <w:tab w:val="left" w:leader="none" w:pos="2160"/>
              <w:tab w:val="right" w:leader="none" w:pos="8280"/>
            </w:tabs>
            <w:spacing w:after="240" w:before="0" w:beforeAutospacing="0" w:lineRule="auto"/>
            <w:ind w:firstLine="360"/>
            <w:rPr>
              <w:sz w:val="24"/>
              <w:szCs w:val="24"/>
            </w:rPr>
          </w:pPr>
          <w:r w:rsidDel="00000000" w:rsidR="00000000" w:rsidRPr="00000000">
            <w:rPr>
              <w:b w:val="1"/>
              <w:bCs w:val="1"/>
              <w:sz w:val="24"/>
              <w:szCs w:val="24"/>
              <w:rtl w:val="0"/>
            </w:rPr>
            <w:t xml:space="preserve">Sección 10:</w:t>
          </w:r>
          <w:r w:rsidDel="00000000" w:rsidR="00000000" w:rsidRPr="00000000">
            <w:rPr>
              <w:sz w:val="24"/>
              <w:szCs w:val="24"/>
              <w:rtl w:val="0"/>
            </w:rPr>
            <w:t xml:space="preserve"> Conclusión del Proyecto</w:t>
          </w:r>
        </w:p>
        <w:p w:rsidR="00000000" w:rsidDel="00000000" w:rsidP="00000000" w:rsidRDefault="00000000" w:rsidRPr="00000000" w14:paraId="00000022">
          <w:pPr>
            <w:tabs>
              <w:tab w:val="left" w:leader="none" w:pos="2160"/>
              <w:tab w:val="right" w:leader="none" w:pos="8280"/>
            </w:tabs>
            <w:spacing w:after="240" w:before="240" w:lineRule="auto"/>
            <w:ind w:firstLine="720"/>
            <w:rPr>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ind w:firstLine="720"/>
        <w:rPr>
          <w:b w:val="1"/>
          <w:bCs w:val="1"/>
        </w:rPr>
        <w:sectPr>
          <w:headerReference r:id="rId7" w:type="default"/>
          <w:headerReference r:id="rId8" w:type="first"/>
          <w:footerReference r:id="rId9" w:type="default"/>
          <w:footerReference r:id="rId10"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Heading1"/>
        <w:tabs>
          <w:tab w:val="left" w:leader="none" w:pos="0"/>
          <w:tab w:val="left" w:leader="none" w:pos="1980"/>
          <w:tab w:val="left" w:leader="none" w:pos="0"/>
          <w:tab w:val="left" w:leader="none" w:pos="1980"/>
        </w:tabs>
        <w:ind w:firstLine="0"/>
        <w:rPr/>
      </w:pPr>
      <w:bookmarkStart w:colFirst="0" w:colLast="0" w:name="_heading=h.byygaq7xh21r" w:id="0"/>
      <w:bookmarkEnd w:id="0"/>
      <w:r w:rsidDel="00000000" w:rsidR="00000000" w:rsidRPr="00000000">
        <w:rPr>
          <w:rtl w:val="0"/>
        </w:rPr>
        <w:t xml:space="preserve">Introducción</w:t>
      </w:r>
    </w:p>
    <w:p w:rsidR="00000000" w:rsidDel="00000000" w:rsidP="00000000" w:rsidRDefault="00000000" w:rsidRPr="00000000" w14:paraId="00000027">
      <w:pPr>
        <w:ind w:left="0" w:firstLine="0"/>
        <w:jc w:val="both"/>
        <w:rPr/>
      </w:pPr>
      <w:r w:rsidDel="00000000" w:rsidR="00000000" w:rsidRPr="00000000">
        <w:rPr>
          <w:rtl w:val="0"/>
        </w:rPr>
        <w:t xml:space="preserve">Finalizar formalmente el proyecto delineando claramente el cierre antes de comenzar las actividades post-implantación. Establecer planes para la evaluación posterior, capturar los resultados específicos (alcance y tiempos reales versus planificados) y revisar dichos resultados hasta lograr un acuerdo de que el proyecto está listo para su cierre. Proveer autorización para liberar los recursos del proyecto. Aceptar finalmente el producto o servicio, archivar los artefactos del proyecto, redistribuir recursos, identificar lecciones aprendidas y establecer el plan de actividades post-implantación. </w:t>
      </w:r>
    </w:p>
    <w:p w:rsidR="00000000" w:rsidDel="00000000" w:rsidP="00000000" w:rsidRDefault="00000000" w:rsidRPr="00000000" w14:paraId="00000028">
      <w:pPr>
        <w:pStyle w:val="Heading1"/>
        <w:pageBreakBefore w:val="0"/>
        <w:tabs>
          <w:tab w:val="left" w:leader="none" w:pos="0"/>
          <w:tab w:val="left" w:leader="none" w:pos="1980"/>
          <w:tab w:val="left" w:leader="none" w:pos="0"/>
          <w:tab w:val="left" w:leader="none" w:pos="1980"/>
        </w:tabs>
        <w:ind w:firstLine="0"/>
        <w:rPr/>
      </w:pPr>
      <w:bookmarkStart w:colFirst="0" w:colLast="0" w:name="_heading=h.w753z3nhp1iv" w:id="1"/>
      <w:bookmarkEnd w:id="1"/>
      <w:r w:rsidDel="00000000" w:rsidR="00000000" w:rsidRPr="00000000">
        <w:rPr>
          <w:rtl w:val="0"/>
        </w:rPr>
        <w:t xml:space="preserve">Uso del Informe de Cierre de Proyecto</w:t>
      </w:r>
    </w:p>
    <w:p w:rsidR="00000000" w:rsidDel="00000000" w:rsidP="00000000" w:rsidRDefault="00000000" w:rsidRPr="00000000" w14:paraId="00000029">
      <w:pPr>
        <w:tabs>
          <w:tab w:val="left" w:leader="none" w:pos="0"/>
          <w:tab w:val="left" w:leader="none" w:pos="1980"/>
          <w:tab w:val="left" w:leader="none" w:pos="0"/>
          <w:tab w:val="left" w:leader="none" w:pos="1980"/>
        </w:tabs>
        <w:spacing w:line="276" w:lineRule="auto"/>
        <w:ind w:left="0" w:firstLine="0"/>
        <w:rPr/>
      </w:pPr>
      <w:r w:rsidDel="00000000" w:rsidR="00000000" w:rsidRPr="00000000">
        <w:rPr>
          <w:rtl w:val="0"/>
        </w:rPr>
        <w:t xml:space="preserve">Asumir que los representantes de los clientes han aprobado previamente que el producto está listo para ser puesto en producción. Analizar y revisar la información a lo largo del ciclo de vida del proyecto para utilizar estos datos durante el cierre formal. Mantener la información en una ubicación separada y gestionar, controlar y cerrar las no conformidades abiertas </w:t>
      </w:r>
      <w:r w:rsidDel="00000000" w:rsidR="00000000" w:rsidRPr="00000000">
        <w:rPr>
          <w:rtl w:val="0"/>
        </w:rPr>
      </w:r>
    </w:p>
    <w:p w:rsidR="00000000" w:rsidDel="00000000" w:rsidP="00000000" w:rsidRDefault="00000000" w:rsidRPr="00000000" w14:paraId="0000002A">
      <w:pPr>
        <w:ind w:left="0"/>
        <w:jc w:val="both"/>
        <w:rPr>
          <w:b w:val="1"/>
          <w:bCs w:val="1"/>
        </w:rPr>
      </w:pPr>
      <w:r w:rsidDel="00000000" w:rsidR="00000000" w:rsidRPr="00000000">
        <w:rPr>
          <w:rtl w:val="0"/>
        </w:rPr>
      </w:r>
    </w:p>
    <w:p w:rsidR="00000000" w:rsidDel="00000000" w:rsidP="00000000" w:rsidRDefault="00000000" w:rsidRPr="00000000" w14:paraId="0000002B">
      <w:pPr>
        <w:pStyle w:val="Heading3"/>
        <w:keepNext w:val="0"/>
        <w:keepLines w:val="0"/>
        <w:ind w:left="0" w:firstLine="0"/>
        <w:jc w:val="both"/>
        <w:rPr>
          <w:rFonts w:ascii="Arial Black" w:cs="Arial Black" w:eastAsia="Arial Black" w:hAnsi="Arial Black"/>
          <w:b w:val="0"/>
          <w:bCs w:val="0"/>
          <w:sz w:val="32"/>
          <w:szCs w:val="32"/>
        </w:rPr>
      </w:pPr>
      <w:bookmarkStart w:colFirst="0" w:colLast="0" w:name="_heading=h.bzfh7cgpwjlz" w:id="2"/>
      <w:bookmarkEnd w:id="2"/>
      <w:r w:rsidDel="00000000" w:rsidR="00000000" w:rsidRPr="00000000">
        <w:rPr>
          <w:rFonts w:ascii="Arial Black" w:cs="Arial Black" w:eastAsia="Arial Black" w:hAnsi="Arial Black"/>
          <w:b w:val="0"/>
          <w:bCs w:val="0"/>
          <w:sz w:val="32"/>
          <w:szCs w:val="32"/>
          <w:rtl w:val="0"/>
        </w:rPr>
        <w:t xml:space="preserve">Desarrollo Evaluación Parcial 1 y 2</w:t>
      </w:r>
    </w:p>
    <w:p w:rsidR="00000000" w:rsidDel="00000000" w:rsidP="00000000" w:rsidRDefault="00000000" w:rsidRPr="00000000" w14:paraId="0000002C">
      <w:pPr>
        <w:spacing w:after="240" w:before="240" w:lineRule="auto"/>
        <w:ind w:left="0"/>
        <w:jc w:val="both"/>
        <w:rPr/>
      </w:pPr>
      <w:r w:rsidDel="00000000" w:rsidR="00000000" w:rsidRPr="00000000">
        <w:rPr>
          <w:rtl w:val="0"/>
        </w:rPr>
        <w:t xml:space="preserve">Contextualizar </w:t>
      </w:r>
      <w:r w:rsidDel="00000000" w:rsidR="00000000" w:rsidRPr="00000000">
        <w:rPr>
          <w:rtl w:val="0"/>
        </w:rPr>
        <w:t xml:space="preserve">el desarrollo del proyecto ServiGo mediante la recopilación de las etapas previas. </w:t>
      </w:r>
      <w:r w:rsidDel="00000000" w:rsidR="00000000" w:rsidRPr="00000000">
        <w:rPr>
          <w:rtl w:val="0"/>
        </w:rPr>
        <w:t xml:space="preserve">Abordar</w:t>
      </w:r>
      <w:r w:rsidDel="00000000" w:rsidR="00000000" w:rsidRPr="00000000">
        <w:rPr>
          <w:rtl w:val="0"/>
        </w:rPr>
        <w:t xml:space="preserve"> la problemática de la informalidad y la falta de confianza en la contratación de servicios a través de redes sociales. </w:t>
      </w:r>
      <w:r w:rsidDel="00000000" w:rsidR="00000000" w:rsidRPr="00000000">
        <w:rPr>
          <w:rtl w:val="0"/>
        </w:rPr>
        <w:t xml:space="preserve">Definir</w:t>
      </w:r>
      <w:r w:rsidDel="00000000" w:rsidR="00000000" w:rsidRPr="00000000">
        <w:rPr>
          <w:rtl w:val="0"/>
        </w:rPr>
        <w:t xml:space="preserve"> como objetivo principal la creación de un Marketplace seguro con perfiles validados y geolocalización. </w:t>
      </w:r>
      <w:r w:rsidDel="00000000" w:rsidR="00000000" w:rsidRPr="00000000">
        <w:rPr>
          <w:rtl w:val="0"/>
        </w:rPr>
        <w:t xml:space="preserve">Sintetizar</w:t>
      </w:r>
      <w:r w:rsidDel="00000000" w:rsidR="00000000" w:rsidRPr="00000000">
        <w:rPr>
          <w:rtl w:val="0"/>
        </w:rPr>
        <w:t xml:space="preserve"> el avance de los Sprints anteriores, destacando la finalización exitosa del modelamiento de datos, el diseño de la arquitectura y la construcción de las interfaces principales. </w:t>
      </w:r>
      <w:r w:rsidDel="00000000" w:rsidR="00000000" w:rsidRPr="00000000">
        <w:rPr>
          <w:rtl w:val="0"/>
        </w:rPr>
      </w:r>
    </w:p>
    <w:p w:rsidR="00000000" w:rsidDel="00000000" w:rsidP="00000000" w:rsidRDefault="00000000" w:rsidRPr="00000000" w14:paraId="0000002D">
      <w:pPr>
        <w:spacing w:after="240" w:before="240" w:lineRule="auto"/>
        <w:ind w:left="0"/>
        <w:jc w:val="both"/>
        <w:rPr>
          <w:b w:val="1"/>
          <w:bCs w:val="1"/>
          <w:highlight w:val="yellow"/>
        </w:rPr>
      </w:pPr>
      <w:r w:rsidDel="00000000" w:rsidR="00000000" w:rsidRPr="00000000">
        <w:rPr>
          <w:rtl w:val="0"/>
        </w:rPr>
      </w:r>
    </w:p>
    <w:p w:rsidR="00000000" w:rsidDel="00000000" w:rsidP="00000000" w:rsidRDefault="00000000" w:rsidRPr="00000000" w14:paraId="0000002E">
      <w:pPr>
        <w:ind w:firstLine="720"/>
        <w:jc w:val="both"/>
        <w:rPr/>
      </w:pPr>
      <w:r w:rsidDel="00000000" w:rsidR="00000000" w:rsidRPr="00000000">
        <w:rPr>
          <w:rtl w:val="0"/>
        </w:rPr>
      </w:r>
    </w:p>
    <w:p w:rsidR="00000000" w:rsidDel="00000000" w:rsidP="00000000" w:rsidRDefault="00000000" w:rsidRPr="00000000" w14:paraId="0000002F">
      <w:pPr>
        <w:pStyle w:val="Heading1"/>
        <w:pageBreakBefore w:val="0"/>
        <w:tabs>
          <w:tab w:val="left" w:leader="none" w:pos="0"/>
          <w:tab w:val="left" w:leader="none" w:pos="1980"/>
          <w:tab w:val="left" w:leader="none" w:pos="0"/>
          <w:tab w:val="left" w:leader="none" w:pos="1980"/>
        </w:tabs>
        <w:ind w:firstLine="0"/>
        <w:rPr/>
      </w:pPr>
      <w:bookmarkStart w:colFirst="0" w:colLast="0" w:name="_heading=h.4y6yjwj1m0qm" w:id="3"/>
      <w:bookmarkEnd w:id="3"/>
      <w:r w:rsidDel="00000000" w:rsidR="00000000" w:rsidRPr="00000000">
        <w:rPr>
          <w:rtl w:val="0"/>
        </w:rPr>
        <w:t xml:space="preserve">Sección 1</w:t>
        <w:tab/>
        <w:t xml:space="preserve">Información General</w:t>
      </w:r>
    </w:p>
    <w:p w:rsidR="00000000" w:rsidDel="00000000" w:rsidP="00000000" w:rsidRDefault="00000000" w:rsidRPr="00000000" w14:paraId="00000030">
      <w:pPr>
        <w:tabs>
          <w:tab w:val="left" w:leader="none" w:pos="1276"/>
        </w:tabs>
        <w:ind w:left="0" w:firstLine="0"/>
        <w:jc w:val="both"/>
        <w:rPr>
          <w:color w:val="000000"/>
        </w:rPr>
      </w:pPr>
      <w:r w:rsidDel="00000000" w:rsidR="00000000" w:rsidRPr="00000000">
        <w:rPr>
          <w:rtl w:val="0"/>
        </w:rPr>
        <w:t xml:space="preserve">Establecer una plataforma web centralizada llamada ServiGO para facilitar la contratación segura y eficiente de servicios profesionales. Conectar a clientes con prestadores independientes o empresas, para resolver la problemática actual de la búsqueda informal mediante redes sociales y mejorar la confianza gracias a perfiles validados. Desarrollar una solución escalable y de alto rendimiento. Utilizar React y JavaScript para el Frontend, e integrar Leaflet para la geolocalización. Implementar Spring Boot con Java para la lógica de negocio en el Backend, aplicar seguridad JWT y gestionar los datos en una base de datos relacional MySQL. Incorporar análisis basados en inteligencia de negocio en el panel administrativo para optimizar la toma de decisiones y el monitoreo de la plataforma. </w:t>
      </w:r>
      <w:r w:rsidDel="00000000" w:rsidR="00000000" w:rsidRPr="00000000">
        <w:rPr>
          <w:rtl w:val="0"/>
        </w:rPr>
      </w:r>
    </w:p>
    <w:p w:rsidR="00000000" w:rsidDel="00000000" w:rsidP="00000000" w:rsidRDefault="00000000" w:rsidRPr="00000000" w14:paraId="00000031">
      <w:pPr>
        <w:tabs>
          <w:tab w:val="left" w:leader="none" w:pos="1276"/>
        </w:tabs>
        <w:ind w:firstLine="720"/>
        <w:jc w:val="both"/>
        <w:rPr/>
      </w:pPr>
      <w:r w:rsidDel="00000000" w:rsidR="00000000" w:rsidRPr="00000000">
        <w:rPr>
          <w:rtl w:val="0"/>
        </w:rPr>
      </w:r>
    </w:p>
    <w:p w:rsidR="00000000" w:rsidDel="00000000" w:rsidP="00000000" w:rsidRDefault="00000000" w:rsidRPr="00000000" w14:paraId="00000032">
      <w:pPr>
        <w:pStyle w:val="Heading1"/>
        <w:pageBreakBefore w:val="0"/>
        <w:tabs>
          <w:tab w:val="left" w:leader="none" w:pos="0"/>
          <w:tab w:val="left" w:leader="none" w:pos="1980"/>
          <w:tab w:val="left" w:leader="none" w:pos="0"/>
          <w:tab w:val="left" w:leader="none" w:pos="1980"/>
        </w:tabs>
        <w:ind w:firstLine="0"/>
        <w:rPr/>
      </w:pPr>
      <w:bookmarkStart w:colFirst="0" w:colLast="0" w:name="_heading=h.n2ltqnic19u4" w:id="4"/>
      <w:bookmarkEnd w:id="4"/>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33">
      <w:pPr>
        <w:spacing w:after="240" w:before="240" w:line="276" w:lineRule="auto"/>
        <w:ind w:left="0"/>
        <w:rPr/>
      </w:pPr>
      <w:r w:rsidDel="00000000" w:rsidR="00000000" w:rsidRPr="00000000">
        <w:rPr>
          <w:rtl w:val="0"/>
        </w:rPr>
        <w:t xml:space="preserve">Certificar que los siguientes ítems se encuentran finalizados y cumplir con las especificaciones formales establecidas:</w:t>
      </w:r>
    </w:p>
    <w:p w:rsidR="00000000" w:rsidDel="00000000" w:rsidP="00000000" w:rsidRDefault="00000000" w:rsidRPr="00000000" w14:paraId="00000034">
      <w:pPr>
        <w:numPr>
          <w:ilvl w:val="0"/>
          <w:numId w:val="4"/>
        </w:numPr>
        <w:spacing w:after="0" w:afterAutospacing="0" w:before="240" w:line="276" w:lineRule="auto"/>
        <w:ind w:firstLine="360"/>
      </w:pPr>
      <w:r w:rsidDel="00000000" w:rsidR="00000000" w:rsidRPr="00000000">
        <w:rPr>
          <w:rtl w:val="0"/>
        </w:rPr>
        <w:t xml:space="preserve">Registrar e iniciar sesión de Clientes, Prestadores y Administrador (con seguridad JWT).</w:t>
      </w:r>
    </w:p>
    <w:p w:rsidR="00000000" w:rsidDel="00000000" w:rsidP="00000000" w:rsidRDefault="00000000" w:rsidRPr="00000000" w14:paraId="00000035">
      <w:pPr>
        <w:numPr>
          <w:ilvl w:val="0"/>
          <w:numId w:val="4"/>
        </w:numPr>
        <w:spacing w:after="0" w:afterAutospacing="0" w:before="0" w:beforeAutospacing="0" w:line="276" w:lineRule="auto"/>
        <w:ind w:firstLine="360"/>
      </w:pPr>
      <w:r w:rsidDel="00000000" w:rsidR="00000000" w:rsidRPr="00000000">
        <w:rPr>
          <w:rtl w:val="0"/>
        </w:rPr>
        <w:t xml:space="preserve">Publicar y visualizar el catálogo de servicios profesionales.</w:t>
      </w:r>
    </w:p>
    <w:p w:rsidR="00000000" w:rsidDel="00000000" w:rsidP="00000000" w:rsidRDefault="00000000" w:rsidRPr="00000000" w14:paraId="00000036">
      <w:pPr>
        <w:numPr>
          <w:ilvl w:val="0"/>
          <w:numId w:val="4"/>
        </w:numPr>
        <w:spacing w:after="0" w:afterAutospacing="0" w:before="0" w:beforeAutospacing="0" w:line="276" w:lineRule="auto"/>
        <w:ind w:firstLine="360"/>
      </w:pPr>
      <w:r w:rsidDel="00000000" w:rsidR="00000000" w:rsidRPr="00000000">
        <w:rPr>
          <w:rtl w:val="0"/>
        </w:rPr>
        <w:t xml:space="preserve">Buscar especialistas mediante ubicación geográfica.</w:t>
      </w:r>
    </w:p>
    <w:p w:rsidR="00000000" w:rsidDel="00000000" w:rsidP="00000000" w:rsidRDefault="00000000" w:rsidRPr="00000000" w14:paraId="00000037">
      <w:pPr>
        <w:numPr>
          <w:ilvl w:val="0"/>
          <w:numId w:val="4"/>
        </w:numPr>
        <w:spacing w:after="0" w:afterAutospacing="0" w:before="0" w:beforeAutospacing="0" w:line="276" w:lineRule="auto"/>
        <w:ind w:firstLine="360"/>
      </w:pPr>
      <w:r w:rsidDel="00000000" w:rsidR="00000000" w:rsidRPr="00000000">
        <w:rPr>
          <w:rtl w:val="0"/>
        </w:rPr>
        <w:t xml:space="preserve">Gestionar la disponibilidad y la agenda por parte del prestador.</w:t>
      </w:r>
    </w:p>
    <w:p w:rsidR="00000000" w:rsidDel="00000000" w:rsidP="00000000" w:rsidRDefault="00000000" w:rsidRPr="00000000" w14:paraId="00000038">
      <w:pPr>
        <w:numPr>
          <w:ilvl w:val="0"/>
          <w:numId w:val="4"/>
        </w:numPr>
        <w:spacing w:after="0" w:afterAutospacing="0" w:before="0" w:beforeAutospacing="0" w:line="276" w:lineRule="auto"/>
        <w:ind w:firstLine="360"/>
      </w:pPr>
      <w:r w:rsidDel="00000000" w:rsidR="00000000" w:rsidRPr="00000000">
        <w:rPr>
          <w:rtl w:val="0"/>
        </w:rPr>
        <w:t xml:space="preserve">Solicitar y reservar servicios en línea.</w:t>
      </w:r>
    </w:p>
    <w:p w:rsidR="00000000" w:rsidDel="00000000" w:rsidP="00000000" w:rsidRDefault="00000000" w:rsidRPr="00000000" w14:paraId="00000039">
      <w:pPr>
        <w:numPr>
          <w:ilvl w:val="0"/>
          <w:numId w:val="4"/>
        </w:numPr>
        <w:spacing w:after="0" w:afterAutospacing="0" w:before="0" w:beforeAutospacing="0" w:line="276" w:lineRule="auto"/>
        <w:ind w:firstLine="360"/>
      </w:pPr>
      <w:r w:rsidDel="00000000" w:rsidR="00000000" w:rsidRPr="00000000">
        <w:rPr>
          <w:rtl w:val="0"/>
        </w:rPr>
        <w:t xml:space="preserve">Administrar usuarios y visualizar reportes de inteligencia de negocio desde el panel administrativo.</w:t>
      </w:r>
    </w:p>
    <w:p w:rsidR="00000000" w:rsidDel="00000000" w:rsidP="00000000" w:rsidRDefault="00000000" w:rsidRPr="00000000" w14:paraId="0000003A">
      <w:pPr>
        <w:numPr>
          <w:ilvl w:val="0"/>
          <w:numId w:val="4"/>
        </w:numPr>
        <w:spacing w:after="0" w:afterAutospacing="0" w:before="0" w:beforeAutospacing="0" w:line="276" w:lineRule="auto"/>
        <w:ind w:firstLine="360"/>
      </w:pPr>
      <w:r w:rsidDel="00000000" w:rsidR="00000000" w:rsidRPr="00000000">
        <w:rPr>
          <w:rtl w:val="0"/>
        </w:rPr>
        <w:t xml:space="preserve">Acceder a perfiles de usuarios y editar datos personales.</w:t>
      </w:r>
    </w:p>
    <w:p w:rsidR="00000000" w:rsidDel="00000000" w:rsidP="00000000" w:rsidRDefault="00000000" w:rsidRPr="00000000" w14:paraId="0000003B">
      <w:pPr>
        <w:numPr>
          <w:ilvl w:val="0"/>
          <w:numId w:val="4"/>
        </w:numPr>
        <w:spacing w:after="240" w:before="0" w:beforeAutospacing="0" w:line="276" w:lineRule="auto"/>
        <w:ind w:firstLine="360"/>
      </w:pPr>
      <w:r w:rsidDel="00000000" w:rsidR="00000000" w:rsidRPr="00000000">
        <w:rPr>
          <w:rtl w:val="0"/>
        </w:rPr>
        <w:t xml:space="preserve">Adjuntar y validar el documento "Verificación de Alcances" como evidencia de aceptación final.</w:t>
      </w:r>
    </w:p>
    <w:p w:rsidR="00000000" w:rsidDel="00000000" w:rsidP="00000000" w:rsidRDefault="00000000" w:rsidRPr="00000000" w14:paraId="0000003C">
      <w:pPr>
        <w:spacing w:after="240" w:line="276" w:lineRule="auto"/>
        <w:ind w:firstLine="720"/>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pStyle w:val="Heading1"/>
        <w:pageBreakBefore w:val="0"/>
        <w:tabs>
          <w:tab w:val="left" w:leader="none" w:pos="0"/>
          <w:tab w:val="left" w:leader="none" w:pos="1980"/>
          <w:tab w:val="left" w:leader="none" w:pos="0"/>
          <w:tab w:val="left" w:leader="none" w:pos="1980"/>
        </w:tabs>
        <w:ind w:firstLine="0"/>
        <w:rPr/>
      </w:pPr>
      <w:bookmarkStart w:colFirst="0" w:colLast="0" w:name="_heading=h.mto5kiexkwxk" w:id="5"/>
      <w:bookmarkEnd w:id="5"/>
      <w:r w:rsidDel="00000000" w:rsidR="00000000" w:rsidRPr="00000000">
        <w:rPr>
          <w:rtl w:val="0"/>
        </w:rPr>
      </w:r>
    </w:p>
    <w:p w:rsidR="00000000" w:rsidDel="00000000" w:rsidP="00000000" w:rsidRDefault="00000000" w:rsidRPr="00000000" w14:paraId="0000003F">
      <w:pPr>
        <w:pStyle w:val="Heading1"/>
        <w:pageBreakBefore w:val="0"/>
        <w:tabs>
          <w:tab w:val="left" w:leader="none" w:pos="0"/>
          <w:tab w:val="left" w:leader="none" w:pos="1980"/>
          <w:tab w:val="left" w:leader="none" w:pos="0"/>
          <w:tab w:val="left" w:leader="none" w:pos="1980"/>
        </w:tabs>
        <w:ind w:firstLine="0"/>
        <w:rPr/>
      </w:pPr>
      <w:bookmarkStart w:colFirst="0" w:colLast="0" w:name="_heading=h.rof92q4m6g6" w:id="6"/>
      <w:bookmarkEnd w:id="6"/>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40">
      <w:pPr>
        <w:ind w:firstLine="720"/>
        <w:jc w:val="both"/>
        <w:rPr/>
      </w:pPr>
      <w:bookmarkStart w:colFirst="0" w:colLast="0" w:name="_heading=h.pycufmlrpvfp" w:id="7"/>
      <w:bookmarkEnd w:id="7"/>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41">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42">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43">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44">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Elaborar Acta de Constitución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Trazar Carta Gantt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Estructurar Diccionario de Datos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Documentar ERS-Especificación de Requisitos de Software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Diseñar modelo de diagrama de actividad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rtl w:val="0"/>
              </w:rPr>
              <w:t xml:space="preserve">Finalizado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Diseñar Modelo de Datos Relacional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Diagramar Diagrama de Caso de Uso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rPr>
                <w:rFonts w:ascii="Calibri" w:cs="Calibri" w:eastAsia="Calibri" w:hAnsi="Calibri"/>
                <w:color w:val="000000"/>
                <w:sz w:val="22"/>
                <w:szCs w:val="22"/>
                <w:highlight w:val="yellow"/>
              </w:rPr>
            </w:pPr>
            <w:r w:rsidDel="00000000" w:rsidR="00000000" w:rsidRPr="00000000">
              <w:rPr>
                <w:rFonts w:ascii="Calibri" w:cs="Calibri" w:eastAsia="Calibri" w:hAnsi="Calibri"/>
                <w:sz w:val="22"/>
                <w:szCs w:val="22"/>
                <w:rtl w:val="0"/>
              </w:rPr>
              <w:t xml:space="preserve">Diseñar Diagrama de clases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Crear Mockups del Sistema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Definir Planilla de requerimientos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Establecer Plan de pruebas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Verificación de alcances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Redactar Manual de usuario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Emitir Informe de cierre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2">
            <w:pPr>
              <w:spacing w:after="0" w:line="240" w:lineRule="auto"/>
              <w:ind w:left="0" w:firstLine="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Diseñar Diagrama de Ishikawa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3">
            <w:pPr>
              <w:spacing w:after="0" w:line="240" w:lineRule="auto"/>
              <w:ind w:left="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Finalizado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4">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Definir Product Backlog y Sprint Backlog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5">
            <w:pPr>
              <w:spacing w:after="0" w:lin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6">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Diseñar Arquitectura ServiGO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7">
            <w:pPr>
              <w:spacing w:after="0" w:lin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8">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Diseñar Diagrama de componentes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9">
            <w:pPr>
              <w:spacing w:after="0" w:lin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A">
            <w:pPr>
              <w:spacing w:after="0" w:line="240" w:lineRule="auto"/>
              <w:ind w:left="0" w:firstLine="0"/>
              <w:rPr>
                <w:rFonts w:ascii="Calibri" w:cs="Calibri" w:eastAsia="Calibri" w:hAnsi="Calibri"/>
                <w:sz w:val="22"/>
                <w:szCs w:val="22"/>
                <w:shd w:fill="efefef" w:val="clear"/>
              </w:rPr>
            </w:pPr>
            <w:r w:rsidDel="00000000" w:rsidR="00000000" w:rsidRPr="00000000">
              <w:rPr>
                <w:rFonts w:ascii="Calibri" w:cs="Calibri" w:eastAsia="Calibri" w:hAnsi="Calibri"/>
                <w:sz w:val="22"/>
                <w:szCs w:val="22"/>
                <w:shd w:fill="efefef" w:val="clear"/>
                <w:rtl w:val="0"/>
              </w:rPr>
              <w:t xml:space="preserve">Diseñar Diagrama de despliegue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6B">
            <w:pPr>
              <w:spacing w:after="0" w:line="240"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Finalizado</w:t>
            </w:r>
          </w:p>
        </w:tc>
      </w:tr>
    </w:tbl>
    <w:p w:rsidR="00000000" w:rsidDel="00000000" w:rsidP="00000000" w:rsidRDefault="00000000" w:rsidRPr="00000000" w14:paraId="0000006C">
      <w:pPr>
        <w:ind w:firstLine="720"/>
        <w:jc w:val="both"/>
        <w:rPr/>
      </w:pPr>
      <w:r w:rsidDel="00000000" w:rsidR="00000000" w:rsidRPr="00000000">
        <w:rPr>
          <w:rtl w:val="0"/>
        </w:rPr>
      </w:r>
    </w:p>
    <w:p w:rsidR="00000000" w:rsidDel="00000000" w:rsidP="00000000" w:rsidRDefault="00000000" w:rsidRPr="00000000" w14:paraId="0000006D">
      <w:pPr>
        <w:spacing w:after="160" w:line="259" w:lineRule="auto"/>
        <w:ind w:left="0" w:firstLine="0"/>
        <w:rPr>
          <w:rFonts w:ascii="Arial Black" w:cs="Arial Black" w:eastAsia="Arial Black" w:hAnsi="Arial Black"/>
          <w:sz w:val="32"/>
          <w:szCs w:val="32"/>
        </w:rPr>
      </w:pPr>
      <w:bookmarkStart w:colFirst="0" w:colLast="0" w:name="_heading=h.44oirenzp607" w:id="8"/>
      <w:bookmarkEnd w:id="8"/>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tabs>
          <w:tab w:val="left" w:leader="none" w:pos="0"/>
          <w:tab w:val="left" w:leader="none" w:pos="1980"/>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6F">
      <w:pPr>
        <w:ind w:left="0" w:firstLine="0"/>
        <w:jc w:val="both"/>
        <w:rPr/>
      </w:pPr>
      <w:r w:rsidDel="00000000" w:rsidR="00000000" w:rsidRPr="00000000">
        <w:rPr>
          <w:rtl w:val="0"/>
        </w:rPr>
        <w:t xml:space="preserve">Realizar la mantención y soporte del proyecto en conjunto con el equipo original para garantizar tiempos de respuesta óptimos (SLA). Requerir la participación técnica del Desarrollador Backend para monitorear las APIs en Spring Boot, de la Desarrolladora Frontend para ajustar detalles visuales en React, del Product Owner para priorizar nuevos requerimientos y del perfil de QA para validar parches de seguridad y realizar el seguimiento de incidencias. </w:t>
      </w:r>
    </w:p>
    <w:p w:rsidR="00000000" w:rsidDel="00000000" w:rsidP="00000000" w:rsidRDefault="00000000" w:rsidRPr="00000000" w14:paraId="00000070">
      <w:pPr>
        <w:ind w:firstLine="720"/>
        <w:jc w:val="both"/>
        <w:rPr/>
      </w:pPr>
      <w:r w:rsidDel="00000000" w:rsidR="00000000" w:rsidRPr="00000000">
        <w:rPr>
          <w:rtl w:val="0"/>
        </w:rPr>
      </w:r>
    </w:p>
    <w:p w:rsidR="00000000" w:rsidDel="00000000" w:rsidP="00000000" w:rsidRDefault="00000000" w:rsidRPr="00000000" w14:paraId="00000071">
      <w:pPr>
        <w:pStyle w:val="Heading1"/>
        <w:pageBreakBefore w:val="0"/>
        <w:tabs>
          <w:tab w:val="left" w:leader="none" w:pos="0"/>
          <w:tab w:val="left" w:leader="none" w:pos="1980"/>
          <w:tab w:val="left" w:leader="none" w:pos="0"/>
          <w:tab w:val="left" w:leader="none" w:pos="1980"/>
        </w:tabs>
        <w:ind w:firstLine="0"/>
        <w:rPr/>
      </w:pPr>
      <w:bookmarkStart w:colFirst="0" w:colLast="0" w:name="_heading=h.c9i6qm33ex8a" w:id="9"/>
      <w:bookmarkEnd w:id="9"/>
      <w:r w:rsidDel="00000000" w:rsidR="00000000" w:rsidRPr="00000000">
        <w:rPr>
          <w:rtl w:val="0"/>
        </w:rPr>
        <w:t xml:space="preserve">Sección 5</w:t>
        <w:tab/>
        <w:t xml:space="preserve">Lecciones Aprendidas</w:t>
      </w:r>
    </w:p>
    <w:p w:rsidR="00000000" w:rsidDel="00000000" w:rsidP="00000000" w:rsidRDefault="00000000" w:rsidRPr="00000000" w14:paraId="00000072">
      <w:pPr>
        <w:ind w:left="0" w:firstLine="0"/>
        <w:jc w:val="both"/>
        <w:rPr/>
      </w:pPr>
      <w:r w:rsidDel="00000000" w:rsidR="00000000" w:rsidRPr="00000000">
        <w:rPr>
          <w:rtl w:val="0"/>
        </w:rPr>
        <w:t xml:space="preserve">Integrar un framework moderno como React en el frontend con una arquitectura robusta en Spring Boot (Java) para el backend. Ampliar el conocimiento técnico en el desarrollo de APIs REST y seguridad mediante tokens (JWT). Implementar librerías como Leaflet para la geolocalización, logrando asumir un gran desafío para estar a la vanguardia en soluciones de conexión de servicios. Gestionar</w:t>
      </w:r>
      <w:r w:rsidDel="00000000" w:rsidR="00000000" w:rsidRPr="00000000">
        <w:rPr>
          <w:b w:val="1"/>
          <w:bCs w:val="1"/>
          <w:rtl w:val="0"/>
        </w:rPr>
        <w:t xml:space="preserve"> </w:t>
      </w:r>
      <w:r w:rsidDel="00000000" w:rsidR="00000000" w:rsidRPr="00000000">
        <w:rPr>
          <w:rtl w:val="0"/>
        </w:rPr>
        <w:t xml:space="preserve">correctamente el Product Backlog y dividir las tareas en Sprints para mantener el orden y cumplir con los plazos establecidos.  </w:t>
      </w:r>
    </w:p>
    <w:p w:rsidR="00000000" w:rsidDel="00000000" w:rsidP="00000000" w:rsidRDefault="00000000" w:rsidRPr="00000000" w14:paraId="00000073">
      <w:pPr>
        <w:ind w:firstLine="720"/>
        <w:jc w:val="both"/>
        <w:rPr/>
      </w:pPr>
      <w:r w:rsidDel="00000000" w:rsidR="00000000" w:rsidRPr="00000000">
        <w:rPr>
          <w:rtl w:val="0"/>
        </w:rPr>
      </w:r>
    </w:p>
    <w:p w:rsidR="00000000" w:rsidDel="00000000" w:rsidP="00000000" w:rsidRDefault="00000000" w:rsidRPr="00000000" w14:paraId="00000074">
      <w:pPr>
        <w:ind w:firstLine="720"/>
        <w:jc w:val="both"/>
        <w:rPr/>
      </w:pPr>
      <w:r w:rsidDel="00000000" w:rsidR="00000000" w:rsidRPr="00000000">
        <w:rPr>
          <w:rtl w:val="0"/>
        </w:rPr>
      </w:r>
    </w:p>
    <w:p w:rsidR="00000000" w:rsidDel="00000000" w:rsidP="00000000" w:rsidRDefault="00000000" w:rsidRPr="00000000" w14:paraId="00000075">
      <w:pPr>
        <w:pStyle w:val="Heading1"/>
        <w:pageBreakBefore w:val="0"/>
        <w:tabs>
          <w:tab w:val="left" w:leader="none" w:pos="0"/>
          <w:tab w:val="left" w:leader="none" w:pos="1980"/>
          <w:tab w:val="left" w:leader="none" w:pos="0"/>
          <w:tab w:val="left" w:leader="none" w:pos="1980"/>
        </w:tabs>
        <w:ind w:firstLine="0"/>
        <w:rPr/>
      </w:pPr>
      <w:bookmarkStart w:colFirst="0" w:colLast="0" w:name="_heading=h.s10du4kpwdzn" w:id="10"/>
      <w:bookmarkEnd w:id="10"/>
      <w:r w:rsidDel="00000000" w:rsidR="00000000" w:rsidRPr="00000000">
        <w:rPr>
          <w:rtl w:val="0"/>
        </w:rPr>
        <w:t xml:space="preserve">Sección 6</w:t>
        <w:tab/>
        <w:t xml:space="preserve">Planes Post-Implantación</w:t>
      </w:r>
    </w:p>
    <w:p w:rsidR="00000000" w:rsidDel="00000000" w:rsidP="00000000" w:rsidRDefault="00000000" w:rsidRPr="00000000" w14:paraId="00000076">
      <w:pPr>
        <w:ind w:left="0" w:firstLine="0"/>
        <w:jc w:val="both"/>
        <w:rPr/>
      </w:pPr>
      <w:r w:rsidDel="00000000" w:rsidR="00000000" w:rsidRPr="00000000">
        <w:rPr>
          <w:rtl w:val="0"/>
        </w:rPr>
        <w:t xml:space="preserve">Establecer una marcha blanca de 30 días luego de implementar el producto, para ajustar el rendimiento del aplicativo y el crecimiento de la base de datos. Definir un ciclo de vida de los datos para evitar que el sistema degrade su rendimiento con el paso del tiempo. </w:t>
      </w:r>
    </w:p>
    <w:p w:rsidR="00000000" w:rsidDel="00000000" w:rsidP="00000000" w:rsidRDefault="00000000" w:rsidRPr="00000000" w14:paraId="00000077">
      <w:pPr>
        <w:ind w:firstLine="720"/>
        <w:jc w:val="both"/>
        <w:rPr/>
      </w:pPr>
      <w:r w:rsidDel="00000000" w:rsidR="00000000" w:rsidRPr="00000000">
        <w:rPr>
          <w:rtl w:val="0"/>
        </w:rPr>
      </w:r>
    </w:p>
    <w:p w:rsidR="00000000" w:rsidDel="00000000" w:rsidP="00000000" w:rsidRDefault="00000000" w:rsidRPr="00000000" w14:paraId="00000078">
      <w:pPr>
        <w:pStyle w:val="Heading1"/>
        <w:pageBreakBefore w:val="0"/>
        <w:tabs>
          <w:tab w:val="left" w:leader="none" w:pos="0"/>
          <w:tab w:val="left" w:leader="none" w:pos="1980"/>
          <w:tab w:val="left" w:leader="none" w:pos="0"/>
          <w:tab w:val="left" w:leader="none" w:pos="1980"/>
        </w:tabs>
        <w:ind w:firstLine="0"/>
        <w:rPr/>
      </w:pPr>
      <w:bookmarkStart w:colFirst="0" w:colLast="0" w:name="_heading=h.wgjioywkbi8s" w:id="11"/>
      <w:bookmarkEnd w:id="11"/>
      <w:r w:rsidDel="00000000" w:rsidR="00000000" w:rsidRPr="00000000">
        <w:rPr>
          <w:rtl w:val="0"/>
        </w:rPr>
        <w:t xml:space="preserve">Sección 7</w:t>
        <w:tab/>
        <w:t xml:space="preserve">No Conformidades Abiertas</w:t>
      </w:r>
    </w:p>
    <w:p w:rsidR="00000000" w:rsidDel="00000000" w:rsidP="00000000" w:rsidRDefault="00000000" w:rsidRPr="00000000" w14:paraId="00000079">
      <w:pPr>
        <w:spacing w:after="240" w:line="276" w:lineRule="auto"/>
        <w:ind w:left="0"/>
        <w:rPr/>
      </w:pPr>
      <w:r w:rsidDel="00000000" w:rsidR="00000000" w:rsidRPr="00000000">
        <w:rPr>
          <w:rtl w:val="0"/>
        </w:rPr>
        <w:t xml:space="preserve">Declarar como no conformidades a la fecha de este cierre las siguientes funcionalidades, al </w:t>
      </w:r>
      <w:r w:rsidDel="00000000" w:rsidR="00000000" w:rsidRPr="00000000">
        <w:rPr>
          <w:b w:val="1"/>
          <w:bCs w:val="1"/>
          <w:rtl w:val="0"/>
        </w:rPr>
        <w:t xml:space="preserve">quedar</w:t>
      </w:r>
      <w:r w:rsidDel="00000000" w:rsidR="00000000" w:rsidRPr="00000000">
        <w:rPr>
          <w:rtl w:val="0"/>
        </w:rPr>
        <w:t xml:space="preserve"> fuera del alcance de los Sprints iniciales por ser de baja prioridad:</w:t>
      </w:r>
    </w:p>
    <w:p w:rsidR="00000000" w:rsidDel="00000000" w:rsidP="00000000" w:rsidRDefault="00000000" w:rsidRPr="00000000" w14:paraId="0000007A">
      <w:pPr>
        <w:spacing w:after="240" w:line="276" w:lineRule="auto"/>
        <w:ind w:firstLine="720"/>
        <w:rPr/>
      </w:pPr>
      <w:r w:rsidDel="00000000" w:rsidR="00000000" w:rsidRPr="00000000">
        <w:rPr>
          <w:rtl w:val="0"/>
        </w:rPr>
      </w:r>
    </w:p>
    <w:p w:rsidR="00000000" w:rsidDel="00000000" w:rsidP="00000000" w:rsidRDefault="00000000" w:rsidRPr="00000000" w14:paraId="0000007B">
      <w:pPr>
        <w:numPr>
          <w:ilvl w:val="0"/>
          <w:numId w:val="6"/>
        </w:numPr>
        <w:spacing w:after="0" w:afterAutospacing="0" w:line="276" w:lineRule="auto"/>
        <w:ind w:firstLine="360"/>
      </w:pPr>
      <w:r w:rsidDel="00000000" w:rsidR="00000000" w:rsidRPr="00000000">
        <w:rPr>
          <w:b w:val="1"/>
          <w:bCs w:val="1"/>
          <w:rtl w:val="0"/>
        </w:rPr>
        <w:t xml:space="preserve">Implementar</w:t>
      </w:r>
      <w:r w:rsidDel="00000000" w:rsidR="00000000" w:rsidRPr="00000000">
        <w:rPr>
          <w:rtl w:val="0"/>
        </w:rPr>
        <w:t xml:space="preserve"> una pasarela de pago interna (manteniendo actualmente el trato directo entre cliente y prestador).</w:t>
      </w:r>
    </w:p>
    <w:p w:rsidR="00000000" w:rsidDel="00000000" w:rsidP="00000000" w:rsidRDefault="00000000" w:rsidRPr="00000000" w14:paraId="0000007C">
      <w:pPr>
        <w:numPr>
          <w:ilvl w:val="0"/>
          <w:numId w:val="6"/>
        </w:numPr>
        <w:spacing w:after="240" w:line="276" w:lineRule="auto"/>
        <w:ind w:firstLine="360"/>
      </w:pPr>
      <w:r w:rsidDel="00000000" w:rsidR="00000000" w:rsidRPr="00000000">
        <w:rPr>
          <w:b w:val="1"/>
          <w:bCs w:val="1"/>
          <w:rtl w:val="0"/>
        </w:rPr>
        <w:t xml:space="preserve">Desarrollar</w:t>
      </w:r>
      <w:r w:rsidDel="00000000" w:rsidR="00000000" w:rsidRPr="00000000">
        <w:rPr>
          <w:rtl w:val="0"/>
        </w:rPr>
        <w:t xml:space="preserve"> un módulo avanzado de historial de soporte técnico mediante tickets.</w:t>
      </w:r>
    </w:p>
    <w:p w:rsidR="00000000" w:rsidDel="00000000" w:rsidP="00000000" w:rsidRDefault="00000000" w:rsidRPr="00000000" w14:paraId="0000007D">
      <w:pPr>
        <w:spacing w:after="240" w:line="276" w:lineRule="auto"/>
        <w:ind w:left="0"/>
        <w:rPr/>
      </w:pPr>
      <w:r w:rsidDel="00000000" w:rsidR="00000000" w:rsidRPr="00000000">
        <w:rPr>
          <w:rtl w:val="0"/>
        </w:rPr>
      </w:r>
    </w:p>
    <w:p w:rsidR="00000000" w:rsidDel="00000000" w:rsidP="00000000" w:rsidRDefault="00000000" w:rsidRPr="00000000" w14:paraId="0000007E">
      <w:pPr>
        <w:spacing w:after="240" w:line="276" w:lineRule="auto"/>
        <w:ind w:left="0"/>
        <w:rPr/>
      </w:pPr>
      <w:r w:rsidDel="00000000" w:rsidR="00000000" w:rsidRPr="00000000">
        <w:rPr>
          <w:rtl w:val="0"/>
        </w:rPr>
      </w:r>
    </w:p>
    <w:p w:rsidR="00000000" w:rsidDel="00000000" w:rsidP="00000000" w:rsidRDefault="00000000" w:rsidRPr="00000000" w14:paraId="0000007F">
      <w:pPr>
        <w:pStyle w:val="Heading3"/>
        <w:keepNext w:val="0"/>
        <w:keepLines w:val="0"/>
        <w:spacing w:line="276" w:lineRule="auto"/>
        <w:ind w:left="0"/>
        <w:rPr>
          <w:rFonts w:ascii="Arial Black" w:cs="Arial Black" w:eastAsia="Arial Black" w:hAnsi="Arial Black"/>
          <w:sz w:val="32"/>
          <w:szCs w:val="32"/>
        </w:rPr>
      </w:pPr>
      <w:bookmarkStart w:colFirst="0" w:colLast="0" w:name="_heading=h.y0svckkup12n" w:id="12"/>
      <w:bookmarkEnd w:id="12"/>
      <w:r w:rsidDel="00000000" w:rsidR="00000000" w:rsidRPr="00000000">
        <w:rPr>
          <w:rFonts w:ascii="Arial Black" w:cs="Arial Black" w:eastAsia="Arial Black" w:hAnsi="Arial Black"/>
          <w:sz w:val="32"/>
          <w:szCs w:val="32"/>
          <w:rtl w:val="0"/>
        </w:rPr>
        <w:t xml:space="preserve">Sección 8 Base de Datos y Entorno de Pruebas</w:t>
      </w:r>
    </w:p>
    <w:p w:rsidR="00000000" w:rsidDel="00000000" w:rsidP="00000000" w:rsidRDefault="00000000" w:rsidRPr="00000000" w14:paraId="00000080">
      <w:pPr>
        <w:spacing w:after="240" w:before="240" w:line="276" w:lineRule="auto"/>
        <w:ind w:left="0"/>
        <w:rPr/>
      </w:pPr>
      <w:r w:rsidDel="00000000" w:rsidR="00000000" w:rsidRPr="00000000">
        <w:rPr>
          <w:rtl w:val="0"/>
        </w:rPr>
        <w:t xml:space="preserve">Desplegar el entorno de pruebas utilizando Railway MySQL Cloud como motor de base de datos gestionada. Configurar las conexiones remotas para permitir la validación de transacciones. Adjuntar el Diccionario de Datos y copias de configuración (</w:t>
      </w:r>
      <w:r w:rsidDel="00000000" w:rsidR="00000000" w:rsidRPr="00000000">
        <w:rPr>
          <w:rFonts w:ascii="Roboto Mono" w:cs="Roboto Mono" w:eastAsia="Roboto Mono" w:hAnsi="Roboto Mono"/>
          <w:rtl w:val="0"/>
        </w:rPr>
        <w:t xml:space="preserve">application.properties</w:t>
      </w:r>
      <w:r w:rsidDel="00000000" w:rsidR="00000000" w:rsidRPr="00000000">
        <w:rPr>
          <w:rtl w:val="0"/>
        </w:rPr>
        <w:t xml:space="preserve">) como evidencia técnica de las pruebas ejecutadas</w:t>
      </w:r>
    </w:p>
    <w:p w:rsidR="00000000" w:rsidDel="00000000" w:rsidP="00000000" w:rsidRDefault="00000000" w:rsidRPr="00000000" w14:paraId="00000081">
      <w:pPr>
        <w:spacing w:after="240" w:line="276" w:lineRule="auto"/>
        <w:ind w:left="0"/>
        <w:rPr/>
      </w:pPr>
      <w:r w:rsidDel="00000000" w:rsidR="00000000" w:rsidRPr="00000000">
        <w:rPr>
          <w:rtl w:val="0"/>
        </w:rPr>
      </w:r>
    </w:p>
    <w:p w:rsidR="00000000" w:rsidDel="00000000" w:rsidP="00000000" w:rsidRDefault="00000000" w:rsidRPr="00000000" w14:paraId="00000082">
      <w:pPr>
        <w:pStyle w:val="Heading3"/>
        <w:keepNext w:val="0"/>
        <w:keepLines w:val="0"/>
        <w:spacing w:line="276" w:lineRule="auto"/>
        <w:ind w:left="0" w:firstLine="0"/>
        <w:rPr>
          <w:rFonts w:ascii="Arial Black" w:cs="Arial Black" w:eastAsia="Arial Black" w:hAnsi="Arial Black"/>
          <w:sz w:val="32"/>
          <w:szCs w:val="32"/>
        </w:rPr>
      </w:pPr>
      <w:bookmarkStart w:colFirst="0" w:colLast="0" w:name="_heading=h.93nrd8pcs9v1" w:id="13"/>
      <w:bookmarkEnd w:id="13"/>
      <w:r w:rsidDel="00000000" w:rsidR="00000000" w:rsidRPr="00000000">
        <w:rPr>
          <w:rFonts w:ascii="Arial Black" w:cs="Arial Black" w:eastAsia="Arial Black" w:hAnsi="Arial Black"/>
          <w:sz w:val="32"/>
          <w:szCs w:val="32"/>
          <w:rtl w:val="0"/>
        </w:rPr>
        <w:t xml:space="preserve">Sección 9 Mejoras Realizadas Post-Pruebas</w:t>
      </w:r>
    </w:p>
    <w:p w:rsidR="00000000" w:rsidDel="00000000" w:rsidP="00000000" w:rsidRDefault="00000000" w:rsidRPr="00000000" w14:paraId="00000083">
      <w:pPr>
        <w:spacing w:after="240" w:before="240" w:line="276" w:lineRule="auto"/>
        <w:ind w:left="0"/>
        <w:rPr/>
      </w:pPr>
      <w:r w:rsidDel="00000000" w:rsidR="00000000" w:rsidRPr="00000000">
        <w:rPr>
          <w:rtl w:val="0"/>
        </w:rPr>
        <w:t xml:space="preserve">Aplicar ajustes al producto de software según los resultados de las pruebas ejecutadas para dar cumplimiento a los estándares de calidad y seguridad de la solución:</w:t>
      </w:r>
    </w:p>
    <w:p w:rsidR="00000000" w:rsidDel="00000000" w:rsidP="00000000" w:rsidRDefault="00000000" w:rsidRPr="00000000" w14:paraId="00000084">
      <w:pPr>
        <w:numPr>
          <w:ilvl w:val="0"/>
          <w:numId w:val="3"/>
        </w:numPr>
        <w:spacing w:after="0" w:afterAutospacing="0" w:before="240" w:line="276" w:lineRule="auto"/>
        <w:ind w:firstLine="360"/>
      </w:pPr>
      <w:r w:rsidDel="00000000" w:rsidR="00000000" w:rsidRPr="00000000">
        <w:rPr>
          <w:rtl w:val="0"/>
        </w:rPr>
        <w:t xml:space="preserve">Aplicar ajustes de seguridad en la autenticación JWT tras detectar vulnerabilidades en la expiración del token.</w:t>
      </w:r>
    </w:p>
    <w:p w:rsidR="00000000" w:rsidDel="00000000" w:rsidP="00000000" w:rsidRDefault="00000000" w:rsidRPr="00000000" w14:paraId="00000085">
      <w:pPr>
        <w:numPr>
          <w:ilvl w:val="0"/>
          <w:numId w:val="3"/>
        </w:numPr>
        <w:spacing w:after="0" w:afterAutospacing="0" w:before="0" w:beforeAutospacing="0" w:line="276" w:lineRule="auto"/>
        <w:ind w:firstLine="360"/>
      </w:pPr>
      <w:r w:rsidDel="00000000" w:rsidR="00000000" w:rsidRPr="00000000">
        <w:rPr>
          <w:rtl w:val="0"/>
        </w:rPr>
        <w:t xml:space="preserve">Corregir las validaciones de campos obligatorios en los formularios de registro para cumplir con la usabilidad del sistema.</w:t>
      </w:r>
    </w:p>
    <w:p w:rsidR="00000000" w:rsidDel="00000000" w:rsidP="00000000" w:rsidRDefault="00000000" w:rsidRPr="00000000" w14:paraId="00000086">
      <w:pPr>
        <w:numPr>
          <w:ilvl w:val="0"/>
          <w:numId w:val="3"/>
        </w:numPr>
        <w:spacing w:after="240" w:before="0" w:beforeAutospacing="0" w:line="276" w:lineRule="auto"/>
        <w:ind w:firstLine="360"/>
      </w:pPr>
      <w:r w:rsidDel="00000000" w:rsidR="00000000" w:rsidRPr="00000000">
        <w:rPr>
          <w:rtl w:val="0"/>
        </w:rPr>
        <w:t xml:space="preserve">Optimizar consultas relacionales en MySQL para reducir tiempos de carga en la búsqueda geográfica.</w:t>
      </w:r>
    </w:p>
    <w:p w:rsidR="00000000" w:rsidDel="00000000" w:rsidP="00000000" w:rsidRDefault="00000000" w:rsidRPr="00000000" w14:paraId="00000087">
      <w:pPr>
        <w:spacing w:after="240" w:line="276" w:lineRule="auto"/>
        <w:ind w:firstLine="720"/>
        <w:rPr/>
      </w:pPr>
      <w:r w:rsidDel="00000000" w:rsidR="00000000" w:rsidRPr="00000000">
        <w:rPr>
          <w:rtl w:val="0"/>
        </w:rPr>
      </w:r>
    </w:p>
    <w:p w:rsidR="00000000" w:rsidDel="00000000" w:rsidP="00000000" w:rsidRDefault="00000000" w:rsidRPr="00000000" w14:paraId="00000088">
      <w:pPr>
        <w:pStyle w:val="Heading3"/>
        <w:keepNext w:val="0"/>
        <w:keepLines w:val="0"/>
        <w:ind w:left="0"/>
        <w:jc w:val="both"/>
        <w:rPr>
          <w:rFonts w:ascii="Arial Black" w:cs="Arial Black" w:eastAsia="Arial Black" w:hAnsi="Arial Black"/>
          <w:sz w:val="32"/>
          <w:szCs w:val="32"/>
        </w:rPr>
      </w:pPr>
      <w:bookmarkStart w:colFirst="0" w:colLast="0" w:name="_heading=h.ncjt2p7vj19k" w:id="14"/>
      <w:bookmarkEnd w:id="14"/>
      <w:r w:rsidDel="00000000" w:rsidR="00000000" w:rsidRPr="00000000">
        <w:rPr>
          <w:rFonts w:ascii="Arial Black" w:cs="Arial Black" w:eastAsia="Arial Black" w:hAnsi="Arial Black"/>
          <w:sz w:val="32"/>
          <w:szCs w:val="32"/>
          <w:rtl w:val="0"/>
        </w:rPr>
        <w:t xml:space="preserve">Sección 10 Conclusión del Proyecto</w:t>
      </w:r>
    </w:p>
    <w:p w:rsidR="00000000" w:rsidDel="00000000" w:rsidP="00000000" w:rsidRDefault="00000000" w:rsidRPr="00000000" w14:paraId="00000089">
      <w:pPr>
        <w:spacing w:after="240" w:before="240" w:lineRule="auto"/>
        <w:ind w:left="0"/>
        <w:jc w:val="both"/>
        <w:rPr/>
      </w:pPr>
      <w:r w:rsidDel="00000000" w:rsidR="00000000" w:rsidRPr="00000000">
        <w:rPr>
          <w:rtl w:val="0"/>
        </w:rPr>
        <w:t xml:space="preserve">Concluir la etapa de desarrollo de ServiGo logrando cumplir con el objetivo de establecer una plataforma centralizada. Demostrar que la solución técnica entregada permite resolver la problemática inicial, logrando conectar a clientes con prestadores bajo un entorno seguro. Validar el correcto funcionamiento de la arquitectura, entregando un producto funcional y listo para futuras iteraciones.</w:t>
      </w:r>
    </w:p>
    <w:p w:rsidR="00000000" w:rsidDel="00000000" w:rsidP="00000000" w:rsidRDefault="00000000" w:rsidRPr="00000000" w14:paraId="0000008A">
      <w:pPr>
        <w:spacing w:after="240" w:before="240" w:lineRule="auto"/>
        <w:ind w:left="0"/>
        <w:jc w:val="both"/>
        <w:rPr/>
      </w:pPr>
      <w:r w:rsidDel="00000000" w:rsidR="00000000" w:rsidRPr="00000000">
        <w:rPr>
          <w:rtl w:val="0"/>
        </w:rPr>
      </w:r>
    </w:p>
    <w:p w:rsidR="00000000" w:rsidDel="00000000" w:rsidP="00000000" w:rsidRDefault="00000000" w:rsidRPr="00000000" w14:paraId="0000008B">
      <w:pPr>
        <w:spacing w:after="240" w:before="240" w:lineRule="auto"/>
        <w:ind w:left="0"/>
        <w:jc w:val="both"/>
        <w:rPr/>
      </w:pPr>
      <w:r w:rsidDel="00000000" w:rsidR="00000000" w:rsidRPr="00000000">
        <w:rPr>
          <w:rtl w:val="0"/>
        </w:rPr>
      </w:r>
    </w:p>
    <w:p w:rsidR="00000000" w:rsidDel="00000000" w:rsidP="00000000" w:rsidRDefault="00000000" w:rsidRPr="00000000" w14:paraId="0000008C">
      <w:pPr>
        <w:spacing w:after="240" w:before="240" w:lineRule="auto"/>
        <w:ind w:left="0"/>
        <w:jc w:val="both"/>
        <w:rPr/>
      </w:pPr>
      <w:r w:rsidDel="00000000" w:rsidR="00000000" w:rsidRPr="00000000">
        <w:rPr>
          <w:rtl w:val="0"/>
        </w:rPr>
      </w:r>
    </w:p>
    <w:p w:rsidR="00000000" w:rsidDel="00000000" w:rsidP="00000000" w:rsidRDefault="00000000" w:rsidRPr="00000000" w14:paraId="0000008D">
      <w:pPr>
        <w:spacing w:after="240" w:before="240" w:lineRule="auto"/>
        <w:ind w:left="0"/>
        <w:jc w:val="both"/>
        <w:rPr/>
      </w:pPr>
      <w:r w:rsidDel="00000000" w:rsidR="00000000" w:rsidRPr="00000000">
        <w:rPr>
          <w:rtl w:val="0"/>
        </w:rPr>
      </w:r>
    </w:p>
    <w:p w:rsidR="00000000" w:rsidDel="00000000" w:rsidP="00000000" w:rsidRDefault="00000000" w:rsidRPr="00000000" w14:paraId="0000008E">
      <w:pPr>
        <w:spacing w:after="240" w:before="240" w:lineRule="auto"/>
        <w:ind w:left="0"/>
        <w:jc w:val="both"/>
        <w:rPr/>
      </w:pPr>
      <w:r w:rsidDel="00000000" w:rsidR="00000000" w:rsidRPr="00000000">
        <w:rPr>
          <w:rtl w:val="0"/>
        </w:rPr>
      </w:r>
    </w:p>
    <w:p w:rsidR="00000000" w:rsidDel="00000000" w:rsidP="00000000" w:rsidRDefault="00000000" w:rsidRPr="00000000" w14:paraId="0000008F">
      <w:pPr>
        <w:spacing w:after="240" w:before="240" w:lineRule="auto"/>
        <w:ind w:left="0"/>
        <w:jc w:val="both"/>
        <w:rPr/>
      </w:pPr>
      <w:r w:rsidDel="00000000" w:rsidR="00000000" w:rsidRPr="00000000">
        <w:rPr>
          <w:rtl w:val="0"/>
        </w:rPr>
      </w:r>
    </w:p>
    <w:p w:rsidR="00000000" w:rsidDel="00000000" w:rsidP="00000000" w:rsidRDefault="00000000" w:rsidRPr="00000000" w14:paraId="00000090">
      <w:pPr>
        <w:spacing w:after="240" w:before="240" w:lineRule="auto"/>
        <w:ind w:left="0"/>
        <w:jc w:val="both"/>
        <w:rPr/>
      </w:pPr>
      <w:r w:rsidDel="00000000" w:rsidR="00000000" w:rsidRPr="00000000">
        <w:rPr>
          <w:rtl w:val="0"/>
        </w:rPr>
      </w:r>
    </w:p>
    <w:p w:rsidR="00000000" w:rsidDel="00000000" w:rsidP="00000000" w:rsidRDefault="00000000" w:rsidRPr="00000000" w14:paraId="00000091">
      <w:pPr>
        <w:spacing w:after="240" w:before="240" w:lineRule="auto"/>
        <w:ind w:left="0"/>
        <w:jc w:val="both"/>
        <w:rPr/>
      </w:pPr>
      <w:r w:rsidDel="00000000" w:rsidR="00000000" w:rsidRPr="00000000">
        <w:rPr>
          <w:rtl w:val="0"/>
        </w:rPr>
      </w:r>
    </w:p>
    <w:p w:rsidR="00000000" w:rsidDel="00000000" w:rsidP="00000000" w:rsidRDefault="00000000" w:rsidRPr="00000000" w14:paraId="00000092">
      <w:pPr>
        <w:spacing w:after="240" w:before="240" w:lineRule="auto"/>
        <w:ind w:left="0"/>
        <w:jc w:val="both"/>
        <w:rPr/>
      </w:pPr>
      <w:r w:rsidDel="00000000" w:rsidR="00000000" w:rsidRPr="00000000">
        <w:rPr>
          <w:rtl w:val="0"/>
        </w:rPr>
      </w:r>
    </w:p>
    <w:p w:rsidR="00000000" w:rsidDel="00000000" w:rsidP="00000000" w:rsidRDefault="00000000" w:rsidRPr="00000000" w14:paraId="00000093">
      <w:pPr>
        <w:spacing w:after="240" w:before="240" w:lineRule="auto"/>
        <w:ind w:left="0"/>
        <w:jc w:val="both"/>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Anexos</w:t>
      </w:r>
    </w:p>
    <w:p w:rsidR="00000000" w:rsidDel="00000000" w:rsidP="00000000" w:rsidRDefault="00000000" w:rsidRPr="00000000" w14:paraId="00000094">
      <w:pPr>
        <w:spacing w:after="240" w:before="240" w:lineRule="auto"/>
        <w:ind w:left="0"/>
        <w:jc w:val="both"/>
        <w:rPr>
          <w:rFonts w:ascii="Arial Black" w:cs="Arial Black" w:eastAsia="Arial Black" w:hAnsi="Arial Black"/>
          <w:sz w:val="32"/>
          <w:szCs w:val="32"/>
        </w:rPr>
      </w:pPr>
      <w:r w:rsidDel="00000000" w:rsidR="00000000" w:rsidRPr="00000000">
        <w:rPr>
          <w:rtl w:val="0"/>
        </w:rPr>
      </w:r>
    </w:p>
    <w:p w:rsidR="00000000" w:rsidDel="00000000" w:rsidP="00000000" w:rsidRDefault="00000000" w:rsidRPr="00000000" w14:paraId="00000095">
      <w:pPr>
        <w:spacing w:after="240" w:before="240" w:lineRule="auto"/>
        <w:ind w:left="0"/>
        <w:jc w:val="both"/>
        <w:rPr>
          <w:sz w:val="24"/>
          <w:szCs w:val="24"/>
          <w:highlight w:val="yellow"/>
        </w:rPr>
      </w:pPr>
      <w:r w:rsidDel="00000000" w:rsidR="00000000" w:rsidRPr="00000000">
        <w:rPr>
          <w:b w:val="1"/>
          <w:bCs w:val="1"/>
          <w:sz w:val="24"/>
          <w:szCs w:val="24"/>
          <w:highlight w:val="yellow"/>
          <w:rtl w:val="0"/>
        </w:rPr>
        <w:t xml:space="preserve">Paso 2: Crear la sección de Anexos</w:t>
      </w:r>
      <w:r w:rsidDel="00000000" w:rsidR="00000000" w:rsidRPr="00000000">
        <w:rPr>
          <w:sz w:val="24"/>
          <w:szCs w:val="24"/>
          <w:highlight w:val="yellow"/>
          <w:rtl w:val="0"/>
        </w:rPr>
        <w:t xml:space="preserve"> Ve al final de tu documento (después de la "Sección 10: Conclusión del Proyecto"), escribe el título </w:t>
      </w:r>
      <w:r w:rsidDel="00000000" w:rsidR="00000000" w:rsidRPr="00000000">
        <w:rPr>
          <w:b w:val="1"/>
          <w:bCs w:val="1"/>
          <w:sz w:val="24"/>
          <w:szCs w:val="24"/>
          <w:highlight w:val="yellow"/>
          <w:rtl w:val="0"/>
        </w:rPr>
        <w:t xml:space="preserve">Anexos</w:t>
      </w:r>
      <w:r w:rsidDel="00000000" w:rsidR="00000000" w:rsidRPr="00000000">
        <w:rPr>
          <w:sz w:val="24"/>
          <w:szCs w:val="24"/>
          <w:highlight w:val="yellow"/>
          <w:rtl w:val="0"/>
        </w:rPr>
        <w:t xml:space="preserve"> y pega debajo estas 3 imágenes:</w:t>
      </w:r>
    </w:p>
    <w:p w:rsidR="00000000" w:rsidDel="00000000" w:rsidP="00000000" w:rsidRDefault="00000000" w:rsidRPr="00000000" w14:paraId="00000096">
      <w:pPr>
        <w:numPr>
          <w:ilvl w:val="0"/>
          <w:numId w:val="1"/>
        </w:numPr>
        <w:spacing w:after="0" w:afterAutospacing="0" w:before="240" w:lineRule="auto"/>
        <w:ind w:firstLine="360"/>
        <w:rPr>
          <w:sz w:val="24"/>
          <w:szCs w:val="24"/>
          <w:highlight w:val="yellow"/>
        </w:rPr>
      </w:pPr>
      <w:r w:rsidDel="00000000" w:rsidR="00000000" w:rsidRPr="00000000">
        <w:rPr>
          <w:sz w:val="24"/>
          <w:szCs w:val="24"/>
          <w:highlight w:val="yellow"/>
          <w:rtl w:val="0"/>
        </w:rPr>
        <w:t xml:space="preserve">La foto del documento "Verificación de Alcances" firmado.</w:t>
      </w:r>
    </w:p>
    <w:p w:rsidR="00000000" w:rsidDel="00000000" w:rsidP="00000000" w:rsidRDefault="00000000" w:rsidRPr="00000000" w14:paraId="00000097">
      <w:pPr>
        <w:numPr>
          <w:ilvl w:val="0"/>
          <w:numId w:val="1"/>
        </w:numPr>
        <w:spacing w:after="0" w:afterAutospacing="0" w:before="0" w:beforeAutospacing="0" w:lineRule="auto"/>
        <w:ind w:firstLine="360"/>
        <w:rPr>
          <w:sz w:val="24"/>
          <w:szCs w:val="24"/>
          <w:highlight w:val="yellow"/>
        </w:rPr>
      </w:pPr>
      <w:r w:rsidDel="00000000" w:rsidR="00000000" w:rsidRPr="00000000">
        <w:rPr>
          <w:sz w:val="24"/>
          <w:szCs w:val="24"/>
          <w:highlight w:val="yellow"/>
          <w:rtl w:val="0"/>
        </w:rPr>
        <w:t xml:space="preserve">Un pantallazo de tu Base de Datos (Railway/MySQL) o del Diccionario de Datos.</w:t>
      </w:r>
    </w:p>
    <w:p w:rsidR="00000000" w:rsidDel="00000000" w:rsidP="00000000" w:rsidRDefault="00000000" w:rsidRPr="00000000" w14:paraId="00000098">
      <w:pPr>
        <w:numPr>
          <w:ilvl w:val="0"/>
          <w:numId w:val="1"/>
        </w:numPr>
        <w:spacing w:after="240" w:before="0" w:beforeAutospacing="0" w:lineRule="auto"/>
        <w:ind w:firstLine="360"/>
        <w:rPr>
          <w:sz w:val="24"/>
          <w:szCs w:val="24"/>
          <w:highlight w:val="yellow"/>
        </w:rPr>
      </w:pPr>
      <w:r w:rsidDel="00000000" w:rsidR="00000000" w:rsidRPr="00000000">
        <w:rPr>
          <w:sz w:val="24"/>
          <w:szCs w:val="24"/>
          <w:highlight w:val="yellow"/>
          <w:rtl w:val="0"/>
        </w:rPr>
        <w:t xml:space="preserve">Un pantallazo del archivo </w:t>
      </w:r>
      <w:r w:rsidDel="00000000" w:rsidR="00000000" w:rsidRPr="00000000">
        <w:rPr>
          <w:rFonts w:ascii="Roboto Mono" w:cs="Roboto Mono" w:eastAsia="Roboto Mono" w:hAnsi="Roboto Mono"/>
          <w:color w:val="188038"/>
          <w:sz w:val="24"/>
          <w:szCs w:val="24"/>
          <w:highlight w:val="yellow"/>
          <w:rtl w:val="0"/>
        </w:rPr>
        <w:t xml:space="preserve">application.properties</w:t>
      </w:r>
      <w:r w:rsidDel="00000000" w:rsidR="00000000" w:rsidRPr="00000000">
        <w:rPr>
          <w:sz w:val="24"/>
          <w:szCs w:val="24"/>
          <w:highlight w:val="yellow"/>
          <w:rtl w:val="0"/>
        </w:rPr>
        <w:t xml:space="preserve"> del backend.</w:t>
      </w:r>
    </w:p>
    <w:p w:rsidR="00000000" w:rsidDel="00000000" w:rsidP="00000000" w:rsidRDefault="00000000" w:rsidRPr="00000000" w14:paraId="00000099">
      <w:pPr>
        <w:spacing w:after="240" w:before="240" w:lineRule="auto"/>
        <w:ind w:left="0"/>
        <w:jc w:val="both"/>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ind w:firstLine="720"/>
        <w:jc w:val="both"/>
        <w:rPr/>
      </w:pPr>
      <w:r w:rsidDel="00000000" w:rsidR="00000000" w:rsidRPr="00000000">
        <w:rPr>
          <w:rtl w:val="0"/>
        </w:rPr>
      </w:r>
    </w:p>
    <w:p w:rsidR="00000000" w:rsidDel="00000000" w:rsidP="00000000" w:rsidRDefault="00000000" w:rsidRPr="00000000" w14:paraId="0000009D">
      <w:pPr>
        <w:ind w:firstLine="720"/>
        <w:rPr/>
      </w:pPr>
      <w:r w:rsidDel="00000000" w:rsidR="00000000" w:rsidRPr="00000000">
        <w:rPr>
          <w:rtl w:val="0"/>
        </w:rPr>
      </w:r>
    </w:p>
    <w:sectPr>
      <w:headerReference r:id="rId11"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 name="image1.png"/>
          <a:graphic>
            <a:graphicData uri="http://schemas.openxmlformats.org/drawingml/2006/picture">
              <pic:pic>
                <pic:nvPicPr>
                  <pic:cNvPr descr="DIR_logo_grayscale no text" id="0" name="image1.png"/>
                  <pic:cNvPicPr preferRelativeResize="0"/>
                </pic:nvPicPr>
                <pic:blipFill>
                  <a:blip r:embed="rId1"/>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A4">
    <w:pPr>
      <w:spacing w:after="40" w:before="40" w:lineRule="auto"/>
      <w:ind w:firstLine="720"/>
      <w:jc w:val="center"/>
      <w:rPr/>
    </w:pPr>
    <w:r w:rsidDel="00000000" w:rsidR="00000000" w:rsidRPr="00000000">
      <w:rPr>
        <w:rtl w:val="0"/>
      </w:rPr>
      <w:t xml:space="preserve">Austin, TX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981200" cy="438150"/>
          <wp:effectExtent b="0" l="0" r="0" 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81200" cy="438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726441</wp:posOffset>
              </wp:positionH>
              <wp:positionV relativeFrom="paragraph">
                <wp:posOffset>246380</wp:posOffset>
              </wp:positionV>
              <wp:extent cx="3811270" cy="346075"/>
              <wp:effectExtent b="0" l="0" r="0" t="0"/>
              <wp:wrapTopAndBottom distB="0" distT="0"/>
              <wp:docPr id="1"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10bc-t1-3.doc | DRAFT |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726441</wp:posOffset>
              </wp:positionH>
              <wp:positionV relativeFrom="paragraph">
                <wp:posOffset>246380</wp:posOffset>
              </wp:positionV>
              <wp:extent cx="3811270" cy="346075"/>
              <wp:effectExtent b="0" l="0" r="0" t="0"/>
              <wp:wrapTopAndBottom distB="0" dist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811270" cy="3460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GmqE19373OCqVzb/kQ1ciuNBg==">CgMxLjAyDmguYnl5Z2FxN3hoMjFyMg5oLnc3NTN6M25ocDFpdjIOaC5iemZoN2NncHdqbHoyDmguNHk2eWp3ajFtMHFtMg5oLm4ybHRxbmljMTl1NDIOaC5tdG81a2lleGt3eGsyDWgucm9mOTJxNG02ZzYyDmgucHljdWZtbHJwdmZwMg5oLjQ0b2lyZW56cDYwNzIOaC5jOWk2cW0zM2V4OGEyDmguczEwZHU0a3B3ZHpuMg5oLndnamlveXdrYmk4czIOaC55MHN2Y2trdXAxMm4yDmguOTNucmQ4cGNzOXYxMg5oLm5janQycDd2ajE5azgAciExVTFhcHBKU05LSVQtSDJnYWx4TDFLZ0FlNS1Mb0pYS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