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-957262</wp:posOffset>
            </wp:positionH>
            <wp:positionV relativeFrom="paragraph">
              <wp:posOffset>114300</wp:posOffset>
            </wp:positionV>
            <wp:extent cx="7553325" cy="9615488"/>
            <wp:effectExtent b="0" l="0" r="0" t="0"/>
            <wp:wrapSquare wrapText="bothSides" distB="114300" distT="114300" distL="114300" distR="11430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61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30"/>
        </w:tabs>
        <w:spacing w:after="80" w:before="8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enbkw3xpp0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PALETA DE COLORES Y LOGOS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_cenbkw3xpp07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4ebgjex4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_rx4ebgjex46l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om9bnog7p0u">
            <w:r w:rsidDel="00000000" w:rsidR="00000000" w:rsidRPr="00000000">
              <w:rPr>
                <w:b w:val="1"/>
                <w:rtl w:val="0"/>
              </w:rPr>
              <w:t xml:space="preserve">ELEMENTOS GRÁFICOS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_om9bnog7p0u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01dfwn65i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LA PÁGINA WEB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_ep01dfwn65is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cenbkw3xpp0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PALETA DE COLORES Y LOGOS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PALETA DE COLORES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Voy a usar esta paleta de colores, he evitado poner mucho colorido a la página, ya que si cualquier persona daltónica entre a la página web pueda verla sin que se distorsione los colores.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13049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 SIN ESLOGAN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100138" cy="1100138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10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Las dimensiones del logo aun no las tengo decididas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ESLOGAN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He elegido el eslogan “</w:t>
      </w:r>
      <w:r w:rsidDel="00000000" w:rsidR="00000000" w:rsidRPr="00000000">
        <w:rPr>
          <w:sz w:val="20"/>
          <w:szCs w:val="20"/>
          <w:rtl w:val="0"/>
        </w:rPr>
        <w:t xml:space="preserve">SIMPLEMENTE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DELICIOSO</w:t>
      </w:r>
      <w:r w:rsidDel="00000000" w:rsidR="00000000" w:rsidRPr="00000000">
        <w:rPr>
          <w:rtl w:val="0"/>
        </w:rPr>
        <w:t xml:space="preserve">” poniendo la parte de simplemente con un tamaño de letra más pequeño que el delicioso, que está más resaltado con la negrita y con un punto más de tamaño de letra.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rx4ebgjex46l" w:id="1"/>
      <w:bookmarkEnd w:id="1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He utilizado el tipo de letra Arial, Helvética para todo el contenido que hallaremos en la web. Los 2 tipos de letra se encuentran preinstalados en cualquier ordenador que tenga Windows o UNIX.  En los ordenadores que no tengan instalado el tipo de letra Arial, mostrará la Helvetica y si no, al contrario.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rPr/>
      </w:pPr>
      <w:bookmarkStart w:colFirst="0" w:colLast="0" w:name="_om9bnog7p0u" w:id="2"/>
      <w:bookmarkEnd w:id="2"/>
      <w:r w:rsidDel="00000000" w:rsidR="00000000" w:rsidRPr="00000000">
        <w:rPr>
          <w:rtl w:val="0"/>
        </w:rPr>
        <w:t xml:space="preserve">ELEMENTOS GRÁFICOS 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Quiero introducir una opción para poder seleccionar el idioma.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1152525" cy="266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Las redes sociales donde la gente puede seguirnos.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019300" cy="3238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Una barra de búsqueda en la sección de carta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1819275" cy="238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Un paginador en la sección de carta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00025" cy="171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Una flecha que pasa las imágenes hacia detrás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00025" cy="1714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00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Una flecha que pasa las imágenes hacia delante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914400" cy="285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Un botón para enviar el formulario cuando este acabado.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left"/>
        <w:rPr/>
      </w:pPr>
      <w:bookmarkStart w:colFirst="0" w:colLast="0" w:name="_ep01dfwn65is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ESTRUCTURA DE LA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INICIO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 primera página de inicio muestra información sobre nuestra empresa, como es un mockup aun no tengo decidido que poner. Tenemos una barra de navegación en la cabecera y el footer también sirve para ir a cada una de las páginas.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702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CARTA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 página mostraremos todas las hamburguesas que tenemos disponibles, asi como tambien pondremos sus ingredientes, una foto para que la gente pueda verlas y que le entre por los ojos y una breve descripción cuando pases por encima de las fotos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930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MENÚ DEL DÍA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 esta tercera página encontraremos una galería de imágenes que irán pasando cada cierto tiempo con los componentes del menú del día. Tienes 2 flechas para ir pasando hacia delante o hacia detrás.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803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RESERVAR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En esta 4 pestaña nos encontraremos la opción de reservar sitio, con un pequeño formulario. Añadire la opción de que si pinchas en el logo te lleve a otra página donde esté el mapa de como llegar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727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La página web va a tener una estructura lineal, habrá unas pestañas principales, y dentro de las principales estará el contenido de dicha pestaña. Ire completando la guía de estilos a medida que avance en el proyecto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footerReference r:id="rId18" w:type="first"/>
      <w:pgSz w:h="16834" w:w="11909"/>
      <w:pgMar w:bottom="1440" w:top="1440" w:left="1440" w:right="1440" w:header="720.0000000000001" w:footer="720.0000000000001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