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PSYC210 Academic Integrity Violation</w:t>
      </w:r>
    </w:p>
    <w:p>
      <w:pPr/>
    </w:p>
    <w:p>
      <w:pPr>
        <w:pStyle w:val="BlockSeparator"/>
      </w:pPr>
    </w:p>
    <w:p>
      <w:pPr>
        <w:pStyle w:val="BlockStartLabel"/>
      </w:pPr>
      <w:r>
        <w:t>Start of Block: Default Question Block</w:t>
      </w:r>
    </w:p>
    <w:tbl>
      <w:tblPr>
        <w:tblStyle w:val="QQuestionIconTable"/>
        <w:tblW w:w="0" w:type="auto"/>
        <w:tblLook w:firstRow="true" w:lastRow="true" w:firstCol="true" w:lastCol="true"/>
      </w:tblPr>
      <w:tblGrid/>
    </w:tbl>
    <w:p/>
    <w:p>
      <w:pPr>
        <w:keepNext/>
      </w:pPr>
      <w:r>
        <w:rPr/>
        <w:t xml:space="preserve">Q1 In the following experiment, you will be asked to read various scenarios about another student violating academic integrity on an exam. Each scenario will be slightly different, so you will need to read them carefully. After each scenario, you will rate a series of questions regarding your emotional response and perception of action.</w:t>
      </w:r>
      <w:r>
        <w:rPr/>
        <w:br/>
      </w:r>
      <w:r>
        <w:rPr/>
        <w:br/>
      </w:r>
      <w:r>
        <w:rPr/>
        <w:t xml:space="preserve"/>
      </w:r>
    </w:p>
    <w:p>
      <w:pPr/>
    </w:p>
    <w:p>
      <w:pPr>
        <w:pStyle w:val="BlockEndLabel"/>
      </w:pPr>
      <w:r>
        <w:t>End of Block: Default Question Block</w:t>
      </w:r>
    </w:p>
    <w:p>
      <w:pPr>
        <w:pStyle w:val="BlockSeparator"/>
      </w:pPr>
    </w:p>
    <w:p>
      <w:pPr>
        <w:pStyle w:val="BlockStartLabel"/>
      </w:pPr>
      <w:r>
        <w:t>Start of Block: Block 1</w:t>
      </w:r>
    </w:p>
    <w:tbl>
      <w:tblPr>
        <w:tblStyle w:val="QQuestionIconTable"/>
        <w:tblW w:w="0" w:type="auto"/>
        <w:tblLook w:firstRow="true" w:lastRow="true" w:firstCol="true" w:lastCol="true"/>
      </w:tblPr>
      <w:tblGrid/>
    </w:tbl>
    <w:p/>
    <w:p>
      <w:pPr>
        <w:keepNext/>
      </w:pPr>
      <w:r>
        <w:rPr/>
        <w:t xml:space="preserve">Q2 Imagine yourself in the following scenario:</w:t>
      </w:r>
    </w:p>
    <w:p>
      <w:pPr/>
    </w:p>
    <w:p>
      <w:pPr>
        <w:pStyle w:val="QuestionSeparator"/>
      </w:pPr>
    </w:p>
    <w:tbl>
      <w:tblPr>
        <w:tblStyle w:val="QQuestionIconTable"/>
        <w:tblW w:w="0" w:type="auto"/>
        <w:tblLook w:firstRow="true" w:lastRow="true" w:firstCol="true" w:lastCol="true"/>
      </w:tblPr>
      <w:tblGrid/>
    </w:tbl>
    <w:p/>
    <w:p>
      <w:pPr>
        <w:keepNext/>
      </w:pPr>
      <w:r>
        <w:rPr/>
        <w:t xml:space="preserve">Q3 It’s a Tuesday morning. You’re sitting in the auditorium, feeling restless, and with bags under your eyes. You pulled an all-nighter studying for the hardest exam of the whole semester, and it’s about to begin. During the exam you notice the student sitting next to you has been copying the answers of someone in the row beneath. You put so much effort into this class for the entire semester to get a good grade, and all they will have to do is copy answers. You also remember how heavily this class is curved, so if this student’s grade is raised through cheating it might lower your grade.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frustrate diff-com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frustrated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frustrated (7)</w:t>
            </w:r>
          </w:p>
        </w:tc>
      </w:tr>
      <w:tr>
        <w:tc>
          <w:tcPr>
            <w:tcW w:w="1197" w:type="dxa"/>
          </w:tcPr>
          <w:p>
            <w:pPr>
              <w:keepNext/>
              <w:pStyle w:val="Normal"/>
            </w:pPr>
            <w:r>
              <w:rPr/>
              <w:t xml:space="preserve">How frustrated do you feel about the cheating in the scenario above?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action diff-com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Very unlikely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likely (7)</w:t>
            </w:r>
          </w:p>
        </w:tc>
      </w:tr>
      <w:tr>
        <w:tc>
          <w:tcPr>
            <w:tcW w:w="1197" w:type="dxa"/>
          </w:tcPr>
          <w:p>
            <w:pPr>
              <w:keepNext/>
              <w:pStyle w:val="Normal"/>
            </w:pPr>
            <w:r>
              <w:rPr/>
              <w:t xml:space="preserve">How likely would you do something in the scenario above?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report to the professor that this student cheated after class?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anonymously report that this student cheated after class?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confront the cheating student at the end of the exam to suggest they confess?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box diff-com Are there other actions that you might take and are not listed above? If so, please elaborate in the box below.</w:t>
      </w:r>
      <w:r>
        <w:rPr/>
        <w:br/>
      </w:r>
      <w:r>
        <w:rPr/>
        <w:br/>
      </w:r>
      <w:r>
        <w:rPr/>
        <w:t xml:space="preserve"/>
      </w:r>
    </w:p>
    <w:p>
      <w:pPr>
        <w:pStyle w:val="TextEntryLine"/>
        <w:ind w:firstLine="400"/>
      </w:pPr>
      <w:r>
        <w:t>________________________________________________________________</w:t>
      </w:r>
    </w:p>
    <w:p>
      <w:pPr/>
    </w:p>
    <w:p>
      <w:pPr>
        <w:pStyle w:val="BlockEndLabel"/>
      </w:pPr>
      <w:r>
        <w:t>End of Block: Block 1</w:t>
      </w:r>
    </w:p>
    <w:p>
      <w:pPr>
        <w:pStyle w:val="BlockSeparator"/>
      </w:pPr>
    </w:p>
    <w:p>
      <w:pPr>
        <w:pStyle w:val="BlockStartLabel"/>
      </w:pPr>
      <w:r>
        <w:t>Start of Block: Block 2</w:t>
      </w:r>
    </w:p>
    <w:tbl>
      <w:tblPr>
        <w:tblStyle w:val="QQuestionIconTable"/>
        <w:tblW w:w="0" w:type="auto"/>
        <w:tblLook w:firstRow="true" w:lastRow="true" w:firstCol="true" w:lastCol="true"/>
      </w:tblPr>
      <w:tblGrid/>
    </w:tbl>
    <w:p/>
    <w:p>
      <w:pPr>
        <w:keepNext/>
      </w:pPr>
      <w:r>
        <w:rPr/>
        <w:t xml:space="preserve"> Imagine yourself in the following scenario: </w:t>
      </w:r>
    </w:p>
    <w:p>
      <w:pPr/>
    </w:p>
    <w:p>
      <w:pPr>
        <w:pStyle w:val="QuestionSeparator"/>
      </w:pPr>
    </w:p>
    <w:tbl>
      <w:tblPr>
        <w:tblStyle w:val="QQuestionIconTable"/>
        <w:tblW w:w="0" w:type="auto"/>
        <w:tblLook w:firstRow="true" w:lastRow="true" w:firstCol="true" w:lastCol="true"/>
      </w:tblPr>
      <w:tblGrid/>
    </w:tbl>
    <w:p/>
    <w:p>
      <w:pPr>
        <w:keepNext/>
      </w:pPr>
      <w:r>
        <w:rPr/>
        <w:t xml:space="preserve"> Exam day is here. The upcoming exam will count significantly toward your final grade that you worked so hard to maintain. Despite studying very intensively through the whole semester, you’re unsure as to how well you’ll do on it. You start answering the questions, hoping to do well, when you notice that a student sitting next to you is copying the answers from their neighbor. The class is not curved, so whatever grade they get won’t affect yours, but you studied very hard to get a good grade and all they will have to do is copy answers</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frustrate diff-non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frustrated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frustrated (7)</w:t>
            </w:r>
          </w:p>
        </w:tc>
      </w:tr>
      <w:tr>
        <w:tc>
          <w:tcPr>
            <w:tcW w:w="1197" w:type="dxa"/>
          </w:tcPr>
          <w:p>
            <w:pPr>
              <w:keepNext/>
              <w:pStyle w:val="Normal"/>
            </w:pPr>
            <w:r>
              <w:rPr/>
              <w:t xml:space="preserve">How frustrated do you feel about the cheating in the scenario above?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action diff-non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Very unlikely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likely (7)</w:t>
            </w:r>
          </w:p>
        </w:tc>
      </w:tr>
      <w:tr>
        <w:tc>
          <w:tcPr>
            <w:tcW w:w="1197" w:type="dxa"/>
          </w:tcPr>
          <w:p>
            <w:pPr>
              <w:keepNext/>
              <w:pStyle w:val="Normal"/>
            </w:pPr>
            <w:r>
              <w:rPr/>
              <w:t xml:space="preserve">How likely would you do something in the scenario above?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report to the professor that this student cheated after class?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anonymously report that this student cheated after class?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confront the cheating student at the end of the exam to suggest they confess?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box diff-non Are there other actions that you might take and are not listed above? If so, please elaborate in the box below.</w:t>
      </w:r>
      <w:r>
        <w:rPr/>
        <w:br/>
      </w:r>
      <w:r>
        <w:rPr/>
        <w:br/>
      </w:r>
      <w:r>
        <w:rPr/>
        <w:t xml:space="preserve"/>
      </w:r>
    </w:p>
    <w:p>
      <w:pPr>
        <w:pStyle w:val="TextEntryLine"/>
        <w:ind w:firstLine="400"/>
      </w:pPr>
      <w:r>
        <w:t>________________________________________________________________</w:t>
      </w:r>
    </w:p>
    <w:p>
      <w:pPr/>
    </w:p>
    <w:p>
      <w:pPr>
        <w:pStyle w:val="BlockEndLabel"/>
      </w:pPr>
      <w:r>
        <w:t>End of Block: Block 2</w:t>
      </w:r>
    </w:p>
    <w:p>
      <w:pPr>
        <w:pStyle w:val="BlockSeparator"/>
      </w:pPr>
    </w:p>
    <w:p>
      <w:pPr>
        <w:pStyle w:val="BlockStartLabel"/>
      </w:pPr>
      <w:r>
        <w:t>Start of Block: Block 3</w:t>
      </w:r>
    </w:p>
    <w:tbl>
      <w:tblPr>
        <w:tblStyle w:val="QQuestionIconTable"/>
        <w:tblW w:w="0" w:type="auto"/>
        <w:tblLook w:firstRow="true" w:lastRow="true" w:firstCol="true" w:lastCol="true"/>
      </w:tblPr>
      <w:tblGrid/>
    </w:tbl>
    <w:p/>
    <w:p>
      <w:pPr>
        <w:keepNext/>
      </w:pPr>
      <w:r>
        <w:rPr/>
        <w:t xml:space="preserve">Q5 Imagine yourself in the following scenario: </w:t>
      </w:r>
    </w:p>
    <w:p>
      <w:pPr/>
    </w:p>
    <w:p>
      <w:pPr>
        <w:pStyle w:val="QuestionSeparator"/>
      </w:pPr>
    </w:p>
    <w:tbl>
      <w:tblPr>
        <w:tblStyle w:val="QQuestionIconTable"/>
        <w:tblW w:w="0" w:type="auto"/>
        <w:tblLook w:firstRow="true" w:lastRow="true" w:firstCol="true" w:lastCol="true"/>
      </w:tblPr>
      <w:tblGrid/>
    </w:tbl>
    <w:p/>
    <w:p>
      <w:pPr>
        <w:keepNext/>
      </w:pPr>
      <w:r>
        <w:rPr/>
        <w:t xml:space="preserve">Q8 It’s a Thursday afternoon. You walk into the auditorium, cool-headed and relaxed. You sit down and pull out your pencils as you get ready for the exam, knowing it will be an easy one. You start filling in the questions, and notice the student sitting next to you is copying the answers off the person in the row beneath. Even though it’s an easy exam, it is heavily curved, so if this student’s grade is raised past yours through cheating it might lower your grade. </w:t>
      </w:r>
      <w:r>
        <w:rPr/>
        <w:br/>
      </w:r>
      <w:r>
        <w:rPr/>
        <w:br/>
      </w:r>
      <w:r>
        <w:rPr/>
        <w:t xml:space="preserve"/>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Frustrate easy-com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frustrated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frustrated (7)</w:t>
            </w:r>
          </w:p>
        </w:tc>
      </w:tr>
      <w:tr>
        <w:tc>
          <w:tcPr>
            <w:tcW w:w="1197" w:type="dxa"/>
          </w:tcPr>
          <w:p>
            <w:pPr>
              <w:keepNext/>
              <w:pStyle w:val="Normal"/>
            </w:pPr>
            <w:r>
              <w:rPr/>
              <w:t xml:space="preserve">How frustrated do you feel about the cheating in the scenario above?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Action easy-com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Very unlikely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likely (7)</w:t>
            </w:r>
          </w:p>
        </w:tc>
      </w:tr>
      <w:tr>
        <w:tc>
          <w:tcPr>
            <w:tcW w:w="1197" w:type="dxa"/>
          </w:tcPr>
          <w:p>
            <w:pPr>
              <w:keepNext/>
              <w:pStyle w:val="Normal"/>
            </w:pPr>
            <w:r>
              <w:rPr/>
              <w:t xml:space="preserve">How likely would you do something in the scenario above?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report to the professor that this student cheated after class?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anonymously report that this student cheated after class?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confront the cheating student at the end of the exam to suggest they confess?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box easy-com Are there other actions that you might take and are not listed above? If so, please elaborate in the box below.</w:t>
      </w:r>
      <w:r>
        <w:rPr/>
        <w:br/>
      </w:r>
      <w:r>
        <w:rPr/>
        <w:br/>
      </w:r>
      <w:r>
        <w:rPr/>
        <w:t xml:space="preserve"/>
      </w:r>
    </w:p>
    <w:p>
      <w:pPr>
        <w:pStyle w:val="TextEntryLine"/>
        <w:ind w:firstLine="400"/>
      </w:pPr>
      <w:r>
        <w:t>________________________________________________________________</w:t>
      </w:r>
    </w:p>
    <w:p>
      <w:pPr/>
    </w:p>
    <w:p>
      <w:pPr>
        <w:pStyle w:val="BlockEndLabel"/>
      </w:pPr>
      <w:r>
        <w:t>End of Block: Block 3</w:t>
      </w:r>
    </w:p>
    <w:p>
      <w:pPr>
        <w:pStyle w:val="BlockSeparator"/>
      </w:pPr>
    </w:p>
    <w:p>
      <w:pPr>
        <w:pStyle w:val="BlockStartLabel"/>
      </w:pPr>
      <w:r>
        <w:t>Start of Block: Block 4</w:t>
      </w:r>
    </w:p>
    <w:tbl>
      <w:tblPr>
        <w:tblStyle w:val="QQuestionIconTable"/>
        <w:tblW w:w="0" w:type="auto"/>
        <w:tblLook w:firstRow="true" w:lastRow="true" w:firstCol="true" w:lastCol="true"/>
      </w:tblPr>
      <w:tblGrid/>
    </w:tbl>
    <w:p/>
    <w:p>
      <w:pPr>
        <w:keepNext/>
      </w:pPr>
      <w:r>
        <w:rPr/>
        <w:t xml:space="preserve">Q6 Imagine yourself in the following scenario: </w:t>
      </w:r>
    </w:p>
    <w:p>
      <w:pPr/>
    </w:p>
    <w:p>
      <w:pPr>
        <w:pStyle w:val="QuestionSeparator"/>
      </w:pPr>
    </w:p>
    <w:tbl>
      <w:tblPr>
        <w:tblStyle w:val="QQuestionIconTable"/>
        <w:tblW w:w="0" w:type="auto"/>
        <w:tblLook w:firstRow="true" w:lastRow="true" w:firstCol="true" w:lastCol="true"/>
      </w:tblPr>
      <w:tblGrid/>
    </w:tbl>
    <w:p/>
    <w:p>
      <w:pPr>
        <w:keepNext/>
      </w:pPr>
      <w:r>
        <w:rPr/>
        <w:t xml:space="preserve">Q10 You are walking to class, confident that you will ace your test since it is known to be an easy course. As you begin filling out answers, you notice a student near you copying answers from another student. There is no curve for the test, so no matter what grade the student receives, yours will not be affected. Even though the exam is easy, this student still finds the need to cheat. </w:t>
      </w:r>
      <w:r>
        <w:rPr/>
        <w:br/>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frustrate easy-non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frustrated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frustrated (7)</w:t>
            </w:r>
          </w:p>
        </w:tc>
      </w:tr>
      <w:tr>
        <w:tc>
          <w:tcPr>
            <w:tcW w:w="1197" w:type="dxa"/>
          </w:tcPr>
          <w:p>
            <w:pPr>
              <w:keepNext/>
              <w:pStyle w:val="Normal"/>
            </w:pPr>
            <w:r>
              <w:rPr/>
              <w:t xml:space="preserve">How frustrated do you feel about the cheating in the scenario above?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action easy-non  </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Very unlikely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likely (7)</w:t>
            </w:r>
          </w:p>
        </w:tc>
      </w:tr>
      <w:tr>
        <w:tc>
          <w:tcPr>
            <w:tcW w:w="1197" w:type="dxa"/>
          </w:tcPr>
          <w:p>
            <w:pPr>
              <w:keepNext/>
              <w:pStyle w:val="Normal"/>
            </w:pPr>
            <w:r>
              <w:rPr/>
              <w:t xml:space="preserve">How likely would you do something in the scenario above?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report to the professor that this student cheated after class?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anonymously report that this student cheated after class?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likely would you confront the cheating student at the end of the exam to suggest they confess?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box easy-non Are there other actions that you might take and are not listed above? If so, please elaborate in the box below.</w:t>
      </w:r>
      <w:r>
        <w:rPr/>
        <w:br/>
      </w:r>
      <w:r>
        <w:rPr/>
        <w:br/>
      </w:r>
      <w:r>
        <w:rPr/>
        <w:t xml:space="preserve"/>
      </w:r>
    </w:p>
    <w:p>
      <w:pPr>
        <w:pStyle w:val="TextEntryLine"/>
        <w:ind w:firstLine="400"/>
      </w:pPr>
      <w:r>
        <w:t>________________________________________________________________</w:t>
      </w:r>
    </w:p>
    <w:p>
      <w:pPr/>
    </w:p>
    <w:p>
      <w:pPr>
        <w:pStyle w:val="BlockEndLabel"/>
      </w:pPr>
      <w:r>
        <w:t>End of Block: Block 4</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PSYC210 Academic Integrity Violation</dc:title>
  <dc:subject/>
  <dc:creator>Qualtrics</dc:creator>
  <cp:keywords/>
  <dc:description/>
  <cp:lastModifiedBy>Qualtrics</cp:lastModifiedBy>
  <cp:revision>1</cp:revision>
  <dcterms:created xsi:type="dcterms:W3CDTF">2018-04-20T19:36:28Z</dcterms:created>
  <dcterms:modified xsi:type="dcterms:W3CDTF">2018-04-20T19:36:28Z</dcterms:modified>
</cp:coreProperties>
</file>