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52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748"/>
        <w:gridCol w:w="1456"/>
        <w:gridCol w:w="1443"/>
        <w:gridCol w:w="1458"/>
        <w:gridCol w:w="1443"/>
        <w:gridCol w:w="1441"/>
      </w:tblGrid>
      <w:tr w:rsidR="00881E57" w:rsidTr="00881E57">
        <w:tc>
          <w:tcPr>
            <w:tcW w:w="1130" w:type="pct"/>
            <w:gridSpan w:val="2"/>
          </w:tcPr>
          <w:p w:rsidR="00881E57" w:rsidRDefault="00881E57" w:rsidP="00836A5C"/>
        </w:tc>
        <w:tc>
          <w:tcPr>
            <w:tcW w:w="1549" w:type="pct"/>
            <w:gridSpan w:val="2"/>
          </w:tcPr>
          <w:p w:rsidR="00881E57" w:rsidRDefault="00881E57" w:rsidP="00836A5C">
            <w:pPr>
              <w:jc w:val="center"/>
            </w:pPr>
            <w:r>
              <w:t>Early</w:t>
            </w:r>
          </w:p>
        </w:tc>
        <w:tc>
          <w:tcPr>
            <w:tcW w:w="1550" w:type="pct"/>
            <w:gridSpan w:val="2"/>
          </w:tcPr>
          <w:p w:rsidR="00881E57" w:rsidRDefault="00881E57" w:rsidP="00836A5C">
            <w:pPr>
              <w:jc w:val="center"/>
            </w:pPr>
            <w:r>
              <w:t>Late</w:t>
            </w:r>
          </w:p>
        </w:tc>
        <w:tc>
          <w:tcPr>
            <w:tcW w:w="771" w:type="pct"/>
          </w:tcPr>
          <w:p w:rsidR="00881E57" w:rsidRDefault="00881E57" w:rsidP="00836A5C">
            <w:pPr>
              <w:jc w:val="center"/>
            </w:pPr>
          </w:p>
        </w:tc>
      </w:tr>
      <w:tr w:rsidR="00881E57" w:rsidTr="00881E57">
        <w:tc>
          <w:tcPr>
            <w:tcW w:w="1130" w:type="pct"/>
            <w:gridSpan w:val="2"/>
            <w:tcBorders>
              <w:bottom w:val="single" w:sz="4" w:space="0" w:color="auto"/>
            </w:tcBorders>
          </w:tcPr>
          <w:p w:rsidR="00881E57" w:rsidRDefault="00881E57" w:rsidP="00836A5C"/>
        </w:tc>
        <w:tc>
          <w:tcPr>
            <w:tcW w:w="778" w:type="pct"/>
            <w:tcBorders>
              <w:bottom w:val="single" w:sz="4" w:space="0" w:color="auto"/>
            </w:tcBorders>
          </w:tcPr>
          <w:p w:rsidR="00881E57" w:rsidRDefault="00881E57" w:rsidP="00836A5C">
            <w:r>
              <w:t>Repeat</w:t>
            </w:r>
          </w:p>
        </w:tc>
        <w:tc>
          <w:tcPr>
            <w:tcW w:w="771" w:type="pct"/>
            <w:tcBorders>
              <w:bottom w:val="single" w:sz="4" w:space="0" w:color="auto"/>
            </w:tcBorders>
          </w:tcPr>
          <w:p w:rsidR="00881E57" w:rsidRDefault="00881E57" w:rsidP="00836A5C">
            <w:r>
              <w:t>Switch</w:t>
            </w:r>
          </w:p>
        </w:tc>
        <w:tc>
          <w:tcPr>
            <w:tcW w:w="779" w:type="pct"/>
            <w:tcBorders>
              <w:bottom w:val="single" w:sz="4" w:space="0" w:color="auto"/>
            </w:tcBorders>
          </w:tcPr>
          <w:p w:rsidR="00881E57" w:rsidRDefault="00881E57" w:rsidP="00836A5C">
            <w:r>
              <w:t>Repeat</w:t>
            </w:r>
          </w:p>
        </w:tc>
        <w:tc>
          <w:tcPr>
            <w:tcW w:w="771" w:type="pct"/>
            <w:tcBorders>
              <w:bottom w:val="single" w:sz="4" w:space="0" w:color="auto"/>
            </w:tcBorders>
          </w:tcPr>
          <w:p w:rsidR="00881E57" w:rsidRDefault="00881E57" w:rsidP="00836A5C">
            <w:r>
              <w:t>Switch</w:t>
            </w:r>
          </w:p>
        </w:tc>
        <w:tc>
          <w:tcPr>
            <w:tcW w:w="771" w:type="pct"/>
            <w:tcBorders>
              <w:bottom w:val="single" w:sz="4" w:space="0" w:color="auto"/>
            </w:tcBorders>
          </w:tcPr>
          <w:p w:rsidR="00881E57" w:rsidRDefault="00881E57" w:rsidP="00836A5C">
            <w:r>
              <w:t>Overall Mean</w:t>
            </w:r>
          </w:p>
        </w:tc>
      </w:tr>
      <w:tr w:rsidR="00881E57" w:rsidTr="00881E57">
        <w:tc>
          <w:tcPr>
            <w:tcW w:w="732" w:type="pct"/>
            <w:tcBorders>
              <w:bottom w:val="nil"/>
            </w:tcBorders>
          </w:tcPr>
          <w:p w:rsidR="00881E57" w:rsidRDefault="00881E57" w:rsidP="00836A5C">
            <w:r>
              <w:t xml:space="preserve">Lyrical </w:t>
            </w:r>
          </w:p>
        </w:tc>
        <w:tc>
          <w:tcPr>
            <w:tcW w:w="399" w:type="pct"/>
            <w:tcBorders>
              <w:bottom w:val="nil"/>
            </w:tcBorders>
          </w:tcPr>
          <w:p w:rsidR="00881E57" w:rsidRDefault="00881E57" w:rsidP="00836A5C">
            <w:pPr>
              <w:jc w:val="right"/>
              <w:rPr>
                <w:i/>
              </w:rPr>
            </w:pPr>
            <w:r>
              <w:rPr>
                <w:i/>
              </w:rPr>
              <w:t xml:space="preserve">M </w:t>
            </w:r>
          </w:p>
          <w:p w:rsidR="00881E57" w:rsidRDefault="00881E57" w:rsidP="00836A5C">
            <w:pPr>
              <w:jc w:val="right"/>
              <w:rPr>
                <w:i/>
              </w:rPr>
            </w:pPr>
            <w:r>
              <w:rPr>
                <w:i/>
              </w:rPr>
              <w:t>SE</w:t>
            </w:r>
          </w:p>
          <w:p w:rsidR="00881E57" w:rsidRPr="00DF47A3" w:rsidRDefault="00881E57" w:rsidP="00836A5C">
            <w:pPr>
              <w:jc w:val="right"/>
              <w:rPr>
                <w:i/>
              </w:rPr>
            </w:pPr>
            <w:r>
              <w:rPr>
                <w:i/>
              </w:rPr>
              <w:t>%E</w:t>
            </w:r>
          </w:p>
        </w:tc>
        <w:tc>
          <w:tcPr>
            <w:tcW w:w="778" w:type="pct"/>
            <w:tcBorders>
              <w:bottom w:val="nil"/>
            </w:tcBorders>
          </w:tcPr>
          <w:p w:rsidR="00881E57" w:rsidRDefault="00881E57" w:rsidP="00836A5C">
            <w:r>
              <w:t>913</w:t>
            </w:r>
            <w:r>
              <w:t xml:space="preserve"> </w:t>
            </w:r>
          </w:p>
          <w:p w:rsidR="00881E57" w:rsidRDefault="00881E57" w:rsidP="00836A5C">
            <w:r>
              <w:t>31</w:t>
            </w:r>
          </w:p>
          <w:p w:rsidR="00881E57" w:rsidRDefault="00881E57" w:rsidP="00836A5C">
            <w:r>
              <w:t xml:space="preserve">.12 </w:t>
            </w:r>
          </w:p>
        </w:tc>
        <w:tc>
          <w:tcPr>
            <w:tcW w:w="771" w:type="pct"/>
            <w:tcBorders>
              <w:bottom w:val="nil"/>
            </w:tcBorders>
          </w:tcPr>
          <w:p w:rsidR="00881E57" w:rsidRDefault="00881E57" w:rsidP="00836A5C"/>
        </w:tc>
        <w:tc>
          <w:tcPr>
            <w:tcW w:w="779" w:type="pct"/>
            <w:tcBorders>
              <w:bottom w:val="nil"/>
            </w:tcBorders>
          </w:tcPr>
          <w:p w:rsidR="00881E57" w:rsidRDefault="00881E57" w:rsidP="00836A5C"/>
        </w:tc>
        <w:tc>
          <w:tcPr>
            <w:tcW w:w="771" w:type="pct"/>
            <w:tcBorders>
              <w:bottom w:val="nil"/>
            </w:tcBorders>
          </w:tcPr>
          <w:p w:rsidR="00881E57" w:rsidRDefault="00881E57" w:rsidP="00836A5C"/>
        </w:tc>
        <w:tc>
          <w:tcPr>
            <w:tcW w:w="771" w:type="pct"/>
            <w:tcBorders>
              <w:bottom w:val="nil"/>
            </w:tcBorders>
          </w:tcPr>
          <w:p w:rsidR="00881E57" w:rsidRDefault="00881E57" w:rsidP="00836A5C">
            <w:bookmarkStart w:id="0" w:name="_GoBack"/>
            <w:bookmarkEnd w:id="0"/>
          </w:p>
        </w:tc>
      </w:tr>
      <w:tr w:rsidR="00881E57" w:rsidTr="00881E57">
        <w:tc>
          <w:tcPr>
            <w:tcW w:w="732" w:type="pct"/>
            <w:tcBorders>
              <w:top w:val="nil"/>
              <w:bottom w:val="nil"/>
            </w:tcBorders>
          </w:tcPr>
          <w:p w:rsidR="00881E57" w:rsidRDefault="00881E57" w:rsidP="00836A5C">
            <w:r>
              <w:t>Instrumental</w:t>
            </w:r>
          </w:p>
        </w:tc>
        <w:tc>
          <w:tcPr>
            <w:tcW w:w="399" w:type="pct"/>
            <w:tcBorders>
              <w:top w:val="nil"/>
              <w:bottom w:val="nil"/>
            </w:tcBorders>
          </w:tcPr>
          <w:p w:rsidR="00881E57" w:rsidRDefault="00881E57" w:rsidP="00836A5C"/>
        </w:tc>
        <w:tc>
          <w:tcPr>
            <w:tcW w:w="778" w:type="pct"/>
            <w:tcBorders>
              <w:top w:val="nil"/>
              <w:bottom w:val="nil"/>
            </w:tcBorders>
          </w:tcPr>
          <w:p w:rsidR="00881E57" w:rsidRDefault="00881E57" w:rsidP="00836A5C"/>
        </w:tc>
        <w:tc>
          <w:tcPr>
            <w:tcW w:w="771" w:type="pct"/>
            <w:tcBorders>
              <w:top w:val="nil"/>
              <w:bottom w:val="nil"/>
            </w:tcBorders>
          </w:tcPr>
          <w:p w:rsidR="00881E57" w:rsidRDefault="00881E57" w:rsidP="00836A5C"/>
        </w:tc>
        <w:tc>
          <w:tcPr>
            <w:tcW w:w="779" w:type="pct"/>
            <w:tcBorders>
              <w:top w:val="nil"/>
              <w:bottom w:val="nil"/>
            </w:tcBorders>
          </w:tcPr>
          <w:p w:rsidR="00881E57" w:rsidRDefault="00881E57" w:rsidP="00836A5C"/>
        </w:tc>
        <w:tc>
          <w:tcPr>
            <w:tcW w:w="771" w:type="pct"/>
            <w:tcBorders>
              <w:top w:val="nil"/>
              <w:bottom w:val="nil"/>
            </w:tcBorders>
          </w:tcPr>
          <w:p w:rsidR="00881E57" w:rsidRDefault="00881E57" w:rsidP="00836A5C"/>
        </w:tc>
        <w:tc>
          <w:tcPr>
            <w:tcW w:w="771" w:type="pct"/>
            <w:tcBorders>
              <w:top w:val="nil"/>
              <w:bottom w:val="nil"/>
            </w:tcBorders>
          </w:tcPr>
          <w:p w:rsidR="00881E57" w:rsidRDefault="00881E57" w:rsidP="00836A5C"/>
        </w:tc>
      </w:tr>
      <w:tr w:rsidR="00881E57" w:rsidTr="00881E57">
        <w:tc>
          <w:tcPr>
            <w:tcW w:w="1130" w:type="pct"/>
            <w:gridSpan w:val="2"/>
            <w:tcBorders>
              <w:top w:val="nil"/>
            </w:tcBorders>
          </w:tcPr>
          <w:p w:rsidR="00881E57" w:rsidRDefault="00881E57" w:rsidP="00836A5C">
            <w:r>
              <w:t>Control</w:t>
            </w:r>
          </w:p>
        </w:tc>
        <w:tc>
          <w:tcPr>
            <w:tcW w:w="778" w:type="pct"/>
            <w:tcBorders>
              <w:top w:val="nil"/>
            </w:tcBorders>
          </w:tcPr>
          <w:p w:rsidR="00881E57" w:rsidRDefault="00881E57" w:rsidP="00836A5C"/>
        </w:tc>
        <w:tc>
          <w:tcPr>
            <w:tcW w:w="771" w:type="pct"/>
            <w:tcBorders>
              <w:top w:val="nil"/>
            </w:tcBorders>
          </w:tcPr>
          <w:p w:rsidR="00881E57" w:rsidRDefault="00881E57" w:rsidP="00836A5C"/>
        </w:tc>
        <w:tc>
          <w:tcPr>
            <w:tcW w:w="779" w:type="pct"/>
            <w:tcBorders>
              <w:top w:val="nil"/>
            </w:tcBorders>
          </w:tcPr>
          <w:p w:rsidR="00881E57" w:rsidRDefault="00881E57" w:rsidP="00836A5C"/>
        </w:tc>
        <w:tc>
          <w:tcPr>
            <w:tcW w:w="771" w:type="pct"/>
            <w:tcBorders>
              <w:top w:val="nil"/>
            </w:tcBorders>
          </w:tcPr>
          <w:p w:rsidR="00881E57" w:rsidRDefault="00881E57" w:rsidP="00836A5C"/>
        </w:tc>
        <w:tc>
          <w:tcPr>
            <w:tcW w:w="771" w:type="pct"/>
            <w:tcBorders>
              <w:top w:val="nil"/>
            </w:tcBorders>
          </w:tcPr>
          <w:p w:rsidR="00881E57" w:rsidRDefault="00881E57" w:rsidP="00836A5C"/>
        </w:tc>
      </w:tr>
    </w:tbl>
    <w:p w:rsidR="00486BE9" w:rsidRPr="00836A5C" w:rsidRDefault="00836A5C">
      <w:r>
        <w:rPr>
          <w:b/>
          <w:i/>
        </w:rPr>
        <w:t xml:space="preserve">Table 1. </w:t>
      </w:r>
      <w:r>
        <w:rPr>
          <w:i/>
        </w:rPr>
        <w:t xml:space="preserve">Table 1 Title. </w:t>
      </w:r>
      <w:r>
        <w:t>Table 1 description.</w:t>
      </w:r>
    </w:p>
    <w:sectPr w:rsidR="00486BE9" w:rsidRPr="0083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6A"/>
    <w:rsid w:val="0006516D"/>
    <w:rsid w:val="004817E1"/>
    <w:rsid w:val="00836A5C"/>
    <w:rsid w:val="00881E57"/>
    <w:rsid w:val="00BC026A"/>
    <w:rsid w:val="00C10385"/>
    <w:rsid w:val="00D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736C-C085-43C3-B98A-112B0815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2018-04-24T17:47:00Z</dcterms:created>
  <dcterms:modified xsi:type="dcterms:W3CDTF">2018-04-24T19:03:00Z</dcterms:modified>
</cp:coreProperties>
</file>