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C8B" w:rsidRDefault="00605ED2">
      <w:pPr>
        <w:rPr>
          <w:rFonts w:ascii="Trebuchet MS" w:hAnsi="Trebuchet MS"/>
          <w:sz w:val="24"/>
          <w:szCs w:val="24"/>
          <w:lang w:val="es-MX"/>
        </w:rPr>
      </w:pPr>
      <w:r>
        <w:rPr>
          <w:rFonts w:ascii="Trebuchet MS" w:hAnsi="Trebuchet MS"/>
          <w:sz w:val="24"/>
          <w:szCs w:val="24"/>
          <w:lang w:val="es-MX"/>
        </w:rPr>
        <w:t>Andrés Felipe Daza Díaz – 201729388</w:t>
      </w:r>
    </w:p>
    <w:p w:rsidR="00605ED2" w:rsidRDefault="00605ED2">
      <w:pPr>
        <w:rPr>
          <w:rFonts w:ascii="Trebuchet MS" w:hAnsi="Trebuchet MS"/>
          <w:sz w:val="24"/>
          <w:szCs w:val="24"/>
          <w:lang w:val="es-MX"/>
        </w:rPr>
      </w:pPr>
      <w:r>
        <w:rPr>
          <w:rFonts w:ascii="Trebuchet MS" w:hAnsi="Trebuchet MS"/>
          <w:sz w:val="24"/>
          <w:szCs w:val="24"/>
          <w:lang w:val="es-MX"/>
        </w:rPr>
        <w:t xml:space="preserve">Julián </w:t>
      </w:r>
      <w:proofErr w:type="spellStart"/>
      <w:r>
        <w:rPr>
          <w:rFonts w:ascii="Trebuchet MS" w:hAnsi="Trebuchet MS"/>
          <w:sz w:val="24"/>
          <w:szCs w:val="24"/>
          <w:lang w:val="es-MX"/>
        </w:rPr>
        <w:t>Jaimes</w:t>
      </w:r>
      <w:proofErr w:type="spellEnd"/>
      <w:r>
        <w:rPr>
          <w:rFonts w:ascii="Trebuchet MS" w:hAnsi="Trebuchet MS"/>
          <w:sz w:val="24"/>
          <w:szCs w:val="24"/>
          <w:lang w:val="es-MX"/>
        </w:rPr>
        <w:t xml:space="preserve"> – </w:t>
      </w:r>
    </w:p>
    <w:p w:rsidR="00605ED2" w:rsidRDefault="00F05EC5" w:rsidP="00F05EC5">
      <w:pPr>
        <w:jc w:val="center"/>
        <w:rPr>
          <w:rFonts w:ascii="Trebuchet MS" w:hAnsi="Trebuchet MS"/>
          <w:sz w:val="24"/>
          <w:szCs w:val="24"/>
          <w:u w:val="single"/>
          <w:lang w:val="es-MX"/>
        </w:rPr>
      </w:pPr>
      <w:r w:rsidRPr="00F05EC5">
        <w:rPr>
          <w:rFonts w:ascii="Trebuchet MS" w:hAnsi="Trebuchet MS"/>
          <w:sz w:val="24"/>
          <w:szCs w:val="24"/>
          <w:u w:val="single"/>
          <w:lang w:val="es-MX"/>
        </w:rPr>
        <w:t>Caso 2: Análisis y entendimiento del problema</w:t>
      </w:r>
    </w:p>
    <w:p w:rsidR="00F05EC5" w:rsidRDefault="00F05EC5" w:rsidP="00F05EC5">
      <w:pPr>
        <w:jc w:val="center"/>
        <w:rPr>
          <w:rFonts w:ascii="Trebuchet MS" w:hAnsi="Trebuchet MS"/>
          <w:sz w:val="24"/>
          <w:szCs w:val="24"/>
          <w:u w:val="single"/>
          <w:lang w:val="es-MX"/>
        </w:rPr>
      </w:pPr>
    </w:p>
    <w:p w:rsidR="00F05EC5" w:rsidRDefault="00F05EC5" w:rsidP="00F05EC5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  <w:lang w:val="es-MX"/>
        </w:rPr>
      </w:pPr>
      <w:r>
        <w:rPr>
          <w:rFonts w:ascii="Trebuchet MS" w:hAnsi="Trebuchet MS"/>
          <w:sz w:val="24"/>
          <w:szCs w:val="24"/>
          <w:lang w:val="es-MX"/>
        </w:rPr>
        <w:t xml:space="preserve">Identifique los datos que maneja el sistema Time &amp; </w:t>
      </w:r>
      <w:proofErr w:type="spellStart"/>
      <w:r>
        <w:rPr>
          <w:rFonts w:ascii="Trebuchet MS" w:hAnsi="Trebuchet MS"/>
          <w:sz w:val="24"/>
          <w:szCs w:val="24"/>
          <w:lang w:val="es-MX"/>
        </w:rPr>
        <w:t>Attendance</w:t>
      </w:r>
      <w:proofErr w:type="spellEnd"/>
      <w:r>
        <w:rPr>
          <w:rFonts w:ascii="Trebuchet MS" w:hAnsi="Trebuchet MS"/>
          <w:sz w:val="24"/>
          <w:szCs w:val="24"/>
          <w:lang w:val="es-MX"/>
        </w:rPr>
        <w:t xml:space="preserve"> y que deben ser protegidos.</w:t>
      </w:r>
    </w:p>
    <w:p w:rsidR="00F05EC5" w:rsidRDefault="00F05EC5" w:rsidP="00F05EC5">
      <w:pPr>
        <w:pStyle w:val="ListParagraph"/>
        <w:rPr>
          <w:rFonts w:ascii="Trebuchet MS" w:hAnsi="Trebuchet MS"/>
          <w:sz w:val="24"/>
          <w:szCs w:val="24"/>
          <w:lang w:val="es-MX"/>
        </w:rPr>
      </w:pPr>
    </w:p>
    <w:p w:rsidR="00F05EC5" w:rsidRDefault="00F05EC5" w:rsidP="00F05EC5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  <w:lang w:val="es-MX"/>
        </w:rPr>
      </w:pPr>
      <w:r>
        <w:rPr>
          <w:rFonts w:ascii="Trebuchet MS" w:hAnsi="Trebuchet MS"/>
          <w:sz w:val="24"/>
          <w:szCs w:val="24"/>
          <w:lang w:val="es-MX"/>
        </w:rPr>
        <w:t>Identifique los requerimientos de seguridad para cada uno de los datos del punto anterior. Explique su respuesta en cada caso y responda la pregunta: si no se garantiza ese requerimiento para ese dato, ¿cómo podría afectar a la entidad?</w:t>
      </w:r>
    </w:p>
    <w:p w:rsidR="00F05EC5" w:rsidRPr="00F05EC5" w:rsidRDefault="00F05EC5" w:rsidP="00F05EC5">
      <w:pPr>
        <w:pStyle w:val="ListParagraph"/>
        <w:rPr>
          <w:rFonts w:ascii="Trebuchet MS" w:hAnsi="Trebuchet MS"/>
          <w:sz w:val="24"/>
          <w:szCs w:val="24"/>
          <w:lang w:val="es-MX"/>
        </w:rPr>
      </w:pPr>
    </w:p>
    <w:p w:rsidR="00F05EC5" w:rsidRDefault="00F05EC5" w:rsidP="00F05EC5">
      <w:pPr>
        <w:pStyle w:val="ListParagraph"/>
        <w:rPr>
          <w:rFonts w:ascii="Trebuchet MS" w:hAnsi="Trebuchet MS"/>
          <w:sz w:val="24"/>
          <w:szCs w:val="24"/>
          <w:lang w:val="es-MX"/>
        </w:rPr>
      </w:pPr>
    </w:p>
    <w:p w:rsidR="00F05EC5" w:rsidRPr="00F05EC5" w:rsidRDefault="00F05EC5" w:rsidP="00F05EC5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  <w:lang w:val="es-MX"/>
        </w:rPr>
      </w:pPr>
      <w:r>
        <w:rPr>
          <w:rFonts w:ascii="Trebuchet MS" w:hAnsi="Trebuchet MS"/>
          <w:sz w:val="24"/>
          <w:szCs w:val="24"/>
          <w:lang w:val="es-MX"/>
        </w:rPr>
        <w:t>Identifique cuatro vulnerabilidades de este sistema, teniendo en cuenta únicamente aspectos técnicos o de procesos (no organizacionales). Identifique vulnerabilidades no solo en lo relacionado con la comunicación sino también con el almacenamiento y procesamiento de los datos. Explique su respuesta en cada</w:t>
      </w:r>
      <w:bookmarkStart w:id="0" w:name="_GoBack"/>
      <w:bookmarkEnd w:id="0"/>
      <w:r>
        <w:rPr>
          <w:rFonts w:ascii="Trebuchet MS" w:hAnsi="Trebuchet MS"/>
          <w:sz w:val="24"/>
          <w:szCs w:val="24"/>
          <w:lang w:val="es-MX"/>
        </w:rPr>
        <w:t xml:space="preserve"> caso.</w:t>
      </w:r>
    </w:p>
    <w:sectPr w:rsidR="00F05EC5" w:rsidRPr="00F05E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56AE3"/>
    <w:multiLevelType w:val="hybridMultilevel"/>
    <w:tmpl w:val="393C1B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0E1D1E"/>
    <w:multiLevelType w:val="hybridMultilevel"/>
    <w:tmpl w:val="90A803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ED2"/>
    <w:rsid w:val="00605ED2"/>
    <w:rsid w:val="009A6D7D"/>
    <w:rsid w:val="00B40C8B"/>
    <w:rsid w:val="00F0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4FA3B"/>
  <w15:chartTrackingRefBased/>
  <w15:docId w15:val="{85349A94-2A2B-4705-97EB-CF430CEE0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Daza Diaz</dc:creator>
  <cp:keywords/>
  <dc:description/>
  <cp:lastModifiedBy>Andres Felipe Daza Diaz</cp:lastModifiedBy>
  <cp:revision>1</cp:revision>
  <dcterms:created xsi:type="dcterms:W3CDTF">2020-04-15T16:15:00Z</dcterms:created>
  <dcterms:modified xsi:type="dcterms:W3CDTF">2020-04-15T17:51:00Z</dcterms:modified>
</cp:coreProperties>
</file>